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299AA" w14:textId="633A435D" w:rsidR="0056785F" w:rsidRPr="00F70DE4" w:rsidRDefault="0056785F" w:rsidP="0056785F">
      <w:pPr>
        <w:tabs>
          <w:tab w:val="left" w:pos="708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OSNUTEK</w:t>
      </w:r>
      <w:r w:rsidRPr="0071213D">
        <w:rPr>
          <w:rFonts w:ascii="Arial" w:hAnsi="Arial" w:cs="Arial"/>
          <w:b/>
          <w:sz w:val="20"/>
          <w:szCs w:val="20"/>
        </w:rPr>
        <w:tab/>
      </w:r>
      <w:r w:rsidRPr="0071213D">
        <w:rPr>
          <w:rFonts w:ascii="Arial" w:hAnsi="Arial" w:cs="Arial"/>
          <w:b/>
          <w:sz w:val="20"/>
          <w:szCs w:val="20"/>
        </w:rPr>
        <w:tab/>
      </w:r>
      <w:r w:rsidRPr="007801F8">
        <w:rPr>
          <w:rFonts w:ascii="Arial" w:hAnsi="Arial" w:cs="Arial"/>
          <w:b/>
          <w:sz w:val="20"/>
          <w:szCs w:val="20"/>
        </w:rPr>
        <w:tab/>
      </w:r>
      <w:r w:rsidRPr="007801F8">
        <w:rPr>
          <w:rFonts w:ascii="Arial" w:hAnsi="Arial" w:cs="Arial"/>
          <w:b/>
          <w:sz w:val="20"/>
          <w:szCs w:val="20"/>
        </w:rPr>
        <w:tab/>
      </w:r>
      <w:r w:rsidRPr="007801F8">
        <w:rPr>
          <w:rFonts w:ascii="Arial" w:hAnsi="Arial" w:cs="Arial"/>
          <w:b/>
          <w:sz w:val="20"/>
          <w:szCs w:val="20"/>
        </w:rPr>
        <w:tab/>
      </w:r>
      <w:r w:rsidRPr="007801F8">
        <w:rPr>
          <w:rFonts w:ascii="Arial" w:hAnsi="Arial" w:cs="Arial"/>
          <w:b/>
          <w:sz w:val="20"/>
          <w:szCs w:val="20"/>
        </w:rPr>
        <w:tab/>
      </w:r>
      <w:r w:rsidRPr="007801F8">
        <w:rPr>
          <w:rFonts w:ascii="Arial" w:hAnsi="Arial" w:cs="Arial"/>
          <w:b/>
          <w:sz w:val="20"/>
          <w:szCs w:val="20"/>
        </w:rPr>
        <w:tab/>
        <w:t xml:space="preserve">EVA </w:t>
      </w:r>
      <w:r w:rsidRPr="00F70DE4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2022-1545-0001</w:t>
      </w:r>
    </w:p>
    <w:p w14:paraId="12CDC529" w14:textId="77777777" w:rsidR="0056785F" w:rsidRPr="007801F8" w:rsidRDefault="0056785F" w:rsidP="0056785F">
      <w:pPr>
        <w:tabs>
          <w:tab w:val="left" w:pos="708"/>
        </w:tabs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7B11646C" w14:textId="77777777" w:rsidR="0056785F" w:rsidRPr="00241E78" w:rsidRDefault="0056785F" w:rsidP="0056785F">
      <w:pPr>
        <w:pStyle w:val="vrstapredpisa"/>
        <w:rPr>
          <w:rFonts w:ascii="Arial" w:hAnsi="Arial" w:cs="Arial"/>
          <w:sz w:val="20"/>
          <w:szCs w:val="20"/>
        </w:rPr>
      </w:pPr>
      <w:r w:rsidRPr="007801F8">
        <w:rPr>
          <w:rFonts w:ascii="Arial" w:hAnsi="Arial" w:cs="Arial"/>
          <w:sz w:val="20"/>
          <w:szCs w:val="20"/>
          <w:lang w:val="x-none"/>
        </w:rPr>
        <w:t xml:space="preserve">Na podlagi </w:t>
      </w:r>
      <w:r w:rsidRPr="00AC09F9">
        <w:rPr>
          <w:rFonts w:ascii="Arial" w:hAnsi="Arial" w:cs="Arial"/>
          <w:sz w:val="20"/>
          <w:szCs w:val="20"/>
        </w:rPr>
        <w:t>petega odstavka 7. člena in šestega odstavka 11. člena Zakon</w:t>
      </w:r>
      <w:r>
        <w:rPr>
          <w:rFonts w:ascii="Arial" w:hAnsi="Arial" w:cs="Arial"/>
          <w:sz w:val="20"/>
          <w:szCs w:val="20"/>
        </w:rPr>
        <w:t>a</w:t>
      </w:r>
      <w:r w:rsidRPr="00AC09F9">
        <w:rPr>
          <w:rFonts w:ascii="Arial" w:hAnsi="Arial" w:cs="Arial"/>
          <w:sz w:val="20"/>
          <w:szCs w:val="20"/>
        </w:rPr>
        <w:t xml:space="preserve"> o dostopnosti spletišč in mobilnih aplikacij (Uradni list RS, št. 30/18, 95/21 – ZInfV-A in 189/21 – ZDU-1M) </w:t>
      </w:r>
      <w:r w:rsidRPr="002C295D">
        <w:rPr>
          <w:rFonts w:ascii="Arial" w:hAnsi="Arial" w:cs="Arial"/>
          <w:sz w:val="20"/>
          <w:szCs w:val="20"/>
          <w:lang w:val="x-none"/>
        </w:rPr>
        <w:t>Vlada Republike Slovenije</w:t>
      </w:r>
      <w:r w:rsidRPr="002C295D">
        <w:rPr>
          <w:rFonts w:ascii="Arial" w:hAnsi="Arial" w:cs="Arial"/>
          <w:sz w:val="20"/>
          <w:szCs w:val="20"/>
        </w:rPr>
        <w:t xml:space="preserve"> </w:t>
      </w:r>
      <w:r w:rsidRPr="002C295D">
        <w:rPr>
          <w:rFonts w:ascii="Arial" w:hAnsi="Arial" w:cs="Arial"/>
          <w:sz w:val="20"/>
          <w:szCs w:val="20"/>
          <w:lang w:val="x-none"/>
        </w:rPr>
        <w:t>izdaja</w:t>
      </w:r>
    </w:p>
    <w:p w14:paraId="65467BB8" w14:textId="77777777" w:rsidR="0056785F" w:rsidRPr="007801F8" w:rsidRDefault="0056785F" w:rsidP="0056785F">
      <w:pPr>
        <w:pStyle w:val="vrstapredpisa"/>
        <w:jc w:val="center"/>
        <w:rPr>
          <w:rFonts w:ascii="Arial" w:hAnsi="Arial" w:cs="Arial"/>
          <w:b/>
          <w:bCs/>
          <w:sz w:val="20"/>
          <w:szCs w:val="20"/>
        </w:rPr>
      </w:pPr>
      <w:r w:rsidRPr="007801F8">
        <w:rPr>
          <w:rFonts w:ascii="Arial" w:hAnsi="Arial" w:cs="Arial"/>
          <w:b/>
          <w:bCs/>
          <w:sz w:val="20"/>
          <w:szCs w:val="20"/>
          <w:lang w:val="x-none"/>
        </w:rPr>
        <w:t>U</w:t>
      </w:r>
      <w:r w:rsidRPr="007801F8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01F8">
        <w:rPr>
          <w:rFonts w:ascii="Arial" w:hAnsi="Arial" w:cs="Arial"/>
          <w:b/>
          <w:bCs/>
          <w:sz w:val="20"/>
          <w:szCs w:val="20"/>
          <w:lang w:val="x-none"/>
        </w:rPr>
        <w:t>R</w:t>
      </w:r>
      <w:r w:rsidRPr="007801F8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01F8">
        <w:rPr>
          <w:rFonts w:ascii="Arial" w:hAnsi="Arial" w:cs="Arial"/>
          <w:b/>
          <w:bCs/>
          <w:sz w:val="20"/>
          <w:szCs w:val="20"/>
          <w:lang w:val="x-none"/>
        </w:rPr>
        <w:t>ED</w:t>
      </w:r>
      <w:r w:rsidRPr="007801F8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01F8">
        <w:rPr>
          <w:rFonts w:ascii="Arial" w:hAnsi="Arial" w:cs="Arial"/>
          <w:b/>
          <w:bCs/>
          <w:sz w:val="20"/>
          <w:szCs w:val="20"/>
          <w:lang w:val="x-none"/>
        </w:rPr>
        <w:t>B</w:t>
      </w:r>
      <w:r w:rsidRPr="007801F8">
        <w:rPr>
          <w:rFonts w:ascii="Arial" w:hAnsi="Arial" w:cs="Arial"/>
          <w:b/>
          <w:bCs/>
          <w:sz w:val="20"/>
          <w:szCs w:val="20"/>
        </w:rPr>
        <w:t xml:space="preserve"> O</w:t>
      </w:r>
    </w:p>
    <w:p w14:paraId="5C051EAE" w14:textId="77777777" w:rsidR="0056785F" w:rsidRPr="001B3C37" w:rsidRDefault="0056785F" w:rsidP="0056785F">
      <w:pPr>
        <w:pStyle w:val="len"/>
        <w:jc w:val="center"/>
        <w:rPr>
          <w:rFonts w:ascii="Arial" w:hAnsi="Arial" w:cs="Arial"/>
          <w:sz w:val="20"/>
          <w:szCs w:val="20"/>
          <w:lang w:val="x-none"/>
        </w:rPr>
      </w:pPr>
      <w:r w:rsidRPr="0015512B">
        <w:rPr>
          <w:rFonts w:ascii="Arial" w:hAnsi="Arial" w:cs="Arial"/>
          <w:b/>
          <w:sz w:val="20"/>
          <w:szCs w:val="20"/>
        </w:rPr>
        <w:t xml:space="preserve"> </w:t>
      </w:r>
      <w:r w:rsidRPr="00820087">
        <w:rPr>
          <w:rFonts w:ascii="Arial" w:hAnsi="Arial" w:cs="Arial"/>
          <w:b/>
          <w:bCs/>
          <w:sz w:val="20"/>
          <w:szCs w:val="20"/>
        </w:rPr>
        <w:t>o določitvi vzorca izjave o dostopnosti glede skladnosti spletišč in mobilnih aplikacij z zahtevami glede dostopnosti in o metodologiji spremljanja skladnosti spletišč in mobilnih aplikacij</w:t>
      </w:r>
    </w:p>
    <w:p w14:paraId="4B76D513" w14:textId="77777777" w:rsidR="0056785F" w:rsidRPr="001B3C37" w:rsidRDefault="0056785F" w:rsidP="0056785F">
      <w:pPr>
        <w:shd w:val="clear" w:color="auto" w:fill="FFFFFF"/>
        <w:suppressAutoHyphens w:val="0"/>
        <w:autoSpaceDN/>
        <w:spacing w:before="480" w:after="0" w:line="240" w:lineRule="auto"/>
        <w:jc w:val="center"/>
        <w:textAlignment w:val="auto"/>
        <w:rPr>
          <w:rFonts w:ascii="Arial" w:eastAsia="Times New Roman" w:hAnsi="Arial" w:cs="Arial"/>
          <w:sz w:val="20"/>
          <w:szCs w:val="20"/>
          <w:lang w:eastAsia="sl-SI"/>
        </w:rPr>
      </w:pPr>
      <w:r w:rsidRPr="001B3C37">
        <w:rPr>
          <w:rFonts w:ascii="Arial" w:eastAsia="Times New Roman" w:hAnsi="Arial" w:cs="Arial"/>
          <w:sz w:val="20"/>
          <w:szCs w:val="20"/>
          <w:lang w:eastAsia="sl-SI"/>
        </w:rPr>
        <w:t>1.</w:t>
      </w:r>
      <w:r w:rsidRPr="00224CC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B3C37">
        <w:rPr>
          <w:rFonts w:ascii="Arial" w:eastAsia="Times New Roman" w:hAnsi="Arial" w:cs="Arial"/>
          <w:sz w:val="20"/>
          <w:szCs w:val="20"/>
          <w:lang w:eastAsia="sl-SI"/>
        </w:rPr>
        <w:t>člen</w:t>
      </w:r>
    </w:p>
    <w:p w14:paraId="28D907E8" w14:textId="77777777" w:rsidR="0056785F" w:rsidRPr="001B3C37" w:rsidRDefault="0056785F" w:rsidP="0056785F">
      <w:pPr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sz w:val="20"/>
          <w:szCs w:val="20"/>
          <w:lang w:eastAsia="sl-SI"/>
        </w:rPr>
      </w:pPr>
      <w:r w:rsidRPr="001B3C37">
        <w:rPr>
          <w:rFonts w:ascii="Arial" w:eastAsia="Times New Roman" w:hAnsi="Arial" w:cs="Arial"/>
          <w:sz w:val="20"/>
          <w:szCs w:val="20"/>
          <w:lang w:eastAsia="sl-SI"/>
        </w:rPr>
        <w:t>(vsebina)</w:t>
      </w:r>
    </w:p>
    <w:p w14:paraId="29110621" w14:textId="77777777" w:rsidR="0056785F" w:rsidRPr="001B3C37" w:rsidRDefault="0056785F" w:rsidP="0056785F">
      <w:pPr>
        <w:shd w:val="clear" w:color="auto" w:fill="FFFFFF"/>
        <w:suppressAutoHyphens w:val="0"/>
        <w:autoSpaceDN/>
        <w:spacing w:before="240" w:after="0" w:line="24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sl-SI"/>
        </w:rPr>
      </w:pPr>
      <w:r w:rsidRPr="001B3C37">
        <w:rPr>
          <w:rFonts w:ascii="Arial" w:eastAsia="Times New Roman" w:hAnsi="Arial" w:cs="Arial"/>
          <w:sz w:val="20"/>
          <w:szCs w:val="20"/>
          <w:lang w:eastAsia="sl-SI"/>
        </w:rPr>
        <w:t xml:space="preserve">Ta </w:t>
      </w:r>
      <w:r>
        <w:rPr>
          <w:rFonts w:ascii="Arial" w:eastAsia="Times New Roman" w:hAnsi="Arial" w:cs="Arial"/>
          <w:sz w:val="20"/>
          <w:szCs w:val="20"/>
          <w:lang w:eastAsia="sl-SI"/>
        </w:rPr>
        <w:t>uredba</w:t>
      </w:r>
      <w:r w:rsidRPr="001B3C37">
        <w:rPr>
          <w:rFonts w:ascii="Arial" w:eastAsia="Times New Roman" w:hAnsi="Arial" w:cs="Arial"/>
          <w:sz w:val="20"/>
          <w:szCs w:val="20"/>
          <w:lang w:eastAsia="sl-SI"/>
        </w:rPr>
        <w:t xml:space="preserve"> določa vzorec izjave o dostopnosti spletišč in mobilnih aplikacij in metodologijo spremljanja skladnosti spletišč in mobilnih aplikacij.</w:t>
      </w:r>
    </w:p>
    <w:p w14:paraId="0D24F855" w14:textId="77777777" w:rsidR="0056785F" w:rsidRPr="001B3C37" w:rsidRDefault="0056785F" w:rsidP="0056785F">
      <w:pPr>
        <w:shd w:val="clear" w:color="auto" w:fill="FFFFFF"/>
        <w:suppressAutoHyphens w:val="0"/>
        <w:autoSpaceDN/>
        <w:spacing w:before="480" w:after="0" w:line="240" w:lineRule="auto"/>
        <w:jc w:val="center"/>
        <w:textAlignment w:val="auto"/>
        <w:rPr>
          <w:rFonts w:ascii="Arial" w:eastAsia="Times New Roman" w:hAnsi="Arial" w:cs="Arial"/>
          <w:sz w:val="20"/>
          <w:szCs w:val="20"/>
          <w:lang w:eastAsia="sl-SI"/>
        </w:rPr>
      </w:pPr>
      <w:r w:rsidRPr="001B3C37">
        <w:rPr>
          <w:rFonts w:ascii="Arial" w:eastAsia="Times New Roman" w:hAnsi="Arial" w:cs="Arial"/>
          <w:sz w:val="20"/>
          <w:szCs w:val="20"/>
          <w:lang w:eastAsia="sl-SI"/>
        </w:rPr>
        <w:t>2.</w:t>
      </w:r>
      <w:r w:rsidRPr="00224CC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B3C37">
        <w:rPr>
          <w:rFonts w:ascii="Arial" w:eastAsia="Times New Roman" w:hAnsi="Arial" w:cs="Arial"/>
          <w:sz w:val="20"/>
          <w:szCs w:val="20"/>
          <w:lang w:eastAsia="sl-SI"/>
        </w:rPr>
        <w:t>člen</w:t>
      </w:r>
    </w:p>
    <w:p w14:paraId="5E578E46" w14:textId="77777777" w:rsidR="0056785F" w:rsidRPr="001B3C37" w:rsidRDefault="0056785F" w:rsidP="0056785F">
      <w:pPr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sz w:val="20"/>
          <w:szCs w:val="20"/>
          <w:lang w:eastAsia="sl-SI"/>
        </w:rPr>
      </w:pPr>
      <w:r w:rsidRPr="001B3C37">
        <w:rPr>
          <w:rFonts w:ascii="Arial" w:eastAsia="Times New Roman" w:hAnsi="Arial" w:cs="Arial"/>
          <w:sz w:val="20"/>
          <w:szCs w:val="20"/>
          <w:lang w:eastAsia="sl-SI"/>
        </w:rPr>
        <w:t>(vzorec izjave o dostopnosti)</w:t>
      </w:r>
    </w:p>
    <w:p w14:paraId="5FF9F283" w14:textId="77777777" w:rsidR="0056785F" w:rsidRPr="001B3C37" w:rsidRDefault="0056785F" w:rsidP="0056785F">
      <w:pPr>
        <w:shd w:val="clear" w:color="auto" w:fill="FFFFFF"/>
        <w:suppressAutoHyphens w:val="0"/>
        <w:autoSpaceDN/>
        <w:spacing w:before="240" w:after="0" w:line="24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sl-SI"/>
        </w:rPr>
      </w:pPr>
      <w:r w:rsidRPr="001B3C37">
        <w:rPr>
          <w:rFonts w:ascii="Arial" w:eastAsia="Times New Roman" w:hAnsi="Arial" w:cs="Arial"/>
          <w:sz w:val="20"/>
          <w:szCs w:val="20"/>
          <w:lang w:eastAsia="sl-SI"/>
        </w:rPr>
        <w:t>Zavezanci iz zakona, ki ureja dostopnost spletišč in mobilnih aplikacij, uporabljajo vzorec izjave o dostopnosti iz Izvedbenega sklepa Komisije (EU) 2018/1523 z dne 11.oktobra 2018 o določitvi vzorca izjave o dostopnosti v skladu z Direktivo (EU) 2016/2102 Evropskega parlamenta in Sveta o dostopnosti spletišč in mobilnih aplikacij organov javnega sektorja (UL L št.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B3C37">
        <w:rPr>
          <w:rFonts w:ascii="Arial" w:eastAsia="Times New Roman" w:hAnsi="Arial" w:cs="Arial"/>
          <w:sz w:val="20"/>
          <w:szCs w:val="20"/>
          <w:lang w:eastAsia="sl-SI"/>
        </w:rPr>
        <w:t>256 z dne 12.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B3C37">
        <w:rPr>
          <w:rFonts w:ascii="Arial" w:eastAsia="Times New Roman" w:hAnsi="Arial" w:cs="Arial"/>
          <w:sz w:val="20"/>
          <w:szCs w:val="20"/>
          <w:lang w:eastAsia="sl-SI"/>
        </w:rPr>
        <w:t>10. 2018, str. 103).</w:t>
      </w:r>
    </w:p>
    <w:p w14:paraId="12D978B0" w14:textId="77777777" w:rsidR="0056785F" w:rsidRPr="001B3C37" w:rsidRDefault="0056785F" w:rsidP="0056785F">
      <w:pPr>
        <w:shd w:val="clear" w:color="auto" w:fill="FFFFFF"/>
        <w:suppressAutoHyphens w:val="0"/>
        <w:autoSpaceDN/>
        <w:spacing w:before="480" w:after="0" w:line="240" w:lineRule="auto"/>
        <w:jc w:val="center"/>
        <w:textAlignment w:val="auto"/>
        <w:rPr>
          <w:rFonts w:ascii="Arial" w:eastAsia="Times New Roman" w:hAnsi="Arial" w:cs="Arial"/>
          <w:sz w:val="20"/>
          <w:szCs w:val="20"/>
          <w:lang w:eastAsia="sl-SI"/>
        </w:rPr>
      </w:pPr>
      <w:r w:rsidRPr="001B3C37">
        <w:rPr>
          <w:rFonts w:ascii="Arial" w:eastAsia="Times New Roman" w:hAnsi="Arial" w:cs="Arial"/>
          <w:sz w:val="20"/>
          <w:szCs w:val="20"/>
          <w:lang w:eastAsia="sl-SI"/>
        </w:rPr>
        <w:t>3.</w:t>
      </w:r>
      <w:r w:rsidRPr="00224CC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B3C37">
        <w:rPr>
          <w:rFonts w:ascii="Arial" w:eastAsia="Times New Roman" w:hAnsi="Arial" w:cs="Arial"/>
          <w:sz w:val="20"/>
          <w:szCs w:val="20"/>
          <w:lang w:eastAsia="sl-SI"/>
        </w:rPr>
        <w:t>člen</w:t>
      </w:r>
    </w:p>
    <w:p w14:paraId="3BF7BD66" w14:textId="77777777" w:rsidR="0056785F" w:rsidRPr="001B3C37" w:rsidRDefault="0056785F" w:rsidP="0056785F">
      <w:pPr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sz w:val="20"/>
          <w:szCs w:val="20"/>
          <w:lang w:eastAsia="sl-SI"/>
        </w:rPr>
      </w:pPr>
      <w:r w:rsidRPr="001B3C37">
        <w:rPr>
          <w:rFonts w:ascii="Arial" w:eastAsia="Times New Roman" w:hAnsi="Arial" w:cs="Arial"/>
          <w:sz w:val="20"/>
          <w:szCs w:val="20"/>
          <w:lang w:eastAsia="sl-SI"/>
        </w:rPr>
        <w:t>(metodologija spremljanja)</w:t>
      </w:r>
    </w:p>
    <w:p w14:paraId="2A29B425" w14:textId="77777777" w:rsidR="0056785F" w:rsidRPr="001B3C37" w:rsidRDefault="0056785F" w:rsidP="0056785F">
      <w:pPr>
        <w:shd w:val="clear" w:color="auto" w:fill="FFFFFF"/>
        <w:suppressAutoHyphens w:val="0"/>
        <w:autoSpaceDN/>
        <w:spacing w:before="240" w:after="0" w:line="24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sl-SI"/>
        </w:rPr>
      </w:pPr>
      <w:r w:rsidRPr="005A439E">
        <w:rPr>
          <w:rFonts w:ascii="Arial" w:eastAsia="Times New Roman" w:hAnsi="Arial" w:cs="Arial"/>
          <w:sz w:val="20"/>
          <w:szCs w:val="20"/>
          <w:lang w:eastAsia="sl-SI"/>
        </w:rPr>
        <w:t>Inšpekcija za informacijsko družbo spremlja</w:t>
      </w:r>
      <w:r w:rsidRPr="001B3C37">
        <w:rPr>
          <w:rFonts w:ascii="Arial" w:eastAsia="Times New Roman" w:hAnsi="Arial" w:cs="Arial"/>
          <w:sz w:val="20"/>
          <w:szCs w:val="20"/>
          <w:lang w:eastAsia="sl-SI"/>
        </w:rPr>
        <w:t xml:space="preserve"> skladnost spletišč in mobilnih aplikacij v skladu z metodologijo iz Izvedbenega sklepa Komisije (EU) 2018/1524 z dne 11.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B3C37">
        <w:rPr>
          <w:rFonts w:ascii="Arial" w:eastAsia="Times New Roman" w:hAnsi="Arial" w:cs="Arial"/>
          <w:sz w:val="20"/>
          <w:szCs w:val="20"/>
          <w:lang w:eastAsia="sl-SI"/>
        </w:rPr>
        <w:t>oktobra 2018 o določitvi metodologije spremljanja in ureditev poročanja držav članic v skladu z Direktivo (EU) 2016/2102 Evropskega parlamenta in Sveta o dostopnosti spletišč in mobilnih aplikacij organov javnega sektorja (UL L št.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B3C37">
        <w:rPr>
          <w:rFonts w:ascii="Arial" w:eastAsia="Times New Roman" w:hAnsi="Arial" w:cs="Arial"/>
          <w:sz w:val="20"/>
          <w:szCs w:val="20"/>
          <w:lang w:eastAsia="sl-SI"/>
        </w:rPr>
        <w:t>256 z dne 12.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B3C37">
        <w:rPr>
          <w:rFonts w:ascii="Arial" w:eastAsia="Times New Roman" w:hAnsi="Arial" w:cs="Arial"/>
          <w:sz w:val="20"/>
          <w:szCs w:val="20"/>
          <w:lang w:eastAsia="sl-SI"/>
        </w:rPr>
        <w:t>10. 2018, str. 108).</w:t>
      </w:r>
    </w:p>
    <w:p w14:paraId="1CF0AADD" w14:textId="77777777" w:rsidR="0056785F" w:rsidRPr="001B3C37" w:rsidRDefault="0056785F" w:rsidP="0056785F">
      <w:pPr>
        <w:shd w:val="clear" w:color="auto" w:fill="FFFFFF"/>
        <w:suppressAutoHyphens w:val="0"/>
        <w:autoSpaceDN/>
        <w:spacing w:before="480" w:after="0" w:line="240" w:lineRule="auto"/>
        <w:jc w:val="center"/>
        <w:textAlignment w:val="auto"/>
        <w:rPr>
          <w:rFonts w:ascii="Arial" w:eastAsia="Times New Roman" w:hAnsi="Arial" w:cs="Arial"/>
          <w:sz w:val="20"/>
          <w:szCs w:val="20"/>
          <w:lang w:eastAsia="sl-SI"/>
        </w:rPr>
      </w:pPr>
      <w:r w:rsidRPr="001B3C37">
        <w:rPr>
          <w:rFonts w:ascii="Arial" w:eastAsia="Times New Roman" w:hAnsi="Arial" w:cs="Arial"/>
          <w:sz w:val="20"/>
          <w:szCs w:val="20"/>
          <w:lang w:eastAsia="sl-SI"/>
        </w:rPr>
        <w:t>4.</w:t>
      </w:r>
      <w:r w:rsidRPr="00224CC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B3C37">
        <w:rPr>
          <w:rFonts w:ascii="Arial" w:eastAsia="Times New Roman" w:hAnsi="Arial" w:cs="Arial"/>
          <w:sz w:val="20"/>
          <w:szCs w:val="20"/>
          <w:lang w:eastAsia="sl-SI"/>
        </w:rPr>
        <w:t>člen</w:t>
      </w:r>
    </w:p>
    <w:p w14:paraId="57D79555" w14:textId="77777777" w:rsidR="0056785F" w:rsidRPr="001B3C37" w:rsidRDefault="0056785F" w:rsidP="0056785F">
      <w:pPr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sz w:val="20"/>
          <w:szCs w:val="20"/>
          <w:lang w:eastAsia="sl-SI"/>
        </w:rPr>
      </w:pPr>
      <w:r w:rsidRPr="001B3C37">
        <w:rPr>
          <w:rFonts w:ascii="Arial" w:eastAsia="Times New Roman" w:hAnsi="Arial" w:cs="Arial"/>
          <w:sz w:val="20"/>
          <w:szCs w:val="20"/>
          <w:lang w:eastAsia="sl-SI"/>
        </w:rPr>
        <w:t>(začetek veljavnosti)</w:t>
      </w:r>
    </w:p>
    <w:p w14:paraId="0488CECD" w14:textId="77777777" w:rsidR="0056785F" w:rsidRPr="001B3C37" w:rsidRDefault="0056785F" w:rsidP="0056785F">
      <w:pPr>
        <w:shd w:val="clear" w:color="auto" w:fill="FFFFFF"/>
        <w:suppressAutoHyphens w:val="0"/>
        <w:autoSpaceDN/>
        <w:spacing w:before="240" w:after="0" w:line="24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sl-SI"/>
        </w:rPr>
      </w:pPr>
      <w:r w:rsidRPr="001B3C37">
        <w:rPr>
          <w:rFonts w:ascii="Arial" w:eastAsia="Times New Roman" w:hAnsi="Arial" w:cs="Arial"/>
          <w:sz w:val="20"/>
          <w:szCs w:val="20"/>
          <w:lang w:eastAsia="sl-SI"/>
        </w:rPr>
        <w:t xml:space="preserve">Ta </w:t>
      </w:r>
      <w:r>
        <w:rPr>
          <w:rFonts w:ascii="Arial" w:eastAsia="Times New Roman" w:hAnsi="Arial" w:cs="Arial"/>
          <w:sz w:val="20"/>
          <w:szCs w:val="20"/>
          <w:lang w:eastAsia="sl-SI"/>
        </w:rPr>
        <w:t>uredba</w:t>
      </w:r>
      <w:r w:rsidRPr="001B3C37">
        <w:rPr>
          <w:rFonts w:ascii="Arial" w:eastAsia="Times New Roman" w:hAnsi="Arial" w:cs="Arial"/>
          <w:sz w:val="20"/>
          <w:szCs w:val="20"/>
          <w:lang w:eastAsia="sl-SI"/>
        </w:rPr>
        <w:t xml:space="preserve"> začne veljati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naslednji </w:t>
      </w:r>
      <w:r w:rsidRPr="001B3C37">
        <w:rPr>
          <w:rFonts w:ascii="Arial" w:eastAsia="Times New Roman" w:hAnsi="Arial" w:cs="Arial"/>
          <w:sz w:val="20"/>
          <w:szCs w:val="20"/>
          <w:lang w:eastAsia="sl-SI"/>
        </w:rPr>
        <w:t>dan po objavi v Uradnem listu Republike Slovenije.</w:t>
      </w:r>
    </w:p>
    <w:p w14:paraId="0F7237B0" w14:textId="77777777" w:rsidR="0056785F" w:rsidRPr="001B3C37" w:rsidRDefault="0056785F" w:rsidP="0056785F">
      <w:pPr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2BCF0AAB" w14:textId="77777777" w:rsidR="0056785F" w:rsidRPr="001B3C37" w:rsidRDefault="0056785F" w:rsidP="0056785F">
      <w:pPr>
        <w:ind w:left="4956" w:firstLine="708"/>
        <w:rPr>
          <w:rFonts w:ascii="Arial" w:hAnsi="Arial" w:cs="Arial"/>
          <w:sz w:val="20"/>
          <w:szCs w:val="20"/>
        </w:rPr>
      </w:pPr>
    </w:p>
    <w:p w14:paraId="40D910A5" w14:textId="77777777" w:rsidR="0056785F" w:rsidRPr="001B3C37" w:rsidRDefault="0056785F" w:rsidP="0056785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B3C37">
        <w:rPr>
          <w:rFonts w:ascii="Arial" w:hAnsi="Arial" w:cs="Arial"/>
          <w:sz w:val="20"/>
          <w:szCs w:val="20"/>
        </w:rPr>
        <w:t>Vlada Republike Slovenije</w:t>
      </w:r>
    </w:p>
    <w:p w14:paraId="62607191" w14:textId="77777777" w:rsidR="0056785F" w:rsidRPr="001B3C37" w:rsidRDefault="0056785F" w:rsidP="0056785F">
      <w:pPr>
        <w:spacing w:after="0"/>
        <w:ind w:left="5664" w:firstLine="708"/>
        <w:rPr>
          <w:rFonts w:ascii="Arial" w:hAnsi="Arial" w:cs="Arial"/>
          <w:sz w:val="20"/>
          <w:szCs w:val="20"/>
        </w:rPr>
      </w:pPr>
      <w:r w:rsidRPr="001B3C37">
        <w:rPr>
          <w:rFonts w:ascii="Arial" w:hAnsi="Arial" w:cs="Arial"/>
          <w:sz w:val="20"/>
          <w:szCs w:val="20"/>
        </w:rPr>
        <w:t xml:space="preserve">                Janez Janša</w:t>
      </w:r>
    </w:p>
    <w:p w14:paraId="28F1A989" w14:textId="77777777" w:rsidR="0056785F" w:rsidRPr="001B3C37" w:rsidRDefault="0056785F" w:rsidP="0056785F">
      <w:pPr>
        <w:spacing w:after="0"/>
        <w:ind w:right="707"/>
        <w:jc w:val="right"/>
        <w:rPr>
          <w:rFonts w:ascii="Arial" w:hAnsi="Arial" w:cs="Arial"/>
          <w:sz w:val="20"/>
          <w:szCs w:val="20"/>
        </w:rPr>
      </w:pPr>
      <w:r w:rsidRPr="001B3C37">
        <w:rPr>
          <w:rFonts w:ascii="Arial" w:hAnsi="Arial" w:cs="Arial"/>
          <w:sz w:val="20"/>
          <w:szCs w:val="20"/>
        </w:rPr>
        <w:t>predsednik</w:t>
      </w:r>
    </w:p>
    <w:p w14:paraId="5A01A8C9" w14:textId="77777777" w:rsidR="0056785F" w:rsidRPr="001B3C37" w:rsidRDefault="0056785F" w:rsidP="0056785F">
      <w:pPr>
        <w:rPr>
          <w:rFonts w:ascii="Arial" w:hAnsi="Arial" w:cs="Arial"/>
          <w:sz w:val="20"/>
          <w:szCs w:val="20"/>
        </w:rPr>
      </w:pPr>
      <w:r w:rsidRPr="001B3C37">
        <w:rPr>
          <w:rFonts w:ascii="Arial" w:hAnsi="Arial" w:cs="Arial"/>
          <w:sz w:val="20"/>
          <w:szCs w:val="20"/>
        </w:rPr>
        <w:t xml:space="preserve">Št. </w:t>
      </w:r>
    </w:p>
    <w:p w14:paraId="0CB513D2" w14:textId="77777777" w:rsidR="0056785F" w:rsidRPr="001B3C37" w:rsidRDefault="0056785F" w:rsidP="0056785F">
      <w:pPr>
        <w:rPr>
          <w:rFonts w:ascii="Arial" w:hAnsi="Arial" w:cs="Arial"/>
          <w:sz w:val="20"/>
          <w:szCs w:val="20"/>
        </w:rPr>
      </w:pPr>
      <w:r w:rsidRPr="001B3C37">
        <w:rPr>
          <w:rFonts w:ascii="Arial" w:hAnsi="Arial" w:cs="Arial"/>
          <w:sz w:val="20"/>
          <w:szCs w:val="20"/>
        </w:rPr>
        <w:t>Ljubljana,...................202</w:t>
      </w:r>
      <w:r>
        <w:rPr>
          <w:rFonts w:ascii="Arial" w:hAnsi="Arial" w:cs="Arial"/>
          <w:sz w:val="20"/>
          <w:szCs w:val="20"/>
        </w:rPr>
        <w:t>2</w:t>
      </w:r>
    </w:p>
    <w:p w14:paraId="19C608E0" w14:textId="77777777" w:rsidR="0056785F" w:rsidRPr="001B3C37" w:rsidRDefault="0056785F" w:rsidP="0056785F">
      <w:pPr>
        <w:rPr>
          <w:rFonts w:ascii="Arial" w:hAnsi="Arial" w:cs="Arial"/>
          <w:sz w:val="20"/>
          <w:szCs w:val="20"/>
        </w:rPr>
      </w:pPr>
      <w:r w:rsidRPr="001B3C37">
        <w:rPr>
          <w:rFonts w:ascii="Arial" w:hAnsi="Arial" w:cs="Arial"/>
          <w:sz w:val="20"/>
          <w:szCs w:val="20"/>
        </w:rPr>
        <w:t xml:space="preserve">EVA </w:t>
      </w:r>
      <w:r>
        <w:rPr>
          <w:rFonts w:ascii="Arial" w:eastAsia="Times New Roman" w:hAnsi="Arial" w:cs="Arial"/>
          <w:sz w:val="20"/>
          <w:szCs w:val="20"/>
          <w:lang w:eastAsia="sl-SI"/>
        </w:rPr>
        <w:t>2022-1545-0001</w:t>
      </w:r>
    </w:p>
    <w:p w14:paraId="392A28AF" w14:textId="1B0506E8" w:rsidR="00936C77" w:rsidRDefault="00936C77"/>
    <w:p w14:paraId="2AE6B15F" w14:textId="6F2F611A" w:rsidR="0056785F" w:rsidRDefault="0056785F"/>
    <w:p w14:paraId="70139A8D" w14:textId="77777777" w:rsidR="0079391B" w:rsidRPr="007801F8" w:rsidRDefault="0079391B" w:rsidP="0079391B">
      <w:pPr>
        <w:jc w:val="both"/>
        <w:rPr>
          <w:rFonts w:ascii="Arial" w:hAnsi="Arial" w:cs="Arial"/>
          <w:b/>
          <w:sz w:val="20"/>
          <w:szCs w:val="20"/>
        </w:rPr>
      </w:pPr>
      <w:r w:rsidRPr="007801F8">
        <w:rPr>
          <w:rFonts w:ascii="Arial" w:hAnsi="Arial" w:cs="Arial"/>
          <w:b/>
          <w:sz w:val="20"/>
          <w:szCs w:val="20"/>
        </w:rPr>
        <w:lastRenderedPageBreak/>
        <w:t>OBRAZLOŽITEV</w:t>
      </w:r>
    </w:p>
    <w:p w14:paraId="3B1D14D9" w14:textId="77777777" w:rsidR="0079391B" w:rsidRPr="007801F8" w:rsidRDefault="0079391B" w:rsidP="0079391B">
      <w:pPr>
        <w:spacing w:after="200"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65B5ABF6" w14:textId="77777777" w:rsidR="0079391B" w:rsidRPr="007801F8" w:rsidRDefault="0079391B" w:rsidP="0079391B">
      <w:pPr>
        <w:numPr>
          <w:ilvl w:val="0"/>
          <w:numId w:val="2"/>
        </w:numPr>
        <w:tabs>
          <w:tab w:val="num" w:pos="284"/>
        </w:tabs>
        <w:suppressAutoHyphens w:val="0"/>
        <w:autoSpaceDN/>
        <w:spacing w:after="200" w:line="276" w:lineRule="auto"/>
        <w:ind w:hanging="1080"/>
        <w:jc w:val="both"/>
        <w:textAlignment w:val="auto"/>
        <w:rPr>
          <w:rFonts w:ascii="Arial" w:hAnsi="Arial" w:cs="Arial"/>
          <w:sz w:val="20"/>
          <w:szCs w:val="20"/>
        </w:rPr>
      </w:pPr>
      <w:r w:rsidRPr="007801F8">
        <w:rPr>
          <w:rFonts w:ascii="Arial" w:hAnsi="Arial" w:cs="Arial"/>
          <w:sz w:val="20"/>
          <w:szCs w:val="20"/>
        </w:rPr>
        <w:t xml:space="preserve">UVOD </w:t>
      </w:r>
    </w:p>
    <w:p w14:paraId="0592E220" w14:textId="77777777" w:rsidR="0079391B" w:rsidRPr="007801F8" w:rsidRDefault="0079391B" w:rsidP="0079391B">
      <w:pPr>
        <w:numPr>
          <w:ilvl w:val="0"/>
          <w:numId w:val="1"/>
        </w:numPr>
        <w:tabs>
          <w:tab w:val="clear" w:pos="720"/>
          <w:tab w:val="num" w:pos="928"/>
        </w:tabs>
        <w:suppressAutoHyphens w:val="0"/>
        <w:autoSpaceDN/>
        <w:spacing w:after="200" w:line="240" w:lineRule="atLeast"/>
        <w:ind w:left="928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 w:rsidRPr="007801F8">
        <w:rPr>
          <w:rFonts w:ascii="Arial" w:hAnsi="Arial" w:cs="Arial"/>
          <w:b/>
          <w:bCs/>
          <w:sz w:val="20"/>
          <w:szCs w:val="20"/>
        </w:rPr>
        <w:t>Pravna podlaga (besedilo, vsebina zakonske določbe, ki je podlaga za izdajo predpisa):</w:t>
      </w:r>
    </w:p>
    <w:p w14:paraId="6EF98C5C" w14:textId="77777777" w:rsidR="0079391B" w:rsidRDefault="0079391B" w:rsidP="0079391B">
      <w:pPr>
        <w:pStyle w:val="vrstapredpisa"/>
        <w:jc w:val="both"/>
        <w:rPr>
          <w:rFonts w:ascii="Arial" w:hAnsi="Arial" w:cs="Arial"/>
          <w:sz w:val="20"/>
          <w:szCs w:val="20"/>
        </w:rPr>
      </w:pPr>
      <w:r w:rsidRPr="007801F8">
        <w:rPr>
          <w:rFonts w:ascii="Arial" w:hAnsi="Arial" w:cs="Arial"/>
          <w:sz w:val="20"/>
          <w:szCs w:val="20"/>
        </w:rPr>
        <w:t>Zakonodaja Republike Slovenije</w:t>
      </w:r>
      <w:r w:rsidRPr="00C250E8">
        <w:rPr>
          <w:rFonts w:ascii="Arial" w:hAnsi="Arial" w:cs="Arial"/>
          <w:sz w:val="20"/>
          <w:szCs w:val="20"/>
        </w:rPr>
        <w:t xml:space="preserve">: </w:t>
      </w:r>
      <w:r w:rsidRPr="00AC09F9">
        <w:rPr>
          <w:rFonts w:ascii="Arial" w:hAnsi="Arial" w:cs="Arial"/>
          <w:sz w:val="20"/>
          <w:szCs w:val="20"/>
        </w:rPr>
        <w:t>pet</w:t>
      </w:r>
      <w:r>
        <w:rPr>
          <w:rFonts w:ascii="Arial" w:hAnsi="Arial" w:cs="Arial"/>
          <w:sz w:val="20"/>
          <w:szCs w:val="20"/>
        </w:rPr>
        <w:t>i</w:t>
      </w:r>
      <w:r w:rsidRPr="00AC09F9">
        <w:rPr>
          <w:rFonts w:ascii="Arial" w:hAnsi="Arial" w:cs="Arial"/>
          <w:sz w:val="20"/>
          <w:szCs w:val="20"/>
        </w:rPr>
        <w:t xml:space="preserve"> odstav</w:t>
      </w:r>
      <w:r>
        <w:rPr>
          <w:rFonts w:ascii="Arial" w:hAnsi="Arial" w:cs="Arial"/>
          <w:sz w:val="20"/>
          <w:szCs w:val="20"/>
        </w:rPr>
        <w:t>e</w:t>
      </w:r>
      <w:r w:rsidRPr="00AC09F9">
        <w:rPr>
          <w:rFonts w:ascii="Arial" w:hAnsi="Arial" w:cs="Arial"/>
          <w:sz w:val="20"/>
          <w:szCs w:val="20"/>
        </w:rPr>
        <w:t>k 7. člena in šest</w:t>
      </w:r>
      <w:r>
        <w:rPr>
          <w:rFonts w:ascii="Arial" w:hAnsi="Arial" w:cs="Arial"/>
          <w:sz w:val="20"/>
          <w:szCs w:val="20"/>
        </w:rPr>
        <w:t>i</w:t>
      </w:r>
      <w:r w:rsidRPr="00AC09F9">
        <w:rPr>
          <w:rFonts w:ascii="Arial" w:hAnsi="Arial" w:cs="Arial"/>
          <w:sz w:val="20"/>
          <w:szCs w:val="20"/>
        </w:rPr>
        <w:t xml:space="preserve"> odstav</w:t>
      </w:r>
      <w:r>
        <w:rPr>
          <w:rFonts w:ascii="Arial" w:hAnsi="Arial" w:cs="Arial"/>
          <w:sz w:val="20"/>
          <w:szCs w:val="20"/>
        </w:rPr>
        <w:t>e</w:t>
      </w:r>
      <w:r w:rsidRPr="00AC09F9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</w:t>
      </w:r>
      <w:r w:rsidRPr="00AC09F9">
        <w:rPr>
          <w:rFonts w:ascii="Arial" w:hAnsi="Arial" w:cs="Arial"/>
          <w:sz w:val="20"/>
          <w:szCs w:val="20"/>
        </w:rPr>
        <w:t>11. člena Zakon</w:t>
      </w:r>
      <w:r>
        <w:rPr>
          <w:rFonts w:ascii="Arial" w:hAnsi="Arial" w:cs="Arial"/>
          <w:sz w:val="20"/>
          <w:szCs w:val="20"/>
        </w:rPr>
        <w:t>a</w:t>
      </w:r>
      <w:r w:rsidRPr="00AC09F9">
        <w:rPr>
          <w:rFonts w:ascii="Arial" w:hAnsi="Arial" w:cs="Arial"/>
          <w:sz w:val="20"/>
          <w:szCs w:val="20"/>
        </w:rPr>
        <w:t xml:space="preserve"> o dostopnosti spletišč in mobilnih aplikacij (Uradni list RS, št. 30/18, 95/21 – ZInfV-A in 189/21 – ZDU-1M) </w:t>
      </w:r>
    </w:p>
    <w:p w14:paraId="768AA219" w14:textId="77777777" w:rsidR="0079391B" w:rsidRPr="007801F8" w:rsidRDefault="0079391B" w:rsidP="0079391B">
      <w:pPr>
        <w:numPr>
          <w:ilvl w:val="0"/>
          <w:numId w:val="1"/>
        </w:numPr>
        <w:tabs>
          <w:tab w:val="clear" w:pos="720"/>
          <w:tab w:val="left" w:pos="708"/>
          <w:tab w:val="num" w:pos="928"/>
        </w:tabs>
        <w:suppressAutoHyphens w:val="0"/>
        <w:autoSpaceDN/>
        <w:spacing w:after="200" w:line="240" w:lineRule="atLeast"/>
        <w:ind w:left="928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 w:rsidRPr="007801F8">
        <w:rPr>
          <w:rFonts w:ascii="Arial" w:hAnsi="Arial" w:cs="Arial"/>
          <w:b/>
          <w:bCs/>
          <w:sz w:val="20"/>
          <w:szCs w:val="20"/>
        </w:rPr>
        <w:t>Rok za izdajo uredbe, določen z zakonom:</w:t>
      </w:r>
    </w:p>
    <w:p w14:paraId="3F79A2E0" w14:textId="77777777" w:rsidR="0079391B" w:rsidRDefault="0079391B" w:rsidP="0079391B">
      <w:pPr>
        <w:pStyle w:val="odstavek"/>
        <w:spacing w:before="0" w:beforeAutospacing="0" w:after="0" w:afterAutospacing="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 treh mesecih od uveljavitve </w:t>
      </w:r>
      <w:r w:rsidRPr="00E06EEF">
        <w:rPr>
          <w:rFonts w:ascii="Arial" w:hAnsi="Arial" w:cs="Arial"/>
          <w:bCs/>
          <w:sz w:val="20"/>
          <w:szCs w:val="20"/>
        </w:rPr>
        <w:t>Zakon</w:t>
      </w:r>
      <w:r>
        <w:rPr>
          <w:rFonts w:ascii="Arial" w:hAnsi="Arial" w:cs="Arial"/>
          <w:bCs/>
          <w:sz w:val="20"/>
          <w:szCs w:val="20"/>
        </w:rPr>
        <w:t>a</w:t>
      </w:r>
      <w:r w:rsidRPr="00E06EEF">
        <w:rPr>
          <w:rFonts w:ascii="Arial" w:hAnsi="Arial" w:cs="Arial"/>
          <w:bCs/>
          <w:sz w:val="20"/>
          <w:szCs w:val="20"/>
        </w:rPr>
        <w:t xml:space="preserve"> o spremembah Zakona o državni upravi</w:t>
      </w:r>
      <w:r>
        <w:rPr>
          <w:rFonts w:ascii="Arial" w:hAnsi="Arial" w:cs="Arial"/>
          <w:bCs/>
          <w:sz w:val="20"/>
          <w:szCs w:val="20"/>
        </w:rPr>
        <w:t xml:space="preserve"> (Uradni list RS, št. 189/2021).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86A46B7" w14:textId="77777777" w:rsidR="0079391B" w:rsidRDefault="0079391B" w:rsidP="0079391B">
      <w:pPr>
        <w:pStyle w:val="odstavek"/>
        <w:spacing w:before="0" w:beforeAutospacing="0" w:after="0" w:afterAutospacing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14:paraId="60279E10" w14:textId="77777777" w:rsidR="0079391B" w:rsidRDefault="0079391B" w:rsidP="0079391B">
      <w:pPr>
        <w:pStyle w:val="odstavek"/>
        <w:spacing w:before="0" w:beforeAutospacing="0" w:after="0" w:afterAutospacing="0" w:line="240" w:lineRule="atLeast"/>
        <w:jc w:val="both"/>
        <w:rPr>
          <w:rFonts w:ascii="Arial" w:hAnsi="Arial" w:cs="Arial"/>
          <w:sz w:val="20"/>
          <w:szCs w:val="20"/>
        </w:rPr>
      </w:pPr>
      <w:r w:rsidRPr="00E06EEF">
        <w:rPr>
          <w:rFonts w:ascii="Arial" w:hAnsi="Arial" w:cs="Arial"/>
          <w:bCs/>
          <w:sz w:val="20"/>
          <w:szCs w:val="20"/>
        </w:rPr>
        <w:t>Zakon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06EEF">
        <w:rPr>
          <w:rFonts w:ascii="Arial" w:hAnsi="Arial" w:cs="Arial"/>
          <w:bCs/>
          <w:sz w:val="20"/>
          <w:szCs w:val="20"/>
        </w:rPr>
        <w:t>o spremembah Zakona o državni upravi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06EEF">
        <w:rPr>
          <w:rFonts w:ascii="Arial" w:hAnsi="Arial" w:cs="Arial"/>
          <w:noProof/>
          <w:sz w:val="20"/>
          <w:szCs w:val="20"/>
        </w:rPr>
        <w:t xml:space="preserve">zaradi prenosa delovnega področja informacijske družbe in elektronskih komunikacij </w:t>
      </w:r>
      <w:r w:rsidRPr="00E06EEF">
        <w:rPr>
          <w:rFonts w:ascii="Arial" w:hAnsi="Arial" w:cs="Arial"/>
          <w:sz w:val="20"/>
          <w:szCs w:val="20"/>
        </w:rPr>
        <w:t>iz Ministrstva za javno upravo na Službo Vlade Republike Slovenije za digitalno preobrazbo</w:t>
      </w:r>
      <w:r>
        <w:rPr>
          <w:rFonts w:ascii="Arial" w:hAnsi="Arial" w:cs="Arial"/>
          <w:sz w:val="20"/>
          <w:szCs w:val="20"/>
        </w:rPr>
        <w:t xml:space="preserve"> </w:t>
      </w:r>
      <w:r w:rsidRPr="00E06EEF">
        <w:rPr>
          <w:rFonts w:ascii="Arial" w:hAnsi="Arial" w:cs="Arial"/>
          <w:sz w:val="20"/>
          <w:szCs w:val="20"/>
        </w:rPr>
        <w:t>v 1</w:t>
      </w:r>
      <w:r>
        <w:rPr>
          <w:rFonts w:ascii="Arial" w:hAnsi="Arial" w:cs="Arial"/>
          <w:sz w:val="20"/>
          <w:szCs w:val="20"/>
        </w:rPr>
        <w:t>3</w:t>
      </w:r>
      <w:r w:rsidRPr="00E06EEF">
        <w:rPr>
          <w:rFonts w:ascii="Arial" w:hAnsi="Arial" w:cs="Arial"/>
          <w:sz w:val="20"/>
          <w:szCs w:val="20"/>
        </w:rPr>
        <w:t>. členu določa, da se p</w:t>
      </w:r>
      <w:r w:rsidRPr="00E06EEF">
        <w:rPr>
          <w:rFonts w:ascii="Arial" w:hAnsi="Arial" w:cs="Arial"/>
          <w:sz w:val="20"/>
          <w:szCs w:val="20"/>
          <w:lang w:eastAsia="en-US"/>
        </w:rPr>
        <w:t>odzakonski predpisi in drugi akti s spremenjenimi določbami zakonov uskladijo v treh mesecih po uveljavitvi tega zakona</w:t>
      </w:r>
      <w:r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6AE7C5DE" w14:textId="77777777" w:rsidR="0079391B" w:rsidRPr="00E06EEF" w:rsidRDefault="0079391B" w:rsidP="0079391B">
      <w:pPr>
        <w:pStyle w:val="odstavek"/>
        <w:spacing w:before="0" w:beforeAutospacing="0" w:after="0" w:afterAutospacing="0" w:line="240" w:lineRule="atLeast"/>
        <w:jc w:val="both"/>
        <w:rPr>
          <w:rFonts w:ascii="Arial" w:hAnsi="Arial" w:cs="Arial"/>
          <w:sz w:val="20"/>
          <w:szCs w:val="20"/>
        </w:rPr>
      </w:pPr>
    </w:p>
    <w:p w14:paraId="589ED1BA" w14:textId="77777777" w:rsidR="0079391B" w:rsidRPr="007801F8" w:rsidRDefault="0079391B" w:rsidP="0079391B">
      <w:pPr>
        <w:numPr>
          <w:ilvl w:val="0"/>
          <w:numId w:val="1"/>
        </w:numPr>
        <w:tabs>
          <w:tab w:val="clear" w:pos="720"/>
          <w:tab w:val="left" w:pos="708"/>
          <w:tab w:val="num" w:pos="928"/>
        </w:tabs>
        <w:suppressAutoHyphens w:val="0"/>
        <w:autoSpaceDN/>
        <w:spacing w:after="200" w:line="240" w:lineRule="atLeast"/>
        <w:ind w:left="928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 w:rsidRPr="007801F8">
        <w:rPr>
          <w:rFonts w:ascii="Arial" w:hAnsi="Arial" w:cs="Arial"/>
          <w:b/>
          <w:bCs/>
          <w:sz w:val="20"/>
          <w:szCs w:val="20"/>
        </w:rPr>
        <w:t>Splošna obrazložitev predloga uredbe, če je potrebna:</w:t>
      </w:r>
    </w:p>
    <w:p w14:paraId="5FE0C4FA" w14:textId="77777777" w:rsidR="0079391B" w:rsidRPr="007801F8" w:rsidRDefault="0079391B" w:rsidP="0079391B">
      <w:pPr>
        <w:tabs>
          <w:tab w:val="left" w:pos="708"/>
        </w:tabs>
        <w:spacing w:after="200" w:line="240" w:lineRule="atLeast"/>
        <w:ind w:left="360" w:hanging="360"/>
        <w:jc w:val="both"/>
        <w:rPr>
          <w:rFonts w:ascii="Arial" w:hAnsi="Arial" w:cs="Arial"/>
          <w:sz w:val="20"/>
          <w:szCs w:val="20"/>
        </w:rPr>
      </w:pPr>
      <w:r w:rsidRPr="007801F8">
        <w:rPr>
          <w:rFonts w:ascii="Arial" w:hAnsi="Arial" w:cs="Arial"/>
          <w:sz w:val="20"/>
          <w:szCs w:val="20"/>
        </w:rPr>
        <w:tab/>
      </w:r>
      <w:r w:rsidRPr="007801F8">
        <w:rPr>
          <w:rFonts w:ascii="Arial" w:hAnsi="Arial" w:cs="Arial"/>
          <w:sz w:val="20"/>
          <w:szCs w:val="20"/>
        </w:rPr>
        <w:tab/>
      </w:r>
      <w:r w:rsidRPr="007801F8">
        <w:rPr>
          <w:rFonts w:ascii="Arial" w:hAnsi="Arial" w:cs="Arial"/>
          <w:sz w:val="20"/>
          <w:szCs w:val="20"/>
        </w:rPr>
        <w:tab/>
      </w:r>
      <w:r w:rsidRPr="007801F8">
        <w:rPr>
          <w:rFonts w:ascii="Arial" w:hAnsi="Arial" w:cs="Arial"/>
          <w:sz w:val="20"/>
          <w:szCs w:val="20"/>
        </w:rPr>
        <w:tab/>
        <w:t>/</w:t>
      </w:r>
    </w:p>
    <w:p w14:paraId="4CF1A70D" w14:textId="77777777" w:rsidR="0079391B" w:rsidRPr="007551F9" w:rsidRDefault="0079391B" w:rsidP="0079391B">
      <w:pPr>
        <w:numPr>
          <w:ilvl w:val="0"/>
          <w:numId w:val="1"/>
        </w:numPr>
        <w:tabs>
          <w:tab w:val="clear" w:pos="720"/>
          <w:tab w:val="left" w:pos="708"/>
          <w:tab w:val="num" w:pos="928"/>
        </w:tabs>
        <w:suppressAutoHyphens w:val="0"/>
        <w:autoSpaceDN/>
        <w:spacing w:after="200" w:line="240" w:lineRule="atLeast"/>
        <w:ind w:left="928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 w:rsidRPr="007551F9">
        <w:rPr>
          <w:rFonts w:ascii="Arial" w:hAnsi="Arial" w:cs="Arial"/>
          <w:b/>
          <w:bCs/>
          <w:sz w:val="20"/>
          <w:szCs w:val="20"/>
        </w:rPr>
        <w:t>Predstavitev presoje posledic za posamezna področja, če te niso mogle biti celovito predstavljene v predlogu zakona:</w:t>
      </w:r>
    </w:p>
    <w:p w14:paraId="6DA27DB4" w14:textId="77777777" w:rsidR="0079391B" w:rsidRPr="007551F9" w:rsidRDefault="0079391B" w:rsidP="0079391B">
      <w:pPr>
        <w:tabs>
          <w:tab w:val="left" w:pos="708"/>
        </w:tabs>
        <w:spacing w:after="200" w:line="240" w:lineRule="atLeast"/>
        <w:ind w:left="360" w:hanging="360"/>
        <w:jc w:val="both"/>
        <w:rPr>
          <w:rFonts w:ascii="Arial" w:hAnsi="Arial" w:cs="Arial"/>
          <w:sz w:val="20"/>
          <w:szCs w:val="20"/>
        </w:rPr>
      </w:pPr>
      <w:r w:rsidRPr="007551F9">
        <w:rPr>
          <w:rFonts w:ascii="Arial" w:hAnsi="Arial" w:cs="Arial"/>
          <w:sz w:val="20"/>
          <w:szCs w:val="20"/>
        </w:rPr>
        <w:tab/>
      </w:r>
      <w:r w:rsidRPr="007551F9">
        <w:rPr>
          <w:rFonts w:ascii="Arial" w:hAnsi="Arial" w:cs="Arial"/>
          <w:sz w:val="20"/>
          <w:szCs w:val="20"/>
        </w:rPr>
        <w:tab/>
      </w:r>
      <w:r w:rsidRPr="007551F9">
        <w:rPr>
          <w:rFonts w:ascii="Arial" w:hAnsi="Arial" w:cs="Arial"/>
          <w:sz w:val="20"/>
          <w:szCs w:val="20"/>
        </w:rPr>
        <w:tab/>
      </w:r>
      <w:r w:rsidRPr="007551F9">
        <w:rPr>
          <w:rFonts w:ascii="Arial" w:hAnsi="Arial" w:cs="Arial"/>
          <w:sz w:val="20"/>
          <w:szCs w:val="20"/>
        </w:rPr>
        <w:tab/>
        <w:t>/</w:t>
      </w:r>
    </w:p>
    <w:p w14:paraId="0DBD5662" w14:textId="77777777" w:rsidR="0079391B" w:rsidRPr="007551F9" w:rsidRDefault="0079391B" w:rsidP="0079391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551F9">
        <w:rPr>
          <w:rFonts w:ascii="Arial" w:hAnsi="Arial" w:cs="Arial"/>
          <w:b/>
          <w:sz w:val="20"/>
          <w:szCs w:val="20"/>
        </w:rPr>
        <w:t>5. Izjava o skladnosti predloga s pravnimi akti Evropske unije in korelacijska tabela, če gre za prenos direktive</w:t>
      </w:r>
    </w:p>
    <w:p w14:paraId="41E3C20A" w14:textId="2D46125E" w:rsidR="0079391B" w:rsidRPr="007551F9" w:rsidRDefault="0079391B" w:rsidP="00D9356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</w:t>
      </w:r>
    </w:p>
    <w:p w14:paraId="5997D784" w14:textId="77777777" w:rsidR="0079391B" w:rsidRPr="007551F9" w:rsidRDefault="0079391B" w:rsidP="0079391B">
      <w:pPr>
        <w:tabs>
          <w:tab w:val="left" w:pos="708"/>
        </w:tabs>
        <w:spacing w:after="200" w:line="276" w:lineRule="auto"/>
        <w:ind w:left="360" w:hanging="360"/>
        <w:rPr>
          <w:rFonts w:ascii="Arial" w:hAnsi="Arial" w:cs="Arial"/>
          <w:sz w:val="20"/>
          <w:szCs w:val="20"/>
        </w:rPr>
      </w:pPr>
      <w:r w:rsidRPr="007551F9">
        <w:rPr>
          <w:rFonts w:ascii="Arial" w:hAnsi="Arial" w:cs="Arial"/>
          <w:sz w:val="20"/>
          <w:szCs w:val="20"/>
        </w:rPr>
        <w:t>II. VSEBINSKA OBRAZLOŽITEV UREDBE</w:t>
      </w:r>
    </w:p>
    <w:p w14:paraId="3133D3A6" w14:textId="77777777" w:rsidR="0079391B" w:rsidRPr="007551F9" w:rsidRDefault="0079391B" w:rsidP="0079391B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7551F9">
        <w:rPr>
          <w:rFonts w:ascii="Arial" w:hAnsi="Arial" w:cs="Arial"/>
          <w:b/>
          <w:sz w:val="20"/>
          <w:szCs w:val="20"/>
        </w:rPr>
        <w:t>Obrazložitev k posameznim členom:</w:t>
      </w:r>
    </w:p>
    <w:p w14:paraId="2C4B41FA" w14:textId="77777777" w:rsidR="0079391B" w:rsidRPr="007801F8" w:rsidRDefault="0079391B" w:rsidP="0079391B">
      <w:pPr>
        <w:jc w:val="both"/>
        <w:rPr>
          <w:rFonts w:ascii="Arial" w:hAnsi="Arial" w:cs="Arial"/>
          <w:b/>
          <w:sz w:val="20"/>
          <w:szCs w:val="20"/>
        </w:rPr>
      </w:pPr>
      <w:r w:rsidRPr="007801F8">
        <w:rPr>
          <w:rFonts w:ascii="Arial" w:hAnsi="Arial" w:cs="Arial"/>
          <w:b/>
          <w:sz w:val="20"/>
          <w:szCs w:val="20"/>
        </w:rPr>
        <w:t>K 1. členu</w:t>
      </w:r>
    </w:p>
    <w:p w14:paraId="5E2ECFE9" w14:textId="77777777" w:rsidR="0079391B" w:rsidRPr="007801F8" w:rsidRDefault="0079391B" w:rsidP="0079391B">
      <w:pPr>
        <w:pStyle w:val="oj-doc-ti"/>
        <w:jc w:val="both"/>
        <w:rPr>
          <w:rFonts w:ascii="Arial" w:hAnsi="Arial" w:cs="Arial"/>
          <w:sz w:val="20"/>
          <w:szCs w:val="20"/>
        </w:rPr>
      </w:pPr>
      <w:r w:rsidRPr="007801F8">
        <w:rPr>
          <w:rFonts w:ascii="Arial" w:eastAsia="Calibri" w:hAnsi="Arial" w:cs="Arial"/>
          <w:sz w:val="20"/>
          <w:szCs w:val="20"/>
          <w:lang w:eastAsia="en-US"/>
        </w:rPr>
        <w:t>Predlog uredbe v 1. členu določa njeno vsebino, in sicer se s predlagano uredbo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1B3C37">
        <w:rPr>
          <w:rFonts w:ascii="Arial" w:hAnsi="Arial" w:cs="Arial"/>
          <w:sz w:val="20"/>
          <w:szCs w:val="20"/>
        </w:rPr>
        <w:t>določa vzorec izjave o dostopnosti spletišč in mobilnih aplikacij in metodologijo spremljanja skladnosti spletišč in mobilnih aplikacij</w:t>
      </w:r>
      <w:r w:rsidRPr="007801F8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44EB1169" w14:textId="77777777" w:rsidR="0079391B" w:rsidRPr="005A7AD6" w:rsidRDefault="0079391B" w:rsidP="0079391B">
      <w:pPr>
        <w:jc w:val="both"/>
        <w:rPr>
          <w:rFonts w:ascii="Arial" w:hAnsi="Arial" w:cs="Arial"/>
          <w:b/>
          <w:sz w:val="20"/>
          <w:szCs w:val="20"/>
        </w:rPr>
      </w:pPr>
      <w:r w:rsidRPr="005A7AD6">
        <w:rPr>
          <w:rFonts w:ascii="Arial" w:hAnsi="Arial" w:cs="Arial"/>
          <w:b/>
          <w:sz w:val="20"/>
          <w:szCs w:val="20"/>
        </w:rPr>
        <w:t>K 2. členu</w:t>
      </w:r>
    </w:p>
    <w:p w14:paraId="0907B4FA" w14:textId="77777777" w:rsidR="0079391B" w:rsidRPr="00686287" w:rsidRDefault="0079391B" w:rsidP="0079391B">
      <w:pPr>
        <w:jc w:val="both"/>
        <w:rPr>
          <w:rFonts w:ascii="Arial" w:hAnsi="Arial" w:cs="Arial"/>
          <w:bCs/>
          <w:sz w:val="20"/>
          <w:szCs w:val="20"/>
        </w:rPr>
      </w:pPr>
      <w:r w:rsidRPr="00686287">
        <w:rPr>
          <w:rFonts w:ascii="Arial" w:hAnsi="Arial" w:cs="Arial"/>
          <w:bCs/>
          <w:sz w:val="20"/>
          <w:szCs w:val="20"/>
        </w:rPr>
        <w:t xml:space="preserve">Zakon o dostopnosti spletišč in mobilnih </w:t>
      </w:r>
      <w:r w:rsidRPr="003C042E">
        <w:rPr>
          <w:rFonts w:ascii="Arial" w:hAnsi="Arial" w:cs="Arial"/>
          <w:bCs/>
          <w:sz w:val="20"/>
          <w:szCs w:val="20"/>
        </w:rPr>
        <w:t>aplikacij (</w:t>
      </w:r>
      <w:r w:rsidRPr="00AC09F9">
        <w:rPr>
          <w:rFonts w:ascii="Arial" w:hAnsi="Arial" w:cs="Arial"/>
          <w:sz w:val="20"/>
          <w:szCs w:val="20"/>
        </w:rPr>
        <w:t>Uradni list RS, št. 30/18, 95/21 – ZInfV-A in 189/21 – ZDU-1M</w:t>
      </w:r>
      <w:r>
        <w:rPr>
          <w:rFonts w:ascii="Arial" w:hAnsi="Arial" w:cs="Arial"/>
          <w:bCs/>
          <w:sz w:val="20"/>
          <w:szCs w:val="20"/>
        </w:rPr>
        <w:t>; v nadaljevanju: ZDSMA</w:t>
      </w:r>
      <w:r w:rsidRPr="003C042E">
        <w:rPr>
          <w:rFonts w:ascii="Arial" w:hAnsi="Arial" w:cs="Arial"/>
          <w:bCs/>
          <w:sz w:val="20"/>
          <w:szCs w:val="20"/>
        </w:rPr>
        <w:t xml:space="preserve">) </w:t>
      </w:r>
      <w:r w:rsidRPr="00686287">
        <w:rPr>
          <w:rFonts w:ascii="Arial" w:hAnsi="Arial" w:cs="Arial"/>
          <w:bCs/>
          <w:sz w:val="20"/>
          <w:szCs w:val="20"/>
        </w:rPr>
        <w:t xml:space="preserve">v določbi 7. člena o izjavi o dostopnosti med drugim določa, da morajo organi javnega sektorja izdelati in redno posodabljati izjavo o dostopnosti glede skladnosti spletišč in mobilnih aplikacij in daje podlago za določitev vzorca izjave o dostopnosti s podzakonskim aktom. Skladno z navedenim </w:t>
      </w:r>
      <w:r>
        <w:rPr>
          <w:rFonts w:ascii="Arial" w:hAnsi="Arial" w:cs="Arial"/>
          <w:bCs/>
          <w:sz w:val="20"/>
          <w:szCs w:val="20"/>
        </w:rPr>
        <w:t>so</w:t>
      </w:r>
      <w:r w:rsidRPr="00686287">
        <w:rPr>
          <w:rFonts w:ascii="Arial" w:hAnsi="Arial" w:cs="Arial"/>
          <w:bCs/>
          <w:sz w:val="20"/>
          <w:szCs w:val="20"/>
        </w:rPr>
        <w:t xml:space="preserve"> bil</w:t>
      </w:r>
      <w:r>
        <w:rPr>
          <w:rFonts w:ascii="Arial" w:hAnsi="Arial" w:cs="Arial"/>
          <w:bCs/>
          <w:sz w:val="20"/>
          <w:szCs w:val="20"/>
        </w:rPr>
        <w:t>e</w:t>
      </w:r>
      <w:r w:rsidRPr="00686287">
        <w:rPr>
          <w:rFonts w:ascii="Arial" w:hAnsi="Arial" w:cs="Arial"/>
          <w:bCs/>
          <w:sz w:val="20"/>
          <w:szCs w:val="20"/>
        </w:rPr>
        <w:t xml:space="preserve"> s Pravilnikom o določitvi vzorca izjave o dostopnosti glede skladnosti spletišč in mobilnih aplikacij z zahtevami glede dostopnosti in o metodologiji spremljanja skladnosti spletišč in mobilnih aplikacij (Uradni list RS, št. 34/19 ; v nadaljevanju: pravilnik) določen</w:t>
      </w:r>
      <w:r>
        <w:rPr>
          <w:rFonts w:ascii="Arial" w:hAnsi="Arial" w:cs="Arial"/>
          <w:bCs/>
          <w:sz w:val="20"/>
          <w:szCs w:val="20"/>
        </w:rPr>
        <w:t>e zahteve</w:t>
      </w:r>
      <w:r w:rsidRPr="0068628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za </w:t>
      </w:r>
      <w:r w:rsidRPr="00686287">
        <w:rPr>
          <w:rFonts w:ascii="Arial" w:hAnsi="Arial" w:cs="Arial"/>
          <w:bCs/>
          <w:sz w:val="20"/>
          <w:szCs w:val="20"/>
        </w:rPr>
        <w:t xml:space="preserve">vzorec </w:t>
      </w:r>
      <w:r w:rsidRPr="00686287">
        <w:rPr>
          <w:rFonts w:ascii="Arial" w:eastAsia="Times New Roman" w:hAnsi="Arial" w:cs="Arial"/>
          <w:bCs/>
          <w:sz w:val="20"/>
          <w:szCs w:val="20"/>
          <w:lang w:eastAsia="sl-SI"/>
        </w:rPr>
        <w:t>izjave o dostopnosti</w:t>
      </w:r>
      <w:r>
        <w:rPr>
          <w:rFonts w:ascii="Arial" w:eastAsia="Times New Roman" w:hAnsi="Arial" w:cs="Arial"/>
          <w:bCs/>
          <w:sz w:val="20"/>
          <w:szCs w:val="20"/>
          <w:lang w:eastAsia="sl-SI"/>
        </w:rPr>
        <w:t>, ki ga</w:t>
      </w:r>
      <w:r w:rsidRPr="00686287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morajo uporabljati </w:t>
      </w:r>
      <w:r w:rsidRPr="00686287">
        <w:rPr>
          <w:rFonts w:ascii="Arial" w:hAnsi="Arial" w:cs="Arial"/>
          <w:bCs/>
          <w:sz w:val="20"/>
          <w:szCs w:val="20"/>
        </w:rPr>
        <w:t>z</w:t>
      </w:r>
      <w:r w:rsidRPr="00686287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avezanci iz zakona o  dostopnosti spletišč in mobilnih aplikacij.  </w:t>
      </w:r>
    </w:p>
    <w:p w14:paraId="07B68768" w14:textId="77777777" w:rsidR="0079391B" w:rsidRPr="00686287" w:rsidRDefault="0079391B" w:rsidP="0079391B">
      <w:pPr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692E2F">
        <w:rPr>
          <w:rFonts w:ascii="Arial" w:hAnsi="Arial" w:cs="Arial"/>
          <w:sz w:val="20"/>
          <w:szCs w:val="20"/>
        </w:rPr>
        <w:t>Predlog uredbe</w:t>
      </w:r>
      <w:r>
        <w:rPr>
          <w:rFonts w:ascii="Arial" w:hAnsi="Arial" w:cs="Arial"/>
          <w:sz w:val="20"/>
          <w:szCs w:val="20"/>
        </w:rPr>
        <w:t xml:space="preserve"> </w:t>
      </w:r>
      <w:r w:rsidRPr="001C7D8E">
        <w:rPr>
          <w:rFonts w:ascii="Arial" w:hAnsi="Arial" w:cs="Arial"/>
          <w:sz w:val="20"/>
          <w:szCs w:val="20"/>
        </w:rPr>
        <w:t xml:space="preserve">se sprejema na podlagi </w:t>
      </w:r>
      <w:r w:rsidRPr="001C7D8E">
        <w:rPr>
          <w:rFonts w:ascii="Arial" w:hAnsi="Arial" w:cs="Arial"/>
          <w:bCs/>
          <w:sz w:val="20"/>
          <w:szCs w:val="20"/>
          <w:lang w:eastAsia="sl-SI"/>
        </w:rPr>
        <w:t>Zakon</w:t>
      </w:r>
      <w:r w:rsidRPr="001C7D8E">
        <w:rPr>
          <w:rFonts w:ascii="Arial" w:hAnsi="Arial" w:cs="Arial"/>
          <w:bCs/>
          <w:sz w:val="20"/>
          <w:szCs w:val="20"/>
        </w:rPr>
        <w:t>a</w:t>
      </w:r>
      <w:r w:rsidRPr="001C7D8E">
        <w:rPr>
          <w:rFonts w:ascii="Arial" w:hAnsi="Arial" w:cs="Arial"/>
          <w:bCs/>
          <w:sz w:val="20"/>
          <w:szCs w:val="20"/>
          <w:lang w:eastAsia="sl-SI"/>
        </w:rPr>
        <w:t xml:space="preserve"> o spremembah Zakona o državni upravi</w:t>
      </w:r>
      <w:r w:rsidRPr="001C7D8E">
        <w:rPr>
          <w:rFonts w:ascii="Arial" w:hAnsi="Arial" w:cs="Arial"/>
          <w:bCs/>
          <w:sz w:val="20"/>
          <w:szCs w:val="20"/>
        </w:rPr>
        <w:t xml:space="preserve"> (Uradni list RS, št. 189/2021; v nadaljevanju ZDU-1M)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92E2F">
        <w:rPr>
          <w:rFonts w:ascii="Arial" w:hAnsi="Arial" w:cs="Arial"/>
          <w:noProof/>
          <w:sz w:val="20"/>
          <w:szCs w:val="20"/>
        </w:rPr>
        <w:t xml:space="preserve">zaradi prenosa delovnega področja informacijske družbe in elektronskih komunikacij </w:t>
      </w:r>
      <w:r w:rsidRPr="00692E2F">
        <w:rPr>
          <w:rFonts w:ascii="Arial" w:hAnsi="Arial" w:cs="Arial"/>
          <w:sz w:val="20"/>
          <w:szCs w:val="20"/>
        </w:rPr>
        <w:t xml:space="preserve">iz Ministrstva za javno upravo na Službo Vlade Republike Slovenije za digitalno </w:t>
      </w:r>
      <w:r w:rsidRPr="00692E2F">
        <w:rPr>
          <w:rFonts w:ascii="Arial" w:hAnsi="Arial" w:cs="Arial"/>
          <w:sz w:val="20"/>
          <w:szCs w:val="20"/>
        </w:rPr>
        <w:lastRenderedPageBreak/>
        <w:t xml:space="preserve">preobrazbo </w:t>
      </w:r>
      <w:r w:rsidRPr="004A7E15">
        <w:rPr>
          <w:rFonts w:ascii="Arial" w:hAnsi="Arial" w:cs="Arial"/>
          <w:sz w:val="20"/>
          <w:szCs w:val="20"/>
        </w:rPr>
        <w:t xml:space="preserve">in za uskladitev z </w:t>
      </w:r>
      <w:r w:rsidRPr="004A7E15">
        <w:rPr>
          <w:rFonts w:ascii="Arial" w:hAnsi="Arial" w:cs="Arial"/>
          <w:bCs/>
          <w:sz w:val="20"/>
          <w:szCs w:val="20"/>
        </w:rPr>
        <w:t xml:space="preserve">ZDU-1M, </w:t>
      </w:r>
      <w:r w:rsidRPr="004A7E15">
        <w:rPr>
          <w:rFonts w:ascii="Arial" w:hAnsi="Arial" w:cs="Arial"/>
          <w:sz w:val="20"/>
          <w:szCs w:val="20"/>
        </w:rPr>
        <w:t xml:space="preserve">na podlagi katerega je pravilnik prenehal veljati in se uporablja le do uveljavitve </w:t>
      </w:r>
      <w:r>
        <w:rPr>
          <w:rFonts w:ascii="Arial" w:hAnsi="Arial" w:cs="Arial"/>
          <w:sz w:val="20"/>
          <w:szCs w:val="20"/>
        </w:rPr>
        <w:t>novega predpisa (</w:t>
      </w:r>
      <w:r w:rsidRPr="004A7E15">
        <w:rPr>
          <w:rFonts w:ascii="Arial" w:hAnsi="Arial" w:cs="Arial"/>
          <w:sz w:val="20"/>
          <w:szCs w:val="20"/>
        </w:rPr>
        <w:t>predlagane uredbe</w:t>
      </w:r>
      <w:r>
        <w:rPr>
          <w:rFonts w:ascii="Arial" w:hAnsi="Arial" w:cs="Arial"/>
          <w:sz w:val="20"/>
          <w:szCs w:val="20"/>
        </w:rPr>
        <w:t>)</w:t>
      </w:r>
      <w:r w:rsidRPr="004A7E1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Zato</w:t>
      </w:r>
      <w:r w:rsidRPr="00686287">
        <w:rPr>
          <w:rFonts w:ascii="Arial" w:hAnsi="Arial" w:cs="Arial"/>
          <w:bCs/>
          <w:sz w:val="20"/>
          <w:szCs w:val="20"/>
        </w:rPr>
        <w:t xml:space="preserve"> 2. člen predloga uredbe </w:t>
      </w:r>
      <w:r w:rsidRPr="00692E2F">
        <w:rPr>
          <w:rFonts w:ascii="Arial" w:hAnsi="Arial" w:cs="Arial"/>
          <w:sz w:val="20"/>
          <w:szCs w:val="20"/>
        </w:rPr>
        <w:t xml:space="preserve">ne posega v samo vsebino </w:t>
      </w:r>
      <w:r>
        <w:rPr>
          <w:rFonts w:ascii="Arial" w:hAnsi="Arial" w:cs="Arial"/>
          <w:sz w:val="20"/>
          <w:szCs w:val="20"/>
        </w:rPr>
        <w:t xml:space="preserve">ureditve izjave o dostopnosti in </w:t>
      </w:r>
      <w:r>
        <w:rPr>
          <w:rFonts w:ascii="Arial" w:hAnsi="Arial" w:cs="Arial"/>
          <w:bCs/>
          <w:sz w:val="20"/>
          <w:szCs w:val="20"/>
        </w:rPr>
        <w:t xml:space="preserve">kot že dosedanji pravilnik </w:t>
      </w:r>
      <w:r w:rsidRPr="00686287">
        <w:rPr>
          <w:rFonts w:ascii="Arial" w:hAnsi="Arial" w:cs="Arial"/>
          <w:bCs/>
          <w:sz w:val="20"/>
          <w:szCs w:val="20"/>
        </w:rPr>
        <w:t>v okviru postavitve vzorca izjave dostopnosti določa, da z</w:t>
      </w:r>
      <w:r w:rsidRPr="00686287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avezanci iz zakona, ki ureja dostopnost spletišč in mobilnih aplikacij, uporabljajo vzorec izjave o dostopnosti iz Izvedbenega sklepa Komisije (EU) 2018/1523 z dne 11.oktobra 2018 o določitvi vzorca izjave o dostopnosti v skladu z Direktivo (EU) 2016/2102 Evropskega parlamenta in Sveta o dostopnosti spletišč in mobilnih aplikacij organov javnega sektorja (UL L št. 256 z dne 12. 10. 2018, str. 103). </w:t>
      </w:r>
      <w:r w:rsidRPr="00686287">
        <w:rPr>
          <w:rFonts w:ascii="Arial" w:hAnsi="Arial" w:cs="Arial"/>
          <w:bCs/>
          <w:sz w:val="20"/>
          <w:szCs w:val="20"/>
        </w:rPr>
        <w:t>Gre za vsebino, ki je urejena z izvedbenimi sklepi Evropske komisije, ki jih je ta sprejela na podlagi Direktive (EU) 2016/2120 Evropskega parlamenta in Sveta z dne 26. oktobra 2016 o dostopnosti spletišč in mobilnih aplikacij organov javnega sektorja (UL L št. 327 z dne 2. 12. 2016, str. 1). Izvedbeni sklepi so neposredno uporabljivi v državah članicah, zato predlog uredbe</w:t>
      </w:r>
      <w:r>
        <w:rPr>
          <w:rFonts w:ascii="Arial" w:hAnsi="Arial" w:cs="Arial"/>
          <w:bCs/>
          <w:sz w:val="20"/>
          <w:szCs w:val="20"/>
        </w:rPr>
        <w:t>,</w:t>
      </w:r>
      <w:r w:rsidRPr="0068628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kot že sedanji pravilnik, </w:t>
      </w:r>
      <w:r w:rsidRPr="00686287">
        <w:rPr>
          <w:rFonts w:ascii="Arial" w:hAnsi="Arial" w:cs="Arial"/>
          <w:bCs/>
          <w:sz w:val="20"/>
          <w:szCs w:val="20"/>
        </w:rPr>
        <w:t xml:space="preserve">vsebuje sklice na ustrezne izvedbene </w:t>
      </w:r>
      <w:r>
        <w:rPr>
          <w:rFonts w:ascii="Arial" w:hAnsi="Arial" w:cs="Arial"/>
          <w:bCs/>
          <w:sz w:val="20"/>
          <w:szCs w:val="20"/>
        </w:rPr>
        <w:t>sklepe Evropske komisije.</w:t>
      </w:r>
    </w:p>
    <w:p w14:paraId="0075572F" w14:textId="77777777" w:rsidR="0079391B" w:rsidRPr="00DE69DB" w:rsidRDefault="0079391B" w:rsidP="0079391B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sl-SI"/>
        </w:rPr>
      </w:pPr>
      <w:r w:rsidRPr="00DE69DB">
        <w:rPr>
          <w:rFonts w:ascii="Arial" w:hAnsi="Arial" w:cs="Arial"/>
          <w:b/>
          <w:bCs/>
          <w:sz w:val="20"/>
          <w:szCs w:val="20"/>
          <w:lang w:eastAsia="sl-SI"/>
        </w:rPr>
        <w:t>K 3. členu</w:t>
      </w:r>
    </w:p>
    <w:p w14:paraId="309E549B" w14:textId="77777777" w:rsidR="0079391B" w:rsidRPr="00DA2D21" w:rsidRDefault="0079391B" w:rsidP="0079391B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E69DB">
        <w:rPr>
          <w:rFonts w:ascii="Arial" w:hAnsi="Arial" w:cs="Arial"/>
          <w:sz w:val="20"/>
          <w:szCs w:val="20"/>
        </w:rPr>
        <w:t xml:space="preserve">Na podlagi </w:t>
      </w:r>
      <w:r>
        <w:rPr>
          <w:rFonts w:ascii="Arial" w:hAnsi="Arial" w:cs="Arial"/>
          <w:bCs/>
          <w:sz w:val="20"/>
          <w:szCs w:val="20"/>
        </w:rPr>
        <w:t>ZDSMA</w:t>
      </w:r>
      <w:r w:rsidRPr="00DE69DB">
        <w:rPr>
          <w:rFonts w:ascii="Arial" w:eastAsia="Times New Roman" w:hAnsi="Arial" w:cs="Arial"/>
          <w:sz w:val="20"/>
          <w:szCs w:val="20"/>
          <w:lang w:eastAsia="sl-SI"/>
        </w:rPr>
        <w:t xml:space="preserve"> je s pravilnikom določena tudi metodologija spremljanja skladnosti spletišč in mobilnih aplikacij</w:t>
      </w:r>
      <w:r w:rsidRPr="00DE69DB">
        <w:rPr>
          <w:rFonts w:ascii="Arial" w:hAnsi="Arial" w:cs="Arial"/>
          <w:sz w:val="20"/>
          <w:szCs w:val="20"/>
        </w:rPr>
        <w:t>, ki jo Direktiva (EU) 2016/2102 Evropskega parlamenta in Sveta o dostopnosti spletišč in mobilnih aplikacij organov javnega sektorja (UL L št. 327 z dne 2. decembra 2016, str. 1</w:t>
      </w:r>
      <w:r w:rsidRPr="00DE69DB">
        <w:rPr>
          <w:rFonts w:ascii="Arial" w:hAnsi="Arial" w:cs="Arial"/>
          <w:sz w:val="20"/>
          <w:szCs w:val="20"/>
          <w:shd w:val="clear" w:color="auto" w:fill="FFFFFF"/>
        </w:rPr>
        <w:t xml:space="preserve">; v nadaljnjem besedilu: Direktiva 2016/2102/EU) </w:t>
      </w:r>
      <w:r w:rsidRPr="00DE69DB">
        <w:rPr>
          <w:rFonts w:ascii="Arial" w:hAnsi="Arial" w:cs="Arial"/>
          <w:sz w:val="20"/>
          <w:szCs w:val="20"/>
        </w:rPr>
        <w:t xml:space="preserve">nalaga državam članicam, da se zagotovi redno spremljanje skladnosti spletišč in mobilnih aplikacij organov javnega sektorja z zahtevami glede dostopnosti in poročanje Evropski komisiji v rokih, kot jih postavlja Direktiva 2016/2102. </w:t>
      </w:r>
      <w:r>
        <w:rPr>
          <w:rFonts w:ascii="Arial" w:hAnsi="Arial" w:cs="Arial"/>
          <w:sz w:val="20"/>
          <w:szCs w:val="20"/>
        </w:rPr>
        <w:t>Z</w:t>
      </w:r>
      <w:r w:rsidRPr="00DE69DB">
        <w:rPr>
          <w:rFonts w:ascii="Arial" w:hAnsi="Arial" w:cs="Arial"/>
          <w:sz w:val="20"/>
          <w:szCs w:val="20"/>
        </w:rPr>
        <w:t xml:space="preserve"> </w:t>
      </w:r>
      <w:r w:rsidRPr="00692E2F">
        <w:rPr>
          <w:rFonts w:ascii="Arial" w:hAnsi="Arial" w:cs="Arial"/>
          <w:bCs/>
          <w:sz w:val="20"/>
          <w:szCs w:val="20"/>
        </w:rPr>
        <w:t>ZDU-1M</w:t>
      </w:r>
      <w:r>
        <w:rPr>
          <w:rFonts w:ascii="Arial" w:hAnsi="Arial" w:cs="Arial"/>
          <w:bCs/>
          <w:sz w:val="20"/>
          <w:szCs w:val="20"/>
        </w:rPr>
        <w:t xml:space="preserve"> je </w:t>
      </w:r>
      <w:r>
        <w:rPr>
          <w:rFonts w:ascii="Arial" w:hAnsi="Arial" w:cs="Arial"/>
          <w:sz w:val="20"/>
          <w:szCs w:val="20"/>
        </w:rPr>
        <w:t>tudi določeno, da metodologijo spremljanja določi Vlada,</w:t>
      </w:r>
      <w:r w:rsidRPr="00DE69DB">
        <w:rPr>
          <w:rFonts w:ascii="Arial" w:hAnsi="Arial" w:cs="Arial"/>
          <w:sz w:val="20"/>
          <w:szCs w:val="20"/>
        </w:rPr>
        <w:t xml:space="preserve"> tako da predlog uredbe tudi v tej določbi ne posega v samo vsebino sedanjega </w:t>
      </w:r>
      <w:r>
        <w:rPr>
          <w:rFonts w:ascii="Arial" w:hAnsi="Arial" w:cs="Arial"/>
          <w:sz w:val="20"/>
          <w:szCs w:val="20"/>
        </w:rPr>
        <w:t>ureditve</w:t>
      </w:r>
      <w:r w:rsidRPr="00DE69DB">
        <w:rPr>
          <w:rFonts w:ascii="Arial" w:hAnsi="Arial" w:cs="Arial"/>
          <w:sz w:val="20"/>
          <w:szCs w:val="20"/>
        </w:rPr>
        <w:t xml:space="preserve">. Skladno z navedenim se predlog 3. člena uredbe (kot že pravilnik v določbi 3. člena) v zvezi z metodologijo spremljanja sklicuje neposredno na izvedbeni akt, na podlagi katerega  je Evropska komisija skladno z drugim odstavkom 8. člena Direktive 2016/2102 (spremljanje in poročanje) določila metodologijo </w:t>
      </w:r>
      <w:r w:rsidRPr="00416AA1">
        <w:rPr>
          <w:rFonts w:ascii="Arial" w:hAnsi="Arial" w:cs="Arial"/>
          <w:sz w:val="20"/>
          <w:szCs w:val="20"/>
        </w:rPr>
        <w:t xml:space="preserve">spremljanja z zahtevami glede dostopnosti. </w:t>
      </w:r>
      <w:r>
        <w:rPr>
          <w:rFonts w:ascii="Arial" w:hAnsi="Arial" w:cs="Arial"/>
          <w:sz w:val="20"/>
          <w:szCs w:val="20"/>
        </w:rPr>
        <w:t>Predlog u</w:t>
      </w:r>
      <w:r w:rsidRPr="00416AA1">
        <w:rPr>
          <w:rFonts w:ascii="Arial" w:hAnsi="Arial" w:cs="Arial"/>
          <w:sz w:val="20"/>
          <w:szCs w:val="20"/>
        </w:rPr>
        <w:t>redbe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v </w:t>
      </w:r>
      <w:r w:rsidRPr="00416AA1">
        <w:rPr>
          <w:rFonts w:ascii="Arial" w:hAnsi="Arial" w:cs="Arial"/>
          <w:sz w:val="20"/>
          <w:szCs w:val="20"/>
        </w:rPr>
        <w:t>3. člen</w:t>
      </w:r>
      <w:r>
        <w:rPr>
          <w:rFonts w:ascii="Arial" w:hAnsi="Arial" w:cs="Arial"/>
          <w:sz w:val="20"/>
          <w:szCs w:val="20"/>
        </w:rPr>
        <w:t>u</w:t>
      </w:r>
      <w:r w:rsidRPr="00416A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tako </w:t>
      </w:r>
      <w:r w:rsidRPr="00416AA1">
        <w:rPr>
          <w:rFonts w:ascii="Arial" w:hAnsi="Arial" w:cs="Arial"/>
          <w:sz w:val="20"/>
          <w:szCs w:val="20"/>
        </w:rPr>
        <w:t xml:space="preserve">določa, da </w:t>
      </w:r>
      <w:r>
        <w:rPr>
          <w:rFonts w:ascii="Arial" w:hAnsi="Arial" w:cs="Arial"/>
          <w:sz w:val="20"/>
          <w:szCs w:val="20"/>
        </w:rPr>
        <w:t xml:space="preserve">se </w:t>
      </w:r>
      <w:r w:rsidRPr="00416AA1">
        <w:rPr>
          <w:rFonts w:ascii="Arial" w:eastAsia="Times New Roman" w:hAnsi="Arial" w:cs="Arial"/>
          <w:sz w:val="20"/>
          <w:szCs w:val="20"/>
          <w:lang w:eastAsia="sl-SI"/>
        </w:rPr>
        <w:t>skladnost spletišč in mobilnih aplikacij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opravlja </w:t>
      </w:r>
      <w:r w:rsidRPr="00416AA1">
        <w:rPr>
          <w:rFonts w:ascii="Arial" w:eastAsia="Times New Roman" w:hAnsi="Arial" w:cs="Arial"/>
          <w:sz w:val="20"/>
          <w:szCs w:val="20"/>
          <w:lang w:eastAsia="sl-SI"/>
        </w:rPr>
        <w:t>v skladu z metodologijo iz Izvedbenega sklepa Komisije (EU) 2018/1524 z dne 11. oktobra 2018 o določitvi metodologije spremljanja in ureditev poročanja držav članic v skladu z Direktivo (EU) 2016/2102 Evropskega</w:t>
      </w:r>
      <w:r w:rsidRPr="00DE69DB">
        <w:rPr>
          <w:rFonts w:ascii="Arial" w:eastAsia="Times New Roman" w:hAnsi="Arial" w:cs="Arial"/>
          <w:sz w:val="20"/>
          <w:szCs w:val="20"/>
          <w:lang w:eastAsia="sl-SI"/>
        </w:rPr>
        <w:t xml:space="preserve"> parlamenta in Sveta o dostopnosti spletišč in mobilnih aplikacij organov javnega sektorja (UL L št. 256 z dne 12. 10. 2018, str. 108)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, kar skladno s </w:t>
      </w:r>
      <w:r>
        <w:rPr>
          <w:rFonts w:ascii="Arial" w:hAnsi="Arial" w:cs="Arial"/>
          <w:sz w:val="20"/>
          <w:szCs w:val="20"/>
        </w:rPr>
        <w:t xml:space="preserve">5. členom </w:t>
      </w:r>
      <w:r w:rsidRPr="00416AA1">
        <w:rPr>
          <w:rFonts w:ascii="Arial" w:hAnsi="Arial" w:cs="Arial"/>
          <w:bCs/>
          <w:sz w:val="20"/>
          <w:szCs w:val="20"/>
        </w:rPr>
        <w:t xml:space="preserve">ZDU-1M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spremlja </w:t>
      </w:r>
      <w:r w:rsidRPr="00416AA1">
        <w:rPr>
          <w:rFonts w:ascii="Arial" w:eastAsia="Times New Roman" w:hAnsi="Arial" w:cs="Arial"/>
          <w:sz w:val="20"/>
          <w:szCs w:val="20"/>
          <w:lang w:eastAsia="sl-SI"/>
        </w:rPr>
        <w:t>Inšpekcija za informacijsko družbo</w:t>
      </w:r>
      <w:r w:rsidRPr="00DE69DB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4520906E" w14:textId="77777777" w:rsidR="0079391B" w:rsidRPr="00A337BF" w:rsidRDefault="0079391B" w:rsidP="0079391B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sl-SI"/>
        </w:rPr>
      </w:pPr>
      <w:r w:rsidRPr="00A337BF">
        <w:rPr>
          <w:rFonts w:ascii="Arial" w:hAnsi="Arial" w:cs="Arial"/>
          <w:b/>
          <w:bCs/>
          <w:sz w:val="20"/>
          <w:szCs w:val="20"/>
          <w:lang w:eastAsia="sl-SI"/>
        </w:rPr>
        <w:t xml:space="preserve">K </w:t>
      </w:r>
      <w:r>
        <w:rPr>
          <w:rFonts w:ascii="Arial" w:hAnsi="Arial" w:cs="Arial"/>
          <w:b/>
          <w:bCs/>
          <w:sz w:val="20"/>
          <w:szCs w:val="20"/>
          <w:lang w:eastAsia="sl-SI"/>
        </w:rPr>
        <w:t>4</w:t>
      </w:r>
      <w:r w:rsidRPr="00A337BF">
        <w:rPr>
          <w:rFonts w:ascii="Arial" w:hAnsi="Arial" w:cs="Arial"/>
          <w:b/>
          <w:bCs/>
          <w:sz w:val="20"/>
          <w:szCs w:val="20"/>
          <w:lang w:eastAsia="sl-SI"/>
        </w:rPr>
        <w:t>. členu</w:t>
      </w:r>
    </w:p>
    <w:p w14:paraId="0D51B44D" w14:textId="77777777" w:rsidR="0079391B" w:rsidRDefault="0079391B" w:rsidP="0079391B">
      <w:pPr>
        <w:overflowPunct w:val="0"/>
        <w:autoSpaceDE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A337BF">
        <w:rPr>
          <w:rFonts w:ascii="Arial" w:hAnsi="Arial" w:cs="Arial"/>
          <w:sz w:val="20"/>
          <w:szCs w:val="20"/>
        </w:rPr>
        <w:t xml:space="preserve">Ta uredba začne veljati naslednji dan po objavi v Uradnem listu Republike Slovenije, s čimer se zagotovi </w:t>
      </w:r>
      <w:r>
        <w:rPr>
          <w:rFonts w:ascii="Arial" w:hAnsi="Arial" w:cs="Arial"/>
          <w:sz w:val="20"/>
          <w:szCs w:val="20"/>
        </w:rPr>
        <w:t xml:space="preserve">zakonska zahteva za uskladitev z </w:t>
      </w:r>
      <w:r w:rsidRPr="00416AA1">
        <w:rPr>
          <w:rFonts w:ascii="Arial" w:hAnsi="Arial" w:cs="Arial"/>
          <w:bCs/>
          <w:sz w:val="20"/>
          <w:szCs w:val="20"/>
        </w:rPr>
        <w:t>ZDU-1M</w:t>
      </w:r>
      <w:r>
        <w:rPr>
          <w:rFonts w:ascii="Arial" w:hAnsi="Arial" w:cs="Arial"/>
          <w:bCs/>
          <w:sz w:val="20"/>
          <w:szCs w:val="20"/>
        </w:rPr>
        <w:t>.</w:t>
      </w:r>
    </w:p>
    <w:p w14:paraId="127EB229" w14:textId="77777777" w:rsidR="0079391B" w:rsidRDefault="0079391B" w:rsidP="0079391B">
      <w:pPr>
        <w:overflowPunct w:val="0"/>
        <w:autoSpaceDE w:val="0"/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21858D9D" w14:textId="77777777" w:rsidR="0079391B" w:rsidRDefault="0079391B" w:rsidP="0079391B">
      <w:pPr>
        <w:overflowPunct w:val="0"/>
        <w:autoSpaceDE w:val="0"/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1B9674CA" w14:textId="77777777" w:rsidR="0079391B" w:rsidRDefault="0079391B" w:rsidP="0079391B"/>
    <w:p w14:paraId="07AD0940" w14:textId="77777777" w:rsidR="0056785F" w:rsidRDefault="0056785F" w:rsidP="0079391B">
      <w:pPr>
        <w:jc w:val="both"/>
      </w:pPr>
    </w:p>
    <w:sectPr w:rsidR="00567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8C0BA7"/>
    <w:multiLevelType w:val="hybridMultilevel"/>
    <w:tmpl w:val="5E541C7C"/>
    <w:lvl w:ilvl="0" w:tplc="864A2C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19E4C086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5F"/>
    <w:rsid w:val="0056785F"/>
    <w:rsid w:val="0079391B"/>
    <w:rsid w:val="00936C77"/>
    <w:rsid w:val="00D9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5F6C4"/>
  <w15:chartTrackingRefBased/>
  <w15:docId w15:val="{B62DD8E0-350C-4C33-9C81-A1DDB739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56785F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en">
    <w:name w:val="len"/>
    <w:basedOn w:val="Navaden"/>
    <w:rsid w:val="0056785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vrstapredpisa">
    <w:name w:val="vrstapredpisa"/>
    <w:basedOn w:val="Navaden"/>
    <w:rsid w:val="0056785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56785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oj-doc-ti">
    <w:name w:val="oj-doc-ti"/>
    <w:basedOn w:val="Navaden"/>
    <w:rsid w:val="0056785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1090</Words>
  <Characters>6216</Characters>
  <Application>Microsoft Office Word</Application>
  <DocSecurity>0</DocSecurity>
  <Lines>51</Lines>
  <Paragraphs>14</Paragraphs>
  <ScaleCrop>false</ScaleCrop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Kralj Zatler</dc:creator>
  <cp:keywords/>
  <dc:description/>
  <cp:lastModifiedBy>Simona Kralj Zatler</cp:lastModifiedBy>
  <cp:revision>3</cp:revision>
  <dcterms:created xsi:type="dcterms:W3CDTF">2022-01-25T09:19:00Z</dcterms:created>
  <dcterms:modified xsi:type="dcterms:W3CDTF">2022-01-25T10:18:00Z</dcterms:modified>
</cp:coreProperties>
</file>