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BF" w:rsidRPr="002760DC" w:rsidRDefault="00573BBF" w:rsidP="00573BBF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9A4249">
        <w:rPr>
          <w:rFonts w:cs="Arial"/>
          <w:color w:val="000000"/>
        </w:rPr>
        <w:t>2020-2550-0094</w:t>
      </w:r>
    </w:p>
    <w:p w:rsidR="00573BBF" w:rsidRPr="002760DC" w:rsidRDefault="00573BBF" w:rsidP="00573BBF">
      <w:pPr>
        <w:pStyle w:val="datumtevilka"/>
      </w:pPr>
      <w:r w:rsidRPr="002760DC">
        <w:t xml:space="preserve">Številka: </w:t>
      </w:r>
      <w:r w:rsidRPr="002760DC">
        <w:tab/>
      </w:r>
      <w:r w:rsidR="009A4249">
        <w:rPr>
          <w:rFonts w:cs="Arial"/>
          <w:color w:val="000000"/>
        </w:rPr>
        <w:t>00719-43/2021/20</w:t>
      </w:r>
    </w:p>
    <w:p w:rsidR="00573BBF" w:rsidRPr="002760DC" w:rsidRDefault="00573BBF" w:rsidP="00573BBF">
      <w:pPr>
        <w:pStyle w:val="datumtevilka"/>
      </w:pPr>
      <w:r>
        <w:t>Datum:</w:t>
      </w:r>
      <w:r w:rsidRPr="002760DC">
        <w:tab/>
      </w:r>
      <w:r w:rsidR="009A4249">
        <w:rPr>
          <w:rFonts w:cs="Arial"/>
          <w:color w:val="000000"/>
        </w:rPr>
        <w:t>4. 11. 2021</w:t>
      </w:r>
      <w:r w:rsidRPr="002760DC">
        <w:t xml:space="preserve"> </w:t>
      </w:r>
    </w:p>
    <w:p w:rsidR="00573BBF" w:rsidRPr="002760DC" w:rsidRDefault="00573BBF" w:rsidP="00573BBF"/>
    <w:p w:rsidR="00573BBF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>Na podlagi drugega odstavka 2. člena Zakona o Vladi Republike Slovenije (Uradni list RS, št. 24/05 – uradno prečiščeno besedilo, 109/08, 38/10 – ZUKN</w:t>
      </w:r>
      <w:r>
        <w:rPr>
          <w:rFonts w:cs="Arial"/>
          <w:szCs w:val="20"/>
        </w:rPr>
        <w:t>,</w:t>
      </w:r>
      <w:r w:rsidRPr="00920093">
        <w:rPr>
          <w:rFonts w:cs="Arial"/>
          <w:szCs w:val="20"/>
        </w:rPr>
        <w:t xml:space="preserve"> 8/12</w:t>
      </w:r>
      <w:r>
        <w:rPr>
          <w:rFonts w:cs="Arial"/>
          <w:szCs w:val="20"/>
        </w:rPr>
        <w:t xml:space="preserve">, 21/13, 47/13 – ZDU-1G,  65/14 </w:t>
      </w:r>
      <w:r>
        <w:rPr>
          <w:rFonts w:ascii="Helv" w:hAnsi="Helv" w:cs="Helv"/>
          <w:bCs/>
          <w:color w:val="000000"/>
          <w:szCs w:val="20"/>
          <w:lang w:eastAsia="sl-SI"/>
        </w:rPr>
        <w:t>in 55/17</w:t>
      </w:r>
      <w:r w:rsidRPr="00920093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9A4249">
        <w:rPr>
          <w:rFonts w:cs="Arial"/>
          <w:color w:val="000000"/>
          <w:szCs w:val="20"/>
        </w:rPr>
        <w:t>100.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9A4249">
        <w:rPr>
          <w:rFonts w:cs="Arial"/>
          <w:color w:val="000000"/>
          <w:szCs w:val="20"/>
        </w:rPr>
        <w:t>4. 11. 2021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9A4249">
        <w:rPr>
          <w:rFonts w:cs="Arial"/>
          <w:color w:val="000000"/>
          <w:szCs w:val="20"/>
        </w:rPr>
        <w:t>3A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573BBF" w:rsidRPr="002760DC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573BBF" w:rsidRPr="002760DC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določila besedilo </w:t>
      </w:r>
      <w:r w:rsidR="009A4249">
        <w:rPr>
          <w:rFonts w:cs="Arial"/>
          <w:color w:val="000000"/>
          <w:szCs w:val="20"/>
        </w:rPr>
        <w:t>Predlog</w:t>
      </w:r>
      <w:r w:rsidR="00F727D8">
        <w:rPr>
          <w:rFonts w:cs="Arial"/>
          <w:color w:val="000000"/>
          <w:szCs w:val="20"/>
        </w:rPr>
        <w:t>a</w:t>
      </w:r>
      <w:r w:rsidR="009A4249">
        <w:rPr>
          <w:rFonts w:cs="Arial"/>
          <w:color w:val="000000"/>
          <w:szCs w:val="20"/>
        </w:rPr>
        <w:t xml:space="preserve"> zakona o varstvu okolja – prva obravnava</w:t>
      </w:r>
      <w:r>
        <w:rPr>
          <w:rFonts w:cs="Arial"/>
          <w:color w:val="000000"/>
          <w:szCs w:val="20"/>
          <w:lang w:eastAsia="sl-SI"/>
        </w:rPr>
        <w:t xml:space="preserve"> in ga pošlje v obravnavo Državnemu zboru.</w:t>
      </w:r>
    </w:p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573BBF" w:rsidRDefault="00573BBF" w:rsidP="00573BBF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Default="00573BBF" w:rsidP="00573BBF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Default="009A4249" w:rsidP="00573BBF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573BBF" w:rsidRPr="002F20D6" w:rsidRDefault="009A4249" w:rsidP="00573BBF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573BBF" w:rsidRDefault="00573BBF" w:rsidP="00573BBF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573BBF" w:rsidRPr="002760DC" w:rsidRDefault="00573BBF" w:rsidP="00573BB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Priloga: </w:t>
      </w:r>
    </w:p>
    <w:p w:rsidR="00573BBF" w:rsidRDefault="00573BBF" w:rsidP="00573BBF">
      <w:p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–</w:t>
      </w:r>
      <w:r>
        <w:rPr>
          <w:rFonts w:cs="Arial"/>
          <w:color w:val="000000"/>
          <w:szCs w:val="20"/>
        </w:rPr>
        <w:tab/>
        <w:t>besedilo predloga zakona</w:t>
      </w:r>
    </w:p>
    <w:p w:rsidR="00573BBF" w:rsidRPr="002760DC" w:rsidRDefault="00573BBF" w:rsidP="00573BBF">
      <w:p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</w:p>
    <w:p w:rsidR="00573BBF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9A4249" w:rsidRDefault="009A4249" w:rsidP="00573BB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okolje in prostor</w:t>
      </w:r>
    </w:p>
    <w:p w:rsidR="009A4249" w:rsidRDefault="009A4249" w:rsidP="00573BB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delo, družino, socialne zadeve in enake možnosti</w:t>
      </w:r>
    </w:p>
    <w:p w:rsidR="009A4249" w:rsidRDefault="009A4249" w:rsidP="00573BB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9A4249" w:rsidRDefault="009A4249" w:rsidP="00573BB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gospodarski razvoj in tehnologijo</w:t>
      </w:r>
    </w:p>
    <w:p w:rsidR="009A4249" w:rsidRDefault="009A4249" w:rsidP="00573BB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izobraževanje, znanost in šport</w:t>
      </w:r>
    </w:p>
    <w:p w:rsidR="009A4249" w:rsidRDefault="009A4249" w:rsidP="00573BB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9A4249" w:rsidRDefault="009A4249" w:rsidP="00573BB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kulturo</w:t>
      </w:r>
    </w:p>
    <w:p w:rsidR="009A4249" w:rsidRDefault="009A4249" w:rsidP="00573BB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kmetijstvo, gozdarstvo in prehrano</w:t>
      </w:r>
    </w:p>
    <w:p w:rsidR="009A4249" w:rsidRDefault="009A4249" w:rsidP="00573BB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notranje zadeve</w:t>
      </w:r>
    </w:p>
    <w:p w:rsidR="009A4249" w:rsidRDefault="009A4249" w:rsidP="00573BB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obrambo</w:t>
      </w:r>
    </w:p>
    <w:p w:rsidR="009A4249" w:rsidRDefault="009A4249" w:rsidP="00573BB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pravosodje</w:t>
      </w:r>
    </w:p>
    <w:p w:rsidR="009A4249" w:rsidRDefault="009A4249" w:rsidP="00573BB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zunanje zadeve</w:t>
      </w:r>
    </w:p>
    <w:p w:rsidR="009A4249" w:rsidRDefault="009A4249" w:rsidP="00573BB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infrastrukturo</w:t>
      </w:r>
    </w:p>
    <w:p w:rsidR="009A4249" w:rsidRDefault="009A4249" w:rsidP="00573BB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zdravje</w:t>
      </w:r>
    </w:p>
    <w:p w:rsidR="009A4249" w:rsidRDefault="009A4249" w:rsidP="00573BB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razvoj in evropsko kohezijsko politiko</w:t>
      </w:r>
    </w:p>
    <w:p w:rsidR="009A4249" w:rsidRDefault="009A4249" w:rsidP="00573BB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782FD4" w:rsidRPr="00F727D8" w:rsidRDefault="009A4249" w:rsidP="00FE1680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</w:t>
      </w:r>
      <w:r w:rsidR="00F727D8">
        <w:rPr>
          <w:rFonts w:cs="Arial"/>
          <w:color w:val="000000"/>
          <w:szCs w:val="20"/>
        </w:rPr>
        <w:t>blike Slovenije za komuniciranje</w:t>
      </w:r>
      <w:bookmarkStart w:id="0" w:name="_GoBack"/>
      <w:bookmarkEnd w:id="0"/>
    </w:p>
    <w:sectPr w:rsidR="00782FD4" w:rsidRPr="00F727D8" w:rsidSect="007579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908" w:rsidRDefault="008D1908" w:rsidP="00767987">
      <w:pPr>
        <w:spacing w:line="240" w:lineRule="auto"/>
      </w:pPr>
      <w:r>
        <w:separator/>
      </w:r>
    </w:p>
  </w:endnote>
  <w:endnote w:type="continuationSeparator" w:id="0">
    <w:p w:rsidR="008D1908" w:rsidRDefault="008D1908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B7B" w:rsidRDefault="00260B7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B7B" w:rsidRDefault="00260B7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B7B" w:rsidRDefault="00260B7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908" w:rsidRDefault="008D1908" w:rsidP="00767987">
      <w:pPr>
        <w:spacing w:line="240" w:lineRule="auto"/>
      </w:pPr>
      <w:r>
        <w:separator/>
      </w:r>
    </w:p>
  </w:footnote>
  <w:footnote w:type="continuationSeparator" w:id="0">
    <w:p w:rsidR="008D1908" w:rsidRDefault="008D1908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B7B" w:rsidRDefault="00260B7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B7B" w:rsidRDefault="00260B7B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6E8F18A" wp14:editId="71871AAA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B3FE6"/>
    <w:rsid w:val="000E21B2"/>
    <w:rsid w:val="0016730D"/>
    <w:rsid w:val="00204177"/>
    <w:rsid w:val="00260B7B"/>
    <w:rsid w:val="00366636"/>
    <w:rsid w:val="00367DE6"/>
    <w:rsid w:val="003B3E19"/>
    <w:rsid w:val="004076C6"/>
    <w:rsid w:val="004B7F76"/>
    <w:rsid w:val="004E1BCE"/>
    <w:rsid w:val="00573BBF"/>
    <w:rsid w:val="00592079"/>
    <w:rsid w:val="00682FFE"/>
    <w:rsid w:val="006C69EC"/>
    <w:rsid w:val="007039D0"/>
    <w:rsid w:val="00710C90"/>
    <w:rsid w:val="007579DD"/>
    <w:rsid w:val="00767987"/>
    <w:rsid w:val="00782FD4"/>
    <w:rsid w:val="00811140"/>
    <w:rsid w:val="008A3F94"/>
    <w:rsid w:val="008D1908"/>
    <w:rsid w:val="00904A48"/>
    <w:rsid w:val="00980294"/>
    <w:rsid w:val="009A4249"/>
    <w:rsid w:val="009C5392"/>
    <w:rsid w:val="00A50E4B"/>
    <w:rsid w:val="00A9231D"/>
    <w:rsid w:val="00B40287"/>
    <w:rsid w:val="00C0216A"/>
    <w:rsid w:val="00CB43D0"/>
    <w:rsid w:val="00CD6077"/>
    <w:rsid w:val="00CE234E"/>
    <w:rsid w:val="00D02973"/>
    <w:rsid w:val="00DA09BE"/>
    <w:rsid w:val="00E30579"/>
    <w:rsid w:val="00F727D8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Podržaj</dc:creator>
  <cp:keywords/>
  <dc:description/>
  <cp:lastModifiedBy>Sabina Podržaj</cp:lastModifiedBy>
  <cp:revision>2</cp:revision>
  <dcterms:created xsi:type="dcterms:W3CDTF">2021-11-04T13:51:00Z</dcterms:created>
  <dcterms:modified xsi:type="dcterms:W3CDTF">2021-11-04T13:51:00Z</dcterms:modified>
</cp:coreProperties>
</file>