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77" w:rsidRPr="00711782" w:rsidRDefault="007B5977" w:rsidP="0017380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711782">
        <w:rPr>
          <w:rFonts w:ascii="Arial" w:hAnsi="Arial" w:cs="Arial"/>
        </w:rPr>
        <w:t>Na podlagi petega odstavka 15. člena Zakona o celostni zgodnji obravnavi predšolskih otrok s posebnimi potrebami (Uradni list RS, št. 41/17) in za izvrševanje četrtega in osmega odstavka 81. člena Zakona o organizaciji in financiranju vzgoje in izobraževanja</w:t>
      </w:r>
      <w:r w:rsidR="009862DF" w:rsidRPr="00711782">
        <w:rPr>
          <w:rFonts w:ascii="Arial" w:hAnsi="Arial" w:cs="Arial"/>
        </w:rPr>
        <w:t xml:space="preserve"> (</w:t>
      </w:r>
      <w:r w:rsidR="009862DF" w:rsidRPr="00711782">
        <w:rPr>
          <w:rFonts w:ascii="Arial" w:hAnsi="Arial" w:cs="Arial"/>
          <w:shd w:val="clear" w:color="auto" w:fill="FFFFFF"/>
        </w:rPr>
        <w:t xml:space="preserve">Uradni list RS, št. 16/07 - uradno prečiščeno besedilo, 118/06 - ZUOPP-A, 36/08, 58/09, 64/09 - </w:t>
      </w:r>
      <w:proofErr w:type="spellStart"/>
      <w:r w:rsidR="009862DF" w:rsidRPr="00711782">
        <w:rPr>
          <w:rFonts w:ascii="Arial" w:hAnsi="Arial" w:cs="Arial"/>
          <w:shd w:val="clear" w:color="auto" w:fill="FFFFFF"/>
        </w:rPr>
        <w:t>popr</w:t>
      </w:r>
      <w:proofErr w:type="spellEnd"/>
      <w:r w:rsidR="009862DF" w:rsidRPr="00711782">
        <w:rPr>
          <w:rFonts w:ascii="Arial" w:hAnsi="Arial" w:cs="Arial"/>
          <w:shd w:val="clear" w:color="auto" w:fill="FFFFFF"/>
        </w:rPr>
        <w:t xml:space="preserve">., 65/09 - </w:t>
      </w:r>
      <w:proofErr w:type="spellStart"/>
      <w:r w:rsidR="009862DF" w:rsidRPr="00711782">
        <w:rPr>
          <w:rFonts w:ascii="Arial" w:hAnsi="Arial" w:cs="Arial"/>
          <w:shd w:val="clear" w:color="auto" w:fill="FFFFFF"/>
        </w:rPr>
        <w:t>popr</w:t>
      </w:r>
      <w:proofErr w:type="spellEnd"/>
      <w:r w:rsidR="009862DF" w:rsidRPr="00711782">
        <w:rPr>
          <w:rFonts w:ascii="Arial" w:hAnsi="Arial" w:cs="Arial"/>
          <w:shd w:val="clear" w:color="auto" w:fill="FFFFFF"/>
        </w:rPr>
        <w:t xml:space="preserve">., 20/11, 40/12 - ZUJF, 57/12 - ZPCP-2D, 2/15 - </w:t>
      </w:r>
      <w:proofErr w:type="spellStart"/>
      <w:r w:rsidR="009862DF" w:rsidRPr="00711782">
        <w:rPr>
          <w:rFonts w:ascii="Arial" w:hAnsi="Arial" w:cs="Arial"/>
          <w:shd w:val="clear" w:color="auto" w:fill="FFFFFF"/>
        </w:rPr>
        <w:t>odl</w:t>
      </w:r>
      <w:proofErr w:type="spellEnd"/>
      <w:r w:rsidR="009862DF" w:rsidRPr="00711782">
        <w:rPr>
          <w:rFonts w:ascii="Arial" w:hAnsi="Arial" w:cs="Arial"/>
          <w:shd w:val="clear" w:color="auto" w:fill="FFFFFF"/>
        </w:rPr>
        <w:t xml:space="preserve">. US, 47/15, 46/16, 49/16 - </w:t>
      </w:r>
      <w:proofErr w:type="spellStart"/>
      <w:r w:rsidR="009862DF" w:rsidRPr="00711782">
        <w:rPr>
          <w:rFonts w:ascii="Arial" w:hAnsi="Arial" w:cs="Arial"/>
          <w:shd w:val="clear" w:color="auto" w:fill="FFFFFF"/>
        </w:rPr>
        <w:t>popr</w:t>
      </w:r>
      <w:proofErr w:type="spellEnd"/>
      <w:r w:rsidR="009862DF" w:rsidRPr="00711782">
        <w:rPr>
          <w:rFonts w:ascii="Arial" w:hAnsi="Arial" w:cs="Arial"/>
          <w:shd w:val="clear" w:color="auto" w:fill="FFFFFF"/>
        </w:rPr>
        <w:t xml:space="preserve">., 25/17 - </w:t>
      </w:r>
      <w:proofErr w:type="spellStart"/>
      <w:r w:rsidR="009862DF" w:rsidRPr="00711782">
        <w:rPr>
          <w:rFonts w:ascii="Arial" w:hAnsi="Arial" w:cs="Arial"/>
          <w:shd w:val="clear" w:color="auto" w:fill="FFFFFF"/>
        </w:rPr>
        <w:t>ZVaj</w:t>
      </w:r>
      <w:proofErr w:type="spellEnd"/>
      <w:r w:rsidRPr="00711782">
        <w:rPr>
          <w:rFonts w:ascii="Arial" w:hAnsi="Arial" w:cs="Arial"/>
        </w:rPr>
        <w:t>), šestega in sedmega odstavka 56. člena Zakona o osnovni šoli (Uradni list RS,</w:t>
      </w:r>
      <w:r w:rsidR="009862DF" w:rsidRPr="00711782">
        <w:rPr>
          <w:rFonts w:ascii="Arial" w:hAnsi="Arial" w:cs="Arial"/>
          <w:shd w:val="clear" w:color="auto" w:fill="FFFFFF"/>
        </w:rPr>
        <w:t xml:space="preserve"> št. 81/06 - uradno prečiščeno besedilo, 102/07, 107/10, 87/11, 40/12 - ZUJF, 63/13, 46/16 - ZOFVI-K, 49/16 - </w:t>
      </w:r>
      <w:proofErr w:type="spellStart"/>
      <w:r w:rsidR="009862DF" w:rsidRPr="00711782">
        <w:rPr>
          <w:rFonts w:ascii="Arial" w:hAnsi="Arial" w:cs="Arial"/>
          <w:shd w:val="clear" w:color="auto" w:fill="FFFFFF"/>
        </w:rPr>
        <w:t>popr</w:t>
      </w:r>
      <w:proofErr w:type="spellEnd"/>
      <w:r w:rsidR="009862DF" w:rsidRPr="00711782">
        <w:rPr>
          <w:rFonts w:ascii="Arial" w:hAnsi="Arial" w:cs="Arial"/>
          <w:shd w:val="clear" w:color="auto" w:fill="FFFFFF"/>
        </w:rPr>
        <w:t>.</w:t>
      </w:r>
      <w:r w:rsidRPr="00711782">
        <w:rPr>
          <w:rFonts w:ascii="Arial" w:hAnsi="Arial" w:cs="Arial"/>
        </w:rPr>
        <w:t>), petega odstavka 27. člena Zakona o uveljavljanju pravic iz javnih sredstev (Uradni list RS,</w:t>
      </w:r>
      <w:r w:rsidR="009862DF" w:rsidRPr="00711782">
        <w:rPr>
          <w:rFonts w:ascii="Arial" w:hAnsi="Arial" w:cs="Arial"/>
          <w:shd w:val="clear" w:color="auto" w:fill="FFFFFF"/>
        </w:rPr>
        <w:t xml:space="preserve"> št. 62/10, 40/11, 40/12 - ZUJF, 57/12 - ZPCP-2D, 3/13 - ZŠolPre-1, 14/13, 56/13 - ZŠtip-1, 99/13, 14/15 - ZUUJFO, 57/15, 69/15, 90/15, 38/16 - </w:t>
      </w:r>
      <w:proofErr w:type="spellStart"/>
      <w:r w:rsidR="009862DF" w:rsidRPr="00711782">
        <w:rPr>
          <w:rFonts w:ascii="Arial" w:hAnsi="Arial" w:cs="Arial"/>
          <w:shd w:val="clear" w:color="auto" w:fill="FFFFFF"/>
        </w:rPr>
        <w:t>odl</w:t>
      </w:r>
      <w:proofErr w:type="spellEnd"/>
      <w:r w:rsidR="009862DF" w:rsidRPr="00711782">
        <w:rPr>
          <w:rFonts w:ascii="Arial" w:hAnsi="Arial" w:cs="Arial"/>
          <w:shd w:val="clear" w:color="auto" w:fill="FFFFFF"/>
        </w:rPr>
        <w:t xml:space="preserve">. US, 51/16 - </w:t>
      </w:r>
      <w:proofErr w:type="spellStart"/>
      <w:r w:rsidR="009862DF" w:rsidRPr="00711782">
        <w:rPr>
          <w:rFonts w:ascii="Arial" w:hAnsi="Arial" w:cs="Arial"/>
          <w:shd w:val="clear" w:color="auto" w:fill="FFFFFF"/>
        </w:rPr>
        <w:t>odl</w:t>
      </w:r>
      <w:proofErr w:type="spellEnd"/>
      <w:r w:rsidR="009862DF" w:rsidRPr="00711782">
        <w:rPr>
          <w:rFonts w:ascii="Arial" w:hAnsi="Arial" w:cs="Arial"/>
          <w:shd w:val="clear" w:color="auto" w:fill="FFFFFF"/>
        </w:rPr>
        <w:t xml:space="preserve">. US, 88/16 - </w:t>
      </w:r>
      <w:proofErr w:type="spellStart"/>
      <w:r w:rsidR="009862DF" w:rsidRPr="00711782">
        <w:rPr>
          <w:rFonts w:ascii="Arial" w:hAnsi="Arial" w:cs="Arial"/>
          <w:shd w:val="clear" w:color="auto" w:fill="FFFFFF"/>
        </w:rPr>
        <w:t>ZSVarPre</w:t>
      </w:r>
      <w:proofErr w:type="spellEnd"/>
      <w:r w:rsidR="009862DF" w:rsidRPr="00711782">
        <w:rPr>
          <w:rFonts w:ascii="Arial" w:hAnsi="Arial" w:cs="Arial"/>
          <w:shd w:val="clear" w:color="auto" w:fill="FFFFFF"/>
        </w:rPr>
        <w:t>-E, 88/16, 61/17 - ZUPŠ, 75/17, 64/18, 77/18, 46/19, 47/19, 49/20 - ZIUZEOP, 152/20 - ZZUOOP, 175/20 - ZIUOPDVE, 189/20 - ZFRO</w:t>
      </w:r>
      <w:r w:rsidRPr="00711782">
        <w:rPr>
          <w:rFonts w:ascii="Arial" w:hAnsi="Arial" w:cs="Arial"/>
        </w:rPr>
        <w:t>) in 16. člena Zakona o usmerjanju otrok s posebnimi potrebami (Uradni list RS,</w:t>
      </w:r>
      <w:r w:rsidR="009862DF" w:rsidRPr="00711782">
        <w:rPr>
          <w:rFonts w:ascii="Arial" w:hAnsi="Arial" w:cs="Arial"/>
        </w:rPr>
        <w:t xml:space="preserve"> </w:t>
      </w:r>
      <w:r w:rsidRPr="00711782">
        <w:rPr>
          <w:rFonts w:ascii="Arial" w:hAnsi="Arial" w:cs="Arial"/>
        </w:rPr>
        <w:t xml:space="preserve">št. 58/11, 40/12 – ZUJF, 90/12 in 41/17 – ZOPOPP in </w:t>
      </w:r>
      <w:r w:rsidRPr="00711782">
        <w:rPr>
          <w:rFonts w:ascii="Arial" w:hAnsi="Arial" w:cs="Arial"/>
          <w:b/>
          <w:bCs/>
          <w:shd w:val="clear" w:color="auto" w:fill="FFFFFF"/>
        </w:rPr>
        <w:t> </w:t>
      </w:r>
      <w:hyperlink r:id="rId5" w:tgtFrame="_blank" w:tooltip="Zakon o obravnavi otrok in mladostnikov s čustvenimi in vedenjskimi težavami in motnjami v vzgoji in izobraževanju" w:history="1">
        <w:r w:rsidRPr="00711782">
          <w:rPr>
            <w:rStyle w:val="Hiperpovezava"/>
            <w:rFonts w:ascii="Arial" w:hAnsi="Arial" w:cs="Arial"/>
            <w:bCs/>
            <w:color w:val="auto"/>
            <w:u w:val="none"/>
            <w:shd w:val="clear" w:color="auto" w:fill="FFFFFF"/>
          </w:rPr>
          <w:t>200/20</w:t>
        </w:r>
      </w:hyperlink>
      <w:r w:rsidRPr="00711782">
        <w:rPr>
          <w:rFonts w:ascii="Arial" w:hAnsi="Arial" w:cs="Arial"/>
          <w:bCs/>
          <w:shd w:val="clear" w:color="auto" w:fill="FFFFFF"/>
        </w:rPr>
        <w:t> – ZOOMTVI</w:t>
      </w:r>
      <w:r w:rsidRPr="00711782">
        <w:rPr>
          <w:rFonts w:ascii="Arial" w:hAnsi="Arial" w:cs="Arial"/>
        </w:rPr>
        <w:t>) v zvezi s 5. členom Pravilnika o merilih in metodologiji za določanje obsega sredstev za materialne stroške v zavodih za vzgojo in izobraževanje otrok in mladostnikov s posebnimi p</w:t>
      </w:r>
      <w:r w:rsidR="00274D16">
        <w:rPr>
          <w:rFonts w:ascii="Arial" w:hAnsi="Arial" w:cs="Arial"/>
        </w:rPr>
        <w:t>otrebami (Uradni list RS, št. 45/19</w:t>
      </w:r>
      <w:r w:rsidRPr="00711782">
        <w:rPr>
          <w:rFonts w:ascii="Arial" w:hAnsi="Arial" w:cs="Arial"/>
        </w:rPr>
        <w:t>), ministrica  za izobraževanje, znanost in šport izdaja</w:t>
      </w:r>
    </w:p>
    <w:p w:rsidR="007B5977" w:rsidRPr="00711782" w:rsidRDefault="007B5977" w:rsidP="0017380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7B5977" w:rsidRPr="00711782" w:rsidRDefault="007B5977" w:rsidP="0017380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7B5977" w:rsidRPr="00711782" w:rsidRDefault="007B5977" w:rsidP="00EA7AB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711782">
        <w:rPr>
          <w:rFonts w:ascii="Arial" w:hAnsi="Arial" w:cs="Arial"/>
          <w:b/>
          <w:bCs/>
        </w:rPr>
        <w:t>P</w:t>
      </w:r>
      <w:r w:rsidR="00DE29C5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Pr="00711782">
        <w:rPr>
          <w:rFonts w:ascii="Arial" w:hAnsi="Arial" w:cs="Arial"/>
          <w:b/>
          <w:bCs/>
        </w:rPr>
        <w:t>R AV I L N</w:t>
      </w:r>
      <w:r w:rsidR="00344DA0">
        <w:rPr>
          <w:rFonts w:ascii="Arial" w:hAnsi="Arial" w:cs="Arial"/>
          <w:b/>
          <w:bCs/>
        </w:rPr>
        <w:t xml:space="preserve"> </w:t>
      </w:r>
      <w:r w:rsidRPr="00711782">
        <w:rPr>
          <w:rFonts w:ascii="Arial" w:hAnsi="Arial" w:cs="Arial"/>
          <w:b/>
          <w:bCs/>
        </w:rPr>
        <w:t>I K</w:t>
      </w:r>
    </w:p>
    <w:p w:rsidR="00173808" w:rsidRPr="00711782" w:rsidRDefault="007B5977" w:rsidP="00EA7AB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711782">
        <w:rPr>
          <w:rFonts w:ascii="Arial" w:hAnsi="Arial" w:cs="Arial"/>
          <w:b/>
          <w:bCs/>
        </w:rPr>
        <w:t xml:space="preserve">o </w:t>
      </w:r>
      <w:r w:rsidR="00173808" w:rsidRPr="00711782">
        <w:rPr>
          <w:rFonts w:ascii="Arial" w:hAnsi="Arial" w:cs="Arial"/>
          <w:b/>
          <w:bCs/>
        </w:rPr>
        <w:t xml:space="preserve">spremembah in dopolnitvah Pravilnika o </w:t>
      </w:r>
      <w:r w:rsidRPr="00711782">
        <w:rPr>
          <w:rFonts w:ascii="Arial" w:hAnsi="Arial" w:cs="Arial"/>
          <w:b/>
          <w:bCs/>
        </w:rPr>
        <w:t>organizaciji in povračilu prevoznih stroškov</w:t>
      </w:r>
    </w:p>
    <w:p w:rsidR="00173808" w:rsidRPr="00711782" w:rsidRDefault="00FA6DDD" w:rsidP="00EA7AB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711782">
        <w:rPr>
          <w:rFonts w:ascii="Arial" w:hAnsi="Arial" w:cs="Arial"/>
          <w:b/>
          <w:bCs/>
        </w:rPr>
        <w:t>za prevoze otrok in mladostnikov s posebnimi potrebami</w:t>
      </w:r>
    </w:p>
    <w:p w:rsidR="00173808" w:rsidRPr="00711782" w:rsidRDefault="00173808" w:rsidP="0017380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711782">
        <w:rPr>
          <w:rFonts w:ascii="Arial" w:hAnsi="Arial" w:cs="Arial"/>
        </w:rPr>
        <w:t xml:space="preserve"> </w:t>
      </w:r>
    </w:p>
    <w:p w:rsidR="00FA6DDD" w:rsidRPr="00711782" w:rsidRDefault="00EA7ABA" w:rsidP="00EA7ABA">
      <w:pPr>
        <w:pStyle w:val="poglavje"/>
        <w:shd w:val="clear" w:color="auto" w:fill="FFFFFF"/>
        <w:spacing w:before="480" w:beforeAutospacing="0" w:after="0" w:afterAutospacing="0" w:line="276" w:lineRule="auto"/>
        <w:ind w:left="1080"/>
        <w:rPr>
          <w:rFonts w:ascii="Arial" w:hAnsi="Arial" w:cs="Arial"/>
          <w:sz w:val="22"/>
          <w:szCs w:val="22"/>
        </w:rPr>
      </w:pPr>
      <w:r w:rsidRPr="00711782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173808" w:rsidRPr="00711782">
        <w:rPr>
          <w:rFonts w:ascii="Arial" w:hAnsi="Arial" w:cs="Arial"/>
          <w:sz w:val="22"/>
          <w:szCs w:val="22"/>
        </w:rPr>
        <w:t xml:space="preserve">1. </w:t>
      </w:r>
      <w:r w:rsidR="002D2863" w:rsidRPr="00711782">
        <w:rPr>
          <w:rFonts w:ascii="Arial" w:hAnsi="Arial" w:cs="Arial"/>
          <w:sz w:val="22"/>
          <w:szCs w:val="22"/>
        </w:rPr>
        <w:t>člen</w:t>
      </w:r>
    </w:p>
    <w:p w:rsidR="00173808" w:rsidRPr="00711782" w:rsidRDefault="002D2863" w:rsidP="00173808">
      <w:pPr>
        <w:pStyle w:val="len"/>
        <w:shd w:val="clear" w:color="auto" w:fill="FFFFFF"/>
        <w:spacing w:before="48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11782">
        <w:rPr>
          <w:rFonts w:ascii="Arial" w:hAnsi="Arial" w:cs="Arial"/>
          <w:bCs/>
          <w:sz w:val="22"/>
          <w:szCs w:val="22"/>
        </w:rPr>
        <w:t xml:space="preserve">V Pravilniku o organizaciji in povračilu prevoznih stroškov za prevoze otrok in mladostnikov s posebnimi potrebami  (Uradni list, RS, št. 45/19) se v 2. členu za peto alinejo, doda šesta alineja, ki se glasi: </w:t>
      </w:r>
    </w:p>
    <w:p w:rsidR="00173808" w:rsidRPr="00711782" w:rsidRDefault="002D2863" w:rsidP="00173808">
      <w:pPr>
        <w:pStyle w:val="len"/>
        <w:shd w:val="clear" w:color="auto" w:fill="FFFFFF"/>
        <w:spacing w:before="48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11782">
        <w:rPr>
          <w:rFonts w:ascii="Arial" w:hAnsi="Arial" w:cs="Arial"/>
          <w:bCs/>
          <w:sz w:val="22"/>
          <w:szCs w:val="22"/>
        </w:rPr>
        <w:t>»</w:t>
      </w:r>
      <w:r w:rsidR="00173808" w:rsidRPr="00711782">
        <w:rPr>
          <w:rFonts w:ascii="Arial" w:hAnsi="Arial" w:cs="Arial"/>
          <w:bCs/>
          <w:sz w:val="22"/>
          <w:szCs w:val="22"/>
        </w:rPr>
        <w:t xml:space="preserve"> </w:t>
      </w:r>
      <w:r w:rsidR="00FA6DDD" w:rsidRPr="00711782">
        <w:rPr>
          <w:rFonts w:ascii="Arial" w:hAnsi="Arial" w:cs="Arial"/>
          <w:bCs/>
          <w:sz w:val="22"/>
          <w:szCs w:val="22"/>
        </w:rPr>
        <w:t xml:space="preserve">- starši otrok s posebnimi potrebami, ki so </w:t>
      </w:r>
      <w:r w:rsidR="00970944" w:rsidRPr="00711782">
        <w:rPr>
          <w:rFonts w:ascii="Arial" w:hAnsi="Arial" w:cs="Arial"/>
          <w:bCs/>
          <w:sz w:val="22"/>
          <w:szCs w:val="22"/>
        </w:rPr>
        <w:t xml:space="preserve">vključeni v prilagojen program za predšolske otroke </w:t>
      </w:r>
      <w:r w:rsidR="00173808" w:rsidRPr="00711782">
        <w:rPr>
          <w:rFonts w:ascii="Arial" w:hAnsi="Arial" w:cs="Arial"/>
          <w:bCs/>
          <w:sz w:val="22"/>
          <w:szCs w:val="22"/>
        </w:rPr>
        <w:t>v socialno-varstveni zavod.«</w:t>
      </w:r>
      <w:r w:rsidR="00970944" w:rsidRPr="00711782">
        <w:rPr>
          <w:rFonts w:ascii="Arial" w:hAnsi="Arial" w:cs="Arial"/>
          <w:bCs/>
          <w:sz w:val="22"/>
          <w:szCs w:val="22"/>
        </w:rPr>
        <w:t xml:space="preserve"> </w:t>
      </w:r>
    </w:p>
    <w:p w:rsidR="00173808" w:rsidRPr="00711782" w:rsidRDefault="00EA7ABA" w:rsidP="00EA7ABA">
      <w:pPr>
        <w:pStyle w:val="len"/>
        <w:shd w:val="clear" w:color="auto" w:fill="FFFFFF"/>
        <w:spacing w:before="48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711782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</w:t>
      </w:r>
      <w:r w:rsidR="00173808" w:rsidRPr="00711782">
        <w:rPr>
          <w:rFonts w:ascii="Arial" w:hAnsi="Arial" w:cs="Arial"/>
          <w:bCs/>
          <w:sz w:val="22"/>
          <w:szCs w:val="22"/>
        </w:rPr>
        <w:t>2. člen</w:t>
      </w:r>
    </w:p>
    <w:p w:rsidR="00CD0826" w:rsidRPr="00711782" w:rsidRDefault="00173808" w:rsidP="00173808">
      <w:pPr>
        <w:pStyle w:val="len"/>
        <w:shd w:val="clear" w:color="auto" w:fill="FFFFFF"/>
        <w:spacing w:before="48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11782">
        <w:rPr>
          <w:rFonts w:ascii="Arial" w:hAnsi="Arial" w:cs="Arial"/>
          <w:bCs/>
          <w:sz w:val="22"/>
          <w:szCs w:val="22"/>
        </w:rPr>
        <w:t xml:space="preserve">V </w:t>
      </w:r>
      <w:r w:rsidR="00EA7ABA" w:rsidRPr="00711782">
        <w:rPr>
          <w:rFonts w:ascii="Arial" w:hAnsi="Arial" w:cs="Arial"/>
          <w:bCs/>
          <w:sz w:val="22"/>
          <w:szCs w:val="22"/>
        </w:rPr>
        <w:t xml:space="preserve">drugem odstavku </w:t>
      </w:r>
      <w:r w:rsidRPr="00711782">
        <w:rPr>
          <w:rFonts w:ascii="Arial" w:hAnsi="Arial" w:cs="Arial"/>
          <w:bCs/>
          <w:sz w:val="22"/>
          <w:szCs w:val="22"/>
        </w:rPr>
        <w:t>15.</w:t>
      </w:r>
      <w:r w:rsidR="00EA7ABA" w:rsidRPr="00711782">
        <w:rPr>
          <w:rFonts w:ascii="Arial" w:hAnsi="Arial" w:cs="Arial"/>
          <w:bCs/>
          <w:sz w:val="22"/>
          <w:szCs w:val="22"/>
        </w:rPr>
        <w:t xml:space="preserve"> člena</w:t>
      </w:r>
      <w:r w:rsidR="00EB4A5D">
        <w:rPr>
          <w:rFonts w:ascii="Arial" w:hAnsi="Arial" w:cs="Arial"/>
          <w:bCs/>
          <w:sz w:val="22"/>
          <w:szCs w:val="22"/>
        </w:rPr>
        <w:t xml:space="preserve"> se</w:t>
      </w:r>
      <w:r w:rsidR="00CD0826" w:rsidRPr="00711782">
        <w:rPr>
          <w:rFonts w:ascii="Arial" w:hAnsi="Arial" w:cs="Arial"/>
          <w:bCs/>
          <w:sz w:val="22"/>
          <w:szCs w:val="22"/>
        </w:rPr>
        <w:t xml:space="preserve"> </w:t>
      </w:r>
      <w:r w:rsidR="00EA7ABA" w:rsidRPr="00711782">
        <w:rPr>
          <w:rFonts w:ascii="Arial" w:hAnsi="Arial" w:cs="Arial"/>
          <w:bCs/>
          <w:sz w:val="22"/>
          <w:szCs w:val="22"/>
        </w:rPr>
        <w:t>prvi stavek spremeni tako, da se glasi:</w:t>
      </w:r>
      <w:r w:rsidR="00CD0826" w:rsidRPr="00711782">
        <w:rPr>
          <w:rFonts w:ascii="Arial" w:hAnsi="Arial" w:cs="Arial"/>
          <w:bCs/>
          <w:sz w:val="22"/>
          <w:szCs w:val="22"/>
        </w:rPr>
        <w:t xml:space="preserve"> </w:t>
      </w:r>
    </w:p>
    <w:p w:rsidR="00FA6DDD" w:rsidRPr="00711782" w:rsidRDefault="00173808" w:rsidP="00173808">
      <w:pPr>
        <w:pStyle w:val="len"/>
        <w:shd w:val="clear" w:color="auto" w:fill="FFFFFF"/>
        <w:spacing w:before="48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11782">
        <w:rPr>
          <w:rFonts w:ascii="Arial" w:hAnsi="Arial" w:cs="Arial"/>
          <w:bCs/>
          <w:sz w:val="22"/>
          <w:szCs w:val="22"/>
        </w:rPr>
        <w:t>»</w:t>
      </w:r>
      <w:r w:rsidR="00CD0826" w:rsidRPr="00711782">
        <w:rPr>
          <w:rFonts w:ascii="Arial" w:hAnsi="Arial" w:cs="Arial"/>
          <w:bCs/>
          <w:sz w:val="22"/>
          <w:szCs w:val="22"/>
        </w:rPr>
        <w:t xml:space="preserve"> Če s prilagojenim vozilom</w:t>
      </w:r>
      <w:r w:rsidRPr="00711782">
        <w:rPr>
          <w:rFonts w:ascii="Arial" w:hAnsi="Arial" w:cs="Arial"/>
          <w:bCs/>
          <w:sz w:val="22"/>
          <w:szCs w:val="22"/>
        </w:rPr>
        <w:t xml:space="preserve"> opravljajo prilagojen prevoz starši, srednja šola ali zavod z njimi sklene pogodbo o povrnitvi stroškov prilagojenega prevoza dijaka.«   </w:t>
      </w:r>
      <w:r w:rsidR="00970944" w:rsidRPr="00711782">
        <w:rPr>
          <w:rFonts w:ascii="Arial" w:hAnsi="Arial" w:cs="Arial"/>
          <w:bCs/>
          <w:sz w:val="22"/>
          <w:szCs w:val="22"/>
        </w:rPr>
        <w:t xml:space="preserve">  </w:t>
      </w:r>
    </w:p>
    <w:p w:rsidR="00EA7ABA" w:rsidRPr="00711782" w:rsidRDefault="00EA7ABA" w:rsidP="00EA7ABA">
      <w:pPr>
        <w:pStyle w:val="len"/>
        <w:shd w:val="clear" w:color="auto" w:fill="FFFFFF"/>
        <w:spacing w:before="480" w:beforeAutospacing="0" w:after="0" w:afterAutospacing="0"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711782">
        <w:rPr>
          <w:rFonts w:ascii="Arial" w:hAnsi="Arial" w:cs="Arial"/>
          <w:bCs/>
          <w:sz w:val="22"/>
          <w:szCs w:val="22"/>
        </w:rPr>
        <w:t>KONČNA DOLOČBA</w:t>
      </w:r>
    </w:p>
    <w:p w:rsidR="00FA6DDD" w:rsidRPr="00711782" w:rsidRDefault="00FA6DDD" w:rsidP="00B76211">
      <w:pPr>
        <w:pStyle w:val="alineazaodstavkom"/>
        <w:shd w:val="clear" w:color="auto" w:fill="FFFFFF"/>
        <w:spacing w:before="0" w:beforeAutospacing="0" w:after="0" w:afterAutospacing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EA7ABA" w:rsidRPr="00711782" w:rsidRDefault="00EA7ABA" w:rsidP="00B76211">
      <w:pPr>
        <w:pStyle w:val="alineazaodstavkom"/>
        <w:shd w:val="clear" w:color="auto" w:fill="FFFFFF"/>
        <w:spacing w:before="0" w:beforeAutospacing="0" w:after="0" w:afterAutospacing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71178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</w:t>
      </w:r>
      <w:r w:rsidRPr="00711782">
        <w:rPr>
          <w:rFonts w:ascii="Arial" w:hAnsi="Arial" w:cs="Arial"/>
          <w:sz w:val="22"/>
          <w:szCs w:val="22"/>
        </w:rPr>
        <w:t xml:space="preserve">3. člen </w:t>
      </w:r>
    </w:p>
    <w:p w:rsidR="00EA7ABA" w:rsidRDefault="00EA7ABA" w:rsidP="00B76211">
      <w:pPr>
        <w:pStyle w:val="alineazaodstavkom"/>
        <w:shd w:val="clear" w:color="auto" w:fill="FFFFFF"/>
        <w:spacing w:before="0" w:beforeAutospacing="0" w:after="0" w:afterAutospacing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711782">
        <w:rPr>
          <w:rFonts w:ascii="Arial" w:hAnsi="Arial" w:cs="Arial"/>
          <w:sz w:val="22"/>
          <w:szCs w:val="22"/>
        </w:rPr>
        <w:lastRenderedPageBreak/>
        <w:t>Ta pravilnik začne veljati naslednji dan po objavi v Uradnem listu Republike Slovenije.</w:t>
      </w:r>
    </w:p>
    <w:p w:rsidR="0080581D" w:rsidRDefault="0080581D" w:rsidP="00B76211">
      <w:pPr>
        <w:pStyle w:val="alineazaodstavkom"/>
        <w:shd w:val="clear" w:color="auto" w:fill="FFFFFF"/>
        <w:spacing w:before="0" w:beforeAutospacing="0" w:after="0" w:afterAutospacing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0581D" w:rsidRDefault="0080581D" w:rsidP="00B76211">
      <w:pPr>
        <w:pStyle w:val="alineazaodstavkom"/>
        <w:shd w:val="clear" w:color="auto" w:fill="FFFFFF"/>
        <w:spacing w:before="0" w:beforeAutospacing="0" w:after="0" w:afterAutospacing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5E635D" w:rsidRDefault="005E635D" w:rsidP="00B76211">
      <w:pPr>
        <w:pStyle w:val="alineazaodstavkom"/>
        <w:shd w:val="clear" w:color="auto" w:fill="FFFFFF"/>
        <w:spacing w:before="0" w:beforeAutospacing="0" w:after="0" w:afterAutospacing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Št. </w:t>
      </w:r>
      <w:r w:rsidR="00271EFE">
        <w:rPr>
          <w:rFonts w:ascii="Arial" w:hAnsi="Arial" w:cs="Arial"/>
          <w:sz w:val="22"/>
          <w:szCs w:val="22"/>
        </w:rPr>
        <w:t>0070-97/2021</w:t>
      </w:r>
    </w:p>
    <w:p w:rsidR="005E635D" w:rsidRDefault="005E635D" w:rsidP="00B76211">
      <w:pPr>
        <w:pStyle w:val="alineazaodstavkom"/>
        <w:shd w:val="clear" w:color="auto" w:fill="FFFFFF"/>
        <w:spacing w:before="0" w:beforeAutospacing="0" w:after="0" w:afterAutospacing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Ljubljana, dne </w:t>
      </w:r>
    </w:p>
    <w:p w:rsidR="005E635D" w:rsidRDefault="005E635D" w:rsidP="00B76211">
      <w:pPr>
        <w:pStyle w:val="alineazaodstavkom"/>
        <w:shd w:val="clear" w:color="auto" w:fill="FFFFFF"/>
        <w:spacing w:before="0" w:beforeAutospacing="0" w:after="0" w:afterAutospacing="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EVA:</w:t>
      </w:r>
      <w:r w:rsidR="00186D07">
        <w:rPr>
          <w:rFonts w:ascii="Arial" w:hAnsi="Arial" w:cs="Arial"/>
          <w:sz w:val="22"/>
          <w:szCs w:val="22"/>
        </w:rPr>
        <w:t xml:space="preserve"> </w:t>
      </w:r>
      <w:r w:rsidR="00186D07">
        <w:rPr>
          <w:rFonts w:ascii="Arial" w:hAnsi="Arial" w:cs="Arial"/>
          <w:color w:val="000000"/>
          <w:sz w:val="22"/>
          <w:szCs w:val="22"/>
        </w:rPr>
        <w:t>2021-3330-0067</w:t>
      </w:r>
    </w:p>
    <w:p w:rsidR="00186D07" w:rsidRDefault="00186D07" w:rsidP="00B76211">
      <w:pPr>
        <w:pStyle w:val="alineazaodstavkom"/>
        <w:shd w:val="clear" w:color="auto" w:fill="FFFFFF"/>
        <w:spacing w:before="0" w:beforeAutospacing="0" w:after="0" w:afterAutospacing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5E635D" w:rsidRDefault="005E635D" w:rsidP="00B76211">
      <w:pPr>
        <w:pStyle w:val="alineazaodstavkom"/>
        <w:shd w:val="clear" w:color="auto" w:fill="FFFFFF"/>
        <w:spacing w:before="0" w:beforeAutospacing="0" w:after="0" w:afterAutospacing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5E635D" w:rsidRDefault="005E635D" w:rsidP="00B76211">
      <w:pPr>
        <w:pStyle w:val="alineazaodstavkom"/>
        <w:shd w:val="clear" w:color="auto" w:fill="FFFFFF"/>
        <w:spacing w:before="0" w:beforeAutospacing="0" w:after="0" w:afterAutospacing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prof. dr. Simona Kustec</w:t>
      </w:r>
    </w:p>
    <w:p w:rsidR="005E635D" w:rsidRPr="00711782" w:rsidRDefault="005E635D" w:rsidP="00B76211">
      <w:pPr>
        <w:pStyle w:val="alineazaodstavkom"/>
        <w:shd w:val="clear" w:color="auto" w:fill="FFFFFF"/>
        <w:spacing w:before="0" w:beforeAutospacing="0" w:after="0" w:afterAutospacing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ministrica za izobraževanje, znanost in šport </w:t>
      </w:r>
    </w:p>
    <w:p w:rsidR="00EA7ABA" w:rsidRPr="00711782" w:rsidRDefault="00EA7ABA" w:rsidP="00B76211">
      <w:pPr>
        <w:pStyle w:val="alineazaodstavkom"/>
        <w:shd w:val="clear" w:color="auto" w:fill="FFFFFF"/>
        <w:spacing w:before="0" w:beforeAutospacing="0" w:after="0" w:afterAutospacing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EA7ABA" w:rsidRPr="00711782" w:rsidRDefault="00EA7ABA" w:rsidP="00B76211">
      <w:pPr>
        <w:pStyle w:val="alineazaodstavkom"/>
        <w:shd w:val="clear" w:color="auto" w:fill="FFFFFF"/>
        <w:spacing w:before="0" w:beforeAutospacing="0" w:after="0" w:afterAutospacing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711782" w:rsidRDefault="00711782" w:rsidP="00867743">
      <w:pPr>
        <w:pStyle w:val="len"/>
        <w:shd w:val="clear" w:color="auto" w:fill="FFFFFF"/>
        <w:spacing w:before="48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86D07" w:rsidRDefault="00186D07" w:rsidP="00867743">
      <w:pPr>
        <w:pStyle w:val="len"/>
        <w:shd w:val="clear" w:color="auto" w:fill="FFFFFF"/>
        <w:spacing w:before="48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867743" w:rsidRPr="00711782" w:rsidRDefault="00867743" w:rsidP="00711782">
      <w:pPr>
        <w:pStyle w:val="len"/>
        <w:shd w:val="clear" w:color="auto" w:fill="FFFFFF"/>
        <w:spacing w:before="48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86D07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Obrazložitev:</w:t>
      </w:r>
      <w:r w:rsidRPr="0071178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86D07">
        <w:rPr>
          <w:rFonts w:ascii="Arial" w:hAnsi="Arial" w:cs="Arial"/>
          <w:color w:val="000000"/>
          <w:sz w:val="22"/>
          <w:szCs w:val="22"/>
          <w:shd w:val="clear" w:color="auto" w:fill="FFFFFF"/>
        </w:rPr>
        <w:t>R</w:t>
      </w:r>
      <w:r w:rsidR="005D7E14" w:rsidRPr="00186D07">
        <w:rPr>
          <w:rFonts w:ascii="Arial" w:hAnsi="Arial" w:cs="Arial"/>
          <w:bCs/>
          <w:sz w:val="22"/>
          <w:szCs w:val="22"/>
        </w:rPr>
        <w:t xml:space="preserve">avnatelji srednjih šol težko najdejo prevoznika, ki ima prilagojeno vozilo za prevoz </w:t>
      </w:r>
      <w:r w:rsidR="00B76211" w:rsidRPr="00186D07">
        <w:rPr>
          <w:rFonts w:ascii="Arial" w:hAnsi="Arial" w:cs="Arial"/>
          <w:bCs/>
          <w:sz w:val="22"/>
          <w:szCs w:val="22"/>
        </w:rPr>
        <w:t>t</w:t>
      </w:r>
      <w:r w:rsidR="005D7E14" w:rsidRPr="00186D07">
        <w:rPr>
          <w:rFonts w:ascii="Arial" w:hAnsi="Arial" w:cs="Arial"/>
          <w:bCs/>
          <w:sz w:val="22"/>
          <w:szCs w:val="22"/>
        </w:rPr>
        <w:t>ežje ali težko gibalno oviranega dijaka</w:t>
      </w:r>
      <w:r w:rsidR="00B76211" w:rsidRPr="00186D07">
        <w:rPr>
          <w:rFonts w:ascii="Arial" w:hAnsi="Arial" w:cs="Arial"/>
          <w:bCs/>
          <w:sz w:val="22"/>
          <w:szCs w:val="22"/>
        </w:rPr>
        <w:t xml:space="preserve">. </w:t>
      </w:r>
      <w:r w:rsidRPr="00186D07">
        <w:rPr>
          <w:rFonts w:ascii="Arial" w:hAnsi="Arial" w:cs="Arial"/>
          <w:bCs/>
          <w:sz w:val="22"/>
          <w:szCs w:val="22"/>
        </w:rPr>
        <w:t>G</w:t>
      </w:r>
      <w:r w:rsidR="009862DF" w:rsidRPr="00186D07">
        <w:rPr>
          <w:rFonts w:ascii="Arial" w:hAnsi="Arial" w:cs="Arial"/>
          <w:bCs/>
          <w:sz w:val="22"/>
          <w:szCs w:val="22"/>
        </w:rPr>
        <w:t>ibalna oviranost pri nekater</w:t>
      </w:r>
      <w:r w:rsidRPr="00186D07">
        <w:rPr>
          <w:rFonts w:ascii="Arial" w:hAnsi="Arial" w:cs="Arial"/>
          <w:bCs/>
          <w:sz w:val="22"/>
          <w:szCs w:val="22"/>
        </w:rPr>
        <w:t>ih</w:t>
      </w:r>
      <w:r w:rsidR="009862DF" w:rsidRPr="00186D07">
        <w:rPr>
          <w:rFonts w:ascii="Arial" w:hAnsi="Arial" w:cs="Arial"/>
          <w:bCs/>
          <w:sz w:val="22"/>
          <w:szCs w:val="22"/>
        </w:rPr>
        <w:t xml:space="preserve"> dijak</w:t>
      </w:r>
      <w:r w:rsidRPr="00186D07">
        <w:rPr>
          <w:rFonts w:ascii="Arial" w:hAnsi="Arial" w:cs="Arial"/>
          <w:bCs/>
          <w:sz w:val="22"/>
          <w:szCs w:val="22"/>
        </w:rPr>
        <w:t xml:space="preserve">ih je </w:t>
      </w:r>
      <w:r w:rsidR="009862DF" w:rsidRPr="00186D07">
        <w:rPr>
          <w:rFonts w:ascii="Arial" w:hAnsi="Arial" w:cs="Arial"/>
          <w:bCs/>
          <w:sz w:val="22"/>
          <w:szCs w:val="22"/>
        </w:rPr>
        <w:t xml:space="preserve"> takšna, da </w:t>
      </w:r>
      <w:r w:rsidR="00B76211" w:rsidRPr="00186D07">
        <w:rPr>
          <w:rFonts w:ascii="Arial" w:hAnsi="Arial" w:cs="Arial"/>
          <w:bCs/>
          <w:sz w:val="22"/>
          <w:szCs w:val="22"/>
        </w:rPr>
        <w:t xml:space="preserve">se </w:t>
      </w:r>
      <w:r w:rsidR="009862DF" w:rsidRPr="00186D07">
        <w:rPr>
          <w:rFonts w:ascii="Arial" w:hAnsi="Arial" w:cs="Arial"/>
          <w:bCs/>
          <w:sz w:val="22"/>
          <w:szCs w:val="22"/>
        </w:rPr>
        <w:t xml:space="preserve">je dijak </w:t>
      </w:r>
      <w:r w:rsidR="00B76211" w:rsidRPr="00186D07">
        <w:rPr>
          <w:rFonts w:ascii="Arial" w:hAnsi="Arial" w:cs="Arial"/>
          <w:bCs/>
          <w:sz w:val="22"/>
          <w:szCs w:val="22"/>
        </w:rPr>
        <w:t>kljub oviri tako pri domačih k</w:t>
      </w:r>
      <w:r w:rsidR="009862DF" w:rsidRPr="00186D07">
        <w:rPr>
          <w:rFonts w:ascii="Arial" w:hAnsi="Arial" w:cs="Arial"/>
          <w:bCs/>
          <w:sz w:val="22"/>
          <w:szCs w:val="22"/>
        </w:rPr>
        <w:t>ot organiziranih prevozih zmožen sam presesti iz</w:t>
      </w:r>
      <w:r w:rsidR="00B76211" w:rsidRPr="00186D07">
        <w:rPr>
          <w:rFonts w:ascii="Arial" w:hAnsi="Arial" w:cs="Arial"/>
          <w:bCs/>
          <w:sz w:val="22"/>
          <w:szCs w:val="22"/>
        </w:rPr>
        <w:t xml:space="preserve"> invalidskega vozička na sedež v avto in obratno</w:t>
      </w:r>
      <w:r w:rsidRPr="00186D07">
        <w:rPr>
          <w:rFonts w:ascii="Arial" w:hAnsi="Arial" w:cs="Arial"/>
          <w:bCs/>
          <w:sz w:val="22"/>
          <w:szCs w:val="22"/>
        </w:rPr>
        <w:t>. Če dijaka na ta način lahko vozijo starši</w:t>
      </w:r>
      <w:r w:rsidR="00B76211" w:rsidRPr="00186D07">
        <w:rPr>
          <w:rFonts w:ascii="Arial" w:hAnsi="Arial" w:cs="Arial"/>
          <w:bCs/>
          <w:sz w:val="22"/>
          <w:szCs w:val="22"/>
        </w:rPr>
        <w:t xml:space="preserve">, </w:t>
      </w:r>
      <w:r w:rsidRPr="00186D07">
        <w:rPr>
          <w:rFonts w:ascii="Arial" w:hAnsi="Arial" w:cs="Arial"/>
          <w:bCs/>
          <w:sz w:val="22"/>
          <w:szCs w:val="22"/>
        </w:rPr>
        <w:t>tudi sicer, ni potrebno, da bi za v šolo bilo kako drugače.</w:t>
      </w:r>
      <w:r w:rsidRPr="0071178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67743" w:rsidRPr="00711782" w:rsidRDefault="00867743" w:rsidP="00867743">
      <w:pPr>
        <w:pStyle w:val="len"/>
        <w:shd w:val="clear" w:color="auto" w:fill="FFFFFF"/>
        <w:spacing w:before="480" w:beforeAutospacing="0"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</w:p>
    <w:p w:rsidR="00970944" w:rsidRPr="00711782" w:rsidRDefault="00970944" w:rsidP="00970944">
      <w:pPr>
        <w:pStyle w:val="len"/>
        <w:shd w:val="clear" w:color="auto" w:fill="FFFFFF"/>
        <w:spacing w:before="48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0944" w:rsidRPr="00711782" w:rsidRDefault="00970944" w:rsidP="00FA6DDD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</w:p>
    <w:sectPr w:rsidR="00970944" w:rsidRPr="00711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4628F"/>
    <w:multiLevelType w:val="hybridMultilevel"/>
    <w:tmpl w:val="A9EC4136"/>
    <w:lvl w:ilvl="0" w:tplc="6298F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FE20F0"/>
    <w:multiLevelType w:val="hybridMultilevel"/>
    <w:tmpl w:val="FF028C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F9"/>
    <w:rsid w:val="00071FD0"/>
    <w:rsid w:val="001668F5"/>
    <w:rsid w:val="00173808"/>
    <w:rsid w:val="00186D07"/>
    <w:rsid w:val="00271EFE"/>
    <w:rsid w:val="00274D16"/>
    <w:rsid w:val="002873CA"/>
    <w:rsid w:val="002D2863"/>
    <w:rsid w:val="00344DA0"/>
    <w:rsid w:val="005D7E14"/>
    <w:rsid w:val="005E635D"/>
    <w:rsid w:val="00711782"/>
    <w:rsid w:val="00734CBF"/>
    <w:rsid w:val="007B5977"/>
    <w:rsid w:val="0080516C"/>
    <w:rsid w:val="0080581D"/>
    <w:rsid w:val="00867743"/>
    <w:rsid w:val="00970944"/>
    <w:rsid w:val="009862DF"/>
    <w:rsid w:val="00B76211"/>
    <w:rsid w:val="00C703F9"/>
    <w:rsid w:val="00CD0826"/>
    <w:rsid w:val="00DE29C5"/>
    <w:rsid w:val="00EA7ABA"/>
    <w:rsid w:val="00EB4A5D"/>
    <w:rsid w:val="00FA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F592"/>
  <w15:chartTrackingRefBased/>
  <w15:docId w15:val="{0AC3B784-3247-448B-B574-2916E5C4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B5977"/>
    <w:rPr>
      <w:color w:val="0000FF"/>
      <w:u w:val="single"/>
    </w:rPr>
  </w:style>
  <w:style w:type="paragraph" w:customStyle="1" w:styleId="poglavje">
    <w:name w:val="poglavje"/>
    <w:basedOn w:val="Navaden"/>
    <w:rsid w:val="00FA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">
    <w:name w:val="len"/>
    <w:basedOn w:val="Navaden"/>
    <w:rsid w:val="00FA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FA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ighlight">
    <w:name w:val="highlight"/>
    <w:basedOn w:val="Privzetapisavaodstavka"/>
    <w:rsid w:val="00FA6DDD"/>
  </w:style>
  <w:style w:type="paragraph" w:customStyle="1" w:styleId="odstavek">
    <w:name w:val="odstavek"/>
    <w:basedOn w:val="Navaden"/>
    <w:rsid w:val="00FA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FA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7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7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sop=2020-01-3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Igor Pučko</cp:lastModifiedBy>
  <cp:revision>10</cp:revision>
  <cp:lastPrinted>2021-06-01T08:15:00Z</cp:lastPrinted>
  <dcterms:created xsi:type="dcterms:W3CDTF">2021-05-24T08:20:00Z</dcterms:created>
  <dcterms:modified xsi:type="dcterms:W3CDTF">2021-06-23T08:50:00Z</dcterms:modified>
</cp:coreProperties>
</file>