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6148846" w:displacedByCustomXml="next"/>
    <w:bookmarkStart w:id="1" w:name="_Hlk46148542" w:displacedByCustomXml="next"/>
    <w:sdt>
      <w:sdtPr>
        <w:id w:val="-1722274349"/>
        <w:docPartObj>
          <w:docPartGallery w:val="Table of Contents"/>
          <w:docPartUnique/>
        </w:docPartObj>
      </w:sdtPr>
      <w:sdtEndPr>
        <w:rPr>
          <w:rFonts w:ascii="Arial" w:hAnsi="Arial"/>
          <w:b/>
          <w:bCs/>
          <w:color w:val="auto"/>
          <w:sz w:val="22"/>
          <w:szCs w:val="16"/>
        </w:rPr>
      </w:sdtEndPr>
      <w:sdtContent>
        <w:p w14:paraId="74FC6F2D" w14:textId="6D01BC0A" w:rsidR="009F6341" w:rsidRDefault="009F6341">
          <w:pPr>
            <w:pStyle w:val="NaslovTOC"/>
          </w:pPr>
          <w:r>
            <w:t>Vsebina</w:t>
          </w:r>
        </w:p>
        <w:p w14:paraId="0E537A13" w14:textId="335F2012" w:rsidR="009F6341" w:rsidRDefault="009F6341">
          <w:pPr>
            <w:pStyle w:val="Kazalovsebine1"/>
            <w:tabs>
              <w:tab w:val="left" w:pos="440"/>
              <w:tab w:val="right" w:leader="dot" w:pos="906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148419" w:history="1">
            <w:r w:rsidRPr="00434347">
              <w:rPr>
                <w:rStyle w:val="Hiperpovezava"/>
                <w:noProof/>
              </w:rPr>
              <w:t>I.</w:t>
            </w:r>
            <w:r>
              <w:rPr>
                <w:rFonts w:asciiTheme="minorHAnsi" w:eastAsiaTheme="minorEastAsia" w:hAnsiTheme="minorHAnsi" w:cstheme="minorBidi"/>
                <w:noProof/>
              </w:rPr>
              <w:tab/>
            </w:r>
            <w:r w:rsidRPr="00434347">
              <w:rPr>
                <w:rStyle w:val="Hiperpovezava"/>
                <w:noProof/>
              </w:rPr>
              <w:t>SPLOŠNE DOLOČBE</w:t>
            </w:r>
            <w:r>
              <w:rPr>
                <w:noProof/>
                <w:webHidden/>
              </w:rPr>
              <w:tab/>
            </w:r>
            <w:r>
              <w:rPr>
                <w:noProof/>
                <w:webHidden/>
              </w:rPr>
              <w:fldChar w:fldCharType="begin"/>
            </w:r>
            <w:r>
              <w:rPr>
                <w:noProof/>
                <w:webHidden/>
              </w:rPr>
              <w:instrText xml:space="preserve"> PAGEREF _Toc46148419 \h </w:instrText>
            </w:r>
            <w:r>
              <w:rPr>
                <w:noProof/>
                <w:webHidden/>
              </w:rPr>
            </w:r>
            <w:r>
              <w:rPr>
                <w:noProof/>
                <w:webHidden/>
              </w:rPr>
              <w:fldChar w:fldCharType="separate"/>
            </w:r>
            <w:r>
              <w:rPr>
                <w:noProof/>
                <w:webHidden/>
              </w:rPr>
              <w:t>1</w:t>
            </w:r>
            <w:r>
              <w:rPr>
                <w:noProof/>
                <w:webHidden/>
              </w:rPr>
              <w:fldChar w:fldCharType="end"/>
            </w:r>
          </w:hyperlink>
        </w:p>
        <w:p w14:paraId="337EEBDE" w14:textId="674FDA2C" w:rsidR="009F6341" w:rsidRDefault="009F6341">
          <w:pPr>
            <w:pStyle w:val="Kazalovsebine1"/>
            <w:tabs>
              <w:tab w:val="right" w:leader="dot" w:pos="9063"/>
            </w:tabs>
            <w:rPr>
              <w:rFonts w:asciiTheme="minorHAnsi" w:eastAsiaTheme="minorEastAsia" w:hAnsiTheme="minorHAnsi" w:cstheme="minorBidi"/>
              <w:noProof/>
            </w:rPr>
          </w:pPr>
          <w:hyperlink w:anchor="_Toc46148420" w:history="1">
            <w:r w:rsidRPr="00434347">
              <w:rPr>
                <w:rStyle w:val="Hiperpovezava"/>
                <w:noProof/>
              </w:rPr>
              <w:t>II. SKUPNE DOLOČBE</w:t>
            </w:r>
            <w:r>
              <w:rPr>
                <w:noProof/>
                <w:webHidden/>
              </w:rPr>
              <w:tab/>
            </w:r>
            <w:r>
              <w:rPr>
                <w:noProof/>
                <w:webHidden/>
              </w:rPr>
              <w:fldChar w:fldCharType="begin"/>
            </w:r>
            <w:r>
              <w:rPr>
                <w:noProof/>
                <w:webHidden/>
              </w:rPr>
              <w:instrText xml:space="preserve"> PAGEREF _Toc46148420 \h </w:instrText>
            </w:r>
            <w:r>
              <w:rPr>
                <w:noProof/>
                <w:webHidden/>
              </w:rPr>
            </w:r>
            <w:r>
              <w:rPr>
                <w:noProof/>
                <w:webHidden/>
              </w:rPr>
              <w:fldChar w:fldCharType="separate"/>
            </w:r>
            <w:r>
              <w:rPr>
                <w:noProof/>
                <w:webHidden/>
              </w:rPr>
              <w:t>2</w:t>
            </w:r>
            <w:r>
              <w:rPr>
                <w:noProof/>
                <w:webHidden/>
              </w:rPr>
              <w:fldChar w:fldCharType="end"/>
            </w:r>
          </w:hyperlink>
        </w:p>
        <w:p w14:paraId="272B69A2" w14:textId="5575044E" w:rsidR="009F6341" w:rsidRDefault="009F6341">
          <w:pPr>
            <w:pStyle w:val="Kazalovsebine1"/>
            <w:tabs>
              <w:tab w:val="right" w:leader="dot" w:pos="9063"/>
            </w:tabs>
            <w:rPr>
              <w:rFonts w:asciiTheme="minorHAnsi" w:eastAsiaTheme="minorEastAsia" w:hAnsiTheme="minorHAnsi" w:cstheme="minorBidi"/>
              <w:noProof/>
            </w:rPr>
          </w:pPr>
          <w:hyperlink w:anchor="_Toc46148421" w:history="1">
            <w:r w:rsidRPr="00434347">
              <w:rPr>
                <w:rStyle w:val="Hiperpovezava"/>
                <w:noProof/>
              </w:rPr>
              <w:t>III. SPLOŠNE KNJIŽNICE</w:t>
            </w:r>
            <w:r>
              <w:rPr>
                <w:noProof/>
                <w:webHidden/>
              </w:rPr>
              <w:tab/>
            </w:r>
            <w:r>
              <w:rPr>
                <w:noProof/>
                <w:webHidden/>
              </w:rPr>
              <w:fldChar w:fldCharType="begin"/>
            </w:r>
            <w:r>
              <w:rPr>
                <w:noProof/>
                <w:webHidden/>
              </w:rPr>
              <w:instrText xml:space="preserve"> PAGEREF _Toc46148421 \h </w:instrText>
            </w:r>
            <w:r>
              <w:rPr>
                <w:noProof/>
                <w:webHidden/>
              </w:rPr>
            </w:r>
            <w:r>
              <w:rPr>
                <w:noProof/>
                <w:webHidden/>
              </w:rPr>
              <w:fldChar w:fldCharType="separate"/>
            </w:r>
            <w:r>
              <w:rPr>
                <w:noProof/>
                <w:webHidden/>
              </w:rPr>
              <w:t>4</w:t>
            </w:r>
            <w:r>
              <w:rPr>
                <w:noProof/>
                <w:webHidden/>
              </w:rPr>
              <w:fldChar w:fldCharType="end"/>
            </w:r>
          </w:hyperlink>
        </w:p>
        <w:p w14:paraId="4780385A" w14:textId="41E26615" w:rsidR="009F6341" w:rsidRDefault="009F6341">
          <w:pPr>
            <w:pStyle w:val="Kazalovsebine1"/>
            <w:tabs>
              <w:tab w:val="left" w:pos="440"/>
              <w:tab w:val="right" w:leader="dot" w:pos="9063"/>
            </w:tabs>
            <w:rPr>
              <w:rFonts w:asciiTheme="minorHAnsi" w:eastAsiaTheme="minorEastAsia" w:hAnsiTheme="minorHAnsi" w:cstheme="minorBidi"/>
              <w:noProof/>
            </w:rPr>
          </w:pPr>
          <w:hyperlink w:anchor="_Toc46148422" w:history="1">
            <w:r w:rsidRPr="00434347">
              <w:rPr>
                <w:rStyle w:val="Hiperpovezava"/>
                <w:noProof/>
              </w:rPr>
              <w:t>1.</w:t>
            </w:r>
            <w:r>
              <w:rPr>
                <w:rFonts w:asciiTheme="minorHAnsi" w:eastAsiaTheme="minorEastAsia" w:hAnsiTheme="minorHAnsi" w:cstheme="minorBidi"/>
                <w:noProof/>
              </w:rPr>
              <w:tab/>
            </w:r>
            <w:r w:rsidRPr="00434347">
              <w:rPr>
                <w:rStyle w:val="Hiperpovezava"/>
                <w:noProof/>
              </w:rPr>
              <w:t>SKUPNE DOLOČBE ZA SPLOŠNE KNJIŽNICE</w:t>
            </w:r>
            <w:r>
              <w:rPr>
                <w:noProof/>
                <w:webHidden/>
              </w:rPr>
              <w:tab/>
            </w:r>
            <w:r>
              <w:rPr>
                <w:noProof/>
                <w:webHidden/>
              </w:rPr>
              <w:fldChar w:fldCharType="begin"/>
            </w:r>
            <w:r>
              <w:rPr>
                <w:noProof/>
                <w:webHidden/>
              </w:rPr>
              <w:instrText xml:space="preserve"> PAGEREF _Toc46148422 \h </w:instrText>
            </w:r>
            <w:r>
              <w:rPr>
                <w:noProof/>
                <w:webHidden/>
              </w:rPr>
            </w:r>
            <w:r>
              <w:rPr>
                <w:noProof/>
                <w:webHidden/>
              </w:rPr>
              <w:fldChar w:fldCharType="separate"/>
            </w:r>
            <w:r>
              <w:rPr>
                <w:noProof/>
                <w:webHidden/>
              </w:rPr>
              <w:t>4</w:t>
            </w:r>
            <w:r>
              <w:rPr>
                <w:noProof/>
                <w:webHidden/>
              </w:rPr>
              <w:fldChar w:fldCharType="end"/>
            </w:r>
          </w:hyperlink>
        </w:p>
        <w:p w14:paraId="1CFEBFFF" w14:textId="52F37158" w:rsidR="009F6341" w:rsidRDefault="009F6341">
          <w:pPr>
            <w:pStyle w:val="Kazalovsebine3"/>
            <w:tabs>
              <w:tab w:val="right" w:leader="dot" w:pos="9063"/>
            </w:tabs>
            <w:rPr>
              <w:rFonts w:asciiTheme="minorHAnsi" w:eastAsiaTheme="minorEastAsia" w:hAnsiTheme="minorHAnsi" w:cstheme="minorBidi"/>
              <w:noProof/>
            </w:rPr>
          </w:pPr>
          <w:hyperlink w:anchor="_Toc46148423" w:history="1">
            <w:r w:rsidRPr="00434347">
              <w:rPr>
                <w:rStyle w:val="Hiperpovezava"/>
                <w:noProof/>
              </w:rPr>
              <w:t>1.1 Organizacija knjižnične dejavnosti</w:t>
            </w:r>
            <w:r>
              <w:rPr>
                <w:noProof/>
                <w:webHidden/>
              </w:rPr>
              <w:tab/>
            </w:r>
            <w:r>
              <w:rPr>
                <w:noProof/>
                <w:webHidden/>
              </w:rPr>
              <w:fldChar w:fldCharType="begin"/>
            </w:r>
            <w:r>
              <w:rPr>
                <w:noProof/>
                <w:webHidden/>
              </w:rPr>
              <w:instrText xml:space="preserve"> PAGEREF _Toc46148423 \h </w:instrText>
            </w:r>
            <w:r>
              <w:rPr>
                <w:noProof/>
                <w:webHidden/>
              </w:rPr>
            </w:r>
            <w:r>
              <w:rPr>
                <w:noProof/>
                <w:webHidden/>
              </w:rPr>
              <w:fldChar w:fldCharType="separate"/>
            </w:r>
            <w:r>
              <w:rPr>
                <w:noProof/>
                <w:webHidden/>
              </w:rPr>
              <w:t>5</w:t>
            </w:r>
            <w:r>
              <w:rPr>
                <w:noProof/>
                <w:webHidden/>
              </w:rPr>
              <w:fldChar w:fldCharType="end"/>
            </w:r>
          </w:hyperlink>
        </w:p>
        <w:p w14:paraId="7418514E" w14:textId="43821C50" w:rsidR="009F6341" w:rsidRDefault="009F6341">
          <w:pPr>
            <w:pStyle w:val="Kazalovsebine3"/>
            <w:tabs>
              <w:tab w:val="right" w:leader="dot" w:pos="9063"/>
            </w:tabs>
            <w:rPr>
              <w:rFonts w:asciiTheme="minorHAnsi" w:eastAsiaTheme="minorEastAsia" w:hAnsiTheme="minorHAnsi" w:cstheme="minorBidi"/>
              <w:noProof/>
            </w:rPr>
          </w:pPr>
          <w:hyperlink w:anchor="_Toc46148424" w:history="1">
            <w:r w:rsidRPr="00434347">
              <w:rPr>
                <w:rStyle w:val="Hiperpovezava"/>
                <w:noProof/>
              </w:rPr>
              <w:t>1.2 Knjižnično gradivo</w:t>
            </w:r>
            <w:r>
              <w:rPr>
                <w:noProof/>
                <w:webHidden/>
              </w:rPr>
              <w:tab/>
            </w:r>
            <w:r>
              <w:rPr>
                <w:noProof/>
                <w:webHidden/>
              </w:rPr>
              <w:fldChar w:fldCharType="begin"/>
            </w:r>
            <w:r>
              <w:rPr>
                <w:noProof/>
                <w:webHidden/>
              </w:rPr>
              <w:instrText xml:space="preserve"> PAGEREF _Toc46148424 \h </w:instrText>
            </w:r>
            <w:r>
              <w:rPr>
                <w:noProof/>
                <w:webHidden/>
              </w:rPr>
            </w:r>
            <w:r>
              <w:rPr>
                <w:noProof/>
                <w:webHidden/>
              </w:rPr>
              <w:fldChar w:fldCharType="separate"/>
            </w:r>
            <w:r>
              <w:rPr>
                <w:noProof/>
                <w:webHidden/>
              </w:rPr>
              <w:t>6</w:t>
            </w:r>
            <w:r>
              <w:rPr>
                <w:noProof/>
                <w:webHidden/>
              </w:rPr>
              <w:fldChar w:fldCharType="end"/>
            </w:r>
          </w:hyperlink>
        </w:p>
        <w:p w14:paraId="63F41BF7" w14:textId="0AFBDA60" w:rsidR="009F6341" w:rsidRDefault="009F6341">
          <w:pPr>
            <w:pStyle w:val="Kazalovsebine3"/>
            <w:tabs>
              <w:tab w:val="right" w:leader="dot" w:pos="9063"/>
            </w:tabs>
            <w:rPr>
              <w:rFonts w:asciiTheme="minorHAnsi" w:eastAsiaTheme="minorEastAsia" w:hAnsiTheme="minorHAnsi" w:cstheme="minorBidi"/>
              <w:noProof/>
            </w:rPr>
          </w:pPr>
          <w:hyperlink w:anchor="_Toc46148425" w:history="1">
            <w:r w:rsidRPr="00434347">
              <w:rPr>
                <w:rStyle w:val="Hiperpovezava"/>
                <w:noProof/>
              </w:rPr>
              <w:t>1.3 Knjižnični delavci</w:t>
            </w:r>
            <w:r>
              <w:rPr>
                <w:noProof/>
                <w:webHidden/>
              </w:rPr>
              <w:tab/>
            </w:r>
            <w:r>
              <w:rPr>
                <w:noProof/>
                <w:webHidden/>
              </w:rPr>
              <w:fldChar w:fldCharType="begin"/>
            </w:r>
            <w:r>
              <w:rPr>
                <w:noProof/>
                <w:webHidden/>
              </w:rPr>
              <w:instrText xml:space="preserve"> PAGEREF _Toc46148425 \h </w:instrText>
            </w:r>
            <w:r>
              <w:rPr>
                <w:noProof/>
                <w:webHidden/>
              </w:rPr>
            </w:r>
            <w:r>
              <w:rPr>
                <w:noProof/>
                <w:webHidden/>
              </w:rPr>
              <w:fldChar w:fldCharType="separate"/>
            </w:r>
            <w:r>
              <w:rPr>
                <w:noProof/>
                <w:webHidden/>
              </w:rPr>
              <w:t>8</w:t>
            </w:r>
            <w:r>
              <w:rPr>
                <w:noProof/>
                <w:webHidden/>
              </w:rPr>
              <w:fldChar w:fldCharType="end"/>
            </w:r>
          </w:hyperlink>
        </w:p>
        <w:p w14:paraId="26E1ABAC" w14:textId="27A1FFD2" w:rsidR="009F6341" w:rsidRDefault="009F6341">
          <w:pPr>
            <w:pStyle w:val="Kazalovsebine3"/>
            <w:tabs>
              <w:tab w:val="right" w:leader="dot" w:pos="9063"/>
            </w:tabs>
            <w:rPr>
              <w:rFonts w:asciiTheme="minorHAnsi" w:eastAsiaTheme="minorEastAsia" w:hAnsiTheme="minorHAnsi" w:cstheme="minorBidi"/>
              <w:noProof/>
            </w:rPr>
          </w:pPr>
          <w:hyperlink w:anchor="_Toc46148426" w:history="1">
            <w:r w:rsidRPr="00434347">
              <w:rPr>
                <w:rStyle w:val="Hiperpovezava"/>
                <w:noProof/>
              </w:rPr>
              <w:t>1.4 Prostor in oprema</w:t>
            </w:r>
            <w:r>
              <w:rPr>
                <w:noProof/>
                <w:webHidden/>
              </w:rPr>
              <w:tab/>
            </w:r>
            <w:r>
              <w:rPr>
                <w:noProof/>
                <w:webHidden/>
              </w:rPr>
              <w:fldChar w:fldCharType="begin"/>
            </w:r>
            <w:r>
              <w:rPr>
                <w:noProof/>
                <w:webHidden/>
              </w:rPr>
              <w:instrText xml:space="preserve"> PAGEREF _Toc46148426 \h </w:instrText>
            </w:r>
            <w:r>
              <w:rPr>
                <w:noProof/>
                <w:webHidden/>
              </w:rPr>
            </w:r>
            <w:r>
              <w:rPr>
                <w:noProof/>
                <w:webHidden/>
              </w:rPr>
              <w:fldChar w:fldCharType="separate"/>
            </w:r>
            <w:r>
              <w:rPr>
                <w:noProof/>
                <w:webHidden/>
              </w:rPr>
              <w:t>10</w:t>
            </w:r>
            <w:r>
              <w:rPr>
                <w:noProof/>
                <w:webHidden/>
              </w:rPr>
              <w:fldChar w:fldCharType="end"/>
            </w:r>
          </w:hyperlink>
        </w:p>
        <w:p w14:paraId="3A83B043" w14:textId="3C2E7398" w:rsidR="009F6341" w:rsidRDefault="009F6341">
          <w:pPr>
            <w:pStyle w:val="Kazalovsebine2"/>
            <w:tabs>
              <w:tab w:val="right" w:leader="dot" w:pos="9063"/>
            </w:tabs>
            <w:rPr>
              <w:rFonts w:asciiTheme="minorHAnsi" w:eastAsiaTheme="minorEastAsia" w:hAnsiTheme="minorHAnsi" w:cstheme="minorBidi"/>
              <w:noProof/>
            </w:rPr>
          </w:pPr>
          <w:hyperlink w:anchor="_Toc46148427" w:history="1">
            <w:r w:rsidRPr="00434347">
              <w:rPr>
                <w:rStyle w:val="Hiperpovezava"/>
                <w:noProof/>
              </w:rPr>
              <w:t>2. ORGANIZACIJSKA ENOTA OSREDNJA KNJIŽNICA</w:t>
            </w:r>
            <w:r>
              <w:rPr>
                <w:noProof/>
                <w:webHidden/>
              </w:rPr>
              <w:tab/>
            </w:r>
            <w:r>
              <w:rPr>
                <w:noProof/>
                <w:webHidden/>
              </w:rPr>
              <w:fldChar w:fldCharType="begin"/>
            </w:r>
            <w:r>
              <w:rPr>
                <w:noProof/>
                <w:webHidden/>
              </w:rPr>
              <w:instrText xml:space="preserve"> PAGEREF _Toc46148427 \h </w:instrText>
            </w:r>
            <w:r>
              <w:rPr>
                <w:noProof/>
                <w:webHidden/>
              </w:rPr>
            </w:r>
            <w:r>
              <w:rPr>
                <w:noProof/>
                <w:webHidden/>
              </w:rPr>
              <w:fldChar w:fldCharType="separate"/>
            </w:r>
            <w:r>
              <w:rPr>
                <w:noProof/>
                <w:webHidden/>
              </w:rPr>
              <w:t>11</w:t>
            </w:r>
            <w:r>
              <w:rPr>
                <w:noProof/>
                <w:webHidden/>
              </w:rPr>
              <w:fldChar w:fldCharType="end"/>
            </w:r>
          </w:hyperlink>
        </w:p>
        <w:p w14:paraId="690DDED1" w14:textId="54608CC1" w:rsidR="009F6341" w:rsidRDefault="009F6341">
          <w:pPr>
            <w:pStyle w:val="Kazalovsebine3"/>
            <w:tabs>
              <w:tab w:val="right" w:leader="dot" w:pos="9063"/>
            </w:tabs>
            <w:rPr>
              <w:rFonts w:asciiTheme="minorHAnsi" w:eastAsiaTheme="minorEastAsia" w:hAnsiTheme="minorHAnsi" w:cstheme="minorBidi"/>
              <w:noProof/>
            </w:rPr>
          </w:pPr>
          <w:hyperlink w:anchor="_Toc46148428" w:history="1">
            <w:r w:rsidRPr="00434347">
              <w:rPr>
                <w:rStyle w:val="Hiperpovezava"/>
                <w:noProof/>
              </w:rPr>
              <w:t>2.1 Organizacija knjižnične dejavnosti</w:t>
            </w:r>
            <w:r>
              <w:rPr>
                <w:noProof/>
                <w:webHidden/>
              </w:rPr>
              <w:tab/>
            </w:r>
            <w:r>
              <w:rPr>
                <w:noProof/>
                <w:webHidden/>
              </w:rPr>
              <w:fldChar w:fldCharType="begin"/>
            </w:r>
            <w:r>
              <w:rPr>
                <w:noProof/>
                <w:webHidden/>
              </w:rPr>
              <w:instrText xml:space="preserve"> PAGEREF _Toc46148428 \h </w:instrText>
            </w:r>
            <w:r>
              <w:rPr>
                <w:noProof/>
                <w:webHidden/>
              </w:rPr>
            </w:r>
            <w:r>
              <w:rPr>
                <w:noProof/>
                <w:webHidden/>
              </w:rPr>
              <w:fldChar w:fldCharType="separate"/>
            </w:r>
            <w:r>
              <w:rPr>
                <w:noProof/>
                <w:webHidden/>
              </w:rPr>
              <w:t>11</w:t>
            </w:r>
            <w:r>
              <w:rPr>
                <w:noProof/>
                <w:webHidden/>
              </w:rPr>
              <w:fldChar w:fldCharType="end"/>
            </w:r>
          </w:hyperlink>
        </w:p>
        <w:p w14:paraId="5429E805" w14:textId="699A8347" w:rsidR="009F6341" w:rsidRDefault="009F6341">
          <w:pPr>
            <w:pStyle w:val="Kazalovsebine3"/>
            <w:tabs>
              <w:tab w:val="right" w:leader="dot" w:pos="9063"/>
            </w:tabs>
            <w:rPr>
              <w:rFonts w:asciiTheme="minorHAnsi" w:eastAsiaTheme="minorEastAsia" w:hAnsiTheme="minorHAnsi" w:cstheme="minorBidi"/>
              <w:noProof/>
            </w:rPr>
          </w:pPr>
          <w:hyperlink w:anchor="_Toc46148429" w:history="1">
            <w:r w:rsidRPr="00434347">
              <w:rPr>
                <w:rStyle w:val="Hiperpovezava"/>
                <w:noProof/>
              </w:rPr>
              <w:t>2.2 Knjižnično gradivo</w:t>
            </w:r>
            <w:r>
              <w:rPr>
                <w:noProof/>
                <w:webHidden/>
              </w:rPr>
              <w:tab/>
            </w:r>
            <w:r>
              <w:rPr>
                <w:noProof/>
                <w:webHidden/>
              </w:rPr>
              <w:fldChar w:fldCharType="begin"/>
            </w:r>
            <w:r>
              <w:rPr>
                <w:noProof/>
                <w:webHidden/>
              </w:rPr>
              <w:instrText xml:space="preserve"> PAGEREF _Toc46148429 \h </w:instrText>
            </w:r>
            <w:r>
              <w:rPr>
                <w:noProof/>
                <w:webHidden/>
              </w:rPr>
            </w:r>
            <w:r>
              <w:rPr>
                <w:noProof/>
                <w:webHidden/>
              </w:rPr>
              <w:fldChar w:fldCharType="separate"/>
            </w:r>
            <w:r>
              <w:rPr>
                <w:noProof/>
                <w:webHidden/>
              </w:rPr>
              <w:t>11</w:t>
            </w:r>
            <w:r>
              <w:rPr>
                <w:noProof/>
                <w:webHidden/>
              </w:rPr>
              <w:fldChar w:fldCharType="end"/>
            </w:r>
          </w:hyperlink>
        </w:p>
        <w:p w14:paraId="66B6D777" w14:textId="2EDFB72A" w:rsidR="009F6341" w:rsidRDefault="009F6341">
          <w:pPr>
            <w:pStyle w:val="Kazalovsebine3"/>
            <w:tabs>
              <w:tab w:val="right" w:leader="dot" w:pos="9063"/>
            </w:tabs>
            <w:rPr>
              <w:rFonts w:asciiTheme="minorHAnsi" w:eastAsiaTheme="minorEastAsia" w:hAnsiTheme="minorHAnsi" w:cstheme="minorBidi"/>
              <w:noProof/>
            </w:rPr>
          </w:pPr>
          <w:hyperlink w:anchor="_Toc46148430" w:history="1">
            <w:r w:rsidRPr="00434347">
              <w:rPr>
                <w:rStyle w:val="Hiperpovezava"/>
                <w:noProof/>
              </w:rPr>
              <w:t>2.3 Knjižnični delavci</w:t>
            </w:r>
            <w:r>
              <w:rPr>
                <w:noProof/>
                <w:webHidden/>
              </w:rPr>
              <w:tab/>
            </w:r>
            <w:r>
              <w:rPr>
                <w:noProof/>
                <w:webHidden/>
              </w:rPr>
              <w:fldChar w:fldCharType="begin"/>
            </w:r>
            <w:r>
              <w:rPr>
                <w:noProof/>
                <w:webHidden/>
              </w:rPr>
              <w:instrText xml:space="preserve"> PAGEREF _Toc46148430 \h </w:instrText>
            </w:r>
            <w:r>
              <w:rPr>
                <w:noProof/>
                <w:webHidden/>
              </w:rPr>
            </w:r>
            <w:r>
              <w:rPr>
                <w:noProof/>
                <w:webHidden/>
              </w:rPr>
              <w:fldChar w:fldCharType="separate"/>
            </w:r>
            <w:r>
              <w:rPr>
                <w:noProof/>
                <w:webHidden/>
              </w:rPr>
              <w:t>11</w:t>
            </w:r>
            <w:r>
              <w:rPr>
                <w:noProof/>
                <w:webHidden/>
              </w:rPr>
              <w:fldChar w:fldCharType="end"/>
            </w:r>
          </w:hyperlink>
        </w:p>
        <w:p w14:paraId="0F74CD4B" w14:textId="2EC29293" w:rsidR="009F6341" w:rsidRDefault="009F6341">
          <w:pPr>
            <w:pStyle w:val="Kazalovsebine3"/>
            <w:tabs>
              <w:tab w:val="right" w:leader="dot" w:pos="9063"/>
            </w:tabs>
            <w:rPr>
              <w:rFonts w:asciiTheme="minorHAnsi" w:eastAsiaTheme="minorEastAsia" w:hAnsiTheme="minorHAnsi" w:cstheme="minorBidi"/>
              <w:noProof/>
            </w:rPr>
          </w:pPr>
          <w:hyperlink w:anchor="_Toc46148431" w:history="1">
            <w:r w:rsidRPr="00434347">
              <w:rPr>
                <w:rStyle w:val="Hiperpovezava"/>
                <w:noProof/>
              </w:rPr>
              <w:t>2.4 Prostor in oprema</w:t>
            </w:r>
            <w:r>
              <w:rPr>
                <w:noProof/>
                <w:webHidden/>
              </w:rPr>
              <w:tab/>
            </w:r>
            <w:r>
              <w:rPr>
                <w:noProof/>
                <w:webHidden/>
              </w:rPr>
              <w:fldChar w:fldCharType="begin"/>
            </w:r>
            <w:r>
              <w:rPr>
                <w:noProof/>
                <w:webHidden/>
              </w:rPr>
              <w:instrText xml:space="preserve"> PAGEREF _Toc46148431 \h </w:instrText>
            </w:r>
            <w:r>
              <w:rPr>
                <w:noProof/>
                <w:webHidden/>
              </w:rPr>
            </w:r>
            <w:r>
              <w:rPr>
                <w:noProof/>
                <w:webHidden/>
              </w:rPr>
              <w:fldChar w:fldCharType="separate"/>
            </w:r>
            <w:r>
              <w:rPr>
                <w:noProof/>
                <w:webHidden/>
              </w:rPr>
              <w:t>12</w:t>
            </w:r>
            <w:r>
              <w:rPr>
                <w:noProof/>
                <w:webHidden/>
              </w:rPr>
              <w:fldChar w:fldCharType="end"/>
            </w:r>
          </w:hyperlink>
        </w:p>
        <w:p w14:paraId="0EF480A7" w14:textId="02B83A5C" w:rsidR="009F6341" w:rsidRDefault="009F6341">
          <w:pPr>
            <w:pStyle w:val="Kazalovsebine2"/>
            <w:tabs>
              <w:tab w:val="right" w:leader="dot" w:pos="9063"/>
            </w:tabs>
            <w:rPr>
              <w:rFonts w:asciiTheme="minorHAnsi" w:eastAsiaTheme="minorEastAsia" w:hAnsiTheme="minorHAnsi" w:cstheme="minorBidi"/>
              <w:noProof/>
            </w:rPr>
          </w:pPr>
          <w:hyperlink w:anchor="_Toc46148432" w:history="1">
            <w:r w:rsidRPr="00434347">
              <w:rPr>
                <w:rStyle w:val="Hiperpovezava"/>
                <w:noProof/>
              </w:rPr>
              <w:t>3. ORGANIZACIJSKA ENOTA KRAJEVNA KNJIŽNICA I</w:t>
            </w:r>
            <w:r>
              <w:rPr>
                <w:noProof/>
                <w:webHidden/>
              </w:rPr>
              <w:tab/>
            </w:r>
            <w:r>
              <w:rPr>
                <w:noProof/>
                <w:webHidden/>
              </w:rPr>
              <w:fldChar w:fldCharType="begin"/>
            </w:r>
            <w:r>
              <w:rPr>
                <w:noProof/>
                <w:webHidden/>
              </w:rPr>
              <w:instrText xml:space="preserve"> PAGEREF _Toc46148432 \h </w:instrText>
            </w:r>
            <w:r>
              <w:rPr>
                <w:noProof/>
                <w:webHidden/>
              </w:rPr>
            </w:r>
            <w:r>
              <w:rPr>
                <w:noProof/>
                <w:webHidden/>
              </w:rPr>
              <w:fldChar w:fldCharType="separate"/>
            </w:r>
            <w:r>
              <w:rPr>
                <w:noProof/>
                <w:webHidden/>
              </w:rPr>
              <w:t>13</w:t>
            </w:r>
            <w:r>
              <w:rPr>
                <w:noProof/>
                <w:webHidden/>
              </w:rPr>
              <w:fldChar w:fldCharType="end"/>
            </w:r>
          </w:hyperlink>
        </w:p>
        <w:p w14:paraId="54F8484E" w14:textId="2CC65180" w:rsidR="009F6341" w:rsidRDefault="009F6341">
          <w:pPr>
            <w:pStyle w:val="Kazalovsebine3"/>
            <w:tabs>
              <w:tab w:val="right" w:leader="dot" w:pos="9063"/>
            </w:tabs>
            <w:rPr>
              <w:rFonts w:asciiTheme="minorHAnsi" w:eastAsiaTheme="minorEastAsia" w:hAnsiTheme="minorHAnsi" w:cstheme="minorBidi"/>
              <w:noProof/>
            </w:rPr>
          </w:pPr>
          <w:hyperlink w:anchor="_Toc46148433" w:history="1">
            <w:r w:rsidRPr="00434347">
              <w:rPr>
                <w:rStyle w:val="Hiperpovezava"/>
                <w:noProof/>
              </w:rPr>
              <w:t>3.1 Organizacija knjižnične dejavnosti</w:t>
            </w:r>
            <w:r>
              <w:rPr>
                <w:noProof/>
                <w:webHidden/>
              </w:rPr>
              <w:tab/>
            </w:r>
            <w:r>
              <w:rPr>
                <w:noProof/>
                <w:webHidden/>
              </w:rPr>
              <w:fldChar w:fldCharType="begin"/>
            </w:r>
            <w:r>
              <w:rPr>
                <w:noProof/>
                <w:webHidden/>
              </w:rPr>
              <w:instrText xml:space="preserve"> PAGEREF _Toc46148433 \h </w:instrText>
            </w:r>
            <w:r>
              <w:rPr>
                <w:noProof/>
                <w:webHidden/>
              </w:rPr>
            </w:r>
            <w:r>
              <w:rPr>
                <w:noProof/>
                <w:webHidden/>
              </w:rPr>
              <w:fldChar w:fldCharType="separate"/>
            </w:r>
            <w:r>
              <w:rPr>
                <w:noProof/>
                <w:webHidden/>
              </w:rPr>
              <w:t>13</w:t>
            </w:r>
            <w:r>
              <w:rPr>
                <w:noProof/>
                <w:webHidden/>
              </w:rPr>
              <w:fldChar w:fldCharType="end"/>
            </w:r>
          </w:hyperlink>
        </w:p>
        <w:p w14:paraId="53FAB6AB" w14:textId="3A4A6C53" w:rsidR="009F6341" w:rsidRDefault="009F6341">
          <w:pPr>
            <w:pStyle w:val="Kazalovsebine3"/>
            <w:tabs>
              <w:tab w:val="right" w:leader="dot" w:pos="9063"/>
            </w:tabs>
            <w:rPr>
              <w:rFonts w:asciiTheme="minorHAnsi" w:eastAsiaTheme="minorEastAsia" w:hAnsiTheme="minorHAnsi" w:cstheme="minorBidi"/>
              <w:noProof/>
            </w:rPr>
          </w:pPr>
          <w:hyperlink w:anchor="_Toc46148434" w:history="1">
            <w:r w:rsidRPr="00434347">
              <w:rPr>
                <w:rStyle w:val="Hiperpovezava"/>
                <w:noProof/>
              </w:rPr>
              <w:t>3.2 Knjižnično gradivo</w:t>
            </w:r>
            <w:r>
              <w:rPr>
                <w:noProof/>
                <w:webHidden/>
              </w:rPr>
              <w:tab/>
            </w:r>
            <w:r>
              <w:rPr>
                <w:noProof/>
                <w:webHidden/>
              </w:rPr>
              <w:fldChar w:fldCharType="begin"/>
            </w:r>
            <w:r>
              <w:rPr>
                <w:noProof/>
                <w:webHidden/>
              </w:rPr>
              <w:instrText xml:space="preserve"> PAGEREF _Toc46148434 \h </w:instrText>
            </w:r>
            <w:r>
              <w:rPr>
                <w:noProof/>
                <w:webHidden/>
              </w:rPr>
            </w:r>
            <w:r>
              <w:rPr>
                <w:noProof/>
                <w:webHidden/>
              </w:rPr>
              <w:fldChar w:fldCharType="separate"/>
            </w:r>
            <w:r>
              <w:rPr>
                <w:noProof/>
                <w:webHidden/>
              </w:rPr>
              <w:t>13</w:t>
            </w:r>
            <w:r>
              <w:rPr>
                <w:noProof/>
                <w:webHidden/>
              </w:rPr>
              <w:fldChar w:fldCharType="end"/>
            </w:r>
          </w:hyperlink>
        </w:p>
        <w:p w14:paraId="543EB242" w14:textId="295BBC01" w:rsidR="009F6341" w:rsidRDefault="009F6341">
          <w:pPr>
            <w:pStyle w:val="Kazalovsebine3"/>
            <w:tabs>
              <w:tab w:val="right" w:leader="dot" w:pos="9063"/>
            </w:tabs>
            <w:rPr>
              <w:rFonts w:asciiTheme="minorHAnsi" w:eastAsiaTheme="minorEastAsia" w:hAnsiTheme="minorHAnsi" w:cstheme="minorBidi"/>
              <w:noProof/>
            </w:rPr>
          </w:pPr>
          <w:hyperlink w:anchor="_Toc46148435" w:history="1">
            <w:r w:rsidRPr="00434347">
              <w:rPr>
                <w:rStyle w:val="Hiperpovezava"/>
                <w:noProof/>
              </w:rPr>
              <w:t>3.3 Knjižnični delavci</w:t>
            </w:r>
            <w:r>
              <w:rPr>
                <w:noProof/>
                <w:webHidden/>
              </w:rPr>
              <w:tab/>
            </w:r>
            <w:r>
              <w:rPr>
                <w:noProof/>
                <w:webHidden/>
              </w:rPr>
              <w:fldChar w:fldCharType="begin"/>
            </w:r>
            <w:r>
              <w:rPr>
                <w:noProof/>
                <w:webHidden/>
              </w:rPr>
              <w:instrText xml:space="preserve"> PAGEREF _Toc46148435 \h </w:instrText>
            </w:r>
            <w:r>
              <w:rPr>
                <w:noProof/>
                <w:webHidden/>
              </w:rPr>
            </w:r>
            <w:r>
              <w:rPr>
                <w:noProof/>
                <w:webHidden/>
              </w:rPr>
              <w:fldChar w:fldCharType="separate"/>
            </w:r>
            <w:r>
              <w:rPr>
                <w:noProof/>
                <w:webHidden/>
              </w:rPr>
              <w:t>14</w:t>
            </w:r>
            <w:r>
              <w:rPr>
                <w:noProof/>
                <w:webHidden/>
              </w:rPr>
              <w:fldChar w:fldCharType="end"/>
            </w:r>
          </w:hyperlink>
        </w:p>
        <w:p w14:paraId="04497CA6" w14:textId="59DD0DF5" w:rsidR="009F6341" w:rsidRDefault="009F6341">
          <w:pPr>
            <w:pStyle w:val="Kazalovsebine3"/>
            <w:tabs>
              <w:tab w:val="right" w:leader="dot" w:pos="9063"/>
            </w:tabs>
            <w:rPr>
              <w:rFonts w:asciiTheme="minorHAnsi" w:eastAsiaTheme="minorEastAsia" w:hAnsiTheme="minorHAnsi" w:cstheme="minorBidi"/>
              <w:noProof/>
            </w:rPr>
          </w:pPr>
          <w:hyperlink w:anchor="_Toc46148436" w:history="1">
            <w:r w:rsidRPr="00434347">
              <w:rPr>
                <w:rStyle w:val="Hiperpovezava"/>
                <w:noProof/>
              </w:rPr>
              <w:t>3.4 Prostor in oprema</w:t>
            </w:r>
            <w:r>
              <w:rPr>
                <w:noProof/>
                <w:webHidden/>
              </w:rPr>
              <w:tab/>
            </w:r>
            <w:r>
              <w:rPr>
                <w:noProof/>
                <w:webHidden/>
              </w:rPr>
              <w:fldChar w:fldCharType="begin"/>
            </w:r>
            <w:r>
              <w:rPr>
                <w:noProof/>
                <w:webHidden/>
              </w:rPr>
              <w:instrText xml:space="preserve"> PAGEREF _Toc46148436 \h </w:instrText>
            </w:r>
            <w:r>
              <w:rPr>
                <w:noProof/>
                <w:webHidden/>
              </w:rPr>
            </w:r>
            <w:r>
              <w:rPr>
                <w:noProof/>
                <w:webHidden/>
              </w:rPr>
              <w:fldChar w:fldCharType="separate"/>
            </w:r>
            <w:r>
              <w:rPr>
                <w:noProof/>
                <w:webHidden/>
              </w:rPr>
              <w:t>15</w:t>
            </w:r>
            <w:r>
              <w:rPr>
                <w:noProof/>
                <w:webHidden/>
              </w:rPr>
              <w:fldChar w:fldCharType="end"/>
            </w:r>
          </w:hyperlink>
        </w:p>
        <w:p w14:paraId="123FAAA6" w14:textId="5724278A" w:rsidR="009F6341" w:rsidRDefault="009F6341">
          <w:pPr>
            <w:pStyle w:val="Kazalovsebine2"/>
            <w:tabs>
              <w:tab w:val="right" w:leader="dot" w:pos="9063"/>
            </w:tabs>
            <w:rPr>
              <w:rFonts w:asciiTheme="minorHAnsi" w:eastAsiaTheme="minorEastAsia" w:hAnsiTheme="minorHAnsi" w:cstheme="minorBidi"/>
              <w:noProof/>
            </w:rPr>
          </w:pPr>
          <w:hyperlink w:anchor="_Toc46148437" w:history="1">
            <w:r w:rsidRPr="00434347">
              <w:rPr>
                <w:rStyle w:val="Hiperpovezava"/>
                <w:noProof/>
              </w:rPr>
              <w:t>4. ORGANIZACIJSKA ENOTA KRAJEVNA KNJIŽNICA II</w:t>
            </w:r>
            <w:r>
              <w:rPr>
                <w:noProof/>
                <w:webHidden/>
              </w:rPr>
              <w:tab/>
            </w:r>
            <w:r>
              <w:rPr>
                <w:noProof/>
                <w:webHidden/>
              </w:rPr>
              <w:fldChar w:fldCharType="begin"/>
            </w:r>
            <w:r>
              <w:rPr>
                <w:noProof/>
                <w:webHidden/>
              </w:rPr>
              <w:instrText xml:space="preserve"> PAGEREF _Toc46148437 \h </w:instrText>
            </w:r>
            <w:r>
              <w:rPr>
                <w:noProof/>
                <w:webHidden/>
              </w:rPr>
            </w:r>
            <w:r>
              <w:rPr>
                <w:noProof/>
                <w:webHidden/>
              </w:rPr>
              <w:fldChar w:fldCharType="separate"/>
            </w:r>
            <w:r>
              <w:rPr>
                <w:noProof/>
                <w:webHidden/>
              </w:rPr>
              <w:t>15</w:t>
            </w:r>
            <w:r>
              <w:rPr>
                <w:noProof/>
                <w:webHidden/>
              </w:rPr>
              <w:fldChar w:fldCharType="end"/>
            </w:r>
          </w:hyperlink>
        </w:p>
        <w:p w14:paraId="2F825A94" w14:textId="51398C03" w:rsidR="009F6341" w:rsidRDefault="009F6341">
          <w:pPr>
            <w:pStyle w:val="Kazalovsebine3"/>
            <w:tabs>
              <w:tab w:val="right" w:leader="dot" w:pos="9063"/>
            </w:tabs>
            <w:rPr>
              <w:rFonts w:asciiTheme="minorHAnsi" w:eastAsiaTheme="minorEastAsia" w:hAnsiTheme="minorHAnsi" w:cstheme="minorBidi"/>
              <w:noProof/>
            </w:rPr>
          </w:pPr>
          <w:hyperlink w:anchor="_Toc46148438" w:history="1">
            <w:r w:rsidRPr="00434347">
              <w:rPr>
                <w:rStyle w:val="Hiperpovezava"/>
                <w:noProof/>
              </w:rPr>
              <w:t>4.1 Organizacija knjižnične dejavnosti</w:t>
            </w:r>
            <w:r>
              <w:rPr>
                <w:noProof/>
                <w:webHidden/>
              </w:rPr>
              <w:tab/>
            </w:r>
            <w:r>
              <w:rPr>
                <w:noProof/>
                <w:webHidden/>
              </w:rPr>
              <w:fldChar w:fldCharType="begin"/>
            </w:r>
            <w:r>
              <w:rPr>
                <w:noProof/>
                <w:webHidden/>
              </w:rPr>
              <w:instrText xml:space="preserve"> PAGEREF _Toc46148438 \h </w:instrText>
            </w:r>
            <w:r>
              <w:rPr>
                <w:noProof/>
                <w:webHidden/>
              </w:rPr>
            </w:r>
            <w:r>
              <w:rPr>
                <w:noProof/>
                <w:webHidden/>
              </w:rPr>
              <w:fldChar w:fldCharType="separate"/>
            </w:r>
            <w:r>
              <w:rPr>
                <w:noProof/>
                <w:webHidden/>
              </w:rPr>
              <w:t>15</w:t>
            </w:r>
            <w:r>
              <w:rPr>
                <w:noProof/>
                <w:webHidden/>
              </w:rPr>
              <w:fldChar w:fldCharType="end"/>
            </w:r>
          </w:hyperlink>
        </w:p>
        <w:p w14:paraId="36D9A30D" w14:textId="42238C31" w:rsidR="009F6341" w:rsidRDefault="009F6341">
          <w:pPr>
            <w:pStyle w:val="Kazalovsebine3"/>
            <w:tabs>
              <w:tab w:val="right" w:leader="dot" w:pos="9063"/>
            </w:tabs>
            <w:rPr>
              <w:rFonts w:asciiTheme="minorHAnsi" w:eastAsiaTheme="minorEastAsia" w:hAnsiTheme="minorHAnsi" w:cstheme="minorBidi"/>
              <w:noProof/>
            </w:rPr>
          </w:pPr>
          <w:hyperlink w:anchor="_Toc46148439" w:history="1">
            <w:r w:rsidRPr="00434347">
              <w:rPr>
                <w:rStyle w:val="Hiperpovezava"/>
                <w:noProof/>
              </w:rPr>
              <w:t>4.2 Knjižnično gradivo</w:t>
            </w:r>
            <w:r>
              <w:rPr>
                <w:noProof/>
                <w:webHidden/>
              </w:rPr>
              <w:tab/>
            </w:r>
            <w:r>
              <w:rPr>
                <w:noProof/>
                <w:webHidden/>
              </w:rPr>
              <w:fldChar w:fldCharType="begin"/>
            </w:r>
            <w:r>
              <w:rPr>
                <w:noProof/>
                <w:webHidden/>
              </w:rPr>
              <w:instrText xml:space="preserve"> PAGEREF _Toc46148439 \h </w:instrText>
            </w:r>
            <w:r>
              <w:rPr>
                <w:noProof/>
                <w:webHidden/>
              </w:rPr>
            </w:r>
            <w:r>
              <w:rPr>
                <w:noProof/>
                <w:webHidden/>
              </w:rPr>
              <w:fldChar w:fldCharType="separate"/>
            </w:r>
            <w:r>
              <w:rPr>
                <w:noProof/>
                <w:webHidden/>
              </w:rPr>
              <w:t>16</w:t>
            </w:r>
            <w:r>
              <w:rPr>
                <w:noProof/>
                <w:webHidden/>
              </w:rPr>
              <w:fldChar w:fldCharType="end"/>
            </w:r>
          </w:hyperlink>
        </w:p>
        <w:p w14:paraId="565107E8" w14:textId="52B68682" w:rsidR="009F6341" w:rsidRDefault="009F6341">
          <w:pPr>
            <w:pStyle w:val="Kazalovsebine3"/>
            <w:tabs>
              <w:tab w:val="right" w:leader="dot" w:pos="9063"/>
            </w:tabs>
            <w:rPr>
              <w:rFonts w:asciiTheme="minorHAnsi" w:eastAsiaTheme="minorEastAsia" w:hAnsiTheme="minorHAnsi" w:cstheme="minorBidi"/>
              <w:noProof/>
            </w:rPr>
          </w:pPr>
          <w:hyperlink w:anchor="_Toc46148440" w:history="1">
            <w:r w:rsidRPr="00434347">
              <w:rPr>
                <w:rStyle w:val="Hiperpovezava"/>
                <w:noProof/>
              </w:rPr>
              <w:t>4.3 Knjižnični delavci</w:t>
            </w:r>
            <w:r>
              <w:rPr>
                <w:noProof/>
                <w:webHidden/>
              </w:rPr>
              <w:tab/>
            </w:r>
            <w:r>
              <w:rPr>
                <w:noProof/>
                <w:webHidden/>
              </w:rPr>
              <w:fldChar w:fldCharType="begin"/>
            </w:r>
            <w:r>
              <w:rPr>
                <w:noProof/>
                <w:webHidden/>
              </w:rPr>
              <w:instrText xml:space="preserve"> PAGEREF _Toc46148440 \h </w:instrText>
            </w:r>
            <w:r>
              <w:rPr>
                <w:noProof/>
                <w:webHidden/>
              </w:rPr>
            </w:r>
            <w:r>
              <w:rPr>
                <w:noProof/>
                <w:webHidden/>
              </w:rPr>
              <w:fldChar w:fldCharType="separate"/>
            </w:r>
            <w:r>
              <w:rPr>
                <w:noProof/>
                <w:webHidden/>
              </w:rPr>
              <w:t>17</w:t>
            </w:r>
            <w:r>
              <w:rPr>
                <w:noProof/>
                <w:webHidden/>
              </w:rPr>
              <w:fldChar w:fldCharType="end"/>
            </w:r>
          </w:hyperlink>
        </w:p>
        <w:p w14:paraId="7DA9357B" w14:textId="187A571B" w:rsidR="009F6341" w:rsidRDefault="009F6341">
          <w:pPr>
            <w:pStyle w:val="Kazalovsebine3"/>
            <w:tabs>
              <w:tab w:val="right" w:leader="dot" w:pos="9063"/>
            </w:tabs>
            <w:rPr>
              <w:rFonts w:asciiTheme="minorHAnsi" w:eastAsiaTheme="minorEastAsia" w:hAnsiTheme="minorHAnsi" w:cstheme="minorBidi"/>
              <w:noProof/>
            </w:rPr>
          </w:pPr>
          <w:hyperlink w:anchor="_Toc46148441" w:history="1">
            <w:r w:rsidRPr="00434347">
              <w:rPr>
                <w:rStyle w:val="Hiperpovezava"/>
                <w:noProof/>
              </w:rPr>
              <w:t>4.4 Prostor in oprema</w:t>
            </w:r>
            <w:r>
              <w:rPr>
                <w:noProof/>
                <w:webHidden/>
              </w:rPr>
              <w:tab/>
            </w:r>
            <w:r>
              <w:rPr>
                <w:noProof/>
                <w:webHidden/>
              </w:rPr>
              <w:fldChar w:fldCharType="begin"/>
            </w:r>
            <w:r>
              <w:rPr>
                <w:noProof/>
                <w:webHidden/>
              </w:rPr>
              <w:instrText xml:space="preserve"> PAGEREF _Toc46148441 \h </w:instrText>
            </w:r>
            <w:r>
              <w:rPr>
                <w:noProof/>
                <w:webHidden/>
              </w:rPr>
            </w:r>
            <w:r>
              <w:rPr>
                <w:noProof/>
                <w:webHidden/>
              </w:rPr>
              <w:fldChar w:fldCharType="separate"/>
            </w:r>
            <w:r>
              <w:rPr>
                <w:noProof/>
                <w:webHidden/>
              </w:rPr>
              <w:t>17</w:t>
            </w:r>
            <w:r>
              <w:rPr>
                <w:noProof/>
                <w:webHidden/>
              </w:rPr>
              <w:fldChar w:fldCharType="end"/>
            </w:r>
          </w:hyperlink>
        </w:p>
        <w:p w14:paraId="5F75A698" w14:textId="2FA41645" w:rsidR="009F6341" w:rsidRDefault="009F6341">
          <w:pPr>
            <w:pStyle w:val="Kazalovsebine2"/>
            <w:tabs>
              <w:tab w:val="right" w:leader="dot" w:pos="9063"/>
            </w:tabs>
            <w:rPr>
              <w:rFonts w:asciiTheme="minorHAnsi" w:eastAsiaTheme="minorEastAsia" w:hAnsiTheme="minorHAnsi" w:cstheme="minorBidi"/>
              <w:noProof/>
            </w:rPr>
          </w:pPr>
          <w:hyperlink w:anchor="_Toc46148442" w:history="1">
            <w:r w:rsidRPr="00434347">
              <w:rPr>
                <w:rStyle w:val="Hiperpovezava"/>
                <w:noProof/>
              </w:rPr>
              <w:t>5. ORGANIZACIJSKA ENOTA POTUJOČA KNJIŽNICA</w:t>
            </w:r>
            <w:r>
              <w:rPr>
                <w:noProof/>
                <w:webHidden/>
              </w:rPr>
              <w:tab/>
            </w:r>
            <w:r>
              <w:rPr>
                <w:noProof/>
                <w:webHidden/>
              </w:rPr>
              <w:fldChar w:fldCharType="begin"/>
            </w:r>
            <w:r>
              <w:rPr>
                <w:noProof/>
                <w:webHidden/>
              </w:rPr>
              <w:instrText xml:space="preserve"> PAGEREF _Toc46148442 \h </w:instrText>
            </w:r>
            <w:r>
              <w:rPr>
                <w:noProof/>
                <w:webHidden/>
              </w:rPr>
            </w:r>
            <w:r>
              <w:rPr>
                <w:noProof/>
                <w:webHidden/>
              </w:rPr>
              <w:fldChar w:fldCharType="separate"/>
            </w:r>
            <w:r>
              <w:rPr>
                <w:noProof/>
                <w:webHidden/>
              </w:rPr>
              <w:t>18</w:t>
            </w:r>
            <w:r>
              <w:rPr>
                <w:noProof/>
                <w:webHidden/>
              </w:rPr>
              <w:fldChar w:fldCharType="end"/>
            </w:r>
          </w:hyperlink>
        </w:p>
        <w:p w14:paraId="3F84F940" w14:textId="0B038045" w:rsidR="009F6341" w:rsidRDefault="009F6341">
          <w:pPr>
            <w:pStyle w:val="Kazalovsebine3"/>
            <w:tabs>
              <w:tab w:val="right" w:leader="dot" w:pos="9063"/>
            </w:tabs>
            <w:rPr>
              <w:rFonts w:asciiTheme="minorHAnsi" w:eastAsiaTheme="minorEastAsia" w:hAnsiTheme="minorHAnsi" w:cstheme="minorBidi"/>
              <w:noProof/>
            </w:rPr>
          </w:pPr>
          <w:hyperlink w:anchor="_Toc46148443" w:history="1">
            <w:r w:rsidRPr="00434347">
              <w:rPr>
                <w:rStyle w:val="Hiperpovezava"/>
                <w:noProof/>
              </w:rPr>
              <w:t>5.1 Organizacija knjižnične dejavnosti</w:t>
            </w:r>
            <w:r>
              <w:rPr>
                <w:noProof/>
                <w:webHidden/>
              </w:rPr>
              <w:tab/>
            </w:r>
            <w:r>
              <w:rPr>
                <w:noProof/>
                <w:webHidden/>
              </w:rPr>
              <w:fldChar w:fldCharType="begin"/>
            </w:r>
            <w:r>
              <w:rPr>
                <w:noProof/>
                <w:webHidden/>
              </w:rPr>
              <w:instrText xml:space="preserve"> PAGEREF _Toc46148443 \h </w:instrText>
            </w:r>
            <w:r>
              <w:rPr>
                <w:noProof/>
                <w:webHidden/>
              </w:rPr>
            </w:r>
            <w:r>
              <w:rPr>
                <w:noProof/>
                <w:webHidden/>
              </w:rPr>
              <w:fldChar w:fldCharType="separate"/>
            </w:r>
            <w:r>
              <w:rPr>
                <w:noProof/>
                <w:webHidden/>
              </w:rPr>
              <w:t>18</w:t>
            </w:r>
            <w:r>
              <w:rPr>
                <w:noProof/>
                <w:webHidden/>
              </w:rPr>
              <w:fldChar w:fldCharType="end"/>
            </w:r>
          </w:hyperlink>
        </w:p>
        <w:p w14:paraId="6B5AD288" w14:textId="59FB4A39" w:rsidR="009F6341" w:rsidRDefault="009F6341">
          <w:pPr>
            <w:pStyle w:val="Kazalovsebine3"/>
            <w:tabs>
              <w:tab w:val="right" w:leader="dot" w:pos="9063"/>
            </w:tabs>
            <w:rPr>
              <w:rFonts w:asciiTheme="minorHAnsi" w:eastAsiaTheme="minorEastAsia" w:hAnsiTheme="minorHAnsi" w:cstheme="minorBidi"/>
              <w:noProof/>
            </w:rPr>
          </w:pPr>
          <w:hyperlink w:anchor="_Toc46148444" w:history="1">
            <w:r w:rsidRPr="00434347">
              <w:rPr>
                <w:rStyle w:val="Hiperpovezava"/>
                <w:noProof/>
              </w:rPr>
              <w:t>5.2 Knjižnično gradivo</w:t>
            </w:r>
            <w:r>
              <w:rPr>
                <w:noProof/>
                <w:webHidden/>
              </w:rPr>
              <w:tab/>
            </w:r>
            <w:r>
              <w:rPr>
                <w:noProof/>
                <w:webHidden/>
              </w:rPr>
              <w:fldChar w:fldCharType="begin"/>
            </w:r>
            <w:r>
              <w:rPr>
                <w:noProof/>
                <w:webHidden/>
              </w:rPr>
              <w:instrText xml:space="preserve"> PAGEREF _Toc46148444 \h </w:instrText>
            </w:r>
            <w:r>
              <w:rPr>
                <w:noProof/>
                <w:webHidden/>
              </w:rPr>
            </w:r>
            <w:r>
              <w:rPr>
                <w:noProof/>
                <w:webHidden/>
              </w:rPr>
              <w:fldChar w:fldCharType="separate"/>
            </w:r>
            <w:r>
              <w:rPr>
                <w:noProof/>
                <w:webHidden/>
              </w:rPr>
              <w:t>19</w:t>
            </w:r>
            <w:r>
              <w:rPr>
                <w:noProof/>
                <w:webHidden/>
              </w:rPr>
              <w:fldChar w:fldCharType="end"/>
            </w:r>
          </w:hyperlink>
        </w:p>
        <w:p w14:paraId="164B93C9" w14:textId="6C5CD8EB" w:rsidR="009F6341" w:rsidRDefault="009F6341">
          <w:pPr>
            <w:pStyle w:val="Kazalovsebine3"/>
            <w:tabs>
              <w:tab w:val="right" w:leader="dot" w:pos="9063"/>
            </w:tabs>
            <w:rPr>
              <w:rFonts w:asciiTheme="minorHAnsi" w:eastAsiaTheme="minorEastAsia" w:hAnsiTheme="minorHAnsi" w:cstheme="minorBidi"/>
              <w:noProof/>
            </w:rPr>
          </w:pPr>
          <w:hyperlink w:anchor="_Toc46148445" w:history="1">
            <w:r w:rsidRPr="00434347">
              <w:rPr>
                <w:rStyle w:val="Hiperpovezava"/>
                <w:noProof/>
              </w:rPr>
              <w:t>5.3 Knjižnični delavci</w:t>
            </w:r>
            <w:r>
              <w:rPr>
                <w:noProof/>
                <w:webHidden/>
              </w:rPr>
              <w:tab/>
            </w:r>
            <w:r>
              <w:rPr>
                <w:noProof/>
                <w:webHidden/>
              </w:rPr>
              <w:fldChar w:fldCharType="begin"/>
            </w:r>
            <w:r>
              <w:rPr>
                <w:noProof/>
                <w:webHidden/>
              </w:rPr>
              <w:instrText xml:space="preserve"> PAGEREF _Toc46148445 \h </w:instrText>
            </w:r>
            <w:r>
              <w:rPr>
                <w:noProof/>
                <w:webHidden/>
              </w:rPr>
            </w:r>
            <w:r>
              <w:rPr>
                <w:noProof/>
                <w:webHidden/>
              </w:rPr>
              <w:fldChar w:fldCharType="separate"/>
            </w:r>
            <w:r>
              <w:rPr>
                <w:noProof/>
                <w:webHidden/>
              </w:rPr>
              <w:t>20</w:t>
            </w:r>
            <w:r>
              <w:rPr>
                <w:noProof/>
                <w:webHidden/>
              </w:rPr>
              <w:fldChar w:fldCharType="end"/>
            </w:r>
          </w:hyperlink>
        </w:p>
        <w:p w14:paraId="6C713A8B" w14:textId="681161FA" w:rsidR="009F6341" w:rsidRDefault="009F6341">
          <w:pPr>
            <w:pStyle w:val="Kazalovsebine3"/>
            <w:tabs>
              <w:tab w:val="right" w:leader="dot" w:pos="9063"/>
            </w:tabs>
            <w:rPr>
              <w:rFonts w:asciiTheme="minorHAnsi" w:eastAsiaTheme="minorEastAsia" w:hAnsiTheme="minorHAnsi" w:cstheme="minorBidi"/>
              <w:noProof/>
            </w:rPr>
          </w:pPr>
          <w:hyperlink w:anchor="_Toc46148446" w:history="1">
            <w:r w:rsidRPr="00434347">
              <w:rPr>
                <w:rStyle w:val="Hiperpovezava"/>
                <w:noProof/>
              </w:rPr>
              <w:t>5.4 Prostor in oprema</w:t>
            </w:r>
            <w:r>
              <w:rPr>
                <w:noProof/>
                <w:webHidden/>
              </w:rPr>
              <w:tab/>
            </w:r>
            <w:r>
              <w:rPr>
                <w:noProof/>
                <w:webHidden/>
              </w:rPr>
              <w:fldChar w:fldCharType="begin"/>
            </w:r>
            <w:r>
              <w:rPr>
                <w:noProof/>
                <w:webHidden/>
              </w:rPr>
              <w:instrText xml:space="preserve"> PAGEREF _Toc46148446 \h </w:instrText>
            </w:r>
            <w:r>
              <w:rPr>
                <w:noProof/>
                <w:webHidden/>
              </w:rPr>
            </w:r>
            <w:r>
              <w:rPr>
                <w:noProof/>
                <w:webHidden/>
              </w:rPr>
              <w:fldChar w:fldCharType="separate"/>
            </w:r>
            <w:r>
              <w:rPr>
                <w:noProof/>
                <w:webHidden/>
              </w:rPr>
              <w:t>20</w:t>
            </w:r>
            <w:r>
              <w:rPr>
                <w:noProof/>
                <w:webHidden/>
              </w:rPr>
              <w:fldChar w:fldCharType="end"/>
            </w:r>
          </w:hyperlink>
        </w:p>
        <w:p w14:paraId="4EDFCCFF" w14:textId="4FE89028" w:rsidR="009F6341" w:rsidRDefault="009F6341">
          <w:pPr>
            <w:pStyle w:val="Kazalovsebine2"/>
            <w:tabs>
              <w:tab w:val="right" w:leader="dot" w:pos="9063"/>
            </w:tabs>
            <w:rPr>
              <w:rFonts w:asciiTheme="minorHAnsi" w:eastAsiaTheme="minorEastAsia" w:hAnsiTheme="minorHAnsi" w:cstheme="minorBidi"/>
              <w:noProof/>
            </w:rPr>
          </w:pPr>
          <w:hyperlink w:anchor="_Toc46148447" w:history="1">
            <w:r w:rsidRPr="00434347">
              <w:rPr>
                <w:rStyle w:val="Hiperpovezava"/>
                <w:noProof/>
              </w:rPr>
              <w:t>6. PREMIČNA ZBIRKA</w:t>
            </w:r>
            <w:r>
              <w:rPr>
                <w:noProof/>
                <w:webHidden/>
              </w:rPr>
              <w:tab/>
            </w:r>
            <w:r>
              <w:rPr>
                <w:noProof/>
                <w:webHidden/>
              </w:rPr>
              <w:fldChar w:fldCharType="begin"/>
            </w:r>
            <w:r>
              <w:rPr>
                <w:noProof/>
                <w:webHidden/>
              </w:rPr>
              <w:instrText xml:space="preserve"> PAGEREF _Toc46148447 \h </w:instrText>
            </w:r>
            <w:r>
              <w:rPr>
                <w:noProof/>
                <w:webHidden/>
              </w:rPr>
            </w:r>
            <w:r>
              <w:rPr>
                <w:noProof/>
                <w:webHidden/>
              </w:rPr>
              <w:fldChar w:fldCharType="separate"/>
            </w:r>
            <w:r>
              <w:rPr>
                <w:noProof/>
                <w:webHidden/>
              </w:rPr>
              <w:t>21</w:t>
            </w:r>
            <w:r>
              <w:rPr>
                <w:noProof/>
                <w:webHidden/>
              </w:rPr>
              <w:fldChar w:fldCharType="end"/>
            </w:r>
          </w:hyperlink>
        </w:p>
        <w:p w14:paraId="7AC83F0E" w14:textId="53BBA661" w:rsidR="009F6341" w:rsidRDefault="009F6341">
          <w:pPr>
            <w:pStyle w:val="Kazalovsebine3"/>
            <w:tabs>
              <w:tab w:val="right" w:leader="dot" w:pos="9063"/>
            </w:tabs>
            <w:rPr>
              <w:rFonts w:asciiTheme="minorHAnsi" w:eastAsiaTheme="minorEastAsia" w:hAnsiTheme="minorHAnsi" w:cstheme="minorBidi"/>
              <w:noProof/>
            </w:rPr>
          </w:pPr>
          <w:hyperlink w:anchor="_Toc46148448" w:history="1">
            <w:r w:rsidRPr="00434347">
              <w:rPr>
                <w:rStyle w:val="Hiperpovezava"/>
                <w:noProof/>
              </w:rPr>
              <w:t>6.1 Organizacija knjižnične dejavnosti</w:t>
            </w:r>
            <w:r>
              <w:rPr>
                <w:noProof/>
                <w:webHidden/>
              </w:rPr>
              <w:tab/>
            </w:r>
            <w:r>
              <w:rPr>
                <w:noProof/>
                <w:webHidden/>
              </w:rPr>
              <w:fldChar w:fldCharType="begin"/>
            </w:r>
            <w:r>
              <w:rPr>
                <w:noProof/>
                <w:webHidden/>
              </w:rPr>
              <w:instrText xml:space="preserve"> PAGEREF _Toc46148448 \h </w:instrText>
            </w:r>
            <w:r>
              <w:rPr>
                <w:noProof/>
                <w:webHidden/>
              </w:rPr>
            </w:r>
            <w:r>
              <w:rPr>
                <w:noProof/>
                <w:webHidden/>
              </w:rPr>
              <w:fldChar w:fldCharType="separate"/>
            </w:r>
            <w:r>
              <w:rPr>
                <w:noProof/>
                <w:webHidden/>
              </w:rPr>
              <w:t>21</w:t>
            </w:r>
            <w:r>
              <w:rPr>
                <w:noProof/>
                <w:webHidden/>
              </w:rPr>
              <w:fldChar w:fldCharType="end"/>
            </w:r>
          </w:hyperlink>
        </w:p>
        <w:p w14:paraId="6F27F5EB" w14:textId="5A854A7D" w:rsidR="009F6341" w:rsidRDefault="009F6341">
          <w:pPr>
            <w:pStyle w:val="Kazalovsebine3"/>
            <w:tabs>
              <w:tab w:val="right" w:leader="dot" w:pos="9063"/>
            </w:tabs>
            <w:rPr>
              <w:rFonts w:asciiTheme="minorHAnsi" w:eastAsiaTheme="minorEastAsia" w:hAnsiTheme="minorHAnsi" w:cstheme="minorBidi"/>
              <w:noProof/>
            </w:rPr>
          </w:pPr>
          <w:hyperlink w:anchor="_Toc46148449" w:history="1">
            <w:r w:rsidRPr="00434347">
              <w:rPr>
                <w:rStyle w:val="Hiperpovezava"/>
                <w:noProof/>
              </w:rPr>
              <w:t>6.2 Knjižnično gradivo</w:t>
            </w:r>
            <w:r>
              <w:rPr>
                <w:noProof/>
                <w:webHidden/>
              </w:rPr>
              <w:tab/>
            </w:r>
            <w:r>
              <w:rPr>
                <w:noProof/>
                <w:webHidden/>
              </w:rPr>
              <w:fldChar w:fldCharType="begin"/>
            </w:r>
            <w:r>
              <w:rPr>
                <w:noProof/>
                <w:webHidden/>
              </w:rPr>
              <w:instrText xml:space="preserve"> PAGEREF _Toc46148449 \h </w:instrText>
            </w:r>
            <w:r>
              <w:rPr>
                <w:noProof/>
                <w:webHidden/>
              </w:rPr>
            </w:r>
            <w:r>
              <w:rPr>
                <w:noProof/>
                <w:webHidden/>
              </w:rPr>
              <w:fldChar w:fldCharType="separate"/>
            </w:r>
            <w:r>
              <w:rPr>
                <w:noProof/>
                <w:webHidden/>
              </w:rPr>
              <w:t>21</w:t>
            </w:r>
            <w:r>
              <w:rPr>
                <w:noProof/>
                <w:webHidden/>
              </w:rPr>
              <w:fldChar w:fldCharType="end"/>
            </w:r>
          </w:hyperlink>
        </w:p>
        <w:p w14:paraId="6B121FB2" w14:textId="14832526" w:rsidR="009F6341" w:rsidRDefault="009F6341">
          <w:pPr>
            <w:pStyle w:val="Kazalovsebine3"/>
            <w:tabs>
              <w:tab w:val="right" w:leader="dot" w:pos="9063"/>
            </w:tabs>
            <w:rPr>
              <w:rFonts w:asciiTheme="minorHAnsi" w:eastAsiaTheme="minorEastAsia" w:hAnsiTheme="minorHAnsi" w:cstheme="minorBidi"/>
              <w:noProof/>
            </w:rPr>
          </w:pPr>
          <w:hyperlink w:anchor="_Toc46148450" w:history="1">
            <w:r w:rsidRPr="00434347">
              <w:rPr>
                <w:rStyle w:val="Hiperpovezava"/>
                <w:noProof/>
              </w:rPr>
              <w:t>6.3 Knjižnični delavci</w:t>
            </w:r>
            <w:r>
              <w:rPr>
                <w:noProof/>
                <w:webHidden/>
              </w:rPr>
              <w:tab/>
            </w:r>
            <w:r>
              <w:rPr>
                <w:noProof/>
                <w:webHidden/>
              </w:rPr>
              <w:fldChar w:fldCharType="begin"/>
            </w:r>
            <w:r>
              <w:rPr>
                <w:noProof/>
                <w:webHidden/>
              </w:rPr>
              <w:instrText xml:space="preserve"> PAGEREF _Toc46148450 \h </w:instrText>
            </w:r>
            <w:r>
              <w:rPr>
                <w:noProof/>
                <w:webHidden/>
              </w:rPr>
            </w:r>
            <w:r>
              <w:rPr>
                <w:noProof/>
                <w:webHidden/>
              </w:rPr>
              <w:fldChar w:fldCharType="separate"/>
            </w:r>
            <w:r>
              <w:rPr>
                <w:noProof/>
                <w:webHidden/>
              </w:rPr>
              <w:t>22</w:t>
            </w:r>
            <w:r>
              <w:rPr>
                <w:noProof/>
                <w:webHidden/>
              </w:rPr>
              <w:fldChar w:fldCharType="end"/>
            </w:r>
          </w:hyperlink>
        </w:p>
        <w:p w14:paraId="3156DC16" w14:textId="4EC744AE" w:rsidR="009F6341" w:rsidRDefault="009F6341">
          <w:pPr>
            <w:pStyle w:val="Kazalovsebine3"/>
            <w:tabs>
              <w:tab w:val="right" w:leader="dot" w:pos="9063"/>
            </w:tabs>
            <w:rPr>
              <w:rFonts w:asciiTheme="minorHAnsi" w:eastAsiaTheme="minorEastAsia" w:hAnsiTheme="minorHAnsi" w:cstheme="minorBidi"/>
              <w:noProof/>
            </w:rPr>
          </w:pPr>
          <w:hyperlink w:anchor="_Toc46148451" w:history="1">
            <w:r w:rsidRPr="00434347">
              <w:rPr>
                <w:rStyle w:val="Hiperpovezava"/>
                <w:noProof/>
              </w:rPr>
              <w:t>6.4 Prostor in oprema</w:t>
            </w:r>
            <w:r>
              <w:rPr>
                <w:noProof/>
                <w:webHidden/>
              </w:rPr>
              <w:tab/>
            </w:r>
            <w:r>
              <w:rPr>
                <w:noProof/>
                <w:webHidden/>
              </w:rPr>
              <w:fldChar w:fldCharType="begin"/>
            </w:r>
            <w:r>
              <w:rPr>
                <w:noProof/>
                <w:webHidden/>
              </w:rPr>
              <w:instrText xml:space="preserve"> PAGEREF _Toc46148451 \h </w:instrText>
            </w:r>
            <w:r>
              <w:rPr>
                <w:noProof/>
                <w:webHidden/>
              </w:rPr>
            </w:r>
            <w:r>
              <w:rPr>
                <w:noProof/>
                <w:webHidden/>
              </w:rPr>
              <w:fldChar w:fldCharType="separate"/>
            </w:r>
            <w:r>
              <w:rPr>
                <w:noProof/>
                <w:webHidden/>
              </w:rPr>
              <w:t>22</w:t>
            </w:r>
            <w:r>
              <w:rPr>
                <w:noProof/>
                <w:webHidden/>
              </w:rPr>
              <w:fldChar w:fldCharType="end"/>
            </w:r>
          </w:hyperlink>
        </w:p>
        <w:p w14:paraId="6C460B89" w14:textId="2BC7884E" w:rsidR="009F6341" w:rsidRDefault="009F6341">
          <w:pPr>
            <w:pStyle w:val="Kazalovsebine2"/>
            <w:tabs>
              <w:tab w:val="right" w:leader="dot" w:pos="9063"/>
            </w:tabs>
            <w:rPr>
              <w:rFonts w:asciiTheme="minorHAnsi" w:eastAsiaTheme="minorEastAsia" w:hAnsiTheme="minorHAnsi" w:cstheme="minorBidi"/>
              <w:noProof/>
            </w:rPr>
          </w:pPr>
          <w:hyperlink w:anchor="_Toc46148452" w:history="1">
            <w:r w:rsidRPr="00434347">
              <w:rPr>
                <w:rStyle w:val="Hiperpovezava"/>
                <w:noProof/>
              </w:rPr>
              <w:t>7. OBMOČNA KNJIŽNICA</w:t>
            </w:r>
            <w:r>
              <w:rPr>
                <w:noProof/>
                <w:webHidden/>
              </w:rPr>
              <w:tab/>
            </w:r>
            <w:r>
              <w:rPr>
                <w:noProof/>
                <w:webHidden/>
              </w:rPr>
              <w:fldChar w:fldCharType="begin"/>
            </w:r>
            <w:r>
              <w:rPr>
                <w:noProof/>
                <w:webHidden/>
              </w:rPr>
              <w:instrText xml:space="preserve"> PAGEREF _Toc46148452 \h </w:instrText>
            </w:r>
            <w:r>
              <w:rPr>
                <w:noProof/>
                <w:webHidden/>
              </w:rPr>
            </w:r>
            <w:r>
              <w:rPr>
                <w:noProof/>
                <w:webHidden/>
              </w:rPr>
              <w:fldChar w:fldCharType="separate"/>
            </w:r>
            <w:r>
              <w:rPr>
                <w:noProof/>
                <w:webHidden/>
              </w:rPr>
              <w:t>22</w:t>
            </w:r>
            <w:r>
              <w:rPr>
                <w:noProof/>
                <w:webHidden/>
              </w:rPr>
              <w:fldChar w:fldCharType="end"/>
            </w:r>
          </w:hyperlink>
        </w:p>
        <w:p w14:paraId="563574EA" w14:textId="1E5ACEEE" w:rsidR="009F6341" w:rsidRDefault="009F6341">
          <w:pPr>
            <w:pStyle w:val="Kazalovsebine3"/>
            <w:tabs>
              <w:tab w:val="right" w:leader="dot" w:pos="9063"/>
            </w:tabs>
            <w:rPr>
              <w:rFonts w:asciiTheme="minorHAnsi" w:eastAsiaTheme="minorEastAsia" w:hAnsiTheme="minorHAnsi" w:cstheme="minorBidi"/>
              <w:noProof/>
            </w:rPr>
          </w:pPr>
          <w:hyperlink w:anchor="_Toc46148453" w:history="1">
            <w:r w:rsidRPr="00434347">
              <w:rPr>
                <w:rStyle w:val="Hiperpovezava"/>
                <w:noProof/>
              </w:rPr>
              <w:t>7.1 Organizacija knjižnične dejavnosti</w:t>
            </w:r>
            <w:r>
              <w:rPr>
                <w:noProof/>
                <w:webHidden/>
              </w:rPr>
              <w:tab/>
            </w:r>
            <w:r>
              <w:rPr>
                <w:noProof/>
                <w:webHidden/>
              </w:rPr>
              <w:fldChar w:fldCharType="begin"/>
            </w:r>
            <w:r>
              <w:rPr>
                <w:noProof/>
                <w:webHidden/>
              </w:rPr>
              <w:instrText xml:space="preserve"> PAGEREF _Toc46148453 \h </w:instrText>
            </w:r>
            <w:r>
              <w:rPr>
                <w:noProof/>
                <w:webHidden/>
              </w:rPr>
            </w:r>
            <w:r>
              <w:rPr>
                <w:noProof/>
                <w:webHidden/>
              </w:rPr>
              <w:fldChar w:fldCharType="separate"/>
            </w:r>
            <w:r>
              <w:rPr>
                <w:noProof/>
                <w:webHidden/>
              </w:rPr>
              <w:t>22</w:t>
            </w:r>
            <w:r>
              <w:rPr>
                <w:noProof/>
                <w:webHidden/>
              </w:rPr>
              <w:fldChar w:fldCharType="end"/>
            </w:r>
          </w:hyperlink>
        </w:p>
        <w:p w14:paraId="5BD30F72" w14:textId="216293A7" w:rsidR="009F6341" w:rsidRDefault="009F6341">
          <w:pPr>
            <w:pStyle w:val="Kazalovsebine3"/>
            <w:tabs>
              <w:tab w:val="right" w:leader="dot" w:pos="9063"/>
            </w:tabs>
            <w:rPr>
              <w:rFonts w:asciiTheme="minorHAnsi" w:eastAsiaTheme="minorEastAsia" w:hAnsiTheme="minorHAnsi" w:cstheme="minorBidi"/>
              <w:noProof/>
            </w:rPr>
          </w:pPr>
          <w:hyperlink w:anchor="_Toc46148454" w:history="1">
            <w:r w:rsidRPr="00434347">
              <w:rPr>
                <w:rStyle w:val="Hiperpovezava"/>
                <w:noProof/>
              </w:rPr>
              <w:t>7.2 Knjižnični delavci</w:t>
            </w:r>
            <w:r>
              <w:rPr>
                <w:noProof/>
                <w:webHidden/>
              </w:rPr>
              <w:tab/>
            </w:r>
            <w:r>
              <w:rPr>
                <w:noProof/>
                <w:webHidden/>
              </w:rPr>
              <w:fldChar w:fldCharType="begin"/>
            </w:r>
            <w:r>
              <w:rPr>
                <w:noProof/>
                <w:webHidden/>
              </w:rPr>
              <w:instrText xml:space="preserve"> PAGEREF _Toc46148454 \h </w:instrText>
            </w:r>
            <w:r>
              <w:rPr>
                <w:noProof/>
                <w:webHidden/>
              </w:rPr>
            </w:r>
            <w:r>
              <w:rPr>
                <w:noProof/>
                <w:webHidden/>
              </w:rPr>
              <w:fldChar w:fldCharType="separate"/>
            </w:r>
            <w:r>
              <w:rPr>
                <w:noProof/>
                <w:webHidden/>
              </w:rPr>
              <w:t>23</w:t>
            </w:r>
            <w:r>
              <w:rPr>
                <w:noProof/>
                <w:webHidden/>
              </w:rPr>
              <w:fldChar w:fldCharType="end"/>
            </w:r>
          </w:hyperlink>
        </w:p>
        <w:p w14:paraId="4B046B78" w14:textId="6979BACC" w:rsidR="009F6341" w:rsidRDefault="009F6341">
          <w:pPr>
            <w:pStyle w:val="Kazalovsebine2"/>
            <w:tabs>
              <w:tab w:val="right" w:leader="dot" w:pos="9063"/>
            </w:tabs>
            <w:rPr>
              <w:rFonts w:asciiTheme="minorHAnsi" w:eastAsiaTheme="minorEastAsia" w:hAnsiTheme="minorHAnsi" w:cstheme="minorBidi"/>
              <w:noProof/>
            </w:rPr>
          </w:pPr>
          <w:hyperlink w:anchor="_Toc46148455" w:history="1">
            <w:r w:rsidRPr="00434347">
              <w:rPr>
                <w:rStyle w:val="Hiperpovezava"/>
                <w:noProof/>
              </w:rPr>
              <w:t>8. VIRI FINANCIRANJA ZA ZAGOTAVLJANJE POGOJEV ZA IZVAJANJE  KNJIŽNIČNE JAVNE SLUŽBE</w:t>
            </w:r>
            <w:r>
              <w:rPr>
                <w:noProof/>
                <w:webHidden/>
              </w:rPr>
              <w:tab/>
            </w:r>
            <w:r>
              <w:rPr>
                <w:noProof/>
                <w:webHidden/>
              </w:rPr>
              <w:fldChar w:fldCharType="begin"/>
            </w:r>
            <w:r>
              <w:rPr>
                <w:noProof/>
                <w:webHidden/>
              </w:rPr>
              <w:instrText xml:space="preserve"> PAGEREF _Toc46148455 \h </w:instrText>
            </w:r>
            <w:r>
              <w:rPr>
                <w:noProof/>
                <w:webHidden/>
              </w:rPr>
            </w:r>
            <w:r>
              <w:rPr>
                <w:noProof/>
                <w:webHidden/>
              </w:rPr>
              <w:fldChar w:fldCharType="separate"/>
            </w:r>
            <w:r>
              <w:rPr>
                <w:noProof/>
                <w:webHidden/>
              </w:rPr>
              <w:t>23</w:t>
            </w:r>
            <w:r>
              <w:rPr>
                <w:noProof/>
                <w:webHidden/>
              </w:rPr>
              <w:fldChar w:fldCharType="end"/>
            </w:r>
          </w:hyperlink>
        </w:p>
        <w:p w14:paraId="039BB962" w14:textId="2A57EA19" w:rsidR="009F6341" w:rsidRDefault="009F6341">
          <w:pPr>
            <w:pStyle w:val="Kazalovsebine3"/>
            <w:tabs>
              <w:tab w:val="right" w:leader="dot" w:pos="9063"/>
            </w:tabs>
            <w:rPr>
              <w:rFonts w:asciiTheme="minorHAnsi" w:eastAsiaTheme="minorEastAsia" w:hAnsiTheme="minorHAnsi" w:cstheme="minorBidi"/>
              <w:noProof/>
            </w:rPr>
          </w:pPr>
          <w:hyperlink w:anchor="_Toc46148456" w:history="1">
            <w:r w:rsidRPr="00434347">
              <w:rPr>
                <w:rStyle w:val="Hiperpovezava"/>
                <w:noProof/>
              </w:rPr>
              <w:t>8.1 Določanje deleža sredstev za zagotavljanje knjižnične dejavnosti  splošne knjižnice v več občinah</w:t>
            </w:r>
            <w:r>
              <w:rPr>
                <w:noProof/>
                <w:webHidden/>
              </w:rPr>
              <w:tab/>
            </w:r>
            <w:r>
              <w:rPr>
                <w:noProof/>
                <w:webHidden/>
              </w:rPr>
              <w:fldChar w:fldCharType="begin"/>
            </w:r>
            <w:r>
              <w:rPr>
                <w:noProof/>
                <w:webHidden/>
              </w:rPr>
              <w:instrText xml:space="preserve"> PAGEREF _Toc46148456 \h </w:instrText>
            </w:r>
            <w:r>
              <w:rPr>
                <w:noProof/>
                <w:webHidden/>
              </w:rPr>
            </w:r>
            <w:r>
              <w:rPr>
                <w:noProof/>
                <w:webHidden/>
              </w:rPr>
              <w:fldChar w:fldCharType="separate"/>
            </w:r>
            <w:r>
              <w:rPr>
                <w:noProof/>
                <w:webHidden/>
              </w:rPr>
              <w:t>24</w:t>
            </w:r>
            <w:r>
              <w:rPr>
                <w:noProof/>
                <w:webHidden/>
              </w:rPr>
              <w:fldChar w:fldCharType="end"/>
            </w:r>
          </w:hyperlink>
        </w:p>
        <w:p w14:paraId="08238F77" w14:textId="319C3307" w:rsidR="009F6341" w:rsidRDefault="009F6341">
          <w:pPr>
            <w:pStyle w:val="Kazalovsebine3"/>
            <w:tabs>
              <w:tab w:val="right" w:leader="dot" w:pos="9063"/>
            </w:tabs>
            <w:rPr>
              <w:rFonts w:asciiTheme="minorHAnsi" w:eastAsiaTheme="minorEastAsia" w:hAnsiTheme="minorHAnsi" w:cstheme="minorBidi"/>
              <w:noProof/>
            </w:rPr>
          </w:pPr>
          <w:hyperlink w:anchor="_Toc46148457" w:history="1">
            <w:r w:rsidRPr="00434347">
              <w:rPr>
                <w:rStyle w:val="Hiperpovezava"/>
                <w:noProof/>
              </w:rPr>
              <w:t>8.2 Skupni stroški splošne knjižnice</w:t>
            </w:r>
            <w:r>
              <w:rPr>
                <w:noProof/>
                <w:webHidden/>
              </w:rPr>
              <w:tab/>
            </w:r>
            <w:r>
              <w:rPr>
                <w:noProof/>
                <w:webHidden/>
              </w:rPr>
              <w:fldChar w:fldCharType="begin"/>
            </w:r>
            <w:r>
              <w:rPr>
                <w:noProof/>
                <w:webHidden/>
              </w:rPr>
              <w:instrText xml:space="preserve"> PAGEREF _Toc46148457 \h </w:instrText>
            </w:r>
            <w:r>
              <w:rPr>
                <w:noProof/>
                <w:webHidden/>
              </w:rPr>
            </w:r>
            <w:r>
              <w:rPr>
                <w:noProof/>
                <w:webHidden/>
              </w:rPr>
              <w:fldChar w:fldCharType="separate"/>
            </w:r>
            <w:r>
              <w:rPr>
                <w:noProof/>
                <w:webHidden/>
              </w:rPr>
              <w:t>24</w:t>
            </w:r>
            <w:r>
              <w:rPr>
                <w:noProof/>
                <w:webHidden/>
              </w:rPr>
              <w:fldChar w:fldCharType="end"/>
            </w:r>
          </w:hyperlink>
        </w:p>
        <w:p w14:paraId="574377CF" w14:textId="3AFB8F91" w:rsidR="009F6341" w:rsidRDefault="009F6341">
          <w:pPr>
            <w:pStyle w:val="Kazalovsebine3"/>
            <w:tabs>
              <w:tab w:val="right" w:leader="dot" w:pos="9063"/>
            </w:tabs>
            <w:rPr>
              <w:rFonts w:asciiTheme="minorHAnsi" w:eastAsiaTheme="minorEastAsia" w:hAnsiTheme="minorHAnsi" w:cstheme="minorBidi"/>
              <w:noProof/>
            </w:rPr>
          </w:pPr>
          <w:hyperlink w:anchor="_Toc46148458" w:history="1">
            <w:r w:rsidRPr="00434347">
              <w:rPr>
                <w:rStyle w:val="Hiperpovezava"/>
                <w:noProof/>
              </w:rPr>
              <w:t>8.3 Stroški krajevne knjižnice</w:t>
            </w:r>
            <w:r>
              <w:rPr>
                <w:noProof/>
                <w:webHidden/>
              </w:rPr>
              <w:tab/>
            </w:r>
            <w:r>
              <w:rPr>
                <w:noProof/>
                <w:webHidden/>
              </w:rPr>
              <w:fldChar w:fldCharType="begin"/>
            </w:r>
            <w:r>
              <w:rPr>
                <w:noProof/>
                <w:webHidden/>
              </w:rPr>
              <w:instrText xml:space="preserve"> PAGEREF _Toc46148458 \h </w:instrText>
            </w:r>
            <w:r>
              <w:rPr>
                <w:noProof/>
                <w:webHidden/>
              </w:rPr>
            </w:r>
            <w:r>
              <w:rPr>
                <w:noProof/>
                <w:webHidden/>
              </w:rPr>
              <w:fldChar w:fldCharType="separate"/>
            </w:r>
            <w:r>
              <w:rPr>
                <w:noProof/>
                <w:webHidden/>
              </w:rPr>
              <w:t>25</w:t>
            </w:r>
            <w:r>
              <w:rPr>
                <w:noProof/>
                <w:webHidden/>
              </w:rPr>
              <w:fldChar w:fldCharType="end"/>
            </w:r>
          </w:hyperlink>
        </w:p>
        <w:p w14:paraId="52582726" w14:textId="245E0101" w:rsidR="009F6341" w:rsidRDefault="009F6341">
          <w:pPr>
            <w:pStyle w:val="Kazalovsebine3"/>
            <w:tabs>
              <w:tab w:val="right" w:leader="dot" w:pos="9063"/>
            </w:tabs>
            <w:rPr>
              <w:rFonts w:asciiTheme="minorHAnsi" w:eastAsiaTheme="minorEastAsia" w:hAnsiTheme="minorHAnsi" w:cstheme="minorBidi"/>
              <w:noProof/>
            </w:rPr>
          </w:pPr>
          <w:hyperlink w:anchor="_Toc46148459" w:history="1">
            <w:r w:rsidRPr="00434347">
              <w:rPr>
                <w:rStyle w:val="Hiperpovezava"/>
                <w:noProof/>
              </w:rPr>
              <w:t>8.4 Stroški potujoče knjižnice in premične zbirke</w:t>
            </w:r>
            <w:r>
              <w:rPr>
                <w:noProof/>
                <w:webHidden/>
              </w:rPr>
              <w:tab/>
            </w:r>
            <w:r>
              <w:rPr>
                <w:noProof/>
                <w:webHidden/>
              </w:rPr>
              <w:fldChar w:fldCharType="begin"/>
            </w:r>
            <w:r>
              <w:rPr>
                <w:noProof/>
                <w:webHidden/>
              </w:rPr>
              <w:instrText xml:space="preserve"> PAGEREF _Toc46148459 \h </w:instrText>
            </w:r>
            <w:r>
              <w:rPr>
                <w:noProof/>
                <w:webHidden/>
              </w:rPr>
            </w:r>
            <w:r>
              <w:rPr>
                <w:noProof/>
                <w:webHidden/>
              </w:rPr>
              <w:fldChar w:fldCharType="separate"/>
            </w:r>
            <w:r>
              <w:rPr>
                <w:noProof/>
                <w:webHidden/>
              </w:rPr>
              <w:t>25</w:t>
            </w:r>
            <w:r>
              <w:rPr>
                <w:noProof/>
                <w:webHidden/>
              </w:rPr>
              <w:fldChar w:fldCharType="end"/>
            </w:r>
          </w:hyperlink>
        </w:p>
        <w:p w14:paraId="1AE2CCAD" w14:textId="5687C379" w:rsidR="009F6341" w:rsidRDefault="009F6341">
          <w:pPr>
            <w:pStyle w:val="Kazalovsebine2"/>
            <w:tabs>
              <w:tab w:val="right" w:leader="dot" w:pos="9063"/>
            </w:tabs>
            <w:rPr>
              <w:rFonts w:asciiTheme="minorHAnsi" w:eastAsiaTheme="minorEastAsia" w:hAnsiTheme="minorHAnsi" w:cstheme="minorBidi"/>
              <w:noProof/>
            </w:rPr>
          </w:pPr>
          <w:hyperlink w:anchor="_Toc46148460" w:history="1">
            <w:r w:rsidRPr="00434347">
              <w:rPr>
                <w:rStyle w:val="Hiperpovezava"/>
                <w:noProof/>
              </w:rPr>
              <w:t>9. UGOTAVLJANJE IZPOLNJEVANJA POGOJEV ZA IZVAJANJE  KNJIŽNIČNE JAVNE SLUŽBE</w:t>
            </w:r>
            <w:r>
              <w:rPr>
                <w:noProof/>
                <w:webHidden/>
              </w:rPr>
              <w:tab/>
            </w:r>
            <w:r>
              <w:rPr>
                <w:noProof/>
                <w:webHidden/>
              </w:rPr>
              <w:fldChar w:fldCharType="begin"/>
            </w:r>
            <w:r>
              <w:rPr>
                <w:noProof/>
                <w:webHidden/>
              </w:rPr>
              <w:instrText xml:space="preserve"> PAGEREF _Toc46148460 \h </w:instrText>
            </w:r>
            <w:r>
              <w:rPr>
                <w:noProof/>
                <w:webHidden/>
              </w:rPr>
            </w:r>
            <w:r>
              <w:rPr>
                <w:noProof/>
                <w:webHidden/>
              </w:rPr>
              <w:fldChar w:fldCharType="separate"/>
            </w:r>
            <w:r>
              <w:rPr>
                <w:noProof/>
                <w:webHidden/>
              </w:rPr>
              <w:t>25</w:t>
            </w:r>
            <w:r>
              <w:rPr>
                <w:noProof/>
                <w:webHidden/>
              </w:rPr>
              <w:fldChar w:fldCharType="end"/>
            </w:r>
          </w:hyperlink>
        </w:p>
        <w:p w14:paraId="09D2C398" w14:textId="14E73BBE" w:rsidR="009F6341" w:rsidRDefault="009F6341">
          <w:pPr>
            <w:pStyle w:val="Kazalovsebine2"/>
            <w:tabs>
              <w:tab w:val="right" w:leader="dot" w:pos="9063"/>
            </w:tabs>
            <w:rPr>
              <w:rFonts w:asciiTheme="minorHAnsi" w:eastAsiaTheme="minorEastAsia" w:hAnsiTheme="minorHAnsi" w:cstheme="minorBidi"/>
              <w:noProof/>
            </w:rPr>
          </w:pPr>
          <w:hyperlink w:anchor="_Toc46148461" w:history="1">
            <w:r w:rsidRPr="00434347">
              <w:rPr>
                <w:rStyle w:val="Hiperpovezava"/>
                <w:noProof/>
              </w:rPr>
              <w:t>10. STROKOVNI NADZOR</w:t>
            </w:r>
            <w:r>
              <w:rPr>
                <w:noProof/>
                <w:webHidden/>
              </w:rPr>
              <w:tab/>
            </w:r>
            <w:r>
              <w:rPr>
                <w:noProof/>
                <w:webHidden/>
              </w:rPr>
              <w:fldChar w:fldCharType="begin"/>
            </w:r>
            <w:r>
              <w:rPr>
                <w:noProof/>
                <w:webHidden/>
              </w:rPr>
              <w:instrText xml:space="preserve"> PAGEREF _Toc46148461 \h </w:instrText>
            </w:r>
            <w:r>
              <w:rPr>
                <w:noProof/>
                <w:webHidden/>
              </w:rPr>
            </w:r>
            <w:r>
              <w:rPr>
                <w:noProof/>
                <w:webHidden/>
              </w:rPr>
              <w:fldChar w:fldCharType="separate"/>
            </w:r>
            <w:r>
              <w:rPr>
                <w:noProof/>
                <w:webHidden/>
              </w:rPr>
              <w:t>26</w:t>
            </w:r>
            <w:r>
              <w:rPr>
                <w:noProof/>
                <w:webHidden/>
              </w:rPr>
              <w:fldChar w:fldCharType="end"/>
            </w:r>
          </w:hyperlink>
        </w:p>
        <w:p w14:paraId="75A66147" w14:textId="3CCCC7AB" w:rsidR="009F6341" w:rsidRDefault="009F6341">
          <w:pPr>
            <w:pStyle w:val="Kazalovsebine1"/>
            <w:tabs>
              <w:tab w:val="right" w:leader="dot" w:pos="9063"/>
            </w:tabs>
            <w:rPr>
              <w:rFonts w:asciiTheme="minorHAnsi" w:eastAsiaTheme="minorEastAsia" w:hAnsiTheme="minorHAnsi" w:cstheme="minorBidi"/>
              <w:noProof/>
            </w:rPr>
          </w:pPr>
          <w:hyperlink w:anchor="_Toc46148462" w:history="1">
            <w:r w:rsidRPr="00434347">
              <w:rPr>
                <w:rStyle w:val="Hiperpovezava"/>
                <w:noProof/>
              </w:rPr>
              <w:t>IV. VISOKOŠOLSKE KNJIŽNICE</w:t>
            </w:r>
            <w:r>
              <w:rPr>
                <w:noProof/>
                <w:webHidden/>
              </w:rPr>
              <w:tab/>
            </w:r>
            <w:r>
              <w:rPr>
                <w:noProof/>
                <w:webHidden/>
              </w:rPr>
              <w:fldChar w:fldCharType="begin"/>
            </w:r>
            <w:r>
              <w:rPr>
                <w:noProof/>
                <w:webHidden/>
              </w:rPr>
              <w:instrText xml:space="preserve"> PAGEREF _Toc46148462 \h </w:instrText>
            </w:r>
            <w:r>
              <w:rPr>
                <w:noProof/>
                <w:webHidden/>
              </w:rPr>
            </w:r>
            <w:r>
              <w:rPr>
                <w:noProof/>
                <w:webHidden/>
              </w:rPr>
              <w:fldChar w:fldCharType="separate"/>
            </w:r>
            <w:r>
              <w:rPr>
                <w:noProof/>
                <w:webHidden/>
              </w:rPr>
              <w:t>26</w:t>
            </w:r>
            <w:r>
              <w:rPr>
                <w:noProof/>
                <w:webHidden/>
              </w:rPr>
              <w:fldChar w:fldCharType="end"/>
            </w:r>
          </w:hyperlink>
        </w:p>
        <w:p w14:paraId="0AEED071" w14:textId="0E3900DA" w:rsidR="009F6341" w:rsidRDefault="009F6341">
          <w:pPr>
            <w:pStyle w:val="Kazalovsebine3"/>
            <w:tabs>
              <w:tab w:val="left" w:pos="880"/>
              <w:tab w:val="right" w:leader="dot" w:pos="9063"/>
            </w:tabs>
            <w:rPr>
              <w:rFonts w:asciiTheme="minorHAnsi" w:eastAsiaTheme="minorEastAsia" w:hAnsiTheme="minorHAnsi" w:cstheme="minorBidi"/>
              <w:noProof/>
            </w:rPr>
          </w:pPr>
          <w:hyperlink w:anchor="_Toc46148463" w:history="1">
            <w:r w:rsidRPr="00434347">
              <w:rPr>
                <w:rStyle w:val="Hiperpovezava"/>
                <w:noProof/>
              </w:rPr>
              <w:t>1.</w:t>
            </w:r>
            <w:r>
              <w:rPr>
                <w:rFonts w:asciiTheme="minorHAnsi" w:eastAsiaTheme="minorEastAsia" w:hAnsiTheme="minorHAnsi" w:cstheme="minorBidi"/>
                <w:noProof/>
              </w:rPr>
              <w:tab/>
            </w:r>
            <w:r w:rsidRPr="00434347">
              <w:rPr>
                <w:rStyle w:val="Hiperpovezava"/>
                <w:noProof/>
              </w:rPr>
              <w:t>Organizacija knjižnične dejavnosti</w:t>
            </w:r>
            <w:r>
              <w:rPr>
                <w:noProof/>
                <w:webHidden/>
              </w:rPr>
              <w:tab/>
            </w:r>
            <w:r>
              <w:rPr>
                <w:noProof/>
                <w:webHidden/>
              </w:rPr>
              <w:fldChar w:fldCharType="begin"/>
            </w:r>
            <w:r>
              <w:rPr>
                <w:noProof/>
                <w:webHidden/>
              </w:rPr>
              <w:instrText xml:space="preserve"> PAGEREF _Toc46148463 \h </w:instrText>
            </w:r>
            <w:r>
              <w:rPr>
                <w:noProof/>
                <w:webHidden/>
              </w:rPr>
            </w:r>
            <w:r>
              <w:rPr>
                <w:noProof/>
                <w:webHidden/>
              </w:rPr>
              <w:fldChar w:fldCharType="separate"/>
            </w:r>
            <w:r>
              <w:rPr>
                <w:noProof/>
                <w:webHidden/>
              </w:rPr>
              <w:t>26</w:t>
            </w:r>
            <w:r>
              <w:rPr>
                <w:noProof/>
                <w:webHidden/>
              </w:rPr>
              <w:fldChar w:fldCharType="end"/>
            </w:r>
          </w:hyperlink>
        </w:p>
        <w:p w14:paraId="06BF250B" w14:textId="12973BEC" w:rsidR="009F6341" w:rsidRDefault="009F6341">
          <w:pPr>
            <w:pStyle w:val="Kazalovsebine3"/>
            <w:tabs>
              <w:tab w:val="right" w:leader="dot" w:pos="9063"/>
            </w:tabs>
            <w:rPr>
              <w:rFonts w:asciiTheme="minorHAnsi" w:eastAsiaTheme="minorEastAsia" w:hAnsiTheme="minorHAnsi" w:cstheme="minorBidi"/>
              <w:noProof/>
            </w:rPr>
          </w:pPr>
          <w:hyperlink w:anchor="_Toc46148464" w:history="1">
            <w:r w:rsidRPr="00434347">
              <w:rPr>
                <w:rStyle w:val="Hiperpovezava"/>
                <w:noProof/>
              </w:rPr>
              <w:t>2. Knjižnično gradivo</w:t>
            </w:r>
            <w:r>
              <w:rPr>
                <w:noProof/>
                <w:webHidden/>
              </w:rPr>
              <w:tab/>
            </w:r>
            <w:r>
              <w:rPr>
                <w:noProof/>
                <w:webHidden/>
              </w:rPr>
              <w:fldChar w:fldCharType="begin"/>
            </w:r>
            <w:r>
              <w:rPr>
                <w:noProof/>
                <w:webHidden/>
              </w:rPr>
              <w:instrText xml:space="preserve"> PAGEREF _Toc46148464 \h </w:instrText>
            </w:r>
            <w:r>
              <w:rPr>
                <w:noProof/>
                <w:webHidden/>
              </w:rPr>
            </w:r>
            <w:r>
              <w:rPr>
                <w:noProof/>
                <w:webHidden/>
              </w:rPr>
              <w:fldChar w:fldCharType="separate"/>
            </w:r>
            <w:r>
              <w:rPr>
                <w:noProof/>
                <w:webHidden/>
              </w:rPr>
              <w:t>28</w:t>
            </w:r>
            <w:r>
              <w:rPr>
                <w:noProof/>
                <w:webHidden/>
              </w:rPr>
              <w:fldChar w:fldCharType="end"/>
            </w:r>
          </w:hyperlink>
        </w:p>
        <w:p w14:paraId="6DFCCDFE" w14:textId="0B9F5CC8" w:rsidR="009F6341" w:rsidRDefault="009F6341">
          <w:pPr>
            <w:pStyle w:val="Kazalovsebine3"/>
            <w:tabs>
              <w:tab w:val="right" w:leader="dot" w:pos="9063"/>
            </w:tabs>
            <w:rPr>
              <w:rFonts w:asciiTheme="minorHAnsi" w:eastAsiaTheme="minorEastAsia" w:hAnsiTheme="minorHAnsi" w:cstheme="minorBidi"/>
              <w:noProof/>
            </w:rPr>
          </w:pPr>
          <w:hyperlink w:anchor="_Toc46148465" w:history="1">
            <w:r w:rsidRPr="00434347">
              <w:rPr>
                <w:rStyle w:val="Hiperpovezava"/>
                <w:noProof/>
              </w:rPr>
              <w:t>3. Knjižnični delavci</w:t>
            </w:r>
            <w:r>
              <w:rPr>
                <w:noProof/>
                <w:webHidden/>
              </w:rPr>
              <w:tab/>
            </w:r>
            <w:r>
              <w:rPr>
                <w:noProof/>
                <w:webHidden/>
              </w:rPr>
              <w:fldChar w:fldCharType="begin"/>
            </w:r>
            <w:r>
              <w:rPr>
                <w:noProof/>
                <w:webHidden/>
              </w:rPr>
              <w:instrText xml:space="preserve"> PAGEREF _Toc46148465 \h </w:instrText>
            </w:r>
            <w:r>
              <w:rPr>
                <w:noProof/>
                <w:webHidden/>
              </w:rPr>
            </w:r>
            <w:r>
              <w:rPr>
                <w:noProof/>
                <w:webHidden/>
              </w:rPr>
              <w:fldChar w:fldCharType="separate"/>
            </w:r>
            <w:r>
              <w:rPr>
                <w:noProof/>
                <w:webHidden/>
              </w:rPr>
              <w:t>28</w:t>
            </w:r>
            <w:r>
              <w:rPr>
                <w:noProof/>
                <w:webHidden/>
              </w:rPr>
              <w:fldChar w:fldCharType="end"/>
            </w:r>
          </w:hyperlink>
        </w:p>
        <w:p w14:paraId="16776F8E" w14:textId="19758BD1" w:rsidR="009F6341" w:rsidRDefault="009F6341">
          <w:pPr>
            <w:pStyle w:val="Kazalovsebine3"/>
            <w:tabs>
              <w:tab w:val="right" w:leader="dot" w:pos="9063"/>
            </w:tabs>
            <w:rPr>
              <w:rFonts w:asciiTheme="minorHAnsi" w:eastAsiaTheme="minorEastAsia" w:hAnsiTheme="minorHAnsi" w:cstheme="minorBidi"/>
              <w:noProof/>
            </w:rPr>
          </w:pPr>
          <w:hyperlink w:anchor="_Toc46148466" w:history="1">
            <w:r w:rsidRPr="00434347">
              <w:rPr>
                <w:rStyle w:val="Hiperpovezava"/>
                <w:noProof/>
              </w:rPr>
              <w:t>4. Prostor in oprema</w:t>
            </w:r>
            <w:r>
              <w:rPr>
                <w:noProof/>
                <w:webHidden/>
              </w:rPr>
              <w:tab/>
            </w:r>
            <w:r>
              <w:rPr>
                <w:noProof/>
                <w:webHidden/>
              </w:rPr>
              <w:fldChar w:fldCharType="begin"/>
            </w:r>
            <w:r>
              <w:rPr>
                <w:noProof/>
                <w:webHidden/>
              </w:rPr>
              <w:instrText xml:space="preserve"> PAGEREF _Toc46148466 \h </w:instrText>
            </w:r>
            <w:r>
              <w:rPr>
                <w:noProof/>
                <w:webHidden/>
              </w:rPr>
            </w:r>
            <w:r>
              <w:rPr>
                <w:noProof/>
                <w:webHidden/>
              </w:rPr>
              <w:fldChar w:fldCharType="separate"/>
            </w:r>
            <w:r>
              <w:rPr>
                <w:noProof/>
                <w:webHidden/>
              </w:rPr>
              <w:t>29</w:t>
            </w:r>
            <w:r>
              <w:rPr>
                <w:noProof/>
                <w:webHidden/>
              </w:rPr>
              <w:fldChar w:fldCharType="end"/>
            </w:r>
          </w:hyperlink>
        </w:p>
        <w:p w14:paraId="7EFF4BCF" w14:textId="7C60AC75" w:rsidR="009F6341" w:rsidRDefault="009F6341">
          <w:pPr>
            <w:pStyle w:val="Kazalovsebine2"/>
            <w:tabs>
              <w:tab w:val="right" w:leader="dot" w:pos="9063"/>
            </w:tabs>
            <w:rPr>
              <w:rFonts w:asciiTheme="minorHAnsi" w:eastAsiaTheme="minorEastAsia" w:hAnsiTheme="minorHAnsi" w:cstheme="minorBidi"/>
              <w:noProof/>
            </w:rPr>
          </w:pPr>
          <w:hyperlink w:anchor="_Toc46148467" w:history="1">
            <w:r w:rsidRPr="00434347">
              <w:rPr>
                <w:rStyle w:val="Hiperpovezava"/>
                <w:noProof/>
              </w:rPr>
              <w:t>5. UGOTAVLJANJE IZPOLNJEVANJA POGOJEV ZA IZVAJANJE  KNJIŽNIČNE JAVNE SLUŽBE</w:t>
            </w:r>
            <w:r>
              <w:rPr>
                <w:noProof/>
                <w:webHidden/>
              </w:rPr>
              <w:tab/>
            </w:r>
            <w:r>
              <w:rPr>
                <w:noProof/>
                <w:webHidden/>
              </w:rPr>
              <w:fldChar w:fldCharType="begin"/>
            </w:r>
            <w:r>
              <w:rPr>
                <w:noProof/>
                <w:webHidden/>
              </w:rPr>
              <w:instrText xml:space="preserve"> PAGEREF _Toc46148467 \h </w:instrText>
            </w:r>
            <w:r>
              <w:rPr>
                <w:noProof/>
                <w:webHidden/>
              </w:rPr>
            </w:r>
            <w:r>
              <w:rPr>
                <w:noProof/>
                <w:webHidden/>
              </w:rPr>
              <w:fldChar w:fldCharType="separate"/>
            </w:r>
            <w:r>
              <w:rPr>
                <w:noProof/>
                <w:webHidden/>
              </w:rPr>
              <w:t>30</w:t>
            </w:r>
            <w:r>
              <w:rPr>
                <w:noProof/>
                <w:webHidden/>
              </w:rPr>
              <w:fldChar w:fldCharType="end"/>
            </w:r>
          </w:hyperlink>
        </w:p>
        <w:p w14:paraId="230C515E" w14:textId="50E85A32" w:rsidR="009F6341" w:rsidRDefault="009F6341">
          <w:pPr>
            <w:pStyle w:val="Kazalovsebine2"/>
            <w:tabs>
              <w:tab w:val="right" w:leader="dot" w:pos="9063"/>
            </w:tabs>
            <w:rPr>
              <w:rFonts w:asciiTheme="minorHAnsi" w:eastAsiaTheme="minorEastAsia" w:hAnsiTheme="minorHAnsi" w:cstheme="minorBidi"/>
              <w:noProof/>
            </w:rPr>
          </w:pPr>
          <w:hyperlink w:anchor="_Toc46148468" w:history="1">
            <w:r w:rsidRPr="00434347">
              <w:rPr>
                <w:rStyle w:val="Hiperpovezava"/>
                <w:noProof/>
              </w:rPr>
              <w:t>6. STROKOVNI NADZOR</w:t>
            </w:r>
            <w:r>
              <w:rPr>
                <w:noProof/>
                <w:webHidden/>
              </w:rPr>
              <w:tab/>
            </w:r>
            <w:r>
              <w:rPr>
                <w:noProof/>
                <w:webHidden/>
              </w:rPr>
              <w:fldChar w:fldCharType="begin"/>
            </w:r>
            <w:r>
              <w:rPr>
                <w:noProof/>
                <w:webHidden/>
              </w:rPr>
              <w:instrText xml:space="preserve"> PAGEREF _Toc46148468 \h </w:instrText>
            </w:r>
            <w:r>
              <w:rPr>
                <w:noProof/>
                <w:webHidden/>
              </w:rPr>
            </w:r>
            <w:r>
              <w:rPr>
                <w:noProof/>
                <w:webHidden/>
              </w:rPr>
              <w:fldChar w:fldCharType="separate"/>
            </w:r>
            <w:r>
              <w:rPr>
                <w:noProof/>
                <w:webHidden/>
              </w:rPr>
              <w:t>30</w:t>
            </w:r>
            <w:r>
              <w:rPr>
                <w:noProof/>
                <w:webHidden/>
              </w:rPr>
              <w:fldChar w:fldCharType="end"/>
            </w:r>
          </w:hyperlink>
        </w:p>
        <w:p w14:paraId="2A9A3EB8" w14:textId="789B9B6B" w:rsidR="009F6341" w:rsidRDefault="009F6341">
          <w:pPr>
            <w:pStyle w:val="Kazalovsebine1"/>
            <w:tabs>
              <w:tab w:val="right" w:leader="dot" w:pos="9063"/>
            </w:tabs>
            <w:rPr>
              <w:rFonts w:asciiTheme="minorHAnsi" w:eastAsiaTheme="minorEastAsia" w:hAnsiTheme="minorHAnsi" w:cstheme="minorBidi"/>
              <w:noProof/>
            </w:rPr>
          </w:pPr>
          <w:hyperlink w:anchor="_Toc46148469" w:history="1">
            <w:r w:rsidRPr="00434347">
              <w:rPr>
                <w:rStyle w:val="Hiperpovezava"/>
                <w:noProof/>
              </w:rPr>
              <w:t>V. SPECIALNE KNJIŽNICE</w:t>
            </w:r>
            <w:r>
              <w:rPr>
                <w:noProof/>
                <w:webHidden/>
              </w:rPr>
              <w:tab/>
            </w:r>
            <w:r>
              <w:rPr>
                <w:noProof/>
                <w:webHidden/>
              </w:rPr>
              <w:fldChar w:fldCharType="begin"/>
            </w:r>
            <w:r>
              <w:rPr>
                <w:noProof/>
                <w:webHidden/>
              </w:rPr>
              <w:instrText xml:space="preserve"> PAGEREF _Toc46148469 \h </w:instrText>
            </w:r>
            <w:r>
              <w:rPr>
                <w:noProof/>
                <w:webHidden/>
              </w:rPr>
            </w:r>
            <w:r>
              <w:rPr>
                <w:noProof/>
                <w:webHidden/>
              </w:rPr>
              <w:fldChar w:fldCharType="separate"/>
            </w:r>
            <w:r>
              <w:rPr>
                <w:noProof/>
                <w:webHidden/>
              </w:rPr>
              <w:t>31</w:t>
            </w:r>
            <w:r>
              <w:rPr>
                <w:noProof/>
                <w:webHidden/>
              </w:rPr>
              <w:fldChar w:fldCharType="end"/>
            </w:r>
          </w:hyperlink>
        </w:p>
        <w:p w14:paraId="7A64DBD4" w14:textId="60B2F168" w:rsidR="009F6341" w:rsidRDefault="009F6341">
          <w:pPr>
            <w:pStyle w:val="Kazalovsebine3"/>
            <w:tabs>
              <w:tab w:val="right" w:leader="dot" w:pos="9063"/>
            </w:tabs>
            <w:rPr>
              <w:rFonts w:asciiTheme="minorHAnsi" w:eastAsiaTheme="minorEastAsia" w:hAnsiTheme="minorHAnsi" w:cstheme="minorBidi"/>
              <w:noProof/>
            </w:rPr>
          </w:pPr>
          <w:hyperlink w:anchor="_Toc46148470" w:history="1">
            <w:r w:rsidRPr="00434347">
              <w:rPr>
                <w:rStyle w:val="Hiperpovezava"/>
                <w:noProof/>
              </w:rPr>
              <w:t>1. Organizacija knjižnične dejavnosti</w:t>
            </w:r>
            <w:r>
              <w:rPr>
                <w:noProof/>
                <w:webHidden/>
              </w:rPr>
              <w:tab/>
            </w:r>
            <w:r>
              <w:rPr>
                <w:noProof/>
                <w:webHidden/>
              </w:rPr>
              <w:fldChar w:fldCharType="begin"/>
            </w:r>
            <w:r>
              <w:rPr>
                <w:noProof/>
                <w:webHidden/>
              </w:rPr>
              <w:instrText xml:space="preserve"> PAGEREF _Toc46148470 \h </w:instrText>
            </w:r>
            <w:r>
              <w:rPr>
                <w:noProof/>
                <w:webHidden/>
              </w:rPr>
            </w:r>
            <w:r>
              <w:rPr>
                <w:noProof/>
                <w:webHidden/>
              </w:rPr>
              <w:fldChar w:fldCharType="separate"/>
            </w:r>
            <w:r>
              <w:rPr>
                <w:noProof/>
                <w:webHidden/>
              </w:rPr>
              <w:t>31</w:t>
            </w:r>
            <w:r>
              <w:rPr>
                <w:noProof/>
                <w:webHidden/>
              </w:rPr>
              <w:fldChar w:fldCharType="end"/>
            </w:r>
          </w:hyperlink>
        </w:p>
        <w:p w14:paraId="0A523CB2" w14:textId="34CE75CC" w:rsidR="009F6341" w:rsidRDefault="009F6341">
          <w:pPr>
            <w:pStyle w:val="Kazalovsebine3"/>
            <w:tabs>
              <w:tab w:val="right" w:leader="dot" w:pos="9063"/>
            </w:tabs>
            <w:rPr>
              <w:rFonts w:asciiTheme="minorHAnsi" w:eastAsiaTheme="minorEastAsia" w:hAnsiTheme="minorHAnsi" w:cstheme="minorBidi"/>
              <w:noProof/>
            </w:rPr>
          </w:pPr>
          <w:hyperlink w:anchor="_Toc46148471" w:history="1">
            <w:r w:rsidRPr="00434347">
              <w:rPr>
                <w:rStyle w:val="Hiperpovezava"/>
                <w:noProof/>
              </w:rPr>
              <w:t>2. Knjižnično gradivo</w:t>
            </w:r>
            <w:r>
              <w:rPr>
                <w:noProof/>
                <w:webHidden/>
              </w:rPr>
              <w:tab/>
            </w:r>
            <w:r>
              <w:rPr>
                <w:noProof/>
                <w:webHidden/>
              </w:rPr>
              <w:fldChar w:fldCharType="begin"/>
            </w:r>
            <w:r>
              <w:rPr>
                <w:noProof/>
                <w:webHidden/>
              </w:rPr>
              <w:instrText xml:space="preserve"> PAGEREF _Toc46148471 \h </w:instrText>
            </w:r>
            <w:r>
              <w:rPr>
                <w:noProof/>
                <w:webHidden/>
              </w:rPr>
            </w:r>
            <w:r>
              <w:rPr>
                <w:noProof/>
                <w:webHidden/>
              </w:rPr>
              <w:fldChar w:fldCharType="separate"/>
            </w:r>
            <w:r>
              <w:rPr>
                <w:noProof/>
                <w:webHidden/>
              </w:rPr>
              <w:t>31</w:t>
            </w:r>
            <w:r>
              <w:rPr>
                <w:noProof/>
                <w:webHidden/>
              </w:rPr>
              <w:fldChar w:fldCharType="end"/>
            </w:r>
          </w:hyperlink>
        </w:p>
        <w:p w14:paraId="0FEF22B4" w14:textId="4BDC1C8B" w:rsidR="009F6341" w:rsidRDefault="009F6341">
          <w:pPr>
            <w:pStyle w:val="Kazalovsebine3"/>
            <w:tabs>
              <w:tab w:val="right" w:leader="dot" w:pos="9063"/>
            </w:tabs>
            <w:rPr>
              <w:rFonts w:asciiTheme="minorHAnsi" w:eastAsiaTheme="minorEastAsia" w:hAnsiTheme="minorHAnsi" w:cstheme="minorBidi"/>
              <w:noProof/>
            </w:rPr>
          </w:pPr>
          <w:hyperlink w:anchor="_Toc46148472" w:history="1">
            <w:r w:rsidRPr="00434347">
              <w:rPr>
                <w:rStyle w:val="Hiperpovezava"/>
                <w:noProof/>
              </w:rPr>
              <w:t>3. Knjižnični delavci</w:t>
            </w:r>
            <w:r>
              <w:rPr>
                <w:noProof/>
                <w:webHidden/>
              </w:rPr>
              <w:tab/>
            </w:r>
            <w:r>
              <w:rPr>
                <w:noProof/>
                <w:webHidden/>
              </w:rPr>
              <w:fldChar w:fldCharType="begin"/>
            </w:r>
            <w:r>
              <w:rPr>
                <w:noProof/>
                <w:webHidden/>
              </w:rPr>
              <w:instrText xml:space="preserve"> PAGEREF _Toc46148472 \h </w:instrText>
            </w:r>
            <w:r>
              <w:rPr>
                <w:noProof/>
                <w:webHidden/>
              </w:rPr>
            </w:r>
            <w:r>
              <w:rPr>
                <w:noProof/>
                <w:webHidden/>
              </w:rPr>
              <w:fldChar w:fldCharType="separate"/>
            </w:r>
            <w:r>
              <w:rPr>
                <w:noProof/>
                <w:webHidden/>
              </w:rPr>
              <w:t>32</w:t>
            </w:r>
            <w:r>
              <w:rPr>
                <w:noProof/>
                <w:webHidden/>
              </w:rPr>
              <w:fldChar w:fldCharType="end"/>
            </w:r>
          </w:hyperlink>
        </w:p>
        <w:p w14:paraId="6413030B" w14:textId="330ED863" w:rsidR="009F6341" w:rsidRDefault="009F6341">
          <w:pPr>
            <w:pStyle w:val="Kazalovsebine3"/>
            <w:tabs>
              <w:tab w:val="right" w:leader="dot" w:pos="9063"/>
            </w:tabs>
            <w:rPr>
              <w:rFonts w:asciiTheme="minorHAnsi" w:eastAsiaTheme="minorEastAsia" w:hAnsiTheme="minorHAnsi" w:cstheme="minorBidi"/>
              <w:noProof/>
            </w:rPr>
          </w:pPr>
          <w:hyperlink w:anchor="_Toc46148473" w:history="1">
            <w:r w:rsidRPr="00434347">
              <w:rPr>
                <w:rStyle w:val="Hiperpovezava"/>
                <w:noProof/>
              </w:rPr>
              <w:t>4. Prostor in oprema</w:t>
            </w:r>
            <w:r>
              <w:rPr>
                <w:noProof/>
                <w:webHidden/>
              </w:rPr>
              <w:tab/>
            </w:r>
            <w:r>
              <w:rPr>
                <w:noProof/>
                <w:webHidden/>
              </w:rPr>
              <w:fldChar w:fldCharType="begin"/>
            </w:r>
            <w:r>
              <w:rPr>
                <w:noProof/>
                <w:webHidden/>
              </w:rPr>
              <w:instrText xml:space="preserve"> PAGEREF _Toc46148473 \h </w:instrText>
            </w:r>
            <w:r>
              <w:rPr>
                <w:noProof/>
                <w:webHidden/>
              </w:rPr>
            </w:r>
            <w:r>
              <w:rPr>
                <w:noProof/>
                <w:webHidden/>
              </w:rPr>
              <w:fldChar w:fldCharType="separate"/>
            </w:r>
            <w:r>
              <w:rPr>
                <w:noProof/>
                <w:webHidden/>
              </w:rPr>
              <w:t>32</w:t>
            </w:r>
            <w:r>
              <w:rPr>
                <w:noProof/>
                <w:webHidden/>
              </w:rPr>
              <w:fldChar w:fldCharType="end"/>
            </w:r>
          </w:hyperlink>
        </w:p>
        <w:p w14:paraId="4868AAEA" w14:textId="3E1E8F79" w:rsidR="009F6341" w:rsidRDefault="009F6341">
          <w:pPr>
            <w:pStyle w:val="Kazalovsebine2"/>
            <w:tabs>
              <w:tab w:val="right" w:leader="dot" w:pos="9063"/>
            </w:tabs>
            <w:rPr>
              <w:rFonts w:asciiTheme="minorHAnsi" w:eastAsiaTheme="minorEastAsia" w:hAnsiTheme="minorHAnsi" w:cstheme="minorBidi"/>
              <w:noProof/>
            </w:rPr>
          </w:pPr>
          <w:hyperlink w:anchor="_Toc46148474" w:history="1">
            <w:r w:rsidRPr="00434347">
              <w:rPr>
                <w:rStyle w:val="Hiperpovezava"/>
                <w:noProof/>
              </w:rPr>
              <w:t>5. UGOTAVLJANJE IZPOLNJEVANJA POGOJEV ZA IZVAJANJE  KNJIŽNIČNE JAVNE SLUŽBE</w:t>
            </w:r>
            <w:r>
              <w:rPr>
                <w:noProof/>
                <w:webHidden/>
              </w:rPr>
              <w:tab/>
            </w:r>
            <w:r>
              <w:rPr>
                <w:noProof/>
                <w:webHidden/>
              </w:rPr>
              <w:fldChar w:fldCharType="begin"/>
            </w:r>
            <w:r>
              <w:rPr>
                <w:noProof/>
                <w:webHidden/>
              </w:rPr>
              <w:instrText xml:space="preserve"> PAGEREF _Toc46148474 \h </w:instrText>
            </w:r>
            <w:r>
              <w:rPr>
                <w:noProof/>
                <w:webHidden/>
              </w:rPr>
            </w:r>
            <w:r>
              <w:rPr>
                <w:noProof/>
                <w:webHidden/>
              </w:rPr>
              <w:fldChar w:fldCharType="separate"/>
            </w:r>
            <w:r>
              <w:rPr>
                <w:noProof/>
                <w:webHidden/>
              </w:rPr>
              <w:t>33</w:t>
            </w:r>
            <w:r>
              <w:rPr>
                <w:noProof/>
                <w:webHidden/>
              </w:rPr>
              <w:fldChar w:fldCharType="end"/>
            </w:r>
          </w:hyperlink>
        </w:p>
        <w:p w14:paraId="7271BEC0" w14:textId="0DD0D8A0" w:rsidR="009F6341" w:rsidRDefault="009F6341">
          <w:pPr>
            <w:pStyle w:val="Kazalovsebine2"/>
            <w:tabs>
              <w:tab w:val="right" w:leader="dot" w:pos="9063"/>
            </w:tabs>
            <w:rPr>
              <w:rFonts w:asciiTheme="minorHAnsi" w:eastAsiaTheme="minorEastAsia" w:hAnsiTheme="minorHAnsi" w:cstheme="minorBidi"/>
              <w:noProof/>
            </w:rPr>
          </w:pPr>
          <w:hyperlink w:anchor="_Toc46148475" w:history="1">
            <w:r w:rsidRPr="00434347">
              <w:rPr>
                <w:rStyle w:val="Hiperpovezava"/>
                <w:noProof/>
              </w:rPr>
              <w:t>6. STROKOVNI NADZOR</w:t>
            </w:r>
            <w:r>
              <w:rPr>
                <w:noProof/>
                <w:webHidden/>
              </w:rPr>
              <w:tab/>
            </w:r>
            <w:r>
              <w:rPr>
                <w:noProof/>
                <w:webHidden/>
              </w:rPr>
              <w:fldChar w:fldCharType="begin"/>
            </w:r>
            <w:r>
              <w:rPr>
                <w:noProof/>
                <w:webHidden/>
              </w:rPr>
              <w:instrText xml:space="preserve"> PAGEREF _Toc46148475 \h </w:instrText>
            </w:r>
            <w:r>
              <w:rPr>
                <w:noProof/>
                <w:webHidden/>
              </w:rPr>
            </w:r>
            <w:r>
              <w:rPr>
                <w:noProof/>
                <w:webHidden/>
              </w:rPr>
              <w:fldChar w:fldCharType="separate"/>
            </w:r>
            <w:r>
              <w:rPr>
                <w:noProof/>
                <w:webHidden/>
              </w:rPr>
              <w:t>33</w:t>
            </w:r>
            <w:r>
              <w:rPr>
                <w:noProof/>
                <w:webHidden/>
              </w:rPr>
              <w:fldChar w:fldCharType="end"/>
            </w:r>
          </w:hyperlink>
        </w:p>
        <w:p w14:paraId="10AFD399" w14:textId="6867AAE4" w:rsidR="009F6341" w:rsidRDefault="009F6341">
          <w:pPr>
            <w:pStyle w:val="Kazalovsebine1"/>
            <w:tabs>
              <w:tab w:val="right" w:leader="dot" w:pos="9063"/>
            </w:tabs>
            <w:rPr>
              <w:rFonts w:asciiTheme="minorHAnsi" w:eastAsiaTheme="minorEastAsia" w:hAnsiTheme="minorHAnsi" w:cstheme="minorBidi"/>
              <w:noProof/>
            </w:rPr>
          </w:pPr>
          <w:hyperlink w:anchor="_Toc46148476" w:history="1">
            <w:r w:rsidRPr="00434347">
              <w:rPr>
                <w:rStyle w:val="Hiperpovezava"/>
                <w:noProof/>
              </w:rPr>
              <w:t>VI. NACIONALNA KNJIŽNICA</w:t>
            </w:r>
            <w:r>
              <w:rPr>
                <w:noProof/>
                <w:webHidden/>
              </w:rPr>
              <w:tab/>
            </w:r>
            <w:r>
              <w:rPr>
                <w:noProof/>
                <w:webHidden/>
              </w:rPr>
              <w:fldChar w:fldCharType="begin"/>
            </w:r>
            <w:r>
              <w:rPr>
                <w:noProof/>
                <w:webHidden/>
              </w:rPr>
              <w:instrText xml:space="preserve"> PAGEREF _Toc46148476 \h </w:instrText>
            </w:r>
            <w:r>
              <w:rPr>
                <w:noProof/>
                <w:webHidden/>
              </w:rPr>
            </w:r>
            <w:r>
              <w:rPr>
                <w:noProof/>
                <w:webHidden/>
              </w:rPr>
              <w:fldChar w:fldCharType="separate"/>
            </w:r>
            <w:r>
              <w:rPr>
                <w:noProof/>
                <w:webHidden/>
              </w:rPr>
              <w:t>34</w:t>
            </w:r>
            <w:r>
              <w:rPr>
                <w:noProof/>
                <w:webHidden/>
              </w:rPr>
              <w:fldChar w:fldCharType="end"/>
            </w:r>
          </w:hyperlink>
        </w:p>
        <w:p w14:paraId="44555432" w14:textId="56DCEC88" w:rsidR="009F6341" w:rsidRDefault="009F6341">
          <w:pPr>
            <w:pStyle w:val="Kazalovsebine3"/>
            <w:tabs>
              <w:tab w:val="left" w:pos="880"/>
              <w:tab w:val="right" w:leader="dot" w:pos="9063"/>
            </w:tabs>
            <w:rPr>
              <w:rFonts w:asciiTheme="minorHAnsi" w:eastAsiaTheme="minorEastAsia" w:hAnsiTheme="minorHAnsi" w:cstheme="minorBidi"/>
              <w:noProof/>
            </w:rPr>
          </w:pPr>
          <w:hyperlink w:anchor="_Toc46148477" w:history="1">
            <w:r w:rsidRPr="00434347">
              <w:rPr>
                <w:rStyle w:val="Hiperpovezava"/>
                <w:noProof/>
              </w:rPr>
              <w:t>1.</w:t>
            </w:r>
            <w:r>
              <w:rPr>
                <w:rFonts w:asciiTheme="minorHAnsi" w:eastAsiaTheme="minorEastAsia" w:hAnsiTheme="minorHAnsi" w:cstheme="minorBidi"/>
                <w:noProof/>
              </w:rPr>
              <w:tab/>
            </w:r>
            <w:r w:rsidRPr="00434347">
              <w:rPr>
                <w:rStyle w:val="Hiperpovezava"/>
                <w:noProof/>
              </w:rPr>
              <w:t>Organizacija knjižnične dejavnosti</w:t>
            </w:r>
            <w:r>
              <w:rPr>
                <w:noProof/>
                <w:webHidden/>
              </w:rPr>
              <w:tab/>
            </w:r>
            <w:r>
              <w:rPr>
                <w:noProof/>
                <w:webHidden/>
              </w:rPr>
              <w:fldChar w:fldCharType="begin"/>
            </w:r>
            <w:r>
              <w:rPr>
                <w:noProof/>
                <w:webHidden/>
              </w:rPr>
              <w:instrText xml:space="preserve"> PAGEREF _Toc46148477 \h </w:instrText>
            </w:r>
            <w:r>
              <w:rPr>
                <w:noProof/>
                <w:webHidden/>
              </w:rPr>
            </w:r>
            <w:r>
              <w:rPr>
                <w:noProof/>
                <w:webHidden/>
              </w:rPr>
              <w:fldChar w:fldCharType="separate"/>
            </w:r>
            <w:r>
              <w:rPr>
                <w:noProof/>
                <w:webHidden/>
              </w:rPr>
              <w:t>34</w:t>
            </w:r>
            <w:r>
              <w:rPr>
                <w:noProof/>
                <w:webHidden/>
              </w:rPr>
              <w:fldChar w:fldCharType="end"/>
            </w:r>
          </w:hyperlink>
        </w:p>
        <w:p w14:paraId="188BE42C" w14:textId="61249743" w:rsidR="009F6341" w:rsidRDefault="009F6341">
          <w:pPr>
            <w:pStyle w:val="Kazalovsebine3"/>
            <w:tabs>
              <w:tab w:val="left" w:pos="880"/>
              <w:tab w:val="right" w:leader="dot" w:pos="9063"/>
            </w:tabs>
            <w:rPr>
              <w:rFonts w:asciiTheme="minorHAnsi" w:eastAsiaTheme="minorEastAsia" w:hAnsiTheme="minorHAnsi" w:cstheme="minorBidi"/>
              <w:noProof/>
            </w:rPr>
          </w:pPr>
          <w:hyperlink w:anchor="_Toc46148478" w:history="1">
            <w:r w:rsidRPr="00434347">
              <w:rPr>
                <w:rStyle w:val="Hiperpovezava"/>
                <w:noProof/>
              </w:rPr>
              <w:t>2.</w:t>
            </w:r>
            <w:r>
              <w:rPr>
                <w:rFonts w:asciiTheme="minorHAnsi" w:eastAsiaTheme="minorEastAsia" w:hAnsiTheme="minorHAnsi" w:cstheme="minorBidi"/>
                <w:noProof/>
              </w:rPr>
              <w:tab/>
            </w:r>
            <w:r w:rsidRPr="00434347">
              <w:rPr>
                <w:rStyle w:val="Hiperpovezava"/>
                <w:noProof/>
              </w:rPr>
              <w:t>Knjižnično gradivo</w:t>
            </w:r>
            <w:r>
              <w:rPr>
                <w:noProof/>
                <w:webHidden/>
              </w:rPr>
              <w:tab/>
            </w:r>
            <w:r>
              <w:rPr>
                <w:noProof/>
                <w:webHidden/>
              </w:rPr>
              <w:fldChar w:fldCharType="begin"/>
            </w:r>
            <w:r>
              <w:rPr>
                <w:noProof/>
                <w:webHidden/>
              </w:rPr>
              <w:instrText xml:space="preserve"> PAGEREF _Toc46148478 \h </w:instrText>
            </w:r>
            <w:r>
              <w:rPr>
                <w:noProof/>
                <w:webHidden/>
              </w:rPr>
            </w:r>
            <w:r>
              <w:rPr>
                <w:noProof/>
                <w:webHidden/>
              </w:rPr>
              <w:fldChar w:fldCharType="separate"/>
            </w:r>
            <w:r>
              <w:rPr>
                <w:noProof/>
                <w:webHidden/>
              </w:rPr>
              <w:t>34</w:t>
            </w:r>
            <w:r>
              <w:rPr>
                <w:noProof/>
                <w:webHidden/>
              </w:rPr>
              <w:fldChar w:fldCharType="end"/>
            </w:r>
          </w:hyperlink>
        </w:p>
        <w:p w14:paraId="49BD35F0" w14:textId="01618D41" w:rsidR="009F6341" w:rsidRDefault="009F6341">
          <w:pPr>
            <w:pStyle w:val="Kazalovsebine3"/>
            <w:tabs>
              <w:tab w:val="left" w:pos="880"/>
              <w:tab w:val="right" w:leader="dot" w:pos="9063"/>
            </w:tabs>
            <w:rPr>
              <w:rFonts w:asciiTheme="minorHAnsi" w:eastAsiaTheme="minorEastAsia" w:hAnsiTheme="minorHAnsi" w:cstheme="minorBidi"/>
              <w:noProof/>
            </w:rPr>
          </w:pPr>
          <w:hyperlink w:anchor="_Toc46148479" w:history="1">
            <w:r w:rsidRPr="00434347">
              <w:rPr>
                <w:rStyle w:val="Hiperpovezava"/>
                <w:noProof/>
              </w:rPr>
              <w:t>3.</w:t>
            </w:r>
            <w:r>
              <w:rPr>
                <w:rFonts w:asciiTheme="minorHAnsi" w:eastAsiaTheme="minorEastAsia" w:hAnsiTheme="minorHAnsi" w:cstheme="minorBidi"/>
                <w:noProof/>
              </w:rPr>
              <w:tab/>
            </w:r>
            <w:r w:rsidRPr="00434347">
              <w:rPr>
                <w:rStyle w:val="Hiperpovezava"/>
                <w:noProof/>
              </w:rPr>
              <w:t>Knjižnični delavci</w:t>
            </w:r>
            <w:r>
              <w:rPr>
                <w:noProof/>
                <w:webHidden/>
              </w:rPr>
              <w:tab/>
            </w:r>
            <w:r>
              <w:rPr>
                <w:noProof/>
                <w:webHidden/>
              </w:rPr>
              <w:fldChar w:fldCharType="begin"/>
            </w:r>
            <w:r>
              <w:rPr>
                <w:noProof/>
                <w:webHidden/>
              </w:rPr>
              <w:instrText xml:space="preserve"> PAGEREF _Toc46148479 \h </w:instrText>
            </w:r>
            <w:r>
              <w:rPr>
                <w:noProof/>
                <w:webHidden/>
              </w:rPr>
            </w:r>
            <w:r>
              <w:rPr>
                <w:noProof/>
                <w:webHidden/>
              </w:rPr>
              <w:fldChar w:fldCharType="separate"/>
            </w:r>
            <w:r>
              <w:rPr>
                <w:noProof/>
                <w:webHidden/>
              </w:rPr>
              <w:t>35</w:t>
            </w:r>
            <w:r>
              <w:rPr>
                <w:noProof/>
                <w:webHidden/>
              </w:rPr>
              <w:fldChar w:fldCharType="end"/>
            </w:r>
          </w:hyperlink>
        </w:p>
        <w:p w14:paraId="7ACB1CBD" w14:textId="3C2026BD" w:rsidR="009F6341" w:rsidRDefault="009F6341">
          <w:pPr>
            <w:pStyle w:val="Kazalovsebine3"/>
            <w:tabs>
              <w:tab w:val="left" w:pos="880"/>
              <w:tab w:val="right" w:leader="dot" w:pos="9063"/>
            </w:tabs>
            <w:rPr>
              <w:rFonts w:asciiTheme="minorHAnsi" w:eastAsiaTheme="minorEastAsia" w:hAnsiTheme="minorHAnsi" w:cstheme="minorBidi"/>
              <w:noProof/>
            </w:rPr>
          </w:pPr>
          <w:hyperlink w:anchor="_Toc46148480" w:history="1">
            <w:r w:rsidRPr="00434347">
              <w:rPr>
                <w:rStyle w:val="Hiperpovezava"/>
                <w:noProof/>
              </w:rPr>
              <w:t>4.</w:t>
            </w:r>
            <w:r>
              <w:rPr>
                <w:rFonts w:asciiTheme="minorHAnsi" w:eastAsiaTheme="minorEastAsia" w:hAnsiTheme="minorHAnsi" w:cstheme="minorBidi"/>
                <w:noProof/>
              </w:rPr>
              <w:tab/>
            </w:r>
            <w:r w:rsidRPr="00434347">
              <w:rPr>
                <w:rStyle w:val="Hiperpovezava"/>
                <w:noProof/>
              </w:rPr>
              <w:t>Prostor in oprema</w:t>
            </w:r>
            <w:r>
              <w:rPr>
                <w:noProof/>
                <w:webHidden/>
              </w:rPr>
              <w:tab/>
            </w:r>
            <w:r>
              <w:rPr>
                <w:noProof/>
                <w:webHidden/>
              </w:rPr>
              <w:fldChar w:fldCharType="begin"/>
            </w:r>
            <w:r>
              <w:rPr>
                <w:noProof/>
                <w:webHidden/>
              </w:rPr>
              <w:instrText xml:space="preserve"> PAGEREF _Toc46148480 \h </w:instrText>
            </w:r>
            <w:r>
              <w:rPr>
                <w:noProof/>
                <w:webHidden/>
              </w:rPr>
            </w:r>
            <w:r>
              <w:rPr>
                <w:noProof/>
                <w:webHidden/>
              </w:rPr>
              <w:fldChar w:fldCharType="separate"/>
            </w:r>
            <w:r>
              <w:rPr>
                <w:noProof/>
                <w:webHidden/>
              </w:rPr>
              <w:t>36</w:t>
            </w:r>
            <w:r>
              <w:rPr>
                <w:noProof/>
                <w:webHidden/>
              </w:rPr>
              <w:fldChar w:fldCharType="end"/>
            </w:r>
          </w:hyperlink>
        </w:p>
        <w:p w14:paraId="5D1A75B8" w14:textId="6E67C6C1" w:rsidR="009F6341" w:rsidRDefault="009F6341">
          <w:pPr>
            <w:pStyle w:val="Kazalovsebine2"/>
            <w:tabs>
              <w:tab w:val="left" w:pos="660"/>
              <w:tab w:val="right" w:leader="dot" w:pos="9063"/>
            </w:tabs>
            <w:rPr>
              <w:rFonts w:asciiTheme="minorHAnsi" w:eastAsiaTheme="minorEastAsia" w:hAnsiTheme="minorHAnsi" w:cstheme="minorBidi"/>
              <w:noProof/>
            </w:rPr>
          </w:pPr>
          <w:hyperlink w:anchor="_Toc46148481" w:history="1">
            <w:r w:rsidRPr="00434347">
              <w:rPr>
                <w:rStyle w:val="Hiperpovezava"/>
                <w:noProof/>
              </w:rPr>
              <w:t>5.</w:t>
            </w:r>
            <w:r>
              <w:rPr>
                <w:rFonts w:asciiTheme="minorHAnsi" w:eastAsiaTheme="minorEastAsia" w:hAnsiTheme="minorHAnsi" w:cstheme="minorBidi"/>
                <w:noProof/>
              </w:rPr>
              <w:tab/>
            </w:r>
            <w:r w:rsidRPr="00434347">
              <w:rPr>
                <w:rStyle w:val="Hiperpovezava"/>
                <w:noProof/>
              </w:rPr>
              <w:t>UGOTAVLJANJE IZPOLNJEVANJA POGOJEV ZA IZVAJANJE  KNJIŽNIČNE JAVNE SLUŽBE</w:t>
            </w:r>
            <w:r>
              <w:rPr>
                <w:noProof/>
                <w:webHidden/>
              </w:rPr>
              <w:tab/>
            </w:r>
            <w:r>
              <w:rPr>
                <w:noProof/>
                <w:webHidden/>
              </w:rPr>
              <w:fldChar w:fldCharType="begin"/>
            </w:r>
            <w:r>
              <w:rPr>
                <w:noProof/>
                <w:webHidden/>
              </w:rPr>
              <w:instrText xml:space="preserve"> PAGEREF _Toc46148481 \h </w:instrText>
            </w:r>
            <w:r>
              <w:rPr>
                <w:noProof/>
                <w:webHidden/>
              </w:rPr>
            </w:r>
            <w:r>
              <w:rPr>
                <w:noProof/>
                <w:webHidden/>
              </w:rPr>
              <w:fldChar w:fldCharType="separate"/>
            </w:r>
            <w:r>
              <w:rPr>
                <w:noProof/>
                <w:webHidden/>
              </w:rPr>
              <w:t>36</w:t>
            </w:r>
            <w:r>
              <w:rPr>
                <w:noProof/>
                <w:webHidden/>
              </w:rPr>
              <w:fldChar w:fldCharType="end"/>
            </w:r>
          </w:hyperlink>
        </w:p>
        <w:p w14:paraId="5B2305CF" w14:textId="1959EF2D" w:rsidR="009F6341" w:rsidRDefault="009F6341">
          <w:pPr>
            <w:pStyle w:val="Kazalovsebine2"/>
            <w:tabs>
              <w:tab w:val="left" w:pos="660"/>
              <w:tab w:val="right" w:leader="dot" w:pos="9063"/>
            </w:tabs>
            <w:rPr>
              <w:rFonts w:asciiTheme="minorHAnsi" w:eastAsiaTheme="minorEastAsia" w:hAnsiTheme="minorHAnsi" w:cstheme="minorBidi"/>
              <w:noProof/>
            </w:rPr>
          </w:pPr>
          <w:hyperlink w:anchor="_Toc46148482" w:history="1">
            <w:r w:rsidRPr="00434347">
              <w:rPr>
                <w:rStyle w:val="Hiperpovezava"/>
                <w:noProof/>
              </w:rPr>
              <w:t>6.</w:t>
            </w:r>
            <w:r>
              <w:rPr>
                <w:rFonts w:asciiTheme="minorHAnsi" w:eastAsiaTheme="minorEastAsia" w:hAnsiTheme="minorHAnsi" w:cstheme="minorBidi"/>
                <w:noProof/>
              </w:rPr>
              <w:tab/>
            </w:r>
            <w:r w:rsidRPr="00434347">
              <w:rPr>
                <w:rStyle w:val="Hiperpovezava"/>
                <w:noProof/>
              </w:rPr>
              <w:t>STROKOVNI NADZOR</w:t>
            </w:r>
            <w:r>
              <w:rPr>
                <w:noProof/>
                <w:webHidden/>
              </w:rPr>
              <w:tab/>
            </w:r>
            <w:r>
              <w:rPr>
                <w:noProof/>
                <w:webHidden/>
              </w:rPr>
              <w:fldChar w:fldCharType="begin"/>
            </w:r>
            <w:r>
              <w:rPr>
                <w:noProof/>
                <w:webHidden/>
              </w:rPr>
              <w:instrText xml:space="preserve"> PAGEREF _Toc46148482 \h </w:instrText>
            </w:r>
            <w:r>
              <w:rPr>
                <w:noProof/>
                <w:webHidden/>
              </w:rPr>
            </w:r>
            <w:r>
              <w:rPr>
                <w:noProof/>
                <w:webHidden/>
              </w:rPr>
              <w:fldChar w:fldCharType="separate"/>
            </w:r>
            <w:r>
              <w:rPr>
                <w:noProof/>
                <w:webHidden/>
              </w:rPr>
              <w:t>37</w:t>
            </w:r>
            <w:r>
              <w:rPr>
                <w:noProof/>
                <w:webHidden/>
              </w:rPr>
              <w:fldChar w:fldCharType="end"/>
            </w:r>
          </w:hyperlink>
        </w:p>
        <w:p w14:paraId="69A2BA9A" w14:textId="1BB52CEA" w:rsidR="009F6341" w:rsidRDefault="009F6341">
          <w:pPr>
            <w:pStyle w:val="Kazalovsebine1"/>
            <w:tabs>
              <w:tab w:val="right" w:leader="dot" w:pos="9063"/>
            </w:tabs>
            <w:rPr>
              <w:rFonts w:asciiTheme="minorHAnsi" w:eastAsiaTheme="minorEastAsia" w:hAnsiTheme="minorHAnsi" w:cstheme="minorBidi"/>
              <w:noProof/>
            </w:rPr>
          </w:pPr>
          <w:hyperlink w:anchor="_Toc46148483" w:history="1">
            <w:r w:rsidRPr="00434347">
              <w:rPr>
                <w:rStyle w:val="Hiperpovezava"/>
                <w:noProof/>
              </w:rPr>
              <w:t>VII. PREHODNE IN KONČNA DOLOČBA</w:t>
            </w:r>
            <w:r>
              <w:rPr>
                <w:noProof/>
                <w:webHidden/>
              </w:rPr>
              <w:tab/>
            </w:r>
            <w:r>
              <w:rPr>
                <w:noProof/>
                <w:webHidden/>
              </w:rPr>
              <w:fldChar w:fldCharType="begin"/>
            </w:r>
            <w:r>
              <w:rPr>
                <w:noProof/>
                <w:webHidden/>
              </w:rPr>
              <w:instrText xml:space="preserve"> PAGEREF _Toc46148483 \h </w:instrText>
            </w:r>
            <w:r>
              <w:rPr>
                <w:noProof/>
                <w:webHidden/>
              </w:rPr>
            </w:r>
            <w:r>
              <w:rPr>
                <w:noProof/>
                <w:webHidden/>
              </w:rPr>
              <w:fldChar w:fldCharType="separate"/>
            </w:r>
            <w:r>
              <w:rPr>
                <w:noProof/>
                <w:webHidden/>
              </w:rPr>
              <w:t>37</w:t>
            </w:r>
            <w:r>
              <w:rPr>
                <w:noProof/>
                <w:webHidden/>
              </w:rPr>
              <w:fldChar w:fldCharType="end"/>
            </w:r>
          </w:hyperlink>
        </w:p>
        <w:p w14:paraId="13420ABC" w14:textId="1088D937" w:rsidR="009F6341" w:rsidRDefault="009F6341">
          <w:r>
            <w:rPr>
              <w:b/>
              <w:bCs/>
            </w:rPr>
            <w:fldChar w:fldCharType="end"/>
          </w:r>
        </w:p>
      </w:sdtContent>
    </w:sdt>
    <w:p w14:paraId="4F38134C" w14:textId="77777777" w:rsidR="009F6341" w:rsidRDefault="009F6341" w:rsidP="002D78AE">
      <w:pPr>
        <w:pStyle w:val="Pravnapodlaga"/>
      </w:pPr>
    </w:p>
    <w:bookmarkEnd w:id="1"/>
    <w:p w14:paraId="559FF810" w14:textId="77777777" w:rsidR="009F6341" w:rsidRDefault="009F6341" w:rsidP="002D78AE">
      <w:pPr>
        <w:pStyle w:val="Pravnapodlaga"/>
      </w:pPr>
    </w:p>
    <w:bookmarkEnd w:id="0"/>
    <w:p w14:paraId="4931DFF4" w14:textId="35493C6D" w:rsidR="00E61670" w:rsidRPr="00E61670" w:rsidRDefault="00B54008" w:rsidP="002D78AE">
      <w:pPr>
        <w:pStyle w:val="Pravnapodlaga"/>
      </w:pPr>
      <w:r>
        <w:t>Na podlagi 27. člena Zakona o spremembah in dopolnitvah Zakona o knjižničarstvu (Uradni list RS, št. 92/15) in z</w:t>
      </w:r>
      <w:r w:rsidR="00E61670" w:rsidRPr="00E61670">
        <w:t xml:space="preserve">a izvrševanje </w:t>
      </w:r>
      <w:r w:rsidR="003615D2">
        <w:t>3</w:t>
      </w:r>
      <w:r w:rsidR="00F20EF9">
        <w:t>6</w:t>
      </w:r>
      <w:r w:rsidR="00E61670" w:rsidRPr="00E61670">
        <w:t xml:space="preserve">. člena </w:t>
      </w:r>
      <w:r>
        <w:t>Z</w:t>
      </w:r>
      <w:r w:rsidRPr="00E61670">
        <w:t xml:space="preserve">akona </w:t>
      </w:r>
      <w:r w:rsidR="00E61670" w:rsidRPr="00E61670">
        <w:t>o knjižničarstvu (Uradni list RS, 87/01</w:t>
      </w:r>
      <w:r w:rsidR="003615D2">
        <w:t>,</w:t>
      </w:r>
      <w:r w:rsidR="00E61670" w:rsidRPr="00E61670">
        <w:t xml:space="preserve"> 96/02</w:t>
      </w:r>
      <w:r w:rsidR="003615D2">
        <w:t xml:space="preserve"> in 92/15</w:t>
      </w:r>
      <w:r w:rsidR="00E61670" w:rsidRPr="00E61670">
        <w:t>) minist</w:t>
      </w:r>
      <w:r w:rsidR="003615D2">
        <w:t>e</w:t>
      </w:r>
      <w:r w:rsidR="00E61670" w:rsidRPr="00E61670">
        <w:t>r za kulturo</w:t>
      </w:r>
      <w:r w:rsidR="00950B93">
        <w:t xml:space="preserve"> izdaja</w:t>
      </w:r>
    </w:p>
    <w:p w14:paraId="19696457" w14:textId="77777777" w:rsidR="002D78AE" w:rsidRPr="009403AC" w:rsidRDefault="00E61670" w:rsidP="002D78AE">
      <w:pPr>
        <w:pStyle w:val="Vrstapredpisa"/>
      </w:pPr>
      <w:r w:rsidRPr="009403AC">
        <w:t>PRAVILNIK</w:t>
      </w:r>
    </w:p>
    <w:p w14:paraId="7B3B2921" w14:textId="77777777" w:rsidR="00E61670" w:rsidRDefault="00F20EF9" w:rsidP="002D78AE">
      <w:pPr>
        <w:pStyle w:val="Naslovpredpisa"/>
      </w:pPr>
      <w:r w:rsidRPr="00F20EF9">
        <w:t>o pogojih za izvajanje knjižnične javne službe</w:t>
      </w:r>
    </w:p>
    <w:p w14:paraId="27A5DACA" w14:textId="77777777" w:rsidR="00770EE3" w:rsidRPr="009403AC" w:rsidRDefault="008F0586" w:rsidP="00F436DC">
      <w:pPr>
        <w:pStyle w:val="Poglavje"/>
        <w:numPr>
          <w:ilvl w:val="0"/>
          <w:numId w:val="50"/>
        </w:numPr>
        <w:outlineLvl w:val="0"/>
      </w:pPr>
      <w:bookmarkStart w:id="2" w:name="_Toc46148419"/>
      <w:r>
        <w:rPr>
          <w:caps w:val="0"/>
        </w:rPr>
        <w:t>SPLOŠNE DOLOČBE</w:t>
      </w:r>
      <w:bookmarkEnd w:id="2"/>
    </w:p>
    <w:p w14:paraId="20C73E58" w14:textId="77777777" w:rsidR="00E61670" w:rsidRPr="00E61670" w:rsidRDefault="00466D0B" w:rsidP="002D78AE">
      <w:pPr>
        <w:pStyle w:val="len"/>
      </w:pPr>
      <w:r>
        <w:t xml:space="preserve"> </w:t>
      </w:r>
      <w:r w:rsidR="00E61670" w:rsidRPr="009403AC">
        <w:t>člen</w:t>
      </w:r>
    </w:p>
    <w:p w14:paraId="16AF69F9" w14:textId="77777777" w:rsidR="003615D2" w:rsidRDefault="003615D2" w:rsidP="003615D2">
      <w:pPr>
        <w:pStyle w:val="lennaslov"/>
      </w:pPr>
      <w:r>
        <w:t>(vsebina)</w:t>
      </w:r>
    </w:p>
    <w:p w14:paraId="62812B2E" w14:textId="474C6BD6" w:rsidR="00F20EF9" w:rsidRDefault="00F20EF9" w:rsidP="00F20EF9">
      <w:pPr>
        <w:pStyle w:val="Odstavek"/>
      </w:pPr>
      <w:r>
        <w:t xml:space="preserve">(1) </w:t>
      </w:r>
      <w:r w:rsidR="00950B93">
        <w:t>Ta pravilnik podrobneje določa naslednje pogoje, ki jih morajo izpolnjevati k</w:t>
      </w:r>
      <w:r w:rsidRPr="00F20EF9">
        <w:t>njižnice, ki opravljajo knjižnično javno službo v skladu z Zakonom o knjižničarstvu (</w:t>
      </w:r>
      <w:r w:rsidR="00F436DC" w:rsidRPr="00F436DC">
        <w:t>Uradni list RS, št. 87/01, 96/02 – ZUJIK in 92/15</w:t>
      </w:r>
      <w:r w:rsidR="00F436DC">
        <w:t xml:space="preserve">; </w:t>
      </w:r>
      <w:r w:rsidRPr="00F20EF9">
        <w:t>v nadaljnjem besedilu: zakon)</w:t>
      </w:r>
      <w:r>
        <w:t>:</w:t>
      </w:r>
    </w:p>
    <w:p w14:paraId="1062669F" w14:textId="77777777" w:rsidR="00950B93" w:rsidRPr="00F20EF9" w:rsidRDefault="00950B93" w:rsidP="00950B93">
      <w:pPr>
        <w:pStyle w:val="Alineazapodtoko"/>
      </w:pPr>
      <w:r>
        <w:t xml:space="preserve">ustrezen </w:t>
      </w:r>
      <w:r w:rsidRPr="00F20EF9">
        <w:t>obseg in izbor strokovno urejenega knjižničnega gradiva,</w:t>
      </w:r>
    </w:p>
    <w:p w14:paraId="2A078C3F" w14:textId="77777777" w:rsidR="00950B93" w:rsidRPr="00F20EF9" w:rsidRDefault="00950B93" w:rsidP="00950B93">
      <w:pPr>
        <w:pStyle w:val="Alineazapodtoko"/>
      </w:pPr>
      <w:r w:rsidRPr="00F20EF9">
        <w:t>ustrezno število ustrezno usposobljenih strokovnih delavcev,</w:t>
      </w:r>
    </w:p>
    <w:p w14:paraId="7E9C2659" w14:textId="77777777" w:rsidR="00950B93" w:rsidRDefault="00950B93" w:rsidP="00F20EF9">
      <w:pPr>
        <w:pStyle w:val="Alineazapodtoko"/>
      </w:pPr>
      <w:r>
        <w:t>ustrezen prostor in opremo,</w:t>
      </w:r>
      <w:r w:rsidRPr="00F20EF9">
        <w:t xml:space="preserve"> </w:t>
      </w:r>
    </w:p>
    <w:p w14:paraId="42C6F798" w14:textId="052ED032" w:rsidR="00F20EF9" w:rsidRDefault="00AA6B2E" w:rsidP="00EB09E3">
      <w:pPr>
        <w:pStyle w:val="Alineazapodtoko"/>
      </w:pPr>
      <w:r w:rsidRPr="00F20EF9">
        <w:t>ustrezno organizacijo</w:t>
      </w:r>
      <w:r>
        <w:t xml:space="preserve"> knjižnične dejavnosti</w:t>
      </w:r>
      <w:r w:rsidR="00950B93">
        <w:t xml:space="preserve"> ter</w:t>
      </w:r>
      <w:r w:rsidR="00BD77F4">
        <w:t xml:space="preserve"> </w:t>
      </w:r>
    </w:p>
    <w:p w14:paraId="661568DE" w14:textId="77777777" w:rsidR="00950B93" w:rsidRDefault="00950B93" w:rsidP="00BD77F4">
      <w:pPr>
        <w:pStyle w:val="Alineazapodtoko"/>
      </w:pPr>
      <w:r w:rsidRPr="00FF0F70">
        <w:t xml:space="preserve">način </w:t>
      </w:r>
      <w:r w:rsidRPr="00BD77F4">
        <w:t>organiziranosti</w:t>
      </w:r>
      <w:r w:rsidRPr="00FF0F70">
        <w:t>, povezovanje, prenos nalog in skupno uporabo virov knjižnic za storitve in naloge za zagotavljanje dostopnosti knjižnične dejavnosti, ugotavljanje izpolnjenosti pogojev ter strokovni nadzor nad delom knjižnic.</w:t>
      </w:r>
    </w:p>
    <w:p w14:paraId="64CAA2F4" w14:textId="04B78D28" w:rsidR="00B45E6F" w:rsidRPr="00FF0F70" w:rsidRDefault="00F20EF9" w:rsidP="003C7223">
      <w:pPr>
        <w:pStyle w:val="Odstavek"/>
        <w:rPr>
          <w:color w:val="000000"/>
        </w:rPr>
      </w:pPr>
      <w:r w:rsidRPr="00FF0F70">
        <w:rPr>
          <w:color w:val="000000"/>
        </w:rPr>
        <w:t>(</w:t>
      </w:r>
      <w:r w:rsidR="00950B93">
        <w:rPr>
          <w:color w:val="000000"/>
        </w:rPr>
        <w:t>2</w:t>
      </w:r>
      <w:r w:rsidRPr="00FF0F70">
        <w:rPr>
          <w:color w:val="000000"/>
        </w:rPr>
        <w:t xml:space="preserve">) Za splošne knjižnice </w:t>
      </w:r>
      <w:r w:rsidR="00F95B82">
        <w:rPr>
          <w:color w:val="000000"/>
        </w:rPr>
        <w:t xml:space="preserve">ta </w:t>
      </w:r>
      <w:r w:rsidR="001368BB" w:rsidRPr="00FF0F70">
        <w:rPr>
          <w:color w:val="000000"/>
        </w:rPr>
        <w:t xml:space="preserve">pravilnik </w:t>
      </w:r>
      <w:r w:rsidRPr="00FF0F70">
        <w:rPr>
          <w:color w:val="000000"/>
        </w:rPr>
        <w:t xml:space="preserve">določa tudi </w:t>
      </w:r>
      <w:r w:rsidR="006A710F">
        <w:rPr>
          <w:color w:val="000000"/>
        </w:rPr>
        <w:t xml:space="preserve">vir </w:t>
      </w:r>
      <w:r w:rsidRPr="00FF0F70">
        <w:rPr>
          <w:color w:val="000000"/>
        </w:rPr>
        <w:t>financiranj</w:t>
      </w:r>
      <w:r w:rsidR="00AC3866">
        <w:rPr>
          <w:color w:val="000000"/>
        </w:rPr>
        <w:t>a za</w:t>
      </w:r>
      <w:r w:rsidRPr="00FF0F70">
        <w:rPr>
          <w:color w:val="000000"/>
        </w:rPr>
        <w:t xml:space="preserve"> zagotavljanj</w:t>
      </w:r>
      <w:r w:rsidR="00AC3866">
        <w:rPr>
          <w:color w:val="000000"/>
        </w:rPr>
        <w:t>e</w:t>
      </w:r>
      <w:r w:rsidRPr="00FF0F70">
        <w:rPr>
          <w:color w:val="000000"/>
        </w:rPr>
        <w:t xml:space="preserve"> pogojev ter način določanja skupnih stroškov splošnih knjižnic, ki zagotavljajo knjižnično dejavnost  v več občinah.</w:t>
      </w:r>
      <w:bookmarkStart w:id="3" w:name="_Hlk24105276"/>
    </w:p>
    <w:p w14:paraId="4CDA5291" w14:textId="77777777" w:rsidR="00E61670" w:rsidRPr="00FF0F70" w:rsidRDefault="00E61670" w:rsidP="002D78AE">
      <w:pPr>
        <w:pStyle w:val="len"/>
        <w:rPr>
          <w:color w:val="000000"/>
        </w:rPr>
      </w:pPr>
      <w:r w:rsidRPr="00FF0F70">
        <w:rPr>
          <w:color w:val="000000"/>
        </w:rPr>
        <w:t xml:space="preserve"> člen</w:t>
      </w:r>
    </w:p>
    <w:p w14:paraId="6E9E5C0A" w14:textId="77777777" w:rsidR="008738DD" w:rsidRPr="00FF0F70" w:rsidRDefault="00665E3D" w:rsidP="00665E3D">
      <w:pPr>
        <w:pStyle w:val="lennaslov"/>
        <w:rPr>
          <w:color w:val="000000"/>
        </w:rPr>
      </w:pPr>
      <w:r w:rsidRPr="001C0FA0">
        <w:rPr>
          <w:color w:val="000000"/>
        </w:rPr>
        <w:t>(p</w:t>
      </w:r>
      <w:r w:rsidR="00466D0B" w:rsidRPr="001C0FA0">
        <w:rPr>
          <w:color w:val="000000"/>
        </w:rPr>
        <w:t>omen izrazov</w:t>
      </w:r>
      <w:r w:rsidRPr="001C0FA0">
        <w:rPr>
          <w:color w:val="000000"/>
        </w:rPr>
        <w:t>)</w:t>
      </w:r>
    </w:p>
    <w:p w14:paraId="4C3DE3E4" w14:textId="19A35237" w:rsidR="00E61670" w:rsidRPr="00FF0F70" w:rsidRDefault="00466D0B" w:rsidP="00215A2A">
      <w:pPr>
        <w:pStyle w:val="Odstavek"/>
        <w:rPr>
          <w:color w:val="000000"/>
        </w:rPr>
      </w:pPr>
      <w:r w:rsidRPr="00FF0F70">
        <w:rPr>
          <w:color w:val="000000"/>
        </w:rPr>
        <w:t>Izrazi, uporabljeni v tem pravilniku, pomenijo:</w:t>
      </w:r>
    </w:p>
    <w:p w14:paraId="7D5C9032" w14:textId="65C91454" w:rsidR="007D3E87" w:rsidRPr="001C0FA0" w:rsidRDefault="00622DAA" w:rsidP="007D3E87">
      <w:pPr>
        <w:pStyle w:val="tevilnatoka"/>
        <w:rPr>
          <w:szCs w:val="16"/>
        </w:rPr>
      </w:pPr>
      <w:r w:rsidRPr="001C0FA0">
        <w:t>ekvivalent polne zaposlitve je mera števila zaposlenih delavcev v razmerju glede na enega zaposlenega s polnim delovnim časom v enem letu</w:t>
      </w:r>
      <w:r>
        <w:t>,</w:t>
      </w:r>
    </w:p>
    <w:p w14:paraId="6314BD5B" w14:textId="6F81D1F8" w:rsidR="00466D0B" w:rsidRPr="001C0FA0" w:rsidRDefault="007D3E87" w:rsidP="00C321B3">
      <w:pPr>
        <w:pStyle w:val="tevilnatoka"/>
      </w:pPr>
      <w:r w:rsidRPr="001C0FA0">
        <w:t>k</w:t>
      </w:r>
      <w:r w:rsidR="00466D0B" w:rsidRPr="001C0FA0">
        <w:t>azalec</w:t>
      </w:r>
      <w:r w:rsidRPr="001C0FA0">
        <w:t xml:space="preserve"> </w:t>
      </w:r>
      <w:r w:rsidR="00862EE5" w:rsidRPr="001C0FA0">
        <w:t xml:space="preserve">je vrednost merjenja. Kazalce </w:t>
      </w:r>
      <w:r w:rsidRPr="001C0FA0">
        <w:t>u</w:t>
      </w:r>
      <w:r w:rsidR="00466D0B" w:rsidRPr="001C0FA0">
        <w:t>porabljamo za kvantitativno ali kvalitativno predstavitev dejavnosti z namenom, da bi ocenili vrednost</w:t>
      </w:r>
      <w:r w:rsidR="00170B64">
        <w:t>,</w:t>
      </w:r>
    </w:p>
    <w:p w14:paraId="2DB13B2E" w14:textId="6260FC2C" w:rsidR="0028586A" w:rsidRPr="001C0FA0" w:rsidRDefault="0028586A" w:rsidP="0028586A">
      <w:pPr>
        <w:pStyle w:val="tevilnatoka"/>
      </w:pPr>
      <w:r w:rsidRPr="001C0FA0">
        <w:t>knjižnična politika je ureditev določenega delovanja knjižnice kot dogovorjen način ravnanja in način uravnavanja odnosov med posamezniki in organizacijo (npr. politika upravljanja s knjižnično zbirko). Vsebuje načela, pravila in postopke. Knjižnična politika je lahko zapisana v dokumentu (npr. dokument upravljanja s knjižnično zbirko)</w:t>
      </w:r>
      <w:r w:rsidR="00170B64">
        <w:t>,</w:t>
      </w:r>
    </w:p>
    <w:p w14:paraId="03381581" w14:textId="4D791F90" w:rsidR="001C0FA0" w:rsidRDefault="00C321B3" w:rsidP="001C0FA0">
      <w:pPr>
        <w:pStyle w:val="tevilnatoka"/>
      </w:pPr>
      <w:r w:rsidRPr="001C0FA0">
        <w:t>k</w:t>
      </w:r>
      <w:r w:rsidR="00466D0B" w:rsidRPr="001C0FA0">
        <w:t>njižnična zbirka</w:t>
      </w:r>
      <w:r w:rsidRPr="001C0FA0">
        <w:t xml:space="preserve"> je v</w:t>
      </w:r>
      <w:r w:rsidR="00466D0B" w:rsidRPr="001C0FA0">
        <w:t xml:space="preserve"> skladu s strokovnimi načeli organizirana zbirka knjižničnega gradiva</w:t>
      </w:r>
      <w:r w:rsidR="00170B64">
        <w:t>,</w:t>
      </w:r>
    </w:p>
    <w:p w14:paraId="199D9569" w14:textId="63E08096" w:rsidR="002A7B58" w:rsidRPr="001C0FA0" w:rsidRDefault="001D2E00" w:rsidP="001C0FA0">
      <w:pPr>
        <w:pStyle w:val="tevilnatoka"/>
      </w:pPr>
      <w:r w:rsidRPr="001C0FA0">
        <w:t>uporabniško mesto je čitalniški sedež oziroma prostor, namenjen za delo uporabnikov knjižnice, ne glede na to, če uporabljajo gradivo knjižnice ali svoje lastno gradivo. Sem sodijo tudi delovna mesta, opremljena z računalniki, terminali, mikrofilmskimi čitalniki ter neformalni sedeži v prostorih za skupinsko delo in srečevanja. Za uporabniška mesta ne štejejo sedeži v predavalnicah, dvoranah, hodnikih i</w:t>
      </w:r>
      <w:r w:rsidR="000B4DDE" w:rsidRPr="001C0FA0">
        <w:t>pd</w:t>
      </w:r>
      <w:r w:rsidRPr="001C0FA0">
        <w:t>.</w:t>
      </w:r>
      <w:bookmarkEnd w:id="3"/>
    </w:p>
    <w:p w14:paraId="4E62CD45" w14:textId="0608919B" w:rsidR="00466D0B" w:rsidRPr="00FF0F70" w:rsidRDefault="00466D0B" w:rsidP="00466D0B">
      <w:pPr>
        <w:pStyle w:val="len"/>
        <w:rPr>
          <w:color w:val="000000"/>
        </w:rPr>
      </w:pPr>
      <w:r w:rsidRPr="00FF0F70">
        <w:rPr>
          <w:color w:val="000000"/>
        </w:rPr>
        <w:lastRenderedPageBreak/>
        <w:t>člen</w:t>
      </w:r>
    </w:p>
    <w:p w14:paraId="3F69A4A9" w14:textId="77777777" w:rsidR="00466D0B" w:rsidRPr="00FF0F70" w:rsidRDefault="00466D0B" w:rsidP="00466D0B">
      <w:pPr>
        <w:pStyle w:val="lennaslov"/>
        <w:rPr>
          <w:color w:val="000000"/>
        </w:rPr>
      </w:pPr>
      <w:r w:rsidRPr="00FF0F70">
        <w:rPr>
          <w:color w:val="000000"/>
        </w:rPr>
        <w:t>(opredelitev pogojev in kazalcev)</w:t>
      </w:r>
    </w:p>
    <w:p w14:paraId="52DEC401" w14:textId="77777777" w:rsidR="00466D0B" w:rsidRPr="00FF0F70" w:rsidRDefault="00466D0B" w:rsidP="00466D0B">
      <w:pPr>
        <w:pStyle w:val="Odstavek"/>
        <w:rPr>
          <w:color w:val="000000"/>
        </w:rPr>
      </w:pPr>
      <w:r w:rsidRPr="00FF0F70">
        <w:rPr>
          <w:color w:val="000000"/>
        </w:rPr>
        <w:t>(1) Minimalni pogoji</w:t>
      </w:r>
      <w:r w:rsidR="002C6156">
        <w:rPr>
          <w:color w:val="000000"/>
        </w:rPr>
        <w:t xml:space="preserve"> </w:t>
      </w:r>
      <w:r w:rsidR="002C6156" w:rsidRPr="00FF0F70">
        <w:rPr>
          <w:color w:val="000000"/>
        </w:rPr>
        <w:t>so v skladu s stroko</w:t>
      </w:r>
      <w:r w:rsidR="002C6156">
        <w:rPr>
          <w:color w:val="000000"/>
        </w:rPr>
        <w:t>vnimi priporočili in smernicami</w:t>
      </w:r>
      <w:r w:rsidR="00DB45F4">
        <w:rPr>
          <w:color w:val="000000"/>
        </w:rPr>
        <w:t>.</w:t>
      </w:r>
      <w:r w:rsidRPr="00FF0F70">
        <w:rPr>
          <w:color w:val="000000"/>
        </w:rPr>
        <w:t xml:space="preserve"> </w:t>
      </w:r>
      <w:r w:rsidR="00DB45F4">
        <w:rPr>
          <w:color w:val="000000"/>
        </w:rPr>
        <w:t>D</w:t>
      </w:r>
      <w:r w:rsidRPr="00FF0F70">
        <w:rPr>
          <w:color w:val="000000"/>
        </w:rPr>
        <w:t>oločeni</w:t>
      </w:r>
      <w:r w:rsidR="002C6156">
        <w:rPr>
          <w:color w:val="000000"/>
        </w:rPr>
        <w:t xml:space="preserve"> so</w:t>
      </w:r>
      <w:r w:rsidRPr="00FF0F70">
        <w:rPr>
          <w:color w:val="000000"/>
        </w:rPr>
        <w:t xml:space="preserve"> </w:t>
      </w:r>
      <w:r w:rsidRPr="00FF0F70">
        <w:rPr>
          <w:color w:val="000000"/>
          <w:lang w:val="x-none"/>
        </w:rPr>
        <w:t>na podlagi statističnih in drugih podatkov</w:t>
      </w:r>
      <w:r w:rsidRPr="00FF0F70">
        <w:rPr>
          <w:color w:val="000000"/>
        </w:rPr>
        <w:t xml:space="preserve"> ter </w:t>
      </w:r>
      <w:r w:rsidR="002C6156">
        <w:rPr>
          <w:color w:val="000000"/>
        </w:rPr>
        <w:t xml:space="preserve">so podrobneje opredeljeni glede na </w:t>
      </w:r>
      <w:r w:rsidR="002C6156" w:rsidRPr="002C6156">
        <w:rPr>
          <w:color w:val="000000"/>
        </w:rPr>
        <w:t>vrst</w:t>
      </w:r>
      <w:r w:rsidR="002C6156">
        <w:rPr>
          <w:color w:val="000000"/>
        </w:rPr>
        <w:t>o</w:t>
      </w:r>
      <w:r w:rsidR="002C6156" w:rsidRPr="002C6156">
        <w:rPr>
          <w:color w:val="000000"/>
        </w:rPr>
        <w:t xml:space="preserve"> knjižnic</w:t>
      </w:r>
      <w:r w:rsidR="002C6156">
        <w:rPr>
          <w:color w:val="000000"/>
        </w:rPr>
        <w:t>.</w:t>
      </w:r>
    </w:p>
    <w:p w14:paraId="471247AF" w14:textId="522621C6" w:rsidR="003C7223" w:rsidRPr="00FF0F70" w:rsidRDefault="00466D0B" w:rsidP="003C7223">
      <w:pPr>
        <w:pStyle w:val="Odstavek"/>
        <w:rPr>
          <w:color w:val="000000"/>
        </w:rPr>
      </w:pPr>
      <w:r w:rsidRPr="00FF0F70">
        <w:rPr>
          <w:color w:val="000000"/>
        </w:rPr>
        <w:t>(2)</w:t>
      </w:r>
      <w:r w:rsidR="00C321B3" w:rsidRPr="00FF0F70">
        <w:rPr>
          <w:color w:val="000000"/>
        </w:rPr>
        <w:t xml:space="preserve"> </w:t>
      </w:r>
      <w:r w:rsidR="003C7223" w:rsidRPr="00FF0F70">
        <w:rPr>
          <w:color w:val="000000"/>
        </w:rPr>
        <w:t>P</w:t>
      </w:r>
      <w:proofErr w:type="spellStart"/>
      <w:r w:rsidR="003C7223" w:rsidRPr="00FF0F70">
        <w:rPr>
          <w:color w:val="000000"/>
          <w:lang w:val="x-none"/>
        </w:rPr>
        <w:t>r</w:t>
      </w:r>
      <w:r w:rsidR="00DD1713">
        <w:rPr>
          <w:color w:val="000000"/>
        </w:rPr>
        <w:t>i</w:t>
      </w:r>
      <w:proofErr w:type="spellEnd"/>
      <w:r w:rsidR="003C7223" w:rsidRPr="00FF0F70">
        <w:rPr>
          <w:color w:val="000000"/>
          <w:lang w:val="x-none"/>
        </w:rPr>
        <w:t xml:space="preserve"> doseganju obsega dejavnosti in storitev, ki niso določene v tem pravilniku, </w:t>
      </w:r>
      <w:r w:rsidR="003C7223" w:rsidRPr="00FF0F70">
        <w:rPr>
          <w:color w:val="000000"/>
        </w:rPr>
        <w:t xml:space="preserve">se knjižnice </w:t>
      </w:r>
      <w:r w:rsidR="003C7223" w:rsidRPr="00FF0F70">
        <w:rPr>
          <w:color w:val="000000"/>
          <w:lang w:val="x-none"/>
        </w:rPr>
        <w:t>ravnajo po standardih in strokovnih priporočilih iz 11. člena zakona.</w:t>
      </w:r>
    </w:p>
    <w:p w14:paraId="2354DEF1" w14:textId="77777777" w:rsidR="00466D0B" w:rsidRPr="00FF0F70" w:rsidRDefault="003C7223" w:rsidP="002A7B58">
      <w:pPr>
        <w:pStyle w:val="Odstavek"/>
        <w:rPr>
          <w:color w:val="000000"/>
        </w:rPr>
      </w:pPr>
      <w:r w:rsidRPr="00FF0F70">
        <w:rPr>
          <w:color w:val="000000"/>
        </w:rPr>
        <w:t xml:space="preserve">(3) </w:t>
      </w:r>
      <w:r w:rsidR="00C321B3" w:rsidRPr="00FF0F70">
        <w:rPr>
          <w:color w:val="000000"/>
        </w:rPr>
        <w:t>Za ugotavljanje izpolnjevanja pogojev se v skladu z metodologijo, opredeljeno v tem p</w:t>
      </w:r>
      <w:r w:rsidR="002A7B58" w:rsidRPr="00FF0F70">
        <w:rPr>
          <w:color w:val="000000"/>
        </w:rPr>
        <w:t>ravilniku, uporabljajo kazalci.</w:t>
      </w:r>
    </w:p>
    <w:p w14:paraId="09F97947" w14:textId="77777777" w:rsidR="00E61670" w:rsidRPr="00FF0F70" w:rsidRDefault="00E61670" w:rsidP="002D78AE">
      <w:pPr>
        <w:pStyle w:val="len"/>
        <w:rPr>
          <w:color w:val="000000"/>
        </w:rPr>
      </w:pPr>
      <w:r w:rsidRPr="00FF0F70">
        <w:rPr>
          <w:color w:val="000000"/>
        </w:rPr>
        <w:t xml:space="preserve"> člen</w:t>
      </w:r>
    </w:p>
    <w:p w14:paraId="42AE5556" w14:textId="77777777" w:rsidR="005776D2" w:rsidRPr="00FF0F70" w:rsidRDefault="005776D2" w:rsidP="002A53B8">
      <w:pPr>
        <w:pStyle w:val="lennaslov"/>
        <w:rPr>
          <w:color w:val="000000"/>
        </w:rPr>
      </w:pPr>
      <w:r w:rsidRPr="00FF0F70">
        <w:rPr>
          <w:color w:val="000000"/>
        </w:rPr>
        <w:t>(</w:t>
      </w:r>
      <w:r w:rsidR="003C7223" w:rsidRPr="00FF0F70">
        <w:rPr>
          <w:color w:val="000000"/>
          <w:szCs w:val="20"/>
        </w:rPr>
        <w:t>prenos nalog in skupna uporaba virov</w:t>
      </w:r>
      <w:r w:rsidRPr="00FF0F70">
        <w:rPr>
          <w:color w:val="000000"/>
        </w:rPr>
        <w:t>)</w:t>
      </w:r>
    </w:p>
    <w:p w14:paraId="350C9517" w14:textId="33C1E510" w:rsidR="003C7223" w:rsidRDefault="003C7223" w:rsidP="00215A2A">
      <w:pPr>
        <w:pStyle w:val="Odstavek"/>
        <w:rPr>
          <w:color w:val="000000"/>
        </w:rPr>
      </w:pPr>
      <w:r w:rsidRPr="00FF0F70">
        <w:rPr>
          <w:color w:val="000000"/>
        </w:rPr>
        <w:t>Za doseganje primernejših pogojev za izvajanje knjižnične javne službe lahko knjižnica na podlagi dogovora po</w:t>
      </w:r>
      <w:r w:rsidR="00770EE3" w:rsidRPr="00FF0F70">
        <w:rPr>
          <w:color w:val="000000"/>
        </w:rPr>
        <w:t xml:space="preserve">samezne naloge prenese </w:t>
      </w:r>
      <w:r w:rsidR="00770EE3" w:rsidRPr="00AE5E31">
        <w:rPr>
          <w:color w:val="000000"/>
        </w:rPr>
        <w:t>na drugo</w:t>
      </w:r>
      <w:r w:rsidRPr="00AE5E31">
        <w:rPr>
          <w:color w:val="000000"/>
        </w:rPr>
        <w:t xml:space="preserve"> knjižnico</w:t>
      </w:r>
      <w:r w:rsidR="00770EE3" w:rsidRPr="00AE5E31">
        <w:rPr>
          <w:color w:val="000000"/>
        </w:rPr>
        <w:t xml:space="preserve"> iste vrste</w:t>
      </w:r>
      <w:r w:rsidRPr="00FF0F70">
        <w:rPr>
          <w:color w:val="000000"/>
        </w:rPr>
        <w:t xml:space="preserve"> oziroma se knjižnice dogovorijo za skupno uporabo virov</w:t>
      </w:r>
      <w:r w:rsidR="00770EE3" w:rsidRPr="00FF0F70">
        <w:rPr>
          <w:color w:val="000000"/>
        </w:rPr>
        <w:t>.</w:t>
      </w:r>
    </w:p>
    <w:p w14:paraId="307D5E5F" w14:textId="77777777" w:rsidR="00C57D4F" w:rsidRPr="00FF0F70" w:rsidRDefault="00C57D4F" w:rsidP="00215A2A">
      <w:pPr>
        <w:pStyle w:val="Odstavek"/>
        <w:rPr>
          <w:color w:val="000000"/>
        </w:rPr>
      </w:pPr>
    </w:p>
    <w:p w14:paraId="3EC06CD2" w14:textId="77777777" w:rsidR="00770EE3" w:rsidRDefault="00170B64" w:rsidP="00A67DE6">
      <w:pPr>
        <w:pStyle w:val="Poglavje"/>
        <w:outlineLvl w:val="0"/>
        <w:rPr>
          <w:color w:val="000000"/>
        </w:rPr>
      </w:pPr>
      <w:bookmarkStart w:id="4" w:name="_Hlk24625108"/>
      <w:bookmarkStart w:id="5" w:name="_Toc46148420"/>
      <w:r>
        <w:rPr>
          <w:caps w:val="0"/>
          <w:color w:val="000000"/>
        </w:rPr>
        <w:t xml:space="preserve">II. </w:t>
      </w:r>
      <w:r w:rsidR="008F0586" w:rsidRPr="00FF0F70">
        <w:rPr>
          <w:caps w:val="0"/>
          <w:color w:val="000000"/>
        </w:rPr>
        <w:t>SKUPNE DOLOČBE</w:t>
      </w:r>
      <w:bookmarkEnd w:id="5"/>
    </w:p>
    <w:p w14:paraId="771B897B" w14:textId="77777777" w:rsidR="00AA6B2E" w:rsidRPr="00AA6B2E" w:rsidRDefault="00AA6B2E" w:rsidP="00AA6B2E">
      <w:pPr>
        <w:pStyle w:val="len"/>
      </w:pPr>
      <w:r w:rsidRPr="00AA6B2E">
        <w:t xml:space="preserve"> člen</w:t>
      </w:r>
    </w:p>
    <w:p w14:paraId="767621AD" w14:textId="77777777" w:rsidR="00AA6B2E" w:rsidRPr="00A67DE6" w:rsidRDefault="00AA6B2E" w:rsidP="00AA6B2E">
      <w:pPr>
        <w:pStyle w:val="lennaslov"/>
        <w:rPr>
          <w:color w:val="000000"/>
        </w:rPr>
      </w:pPr>
      <w:r w:rsidRPr="00A67DE6">
        <w:rPr>
          <w:color w:val="000000"/>
        </w:rPr>
        <w:t>(organizacija knjižnične dejavnosti)</w:t>
      </w:r>
    </w:p>
    <w:p w14:paraId="2CF6DC90" w14:textId="1ACDCF70" w:rsidR="00AA6B2E" w:rsidRPr="00A67DE6" w:rsidRDefault="00AA6B2E" w:rsidP="00AA6B2E">
      <w:pPr>
        <w:pStyle w:val="Odstavek"/>
        <w:rPr>
          <w:color w:val="000000"/>
        </w:rPr>
      </w:pPr>
      <w:r w:rsidRPr="00A67DE6">
        <w:rPr>
          <w:color w:val="000000"/>
        </w:rPr>
        <w:t xml:space="preserve">(1) Namen in organiziranost knjižnice sta določena v ustanovitvenem aktu knjižnice, za nesamostojne knjižnice pa v internem aktu </w:t>
      </w:r>
      <w:r w:rsidR="00707FCC">
        <w:rPr>
          <w:color w:val="000000"/>
        </w:rPr>
        <w:t>pravne osebe</w:t>
      </w:r>
      <w:r w:rsidRPr="00A67DE6">
        <w:rPr>
          <w:color w:val="000000"/>
        </w:rPr>
        <w:t>, znotraj katere deluje knjižnica.</w:t>
      </w:r>
    </w:p>
    <w:p w14:paraId="15785DC0" w14:textId="77777777" w:rsidR="00AA6B2E" w:rsidRPr="00A67DE6" w:rsidRDefault="00AA6B2E" w:rsidP="00AA6B2E">
      <w:pPr>
        <w:pStyle w:val="Odstavek"/>
        <w:rPr>
          <w:color w:val="000000"/>
        </w:rPr>
      </w:pPr>
      <w:r w:rsidRPr="00A67DE6">
        <w:rPr>
          <w:color w:val="000000"/>
        </w:rPr>
        <w:t xml:space="preserve">(2) Notranja organizacija knjižnice je </w:t>
      </w:r>
      <w:r w:rsidRPr="008B17F8">
        <w:rPr>
          <w:color w:val="000000"/>
        </w:rPr>
        <w:t>prilagojena poslanstvu in velikosti</w:t>
      </w:r>
      <w:r w:rsidRPr="00A67DE6">
        <w:rPr>
          <w:color w:val="000000"/>
        </w:rPr>
        <w:t xml:space="preserve"> knjižnice.</w:t>
      </w:r>
    </w:p>
    <w:p w14:paraId="45B155A2" w14:textId="77777777" w:rsidR="008B17F8" w:rsidRDefault="00AA6B2E" w:rsidP="00AA6B2E">
      <w:pPr>
        <w:pStyle w:val="Odstavek"/>
        <w:rPr>
          <w:color w:val="000000"/>
        </w:rPr>
      </w:pPr>
      <w:r w:rsidRPr="00A67DE6">
        <w:rPr>
          <w:color w:val="000000"/>
        </w:rPr>
        <w:t xml:space="preserve">(3) Posamezne vrste knjižnic se lahko </w:t>
      </w:r>
      <w:r w:rsidR="008B17F8">
        <w:rPr>
          <w:color w:val="000000"/>
        </w:rPr>
        <w:t>za opravljanje v zakonu določenih nalog med seboj povezujejo.</w:t>
      </w:r>
    </w:p>
    <w:p w14:paraId="3F2EFB3F" w14:textId="42BA2704" w:rsidR="00AA6B2E" w:rsidRDefault="00AA6B2E" w:rsidP="00AA6B2E">
      <w:pPr>
        <w:pStyle w:val="Odstavek"/>
        <w:rPr>
          <w:color w:val="000000"/>
        </w:rPr>
      </w:pPr>
      <w:r w:rsidRPr="00A67DE6">
        <w:rPr>
          <w:color w:val="000000"/>
        </w:rPr>
        <w:t xml:space="preserve">(4) </w:t>
      </w:r>
      <w:r w:rsidRPr="001F1537">
        <w:rPr>
          <w:color w:val="000000"/>
        </w:rPr>
        <w:t>Kadar se knjižnice različnih vrst organizacijsko ali prostorsko združujejo</w:t>
      </w:r>
      <w:r w:rsidR="00707FCC">
        <w:rPr>
          <w:color w:val="000000"/>
        </w:rPr>
        <w:t>, se organizirajo</w:t>
      </w:r>
      <w:r w:rsidRPr="001F1537">
        <w:rPr>
          <w:color w:val="000000"/>
        </w:rPr>
        <w:t xml:space="preserve"> tako, da v združeni knjižnici ni okrnjena nobena od knjižničnih funkcij.</w:t>
      </w:r>
    </w:p>
    <w:bookmarkEnd w:id="4"/>
    <w:p w14:paraId="08698019" w14:textId="77777777" w:rsidR="00E61670" w:rsidRPr="00FF0F70" w:rsidRDefault="00E61670" w:rsidP="002D78AE">
      <w:pPr>
        <w:pStyle w:val="len"/>
        <w:rPr>
          <w:color w:val="000000"/>
        </w:rPr>
      </w:pPr>
      <w:r w:rsidRPr="00FF0F70">
        <w:rPr>
          <w:color w:val="000000"/>
        </w:rPr>
        <w:t xml:space="preserve"> člen</w:t>
      </w:r>
    </w:p>
    <w:p w14:paraId="5263FB40" w14:textId="77777777" w:rsidR="00FC48B9" w:rsidRPr="00FF0F70" w:rsidRDefault="00FC48B9" w:rsidP="00FC48B9">
      <w:pPr>
        <w:pStyle w:val="lennaslov"/>
        <w:rPr>
          <w:color w:val="000000"/>
        </w:rPr>
      </w:pPr>
      <w:r w:rsidRPr="00FF0F70">
        <w:rPr>
          <w:color w:val="000000"/>
        </w:rPr>
        <w:t>(</w:t>
      </w:r>
      <w:r w:rsidR="00770EE3" w:rsidRPr="00FF0F70">
        <w:rPr>
          <w:color w:val="000000"/>
        </w:rPr>
        <w:t>knjižnično gradivo</w:t>
      </w:r>
      <w:r w:rsidRPr="00FF0F70">
        <w:rPr>
          <w:color w:val="000000"/>
        </w:rPr>
        <w:t>)</w:t>
      </w:r>
    </w:p>
    <w:p w14:paraId="60AA9A9E" w14:textId="3FD78C8A" w:rsidR="009C043F" w:rsidRPr="00FF0F70" w:rsidRDefault="002677A4" w:rsidP="002677A4">
      <w:pPr>
        <w:pStyle w:val="Odstavek"/>
        <w:rPr>
          <w:color w:val="000000"/>
        </w:rPr>
      </w:pPr>
      <w:r w:rsidRPr="00FF0F70">
        <w:rPr>
          <w:color w:val="000000"/>
        </w:rPr>
        <w:t xml:space="preserve">(1) </w:t>
      </w:r>
      <w:r w:rsidR="00770EE3" w:rsidRPr="00FF0F70">
        <w:rPr>
          <w:color w:val="000000"/>
        </w:rPr>
        <w:t>Knjižnica zagotavlja ustrezen izbor knjižničnega gradiva v zbirki v skladu s svojim poslanstvom, ki je določeno v ustanovitvenem aktu</w:t>
      </w:r>
      <w:r w:rsidR="00170B64">
        <w:rPr>
          <w:color w:val="000000"/>
        </w:rPr>
        <w:t xml:space="preserve"> knjižnice</w:t>
      </w:r>
      <w:r w:rsidR="00770EE3" w:rsidRPr="00FF0F70">
        <w:rPr>
          <w:color w:val="000000"/>
        </w:rPr>
        <w:t>. Za aktualnost knjižnične zbirke</w:t>
      </w:r>
      <w:r w:rsidR="00314F1C">
        <w:rPr>
          <w:color w:val="000000"/>
        </w:rPr>
        <w:t xml:space="preserve">, </w:t>
      </w:r>
      <w:r w:rsidR="00314F1C">
        <w:t>ki vključuje elektronske vire</w:t>
      </w:r>
      <w:r w:rsidR="00707FCC">
        <w:t>,</w:t>
      </w:r>
      <w:r w:rsidR="00770EE3" w:rsidRPr="00FF0F70">
        <w:rPr>
          <w:color w:val="000000"/>
        </w:rPr>
        <w:t xml:space="preserve"> skrb</w:t>
      </w:r>
      <w:r w:rsidR="00C82161">
        <w:rPr>
          <w:color w:val="000000"/>
        </w:rPr>
        <w:t>i</w:t>
      </w:r>
      <w:r w:rsidR="00770EE3" w:rsidRPr="00FF0F70">
        <w:rPr>
          <w:color w:val="000000"/>
        </w:rPr>
        <w:t xml:space="preserve"> z rednim dopolnjevanjem in rednim izločanjem knjižničnega gradiva v skladu s tem pravilnikom in navodili nacionalne knjižnice o izločanju in odpisu </w:t>
      </w:r>
      <w:r w:rsidRPr="00FF0F70">
        <w:rPr>
          <w:color w:val="000000"/>
        </w:rPr>
        <w:t xml:space="preserve">knjižničnega </w:t>
      </w:r>
      <w:r w:rsidR="00770EE3" w:rsidRPr="00FF0F70">
        <w:rPr>
          <w:color w:val="000000"/>
        </w:rPr>
        <w:t>gradiva.</w:t>
      </w:r>
    </w:p>
    <w:p w14:paraId="0BFA8D79" w14:textId="4E4B4447" w:rsidR="002677A4" w:rsidRPr="00FF0F70" w:rsidRDefault="002677A4" w:rsidP="002677A4">
      <w:pPr>
        <w:pStyle w:val="Odstavek"/>
        <w:rPr>
          <w:color w:val="000000"/>
        </w:rPr>
      </w:pPr>
      <w:r w:rsidRPr="00FF0F70">
        <w:rPr>
          <w:color w:val="000000"/>
        </w:rPr>
        <w:t xml:space="preserve">(2) Obseg knjižnične zbirke je odvisen od nalog knjižnice in števila njenih potencialnih uporabnikov. Knjižnično zbirko </w:t>
      </w:r>
      <w:r w:rsidR="00C82161">
        <w:rPr>
          <w:color w:val="000000"/>
        </w:rPr>
        <w:t>se up</w:t>
      </w:r>
      <w:r w:rsidR="00E85D4F">
        <w:rPr>
          <w:color w:val="000000"/>
        </w:rPr>
        <w:t>o</w:t>
      </w:r>
      <w:r w:rsidR="00C82161">
        <w:rPr>
          <w:color w:val="000000"/>
        </w:rPr>
        <w:t>rablja</w:t>
      </w:r>
      <w:r w:rsidRPr="00FF0F70">
        <w:rPr>
          <w:color w:val="000000"/>
        </w:rPr>
        <w:t xml:space="preserve"> v skladu z namenom oziroma poslanstvom knjižnice ter njeno nabavno politiko. </w:t>
      </w:r>
    </w:p>
    <w:p w14:paraId="261207EA" w14:textId="58848112" w:rsidR="002677A4" w:rsidRPr="00FF0F70" w:rsidRDefault="002677A4" w:rsidP="002677A4">
      <w:pPr>
        <w:pStyle w:val="Odstavek"/>
        <w:rPr>
          <w:color w:val="000000"/>
        </w:rPr>
      </w:pPr>
      <w:r w:rsidRPr="00FF0F70">
        <w:rPr>
          <w:color w:val="000000"/>
        </w:rPr>
        <w:lastRenderedPageBreak/>
        <w:t xml:space="preserve">(3) Vsaka knjižnica ima katalog knjižničnega gradiva. Uporabnikom zagotavlja dostop do javnega vzajemnega kataloga in do </w:t>
      </w:r>
      <w:r w:rsidR="007A6437">
        <w:rPr>
          <w:color w:val="000000"/>
        </w:rPr>
        <w:t>interneta</w:t>
      </w:r>
      <w:r w:rsidRPr="00FF0F70">
        <w:rPr>
          <w:color w:val="000000"/>
        </w:rPr>
        <w:t>, dostop do knjižničnega gradiva zagotavlja v skladu s pogoji uporabe</w:t>
      </w:r>
      <w:r w:rsidR="00E85D4F">
        <w:rPr>
          <w:color w:val="000000"/>
        </w:rPr>
        <w:t>.</w:t>
      </w:r>
    </w:p>
    <w:p w14:paraId="1CC67540" w14:textId="761285A3" w:rsidR="002677A4" w:rsidRDefault="002677A4" w:rsidP="002677A4">
      <w:pPr>
        <w:pStyle w:val="Odstavek"/>
        <w:rPr>
          <w:color w:val="000000"/>
        </w:rPr>
      </w:pPr>
      <w:r w:rsidRPr="00FF0F70">
        <w:rPr>
          <w:color w:val="000000"/>
        </w:rPr>
        <w:t xml:space="preserve">(4) Knjižnica postavlja knjižnično gradivo v prosti pristop na podlagi sistema </w:t>
      </w:r>
      <w:r w:rsidR="00C13D9E" w:rsidRPr="00FF0F70">
        <w:rPr>
          <w:color w:val="000000"/>
        </w:rPr>
        <w:t>univerzaln</w:t>
      </w:r>
      <w:r w:rsidR="00772862">
        <w:rPr>
          <w:color w:val="000000"/>
        </w:rPr>
        <w:t>e</w:t>
      </w:r>
      <w:r w:rsidR="00C13D9E" w:rsidRPr="00FF0F70">
        <w:rPr>
          <w:color w:val="000000"/>
        </w:rPr>
        <w:t xml:space="preserve"> decimaln</w:t>
      </w:r>
      <w:r w:rsidR="00772862">
        <w:rPr>
          <w:color w:val="000000"/>
        </w:rPr>
        <w:t>e</w:t>
      </w:r>
      <w:r w:rsidR="00C13D9E" w:rsidRPr="00FF0F70">
        <w:rPr>
          <w:color w:val="000000"/>
        </w:rPr>
        <w:t xml:space="preserve"> klasifikacij</w:t>
      </w:r>
      <w:r w:rsidR="00772862">
        <w:rPr>
          <w:color w:val="000000"/>
        </w:rPr>
        <w:t>e</w:t>
      </w:r>
      <w:r w:rsidR="00C13D9E" w:rsidRPr="00FF0F70">
        <w:rPr>
          <w:color w:val="000000"/>
        </w:rPr>
        <w:t xml:space="preserve"> </w:t>
      </w:r>
      <w:r w:rsidRPr="00FF0F70">
        <w:rPr>
          <w:color w:val="000000"/>
        </w:rPr>
        <w:t>(</w:t>
      </w:r>
      <w:r w:rsidR="00C13D9E">
        <w:rPr>
          <w:color w:val="000000"/>
        </w:rPr>
        <w:t>v nadaljnjem besedilu: sistem UDK</w:t>
      </w:r>
      <w:r w:rsidRPr="00FF0F70">
        <w:rPr>
          <w:color w:val="000000"/>
        </w:rPr>
        <w:t xml:space="preserve">), ki je prilagojen namenu knjižnice. Drug sistem postavitve lahko uporablja, če sistem </w:t>
      </w:r>
      <w:r w:rsidR="001C37BE" w:rsidRPr="00FF0F70">
        <w:rPr>
          <w:color w:val="000000"/>
        </w:rPr>
        <w:t xml:space="preserve">UDK </w:t>
      </w:r>
      <w:r w:rsidRPr="00FF0F70">
        <w:rPr>
          <w:color w:val="000000"/>
        </w:rPr>
        <w:t xml:space="preserve">zaradi premajhne specializiranosti ne omogoča postavitve </w:t>
      </w:r>
      <w:r w:rsidRPr="003F0352">
        <w:rPr>
          <w:color w:val="000000"/>
        </w:rPr>
        <w:t>gradiva v skladu z namenom oziroma poslanstvom</w:t>
      </w:r>
      <w:r w:rsidR="001C37BE" w:rsidRPr="003F0352">
        <w:rPr>
          <w:color w:val="000000"/>
        </w:rPr>
        <w:t xml:space="preserve"> knjižnice</w:t>
      </w:r>
      <w:r w:rsidRPr="003F0352">
        <w:rPr>
          <w:color w:val="000000"/>
        </w:rPr>
        <w:t xml:space="preserve">. Za potrebe uporabnikov knjižnica </w:t>
      </w:r>
      <w:r w:rsidR="00C13D9E">
        <w:rPr>
          <w:color w:val="000000"/>
        </w:rPr>
        <w:t>opredeli</w:t>
      </w:r>
      <w:r w:rsidR="00C13D9E" w:rsidRPr="003F0352">
        <w:rPr>
          <w:color w:val="000000"/>
        </w:rPr>
        <w:t xml:space="preserve"> </w:t>
      </w:r>
      <w:r w:rsidRPr="003F0352">
        <w:rPr>
          <w:color w:val="000000"/>
        </w:rPr>
        <w:t xml:space="preserve">sistem postavitve gradiva v prosti pristop v </w:t>
      </w:r>
      <w:r w:rsidR="00C13D9E">
        <w:rPr>
          <w:color w:val="000000"/>
        </w:rPr>
        <w:t>aktu</w:t>
      </w:r>
      <w:r w:rsidR="00C13D9E" w:rsidRPr="003F0352">
        <w:rPr>
          <w:color w:val="000000"/>
        </w:rPr>
        <w:t xml:space="preserve"> </w:t>
      </w:r>
      <w:r w:rsidRPr="003F0352">
        <w:rPr>
          <w:color w:val="000000"/>
        </w:rPr>
        <w:t>o splošnih pogojih poslovanja knjižnice.</w:t>
      </w:r>
    </w:p>
    <w:p w14:paraId="3F9DA611" w14:textId="426EBAA5" w:rsidR="00ED43E7" w:rsidRPr="003F0352" w:rsidRDefault="00ED43E7" w:rsidP="002677A4">
      <w:pPr>
        <w:pStyle w:val="Odstavek"/>
        <w:rPr>
          <w:color w:val="000000"/>
        </w:rPr>
      </w:pPr>
      <w:r>
        <w:rPr>
          <w:color w:val="000000"/>
        </w:rPr>
        <w:t xml:space="preserve">(5) </w:t>
      </w:r>
      <w:r w:rsidR="00054995" w:rsidRPr="00054995">
        <w:rPr>
          <w:color w:val="000000"/>
        </w:rPr>
        <w:t>Novoustanovljene knjižnice morajo ob ustanovitvi dosegati najmanj 50 % minimalnega obsega knjižnične zbirke, določenega v tem pravilniku. Minimalni obseg knjižnične zbirke morajo zagotoviti v roku treh let od svoje ustanovitve</w:t>
      </w:r>
      <w:r w:rsidRPr="00ED43E7">
        <w:rPr>
          <w:color w:val="000000"/>
        </w:rPr>
        <w:t>.</w:t>
      </w:r>
    </w:p>
    <w:p w14:paraId="048CD88B" w14:textId="77777777" w:rsidR="00E61670" w:rsidRPr="003F0352" w:rsidRDefault="00E61670" w:rsidP="00215A2A">
      <w:pPr>
        <w:pStyle w:val="len"/>
        <w:rPr>
          <w:color w:val="000000"/>
        </w:rPr>
      </w:pPr>
      <w:r w:rsidRPr="003F0352">
        <w:rPr>
          <w:color w:val="000000"/>
        </w:rPr>
        <w:t>člen</w:t>
      </w:r>
    </w:p>
    <w:p w14:paraId="2A5BFA21" w14:textId="77777777" w:rsidR="00B2388E" w:rsidRPr="003F0352" w:rsidRDefault="00B2388E" w:rsidP="002A53B8">
      <w:pPr>
        <w:pStyle w:val="lennaslov"/>
        <w:rPr>
          <w:color w:val="000000"/>
        </w:rPr>
      </w:pPr>
      <w:r w:rsidRPr="003F0352">
        <w:rPr>
          <w:color w:val="000000"/>
        </w:rPr>
        <w:t>(</w:t>
      </w:r>
      <w:r w:rsidR="00117F86" w:rsidRPr="003F0352">
        <w:rPr>
          <w:color w:val="000000"/>
        </w:rPr>
        <w:t xml:space="preserve">knjižnični </w:t>
      </w:r>
      <w:r w:rsidR="00770EE3" w:rsidRPr="003F0352">
        <w:rPr>
          <w:color w:val="000000"/>
        </w:rPr>
        <w:t>delavci</w:t>
      </w:r>
      <w:r w:rsidRPr="003F0352">
        <w:rPr>
          <w:color w:val="000000"/>
        </w:rPr>
        <w:t>)</w:t>
      </w:r>
    </w:p>
    <w:p w14:paraId="25978F38" w14:textId="77777777" w:rsidR="00117F86" w:rsidRPr="003F0352" w:rsidRDefault="00056AF4" w:rsidP="00117F86">
      <w:pPr>
        <w:pStyle w:val="Odstavek"/>
        <w:rPr>
          <w:color w:val="000000"/>
        </w:rPr>
      </w:pPr>
      <w:r w:rsidRPr="003F0352">
        <w:rPr>
          <w:color w:val="000000"/>
        </w:rPr>
        <w:t xml:space="preserve">(1) </w:t>
      </w:r>
      <w:r w:rsidR="00117F86" w:rsidRPr="003F0352">
        <w:rPr>
          <w:color w:val="000000"/>
        </w:rPr>
        <w:t xml:space="preserve">Število </w:t>
      </w:r>
      <w:r w:rsidR="004302BB">
        <w:rPr>
          <w:color w:val="000000"/>
        </w:rPr>
        <w:t xml:space="preserve">knjižničnih </w:t>
      </w:r>
      <w:r w:rsidR="00117F86" w:rsidRPr="003F0352">
        <w:rPr>
          <w:color w:val="000000"/>
        </w:rPr>
        <w:t>delavcev je odvisno od obsega knjižničnih zbirk, letnega prirasta knjižničnega gradiva in števila oziroma potreb potencialnih uporabnikov.</w:t>
      </w:r>
    </w:p>
    <w:p w14:paraId="425E18E8" w14:textId="77777777" w:rsidR="00117F86" w:rsidRPr="00A67DE6" w:rsidRDefault="00117F86" w:rsidP="00117F86">
      <w:pPr>
        <w:pStyle w:val="Odstavek"/>
        <w:rPr>
          <w:i/>
          <w:color w:val="000000"/>
        </w:rPr>
      </w:pPr>
      <w:r w:rsidRPr="003F0352">
        <w:rPr>
          <w:color w:val="000000"/>
        </w:rPr>
        <w:t>(2) Strokovni knjižničarski</w:t>
      </w:r>
      <w:r>
        <w:t xml:space="preserve"> </w:t>
      </w:r>
      <w:r w:rsidRPr="00817525">
        <w:t xml:space="preserve">delavci </w:t>
      </w:r>
      <w:r w:rsidRPr="00A67DE6">
        <w:rPr>
          <w:color w:val="000000"/>
        </w:rPr>
        <w:t>morajo izpolnjevati pogoje, določene v zakonu.</w:t>
      </w:r>
    </w:p>
    <w:p w14:paraId="2EEE53A6" w14:textId="2D7BD27C" w:rsidR="00B2388E" w:rsidRPr="00A67DE6" w:rsidRDefault="00117F86" w:rsidP="00215A2A">
      <w:pPr>
        <w:pStyle w:val="Odstavek"/>
        <w:rPr>
          <w:color w:val="000000"/>
        </w:rPr>
      </w:pPr>
      <w:r w:rsidRPr="00A67DE6">
        <w:rPr>
          <w:color w:val="000000"/>
        </w:rPr>
        <w:t xml:space="preserve">(3) </w:t>
      </w:r>
      <w:r w:rsidR="00054995" w:rsidRPr="00054995">
        <w:rPr>
          <w:color w:val="000000"/>
        </w:rPr>
        <w:t>Direktor oziroma direktorica samostojne knjižnice, ki vodi strokovno delo knjižnice, in odgovorna oseba, ki vodi strokovno delo nesamostojne knjižnice, mora izpolnjevati pogoje za strokovnega knjižničarskega delavca iz zakona</w:t>
      </w:r>
      <w:r w:rsidRPr="00A67DE6">
        <w:rPr>
          <w:color w:val="000000"/>
        </w:rPr>
        <w:t>.</w:t>
      </w:r>
    </w:p>
    <w:p w14:paraId="080BD934" w14:textId="77777777" w:rsidR="00E61670" w:rsidRPr="00A67DE6" w:rsidRDefault="00E61670" w:rsidP="00215A2A">
      <w:pPr>
        <w:pStyle w:val="len"/>
        <w:rPr>
          <w:color w:val="000000"/>
        </w:rPr>
      </w:pPr>
      <w:r w:rsidRPr="00A67DE6">
        <w:rPr>
          <w:color w:val="000000"/>
        </w:rPr>
        <w:t xml:space="preserve"> člen</w:t>
      </w:r>
    </w:p>
    <w:p w14:paraId="499867D2" w14:textId="77777777" w:rsidR="00B2388E" w:rsidRPr="00A67DE6" w:rsidRDefault="00A81117" w:rsidP="002A53B8">
      <w:pPr>
        <w:pStyle w:val="lennaslov"/>
        <w:rPr>
          <w:color w:val="000000"/>
        </w:rPr>
      </w:pPr>
      <w:r w:rsidRPr="00A67DE6">
        <w:rPr>
          <w:color w:val="000000"/>
        </w:rPr>
        <w:t>(</w:t>
      </w:r>
      <w:r w:rsidR="00770EE3" w:rsidRPr="00A67DE6">
        <w:rPr>
          <w:color w:val="000000"/>
        </w:rPr>
        <w:t>prostor in oprema</w:t>
      </w:r>
      <w:r w:rsidRPr="00A67DE6">
        <w:rPr>
          <w:color w:val="000000"/>
        </w:rPr>
        <w:t>)</w:t>
      </w:r>
    </w:p>
    <w:p w14:paraId="76D3CB83" w14:textId="50C8F2D3" w:rsidR="00BF474A" w:rsidRPr="00A67DE6" w:rsidRDefault="002A53B8" w:rsidP="00BF474A">
      <w:pPr>
        <w:pStyle w:val="Odstavek"/>
        <w:rPr>
          <w:color w:val="000000"/>
        </w:rPr>
      </w:pPr>
      <w:r w:rsidRPr="00A67DE6">
        <w:rPr>
          <w:color w:val="000000"/>
        </w:rPr>
        <w:t xml:space="preserve">(1) </w:t>
      </w:r>
      <w:r w:rsidR="00BF474A" w:rsidRPr="00A67DE6">
        <w:rPr>
          <w:color w:val="000000"/>
        </w:rPr>
        <w:t xml:space="preserve">Knjižnica </w:t>
      </w:r>
      <w:r w:rsidR="00C82161">
        <w:rPr>
          <w:color w:val="000000"/>
        </w:rPr>
        <w:t>ima</w:t>
      </w:r>
      <w:r w:rsidR="00BF474A" w:rsidRPr="00A67DE6">
        <w:rPr>
          <w:color w:val="000000"/>
        </w:rPr>
        <w:t xml:space="preserve"> prostor, katerega velikost je sorazmerna s številom nalog, ki jih knjižnica opravlja</w:t>
      </w:r>
      <w:r w:rsidR="008A4F54">
        <w:rPr>
          <w:color w:val="000000"/>
        </w:rPr>
        <w:t>,</w:t>
      </w:r>
      <w:r w:rsidR="00BF474A" w:rsidRPr="00A67DE6">
        <w:rPr>
          <w:color w:val="000000"/>
        </w:rPr>
        <w:t xml:space="preserve"> in s številom oziroma potrebami potencialnih uporabnikov, ki jim služi. Prostor, kjer deluje knjižnica, </w:t>
      </w:r>
      <w:r w:rsidR="00C82161">
        <w:rPr>
          <w:color w:val="000000"/>
        </w:rPr>
        <w:t>omogoča</w:t>
      </w:r>
      <w:r w:rsidR="00BF474A" w:rsidRPr="00A67DE6">
        <w:rPr>
          <w:color w:val="000000"/>
        </w:rPr>
        <w:t xml:space="preserve"> varno in pregledno ureditev in dostop do knjižničnega gradiva in tehnične opreme, namenjene uporabnikom, dostop in uporabo knjižničnih storitev za vse uporabnike, ustrezne delovne pogoje za knjižnične delavce ter zadostna skladišča za knjižnično gradivo.</w:t>
      </w:r>
    </w:p>
    <w:p w14:paraId="363353D5" w14:textId="6A36D110" w:rsidR="00BF474A" w:rsidRDefault="00FE3594" w:rsidP="00BF474A">
      <w:pPr>
        <w:pStyle w:val="Odstavek"/>
        <w:rPr>
          <w:color w:val="000000"/>
        </w:rPr>
      </w:pPr>
      <w:r>
        <w:rPr>
          <w:color w:val="000000"/>
        </w:rPr>
        <w:t>(2) Knjižnica</w:t>
      </w:r>
      <w:r w:rsidR="00BF474A" w:rsidRPr="00A67DE6">
        <w:rPr>
          <w:color w:val="000000"/>
        </w:rPr>
        <w:t xml:space="preserve"> </w:t>
      </w:r>
      <w:r w:rsidR="00C82161">
        <w:rPr>
          <w:color w:val="000000"/>
        </w:rPr>
        <w:t>ima</w:t>
      </w:r>
      <w:r w:rsidR="00BF474A" w:rsidRPr="00A67DE6">
        <w:rPr>
          <w:color w:val="000000"/>
        </w:rPr>
        <w:t xml:space="preserve"> tehnično in drugo opremo, potrebno za delovanje, imeti mora tehnično opremo za nabavo, obdelavo, predstavljanje, uporabo in reproduciranje knjižničnega gradiva, ki ga hrani, in za izvajanje informacijske dejavnosti.</w:t>
      </w:r>
    </w:p>
    <w:p w14:paraId="6A23D3F0" w14:textId="77777777" w:rsidR="00BC1546" w:rsidRPr="00A67DE6" w:rsidRDefault="00BC1546" w:rsidP="00BF474A">
      <w:pPr>
        <w:pStyle w:val="Odstavek"/>
        <w:rPr>
          <w:color w:val="000000"/>
        </w:rPr>
      </w:pPr>
      <w:r>
        <w:rPr>
          <w:color w:val="000000"/>
        </w:rPr>
        <w:t xml:space="preserve">(3) </w:t>
      </w:r>
      <w:r w:rsidRPr="00BC1546">
        <w:rPr>
          <w:color w:val="000000"/>
        </w:rPr>
        <w:t>Knjižnica, ki hrani knjižnično gradivo, opredeljeno v 5. členu zakona, mora imeti zagotovljene pogoje</w:t>
      </w:r>
      <w:r w:rsidR="00F40333">
        <w:rPr>
          <w:color w:val="000000"/>
        </w:rPr>
        <w:t xml:space="preserve">, kot jih določajo predpisi s področja </w:t>
      </w:r>
      <w:r w:rsidR="0024628B">
        <w:rPr>
          <w:color w:val="000000"/>
        </w:rPr>
        <w:t xml:space="preserve">varstva </w:t>
      </w:r>
      <w:r w:rsidR="00F40333">
        <w:rPr>
          <w:color w:val="000000"/>
        </w:rPr>
        <w:t>kulturne dediščine,</w:t>
      </w:r>
      <w:r w:rsidRPr="00BC1546">
        <w:rPr>
          <w:color w:val="000000"/>
        </w:rPr>
        <w:t xml:space="preserve"> za hranjenje, varovanje in ohranjanje ter za uporabo tega knjižničnega gradiva.</w:t>
      </w:r>
    </w:p>
    <w:p w14:paraId="7B869BEA" w14:textId="4BF7A5A8" w:rsidR="00BF474A" w:rsidRDefault="00BF474A" w:rsidP="00AA6B2E">
      <w:pPr>
        <w:pStyle w:val="Odstavek"/>
        <w:rPr>
          <w:color w:val="000000"/>
        </w:rPr>
      </w:pPr>
      <w:r w:rsidRPr="00A67DE6">
        <w:rPr>
          <w:color w:val="000000"/>
        </w:rPr>
        <w:t>(</w:t>
      </w:r>
      <w:r w:rsidR="00BC1546">
        <w:rPr>
          <w:color w:val="000000"/>
        </w:rPr>
        <w:t>4</w:t>
      </w:r>
      <w:r w:rsidRPr="00A67DE6">
        <w:rPr>
          <w:color w:val="000000"/>
        </w:rPr>
        <w:t>) Pri gradnji novih knjižnic in adaptacijah obstoječih se prostor in oprema oblikujeta v skladu z veljavnimi strokovnimi standardi in priporočili</w:t>
      </w:r>
      <w:r w:rsidR="00772862">
        <w:rPr>
          <w:color w:val="000000"/>
        </w:rPr>
        <w:t xml:space="preserve"> iz 11. člena zakona</w:t>
      </w:r>
      <w:r w:rsidRPr="00A67DE6">
        <w:rPr>
          <w:color w:val="000000"/>
        </w:rPr>
        <w:t>.</w:t>
      </w:r>
    </w:p>
    <w:p w14:paraId="769B02A8" w14:textId="77777777" w:rsidR="00C57D4F" w:rsidRDefault="00C57D4F" w:rsidP="00AA6B2E">
      <w:pPr>
        <w:pStyle w:val="Odstavek"/>
        <w:rPr>
          <w:color w:val="000000"/>
        </w:rPr>
      </w:pPr>
    </w:p>
    <w:p w14:paraId="76185844" w14:textId="77777777" w:rsidR="000144E8" w:rsidRDefault="0024628B" w:rsidP="00A67DE6">
      <w:pPr>
        <w:pStyle w:val="Poglavje"/>
        <w:outlineLvl w:val="0"/>
        <w:rPr>
          <w:caps w:val="0"/>
        </w:rPr>
      </w:pPr>
      <w:bookmarkStart w:id="6" w:name="_Toc46148421"/>
      <w:r>
        <w:rPr>
          <w:caps w:val="0"/>
        </w:rPr>
        <w:lastRenderedPageBreak/>
        <w:t xml:space="preserve">III. </w:t>
      </w:r>
      <w:r w:rsidR="008F0586">
        <w:rPr>
          <w:caps w:val="0"/>
        </w:rPr>
        <w:t>SPLOŠNE KNJIŽNICE</w:t>
      </w:r>
      <w:bookmarkEnd w:id="6"/>
    </w:p>
    <w:p w14:paraId="1EFF1713" w14:textId="6D65C6F9" w:rsidR="006A2EEE" w:rsidRDefault="0024628B" w:rsidP="00772862">
      <w:pPr>
        <w:pStyle w:val="Poglavje"/>
        <w:numPr>
          <w:ilvl w:val="0"/>
          <w:numId w:val="51"/>
        </w:numPr>
        <w:outlineLvl w:val="0"/>
      </w:pPr>
      <w:r>
        <w:rPr>
          <w:color w:val="000000"/>
        </w:rPr>
        <w:t xml:space="preserve"> </w:t>
      </w:r>
      <w:bookmarkStart w:id="7" w:name="_Toc46148422"/>
      <w:r w:rsidR="00772862" w:rsidRPr="00862EE5">
        <w:rPr>
          <w:caps w:val="0"/>
          <w:color w:val="000000"/>
        </w:rPr>
        <w:t>S</w:t>
      </w:r>
      <w:r w:rsidR="00772862">
        <w:rPr>
          <w:caps w:val="0"/>
          <w:color w:val="000000"/>
        </w:rPr>
        <w:t>KUPNE</w:t>
      </w:r>
      <w:r w:rsidR="00772862" w:rsidRPr="00862EE5">
        <w:rPr>
          <w:caps w:val="0"/>
          <w:color w:val="000000"/>
        </w:rPr>
        <w:t xml:space="preserve"> DOLOČBE</w:t>
      </w:r>
      <w:r w:rsidR="00772862">
        <w:rPr>
          <w:caps w:val="0"/>
          <w:color w:val="000000"/>
        </w:rPr>
        <w:t xml:space="preserve"> ZA SPLOŠNE KNJIŽNICE</w:t>
      </w:r>
      <w:bookmarkEnd w:id="7"/>
    </w:p>
    <w:p w14:paraId="3B24FCCF" w14:textId="77777777" w:rsidR="00E963A9" w:rsidRPr="00772862" w:rsidRDefault="00E963A9" w:rsidP="00E963A9">
      <w:pPr>
        <w:pStyle w:val="len"/>
        <w:rPr>
          <w:color w:val="000000"/>
        </w:rPr>
      </w:pPr>
      <w:r w:rsidRPr="00FF0F70">
        <w:rPr>
          <w:color w:val="000000"/>
        </w:rPr>
        <w:t xml:space="preserve"> </w:t>
      </w:r>
      <w:r w:rsidRPr="00772862">
        <w:rPr>
          <w:color w:val="000000"/>
        </w:rPr>
        <w:t>člen</w:t>
      </w:r>
    </w:p>
    <w:p w14:paraId="150360ED" w14:textId="77777777" w:rsidR="00E963A9" w:rsidRPr="00FF0F70" w:rsidRDefault="00E963A9" w:rsidP="00E963A9">
      <w:pPr>
        <w:pStyle w:val="lennaslov"/>
        <w:rPr>
          <w:color w:val="000000"/>
        </w:rPr>
      </w:pPr>
      <w:r w:rsidRPr="00772862">
        <w:rPr>
          <w:color w:val="000000"/>
        </w:rPr>
        <w:t>(pomen izrazov)</w:t>
      </w:r>
    </w:p>
    <w:p w14:paraId="3DAA21C4" w14:textId="413B9D27" w:rsidR="00E963A9" w:rsidRPr="00FF0F70" w:rsidRDefault="00E963A9" w:rsidP="00E963A9">
      <w:pPr>
        <w:pStyle w:val="Odstavek"/>
        <w:rPr>
          <w:color w:val="000000"/>
        </w:rPr>
      </w:pPr>
      <w:r w:rsidRPr="00FF0F70">
        <w:rPr>
          <w:color w:val="000000"/>
        </w:rPr>
        <w:t xml:space="preserve">Izrazi, uporabljeni v tem </w:t>
      </w:r>
      <w:r w:rsidR="002828D1" w:rsidRPr="00FC32AD">
        <w:t>poglavju</w:t>
      </w:r>
      <w:r w:rsidRPr="00FF0F70">
        <w:rPr>
          <w:color w:val="000000"/>
        </w:rPr>
        <w:t>, pomenijo:</w:t>
      </w:r>
    </w:p>
    <w:p w14:paraId="42DE227C" w14:textId="0BDB971B" w:rsidR="00E963A9" w:rsidRPr="00E963A9" w:rsidRDefault="00E963A9" w:rsidP="00E963A9">
      <w:pPr>
        <w:pStyle w:val="tevilnatoka"/>
        <w:numPr>
          <w:ilvl w:val="0"/>
          <w:numId w:val="48"/>
        </w:numPr>
        <w:rPr>
          <w:color w:val="000000"/>
        </w:rPr>
      </w:pPr>
      <w:proofErr w:type="spellStart"/>
      <w:r w:rsidRPr="00E963A9">
        <w:rPr>
          <w:color w:val="000000"/>
        </w:rPr>
        <w:t>bibliobus</w:t>
      </w:r>
      <w:proofErr w:type="spellEnd"/>
      <w:r w:rsidRPr="00E963A9">
        <w:rPr>
          <w:color w:val="000000"/>
        </w:rPr>
        <w:t xml:space="preserve"> je namensko vozilo za izvajanje knjižnične dejavnosti, ki ima nad 3.500 kg dovoljene mase. Vozilo je lahko zgrajeno na osnovi tovornjaka ali avtobusa</w:t>
      </w:r>
      <w:r w:rsidR="0024628B">
        <w:rPr>
          <w:color w:val="000000"/>
        </w:rPr>
        <w:t>,</w:t>
      </w:r>
    </w:p>
    <w:p w14:paraId="5EDDD76C" w14:textId="0240ACF2" w:rsidR="00E963A9" w:rsidRPr="00FF0F70" w:rsidRDefault="00E963A9" w:rsidP="00E963A9">
      <w:pPr>
        <w:pStyle w:val="tevilnatoka"/>
        <w:rPr>
          <w:color w:val="000000"/>
        </w:rPr>
      </w:pPr>
      <w:proofErr w:type="spellStart"/>
      <w:r w:rsidRPr="00FF0F70">
        <w:rPr>
          <w:color w:val="000000"/>
        </w:rPr>
        <w:t>bibliokombi</w:t>
      </w:r>
      <w:proofErr w:type="spellEnd"/>
      <w:r w:rsidRPr="00FF0F70">
        <w:rPr>
          <w:color w:val="000000"/>
        </w:rPr>
        <w:t xml:space="preserve"> je namensko vozilo za izvajanje knjižnične dejavnosti, ki ima do 3.500 kg dovoljene mase</w:t>
      </w:r>
      <w:r w:rsidR="0024628B">
        <w:rPr>
          <w:color w:val="000000"/>
        </w:rPr>
        <w:t>,</w:t>
      </w:r>
    </w:p>
    <w:p w14:paraId="7F9E250B" w14:textId="5970E848" w:rsidR="00E963A9" w:rsidRPr="007D3E87" w:rsidRDefault="00E963A9" w:rsidP="00E963A9">
      <w:pPr>
        <w:pStyle w:val="tevilnatoka"/>
      </w:pPr>
      <w:r>
        <w:t xml:space="preserve">gravitacijsko območje je območje, katerega prebivalci pretežno obiskujejo (ali je utemeljeno pričakovati, da </w:t>
      </w:r>
      <w:r w:rsidR="004C08E5">
        <w:t xml:space="preserve">ga </w:t>
      </w:r>
      <w:r>
        <w:t>bodo obiskovali) splošno knjižnico in torej gravitirajo h knjižnici. Knjižnica pri tem poleg prebivalcev, ki imajo bivališče v občini, za katero izvaja knjižnično dejavnost, upošteva tudi druge uporabnike npr. dnevne migrante</w:t>
      </w:r>
      <w:r w:rsidR="0024628B">
        <w:t>,</w:t>
      </w:r>
    </w:p>
    <w:p w14:paraId="71001CE4" w14:textId="186993F8" w:rsidR="00E963A9" w:rsidRDefault="00E963A9" w:rsidP="00E963A9">
      <w:pPr>
        <w:pStyle w:val="tevilnatoka"/>
      </w:pPr>
      <w:r>
        <w:t>izposoja med organizacijskimi enotami je izposoja knjižničnega gradiva med organizacijskimi enotami v mreži splošne knjižnice</w:t>
      </w:r>
      <w:r w:rsidR="0024628B">
        <w:t>,</w:t>
      </w:r>
    </w:p>
    <w:p w14:paraId="2C614772" w14:textId="255E6083" w:rsidR="00E963A9" w:rsidRPr="00187809" w:rsidRDefault="00E963A9" w:rsidP="00E963A9">
      <w:pPr>
        <w:pStyle w:val="tevilnatoka"/>
      </w:pPr>
      <w:r w:rsidRPr="00187809">
        <w:t>krajevna knjižnica je organizacijska enota splošne knjižnice, ki izvaja knjižnično dejavnost za prebivalce na območju strnjenega naselja.</w:t>
      </w:r>
      <w:r>
        <w:t xml:space="preserve"> N</w:t>
      </w:r>
      <w:r w:rsidRPr="00B82D9D">
        <w:t>amenjena</w:t>
      </w:r>
      <w:r>
        <w:t xml:space="preserve"> je</w:t>
      </w:r>
      <w:r w:rsidRPr="00B82D9D">
        <w:t xml:space="preserve"> prebivalcem lokalnega okolja oziroma posameznim ciljnim oziroma interesnim skupinam uporabnikov.</w:t>
      </w:r>
      <w:r>
        <w:t xml:space="preserve"> </w:t>
      </w:r>
      <w:r w:rsidRPr="00B82D9D">
        <w:rPr>
          <w:color w:val="000000"/>
        </w:rPr>
        <w:t>Glede na obseg izvajanja knjižnične dejavnosti ločimo krajevno knjižnico I in krajevno knjižnico II</w:t>
      </w:r>
      <w:r w:rsidR="0024628B">
        <w:rPr>
          <w:color w:val="000000"/>
        </w:rPr>
        <w:t>,</w:t>
      </w:r>
    </w:p>
    <w:p w14:paraId="2AFEBA8E" w14:textId="30A93A80" w:rsidR="00E963A9" w:rsidRPr="00187809" w:rsidRDefault="00E963A9" w:rsidP="00E963A9">
      <w:pPr>
        <w:pStyle w:val="tevilnatoka"/>
      </w:pPr>
      <w:r w:rsidRPr="00187809">
        <w:t xml:space="preserve">lokacija </w:t>
      </w:r>
      <w:r w:rsidRPr="00000FA4">
        <w:t>premične zbirke je način izvajanja knjižnične dejavnosti splošne knjižnice za prebivalce ali različne ciljne oziroma interesne skupine uporabnikov na določeni lokaciji s knjižničnim gradivom iz premične zbirke</w:t>
      </w:r>
      <w:r w:rsidR="0024628B">
        <w:t>,</w:t>
      </w:r>
    </w:p>
    <w:p w14:paraId="0947A0C5" w14:textId="67360578" w:rsidR="00E963A9" w:rsidRPr="00385874" w:rsidRDefault="00E963A9" w:rsidP="00E963A9">
      <w:pPr>
        <w:pStyle w:val="tevilnatoka"/>
      </w:pPr>
      <w:r w:rsidRPr="00187809">
        <w:t>menjava</w:t>
      </w:r>
      <w:r>
        <w:t xml:space="preserve"> knjižničnega gradiva na lokaciji premične zbirke je način zagotavljanja aktualnosti knjižničnega gradiva na lokaciji premične zbirke z menjavo določenega dela knjižničnega gradiva z drugimi </w:t>
      </w:r>
      <w:r w:rsidRPr="00385874">
        <w:t>organizacijskimi enotami splošne knjižnice</w:t>
      </w:r>
      <w:r w:rsidR="0024628B" w:rsidRPr="00385874">
        <w:t>,</w:t>
      </w:r>
    </w:p>
    <w:p w14:paraId="1BEF6E79" w14:textId="1E7CC14C" w:rsidR="00E963A9" w:rsidRPr="00385874" w:rsidRDefault="00E963A9" w:rsidP="00E963A9">
      <w:pPr>
        <w:pStyle w:val="tevilnatoka"/>
      </w:pPr>
      <w:r w:rsidRPr="00385874">
        <w:t>mreža splošnih knjižnic v Sloveniji je določena v Prilogi 1, ki je sestavni del tega pravilnika (v nadaljnjem besedilu: Priloga 1)</w:t>
      </w:r>
      <w:r w:rsidR="0024628B" w:rsidRPr="00385874">
        <w:t>,</w:t>
      </w:r>
    </w:p>
    <w:p w14:paraId="4B6DE7AE" w14:textId="53B27B97" w:rsidR="00E963A9" w:rsidRDefault="00E963A9" w:rsidP="00E963A9">
      <w:pPr>
        <w:pStyle w:val="tevilnatoka"/>
      </w:pPr>
      <w:r>
        <w:t xml:space="preserve">obratovalni čas je čas, ko je knjižnica odprta za uporabnike. Dogodki oziroma </w:t>
      </w:r>
      <w:r w:rsidR="00AC486C">
        <w:t>druge dejavnosti</w:t>
      </w:r>
      <w:r>
        <w:t xml:space="preserve"> knjižnice, ki so izven rednega urnika odprtosti, se ne štejejo v obratovalni čas knjižnice</w:t>
      </w:r>
      <w:r w:rsidR="0024628B">
        <w:t>,</w:t>
      </w:r>
    </w:p>
    <w:p w14:paraId="525DE23D" w14:textId="11FE06E6" w:rsidR="00E963A9" w:rsidRDefault="00E963A9" w:rsidP="00E963A9">
      <w:pPr>
        <w:pStyle w:val="tevilnatoka"/>
      </w:pPr>
      <w:r>
        <w:t>organizacijska enota splošne knjižnice je nesamostojna enota, ki jo organizira splošna knjižnica, in je določena v ustanovitvenem aktu</w:t>
      </w:r>
      <w:r w:rsidR="0024628B">
        <w:t>,</w:t>
      </w:r>
    </w:p>
    <w:p w14:paraId="76BD2ACE" w14:textId="595B4F83" w:rsidR="00E963A9" w:rsidRDefault="00E963A9" w:rsidP="00E963A9">
      <w:pPr>
        <w:pStyle w:val="tevilnatoka"/>
      </w:pPr>
      <w:r>
        <w:t>osrednja knjižnica je organizacijska enota splošne knjižnice, praviloma na sedežu javnega zavoda, ki izvaja knjižnično dejavnost za prebivalce občine, v kateri ima sedež, in za prebivalce občin, za katere splošna knjižnica izvaja knjižnično dejavnost</w:t>
      </w:r>
      <w:r w:rsidR="0024628B">
        <w:t>,</w:t>
      </w:r>
      <w:r>
        <w:t xml:space="preserve"> </w:t>
      </w:r>
    </w:p>
    <w:p w14:paraId="52200936" w14:textId="1F064A01" w:rsidR="00E963A9" w:rsidRPr="00385874" w:rsidRDefault="00E963A9" w:rsidP="00E963A9">
      <w:pPr>
        <w:pStyle w:val="tevilnatoka"/>
      </w:pPr>
      <w:r>
        <w:t xml:space="preserve">osrednja območna splošna knjižnica je splošna knjižnica, ki za širše območje opravlja posebne naloge v skladu s 27. členom zakona (v </w:t>
      </w:r>
      <w:r w:rsidRPr="00385874">
        <w:t xml:space="preserve">nadaljnjem besedilu: območna knjižnica). Organiziranost mreže območnih knjižnic v Sloveniji je določena v Prilogi </w:t>
      </w:r>
      <w:r w:rsidR="00E9287D" w:rsidRPr="00385874">
        <w:t>3</w:t>
      </w:r>
      <w:r w:rsidRPr="00385874">
        <w:t xml:space="preserve">, ki je sestavni del tega pravilnika (v nadaljnjem besedilu: Priloga </w:t>
      </w:r>
      <w:r w:rsidR="00E9287D" w:rsidRPr="00385874">
        <w:t>3</w:t>
      </w:r>
      <w:r w:rsidRPr="00385874">
        <w:t>)</w:t>
      </w:r>
      <w:r w:rsidR="0024628B" w:rsidRPr="00385874">
        <w:t>,</w:t>
      </w:r>
    </w:p>
    <w:p w14:paraId="320E3782" w14:textId="4F51D40A" w:rsidR="00E963A9" w:rsidRDefault="00E963A9" w:rsidP="00E963A9">
      <w:pPr>
        <w:pStyle w:val="tevilnatoka"/>
      </w:pPr>
      <w:r w:rsidRPr="00385874">
        <w:t>postajališče potujoče knjižnice je lokacija, kjer namensko</w:t>
      </w:r>
      <w:r>
        <w:t xml:space="preserve"> vozilo splošne knjižnice uporabnikom zagotavlja knjižnično dejavnost po določenem urniku</w:t>
      </w:r>
      <w:r w:rsidR="0024628B">
        <w:t>,</w:t>
      </w:r>
    </w:p>
    <w:p w14:paraId="6674365D" w14:textId="11406F02" w:rsidR="00E963A9" w:rsidRDefault="00E963A9" w:rsidP="00E963A9">
      <w:pPr>
        <w:pStyle w:val="tevilnatoka"/>
      </w:pPr>
      <w:r>
        <w:rPr>
          <w:color w:val="000000"/>
        </w:rPr>
        <w:t>p</w:t>
      </w:r>
      <w:r w:rsidRPr="00466D0B">
        <w:rPr>
          <w:color w:val="000000"/>
        </w:rPr>
        <w:t>otujoča knjižnica</w:t>
      </w:r>
      <w:r>
        <w:rPr>
          <w:color w:val="000000"/>
        </w:rPr>
        <w:t xml:space="preserve"> </w:t>
      </w:r>
      <w:r w:rsidRPr="00466D0B">
        <w:rPr>
          <w:color w:val="000000"/>
        </w:rPr>
        <w:t>je organizacijska enota splošne knjižnice, ki z namenskim vozilom izvaja knjižnično dejavnost za prebivalce</w:t>
      </w:r>
      <w:r w:rsidR="0024628B">
        <w:rPr>
          <w:color w:val="000000"/>
        </w:rPr>
        <w:t>,</w:t>
      </w:r>
    </w:p>
    <w:p w14:paraId="13567A36" w14:textId="6FEF5E5D" w:rsidR="00E963A9" w:rsidRDefault="00E963A9" w:rsidP="00E963A9">
      <w:pPr>
        <w:pStyle w:val="tevilnatoka"/>
        <w:rPr>
          <w:color w:val="000000"/>
        </w:rPr>
      </w:pPr>
      <w:r>
        <w:rPr>
          <w:color w:val="000000"/>
        </w:rPr>
        <w:t>p</w:t>
      </w:r>
      <w:r w:rsidRPr="00466D0B">
        <w:rPr>
          <w:color w:val="000000"/>
        </w:rPr>
        <w:t>remična zbirka</w:t>
      </w:r>
      <w:r>
        <w:rPr>
          <w:color w:val="000000"/>
        </w:rPr>
        <w:t xml:space="preserve"> </w:t>
      </w:r>
      <w:r w:rsidRPr="00466D0B">
        <w:rPr>
          <w:color w:val="000000"/>
        </w:rPr>
        <w:t>je način izvajanja knjižnične dejavnosti za prebivalce ali različne ciljne oziroma interesne skupine uporabnikov na določeni lokaciji</w:t>
      </w:r>
      <w:r w:rsidR="0024628B">
        <w:rPr>
          <w:color w:val="000000"/>
        </w:rPr>
        <w:t>,</w:t>
      </w:r>
    </w:p>
    <w:p w14:paraId="779B16B9" w14:textId="77777777" w:rsidR="00E963A9" w:rsidRDefault="00E963A9" w:rsidP="009B2643">
      <w:pPr>
        <w:pStyle w:val="tevilnatoka"/>
      </w:pPr>
      <w:r w:rsidRPr="009D42F7">
        <w:rPr>
          <w:color w:val="000000"/>
        </w:rPr>
        <w:t>splošna knjižnica je samostojna pravna oseba za zagotavljanje knjižnične dejavnosti za okvirno 10.000 in več prebivalcev, ki jo kot javni zavod ustanovi občina sama ali skupaj z drugimi občinami, ali pa občina v skladu z zakonom poveri opravljanje knjižnične javne službe splošni knjižnici s pogodbo.</w:t>
      </w:r>
    </w:p>
    <w:p w14:paraId="13C39E63" w14:textId="77777777" w:rsidR="006A2EEE" w:rsidRPr="005A6F50" w:rsidRDefault="0024628B" w:rsidP="0022634C">
      <w:pPr>
        <w:pStyle w:val="Pododdelek"/>
        <w:outlineLvl w:val="2"/>
      </w:pPr>
      <w:bookmarkStart w:id="8" w:name="_Toc46148423"/>
      <w:r>
        <w:lastRenderedPageBreak/>
        <w:t xml:space="preserve">1.1 </w:t>
      </w:r>
      <w:r w:rsidR="006A2EEE" w:rsidRPr="005A6F50">
        <w:t>Organizacija knjižnične dejavnosti</w:t>
      </w:r>
      <w:bookmarkEnd w:id="8"/>
    </w:p>
    <w:p w14:paraId="529FF416" w14:textId="77777777" w:rsidR="00AA6B2E" w:rsidRPr="00862EE5" w:rsidRDefault="00AA6B2E" w:rsidP="00AA6B2E">
      <w:pPr>
        <w:pStyle w:val="len"/>
        <w:rPr>
          <w:color w:val="000000"/>
        </w:rPr>
      </w:pPr>
      <w:r w:rsidRPr="00862EE5">
        <w:rPr>
          <w:color w:val="000000"/>
        </w:rPr>
        <w:t xml:space="preserve"> člen</w:t>
      </w:r>
    </w:p>
    <w:p w14:paraId="5D63CBB4" w14:textId="77777777" w:rsidR="00AA6B2E" w:rsidRPr="00862EE5" w:rsidRDefault="00AA6B2E" w:rsidP="00AA6B2E">
      <w:pPr>
        <w:pStyle w:val="lennaslov"/>
        <w:rPr>
          <w:color w:val="000000"/>
        </w:rPr>
      </w:pPr>
      <w:r w:rsidRPr="00862EE5">
        <w:rPr>
          <w:color w:val="000000"/>
        </w:rPr>
        <w:t>(</w:t>
      </w:r>
      <w:r w:rsidR="00000FA4" w:rsidRPr="00862EE5">
        <w:rPr>
          <w:color w:val="000000"/>
        </w:rPr>
        <w:t>način organiziranosti</w:t>
      </w:r>
      <w:r w:rsidRPr="00862EE5">
        <w:rPr>
          <w:color w:val="000000"/>
        </w:rPr>
        <w:t>)</w:t>
      </w:r>
    </w:p>
    <w:p w14:paraId="588A9ED1" w14:textId="77777777" w:rsidR="00000FA4" w:rsidRDefault="00000FA4" w:rsidP="00000FA4">
      <w:pPr>
        <w:pStyle w:val="Odstavek"/>
      </w:pPr>
      <w:r w:rsidRPr="00862EE5">
        <w:rPr>
          <w:color w:val="000000"/>
        </w:rPr>
        <w:t>(1) Splošna knjižnica zagotavlja knjižnično dejavnost</w:t>
      </w:r>
      <w:r>
        <w:t xml:space="preserve"> za prebivalce na območju ene ali več občin. Sedež splošne knjižnice je v osrednji knjižnici, praviloma v občini z največjim številom prebivalcev. Organizacijske enote splošne knjižnice so določene v aktu o ustanovitvi.</w:t>
      </w:r>
    </w:p>
    <w:p w14:paraId="58FB9D61" w14:textId="3EB96459" w:rsidR="00000FA4" w:rsidRDefault="00000FA4" w:rsidP="00000FA4">
      <w:pPr>
        <w:pStyle w:val="Odstavek"/>
      </w:pPr>
      <w:r>
        <w:t>(2) Za izvajanje knjižnične javne službe splošna knjižnica v skladu z določbami tega pravilnika organizira mrežo krajevnih knjižnic oziroma postajališč potujoče knjižnice in lokacij premične zbirke. Mrežo oblikuje tako, da zagotovi izvajanje knjižnične dejavnosti v vseh občinah, ki skupaj ustanovijo splošno knjižnico, ali s knjižnico podpišejo pogodbo o izvajanju knjižnične dejavnosti.</w:t>
      </w:r>
    </w:p>
    <w:p w14:paraId="694B86CB" w14:textId="6CEA2B60" w:rsidR="00A41AE7" w:rsidRDefault="00A41AE7" w:rsidP="00000FA4">
      <w:pPr>
        <w:pStyle w:val="Odstavek"/>
      </w:pPr>
      <w:r>
        <w:t xml:space="preserve">(3) </w:t>
      </w:r>
      <w:r w:rsidRPr="00A41AE7">
        <w:t>Splošna knjižnica lahko povečuje ali zmanjšuje območje svojega delovanja v skladu z dogovori z občinami in v soglasju s strokovnimi službami Ministrstva za kulturo in nacionalne knjižnice. Dogovori morajo zagotavljati strokovnost opravljanja knjižnične dejavnosti na dogovorjenem območju.</w:t>
      </w:r>
    </w:p>
    <w:p w14:paraId="47D169D4" w14:textId="7D0DC514" w:rsidR="00E910BE" w:rsidRDefault="00E910BE" w:rsidP="00000FA4">
      <w:pPr>
        <w:pStyle w:val="Odstavek"/>
      </w:pPr>
      <w:r>
        <w:t>(</w:t>
      </w:r>
      <w:r w:rsidR="00A41AE7">
        <w:t>4</w:t>
      </w:r>
      <w:r>
        <w:t xml:space="preserve">) </w:t>
      </w:r>
      <w:r w:rsidRPr="00E910BE">
        <w:t>Splošna knjižnica izvaja skupne naloge na svojem sedežu za vse organizacijske enote.</w:t>
      </w:r>
    </w:p>
    <w:p w14:paraId="47D5D0D1" w14:textId="24B8A0F7" w:rsidR="000B4DDE" w:rsidRPr="00862EE5" w:rsidRDefault="00E910BE" w:rsidP="006A2EEE">
      <w:pPr>
        <w:pStyle w:val="Odstavek"/>
        <w:rPr>
          <w:color w:val="000000"/>
        </w:rPr>
      </w:pPr>
      <w:r>
        <w:t>(</w:t>
      </w:r>
      <w:r w:rsidR="00A41AE7">
        <w:t>5</w:t>
      </w:r>
      <w:r>
        <w:t xml:space="preserve">) </w:t>
      </w:r>
      <w:r w:rsidR="00862EE5" w:rsidRPr="00862EE5">
        <w:t>Splošne knjižnice se v skladu z nalogami, ki jih določa zakon, za doseganje primernejših pogojev za izvajanje knjižnične javne službe povezujejo v mreže, ki temeljijo na vsebinskih, procesnih oziroma teritorialnih vidikih.</w:t>
      </w:r>
    </w:p>
    <w:p w14:paraId="70B8C3DB" w14:textId="77777777" w:rsidR="00862EE5" w:rsidRPr="007A1E2E" w:rsidRDefault="00862EE5" w:rsidP="00862EE5">
      <w:pPr>
        <w:pStyle w:val="len"/>
        <w:rPr>
          <w:color w:val="000000"/>
        </w:rPr>
      </w:pPr>
      <w:r w:rsidRPr="007A1E2E">
        <w:rPr>
          <w:color w:val="000000"/>
        </w:rPr>
        <w:t xml:space="preserve"> člen</w:t>
      </w:r>
    </w:p>
    <w:p w14:paraId="7B3E91E8" w14:textId="77777777" w:rsidR="00862EE5" w:rsidRPr="007A1E2E" w:rsidRDefault="00862EE5" w:rsidP="00862EE5">
      <w:pPr>
        <w:pStyle w:val="lennaslov"/>
        <w:rPr>
          <w:color w:val="000000"/>
        </w:rPr>
      </w:pPr>
      <w:r w:rsidRPr="007A1E2E">
        <w:rPr>
          <w:color w:val="000000"/>
        </w:rPr>
        <w:t>(</w:t>
      </w:r>
      <w:r w:rsidR="000B4DDE" w:rsidRPr="007A1E2E">
        <w:rPr>
          <w:color w:val="000000"/>
        </w:rPr>
        <w:t>storitve in naloge za zagotavljanje dostopnosti</w:t>
      </w:r>
      <w:r w:rsidRPr="007A1E2E">
        <w:rPr>
          <w:color w:val="000000"/>
        </w:rPr>
        <w:t>)</w:t>
      </w:r>
    </w:p>
    <w:p w14:paraId="2A705A1C" w14:textId="77777777" w:rsidR="00862EE5" w:rsidRDefault="000B4DDE" w:rsidP="00862EE5">
      <w:pPr>
        <w:pStyle w:val="Odstavek"/>
      </w:pPr>
      <w:r>
        <w:t xml:space="preserve">(1) </w:t>
      </w:r>
      <w:r w:rsidR="00862EE5">
        <w:t>Splošna knjižnica uporabnikom zagotavlja dostopnost knjižnične javne službe, uporabo prostorov ter knjižničnega gradiva in opreme tako, da:</w:t>
      </w:r>
    </w:p>
    <w:p w14:paraId="54220791" w14:textId="77777777" w:rsidR="00D3547D" w:rsidRDefault="00862EE5" w:rsidP="00D3547D">
      <w:pPr>
        <w:pStyle w:val="Alineazapodtoko"/>
        <w:numPr>
          <w:ilvl w:val="0"/>
          <w:numId w:val="61"/>
        </w:numPr>
      </w:pPr>
      <w:r>
        <w:t>zagotavlja knjižnično gradivo za prosto uporabo v prostorih knjižnice,</w:t>
      </w:r>
    </w:p>
    <w:p w14:paraId="5D9C0537" w14:textId="1C03AD74" w:rsidR="00862EE5" w:rsidRDefault="00862EE5" w:rsidP="00D3547D">
      <w:pPr>
        <w:pStyle w:val="Alineazapodtoko"/>
        <w:numPr>
          <w:ilvl w:val="0"/>
          <w:numId w:val="61"/>
        </w:numPr>
      </w:pPr>
      <w:r>
        <w:t>zagotavlja dostopnost spletnega mesta knjižnice in elektronskih storitev,</w:t>
      </w:r>
    </w:p>
    <w:p w14:paraId="4580FDA6" w14:textId="77777777" w:rsidR="00862EE5" w:rsidRDefault="00862EE5" w:rsidP="00D3547D">
      <w:pPr>
        <w:pStyle w:val="Alineazapodtoko"/>
        <w:numPr>
          <w:ilvl w:val="0"/>
          <w:numId w:val="61"/>
        </w:numPr>
      </w:pPr>
      <w:r>
        <w:t>zagotavlja dostopnost in uporabo gradiv javnih oblasti, ki so splošno dostopna na elektronskih medijih,</w:t>
      </w:r>
    </w:p>
    <w:p w14:paraId="008FAE03" w14:textId="77777777" w:rsidR="00862EE5" w:rsidRDefault="00862EE5" w:rsidP="00D3547D">
      <w:pPr>
        <w:pStyle w:val="Alineazapodtoko"/>
        <w:numPr>
          <w:ilvl w:val="0"/>
          <w:numId w:val="61"/>
        </w:numPr>
      </w:pPr>
      <w:r>
        <w:t xml:space="preserve">zagotavlja opremo za uporabo knjižničnega gradiva in posredovanje informacij, vključno z opremo za uporabnike z oviranostmi,  </w:t>
      </w:r>
    </w:p>
    <w:p w14:paraId="2313615D" w14:textId="77777777" w:rsidR="00862EE5" w:rsidRDefault="00862EE5" w:rsidP="00D3547D">
      <w:pPr>
        <w:pStyle w:val="Alineazapodtoko"/>
        <w:numPr>
          <w:ilvl w:val="0"/>
          <w:numId w:val="61"/>
        </w:numPr>
      </w:pPr>
      <w:r>
        <w:t>zagotavlja uporabo opreme v knjižnici, vključno z zagotavljanjem tehnične pomoči za samostojno uporabo opreme,</w:t>
      </w:r>
    </w:p>
    <w:p w14:paraId="398AF013" w14:textId="77777777" w:rsidR="00862EE5" w:rsidRDefault="00862EE5" w:rsidP="00D3547D">
      <w:pPr>
        <w:pStyle w:val="Alineazapodtoko"/>
        <w:numPr>
          <w:ilvl w:val="0"/>
          <w:numId w:val="61"/>
        </w:numPr>
      </w:pPr>
      <w:r>
        <w:t>izvaja dejavnosti, povezane z izposojo knjižničnega gradiva,</w:t>
      </w:r>
    </w:p>
    <w:p w14:paraId="2228CC3A" w14:textId="77777777" w:rsidR="00862EE5" w:rsidRDefault="00862EE5" w:rsidP="00D3547D">
      <w:pPr>
        <w:pStyle w:val="Alineazapodtoko"/>
        <w:numPr>
          <w:ilvl w:val="0"/>
          <w:numId w:val="61"/>
        </w:numPr>
      </w:pPr>
      <w:r>
        <w:t xml:space="preserve">posreduje informacije iz knjižničnega gradiva in o knjižničnem gradivu, vključno s poizvedbami in izdelavo bibliografij, </w:t>
      </w:r>
    </w:p>
    <w:p w14:paraId="122F9B99" w14:textId="77777777" w:rsidR="00862EE5" w:rsidRDefault="00862EE5" w:rsidP="00D3547D">
      <w:pPr>
        <w:pStyle w:val="Alineazapodtoko"/>
        <w:numPr>
          <w:ilvl w:val="0"/>
          <w:numId w:val="61"/>
        </w:numPr>
      </w:pPr>
      <w:r>
        <w:t>informira o delovanju knjižnice in uporabnike usposablja za samostojno uporabo knjižnice,</w:t>
      </w:r>
    </w:p>
    <w:p w14:paraId="4770FDD8" w14:textId="77777777" w:rsidR="00862EE5" w:rsidRDefault="00862EE5" w:rsidP="00D3547D">
      <w:pPr>
        <w:pStyle w:val="Alineazapodtoko"/>
        <w:numPr>
          <w:ilvl w:val="0"/>
          <w:numId w:val="61"/>
        </w:numPr>
      </w:pPr>
      <w:r>
        <w:t>svetuje pri izboru knjižničnega gradiva in za uporabnike pripravlja bralna priporočila,</w:t>
      </w:r>
    </w:p>
    <w:p w14:paraId="54C72953" w14:textId="77777777" w:rsidR="00862EE5" w:rsidRDefault="00862EE5" w:rsidP="00D3547D">
      <w:pPr>
        <w:pStyle w:val="Alineazapodtoko"/>
        <w:numPr>
          <w:ilvl w:val="0"/>
          <w:numId w:val="61"/>
        </w:numPr>
      </w:pPr>
      <w:r>
        <w:t>organizira in izvaja različne oblike dejavnosti za namen izobraževanja ter razvoja informacijske, bralne in drugih pismenosti ter bralne kulture, osebnega razvoja, medkulturnega dialoga, informiranja in vključevanja v družbo,</w:t>
      </w:r>
    </w:p>
    <w:p w14:paraId="77893788" w14:textId="77777777" w:rsidR="00862EE5" w:rsidRDefault="00862EE5" w:rsidP="00D3547D">
      <w:pPr>
        <w:pStyle w:val="Alineazapodtoko"/>
        <w:numPr>
          <w:ilvl w:val="0"/>
          <w:numId w:val="61"/>
        </w:numPr>
      </w:pPr>
      <w:r>
        <w:t>zagotavlja varnost uporabnikov, knjižničnega gradiva in opreme z ukrepi splošne varnosti v knjižničnih prostorih.</w:t>
      </w:r>
    </w:p>
    <w:p w14:paraId="66244933" w14:textId="0BF01627" w:rsidR="00862EE5" w:rsidRDefault="000B4DDE" w:rsidP="00862EE5">
      <w:pPr>
        <w:pStyle w:val="Odstavek"/>
      </w:pPr>
      <w:r>
        <w:lastRenderedPageBreak/>
        <w:t xml:space="preserve">(2) </w:t>
      </w:r>
      <w:r w:rsidR="00862EE5">
        <w:t xml:space="preserve">Splošna knjižnica izvede v mreži letno skupaj vsaj 80 različnih dejavnosti iz 10. </w:t>
      </w:r>
      <w:r w:rsidR="003B484F">
        <w:t>točke</w:t>
      </w:r>
      <w:r w:rsidR="00862EE5">
        <w:t xml:space="preserve"> prejšnjega odstavka na 10.000 prebivalcev.</w:t>
      </w:r>
    </w:p>
    <w:p w14:paraId="19191FD8" w14:textId="77777777" w:rsidR="000B4DDE" w:rsidRPr="000B4DDE" w:rsidRDefault="000B4DDE" w:rsidP="000B4DDE">
      <w:pPr>
        <w:pStyle w:val="len"/>
        <w:rPr>
          <w:color w:val="000000"/>
        </w:rPr>
      </w:pPr>
      <w:r w:rsidRPr="000B4DDE">
        <w:rPr>
          <w:color w:val="000000"/>
        </w:rPr>
        <w:t xml:space="preserve"> člen</w:t>
      </w:r>
    </w:p>
    <w:p w14:paraId="73E74DAC" w14:textId="77777777" w:rsidR="000B4DDE" w:rsidRPr="000B4DDE" w:rsidRDefault="000B4DDE" w:rsidP="000B4DDE">
      <w:pPr>
        <w:pStyle w:val="lennaslov"/>
        <w:rPr>
          <w:color w:val="000000"/>
        </w:rPr>
      </w:pPr>
      <w:r w:rsidRPr="000B4DDE">
        <w:rPr>
          <w:color w:val="000000"/>
        </w:rPr>
        <w:t>(</w:t>
      </w:r>
      <w:r>
        <w:t>obveščanje in komuniciranje</w:t>
      </w:r>
      <w:r w:rsidRPr="000B4DDE">
        <w:rPr>
          <w:color w:val="000000"/>
        </w:rPr>
        <w:t>)</w:t>
      </w:r>
    </w:p>
    <w:p w14:paraId="0B9BC622" w14:textId="656FA1B5" w:rsidR="000B4DDE" w:rsidRDefault="000B4DDE" w:rsidP="000B4DDE">
      <w:pPr>
        <w:pStyle w:val="Odstavek"/>
      </w:pPr>
      <w:r>
        <w:t>Splošna knjižnica obvešča prebivalce ter druge javnosti o svoji dejavnosti in storitvah</w:t>
      </w:r>
      <w:r w:rsidR="00840423">
        <w:t>.</w:t>
      </w:r>
    </w:p>
    <w:p w14:paraId="720CC98F" w14:textId="77777777" w:rsidR="000B4DDE" w:rsidRPr="005A6F50" w:rsidRDefault="003B484F" w:rsidP="0022634C">
      <w:pPr>
        <w:pStyle w:val="Pododdelek"/>
        <w:outlineLvl w:val="2"/>
      </w:pPr>
      <w:bookmarkStart w:id="9" w:name="_Toc46148424"/>
      <w:r>
        <w:t xml:space="preserve">1.2 </w:t>
      </w:r>
      <w:r w:rsidR="000B4DDE" w:rsidRPr="005A6F50">
        <w:t>Knjižnično gradivo</w:t>
      </w:r>
      <w:bookmarkEnd w:id="9"/>
    </w:p>
    <w:p w14:paraId="6F9D7087" w14:textId="77777777" w:rsidR="000B4DDE" w:rsidRPr="000B4DDE" w:rsidRDefault="000B4DDE" w:rsidP="000B4DDE">
      <w:pPr>
        <w:pStyle w:val="len"/>
        <w:rPr>
          <w:color w:val="000000"/>
        </w:rPr>
      </w:pPr>
      <w:r w:rsidRPr="000B4DDE">
        <w:rPr>
          <w:color w:val="000000"/>
        </w:rPr>
        <w:t xml:space="preserve"> člen</w:t>
      </w:r>
    </w:p>
    <w:p w14:paraId="05F2D55F" w14:textId="77777777" w:rsidR="000B4DDE" w:rsidRPr="000B4DDE" w:rsidRDefault="000B4DDE" w:rsidP="000B4DDE">
      <w:pPr>
        <w:pStyle w:val="lennaslov"/>
        <w:rPr>
          <w:color w:val="000000"/>
        </w:rPr>
      </w:pPr>
      <w:r w:rsidRPr="000B4DDE">
        <w:rPr>
          <w:color w:val="000000"/>
        </w:rPr>
        <w:t>(</w:t>
      </w:r>
      <w:r>
        <w:t>upravljanje knjižnične zbirke</w:t>
      </w:r>
      <w:r w:rsidRPr="000B4DDE">
        <w:rPr>
          <w:color w:val="000000"/>
        </w:rPr>
        <w:t>)</w:t>
      </w:r>
    </w:p>
    <w:p w14:paraId="4FF04765" w14:textId="713D9E64" w:rsidR="000B4DDE" w:rsidRDefault="000B4DDE" w:rsidP="000B4DDE">
      <w:pPr>
        <w:pStyle w:val="Odstavek"/>
      </w:pPr>
      <w:r>
        <w:t>(1) Splošna knjižnica ima oblikovano politiko upravljanja knjižnične zbirke glede na ugotovljene potrebe prebivalcev in dostopne vire informacij. Splošna knjižnica redno ugotavlja potrebe prebivalcev gravitacijskega območja  in interese uporabnikov. V ta namen izvaja raziskave in ima vzpostavljene metode posvetovanja s prebivalci.</w:t>
      </w:r>
    </w:p>
    <w:p w14:paraId="4FEFDC23" w14:textId="77777777" w:rsidR="000B4DDE" w:rsidRDefault="000B4DDE" w:rsidP="000B4DDE">
      <w:pPr>
        <w:pStyle w:val="Odstavek"/>
      </w:pPr>
      <w:r>
        <w:t>(2) Splošna knjižnica zagotavlja dostopnost in uporabo knjižničnega gradiva ter sistematično spodbuja prebivalce za uporabo knjižnične zbirke.</w:t>
      </w:r>
    </w:p>
    <w:p w14:paraId="3FDCFA84" w14:textId="77777777" w:rsidR="000B4DDE" w:rsidRDefault="000B4DDE" w:rsidP="000B4DDE">
      <w:pPr>
        <w:pStyle w:val="Odstavek"/>
      </w:pPr>
      <w:r>
        <w:t>(3) Splošna knjižnica določi način oblikovanja domoznanske in drugih posebnih zbirk knjižničnega gradiva.</w:t>
      </w:r>
    </w:p>
    <w:p w14:paraId="1B835E97" w14:textId="2BE23AFA" w:rsidR="000B4DDE" w:rsidRDefault="000B4DDE" w:rsidP="000B4DDE">
      <w:pPr>
        <w:pStyle w:val="Odstavek"/>
      </w:pPr>
      <w:r>
        <w:t>(4) Splošna knjižnica vrednoti vsebino knjižnične zbirke z metodami, določenimi v knjižnični politiki upravljanja knjižnične zbirke.</w:t>
      </w:r>
    </w:p>
    <w:p w14:paraId="19D08905" w14:textId="38E2C2C9" w:rsidR="000B4DDE" w:rsidRDefault="000B4DDE" w:rsidP="000B4DDE">
      <w:pPr>
        <w:pStyle w:val="Odstavek"/>
      </w:pPr>
      <w:r>
        <w:t>(5) Splošna knjižnica dopolnjuje knjižnično zbirko in redno izvaja odpis knjižničnega gradiva glede na merila, določena v politiki upravljanja knjižnične zbirke</w:t>
      </w:r>
      <w:r w:rsidR="003B484F">
        <w:t>, ki se sprejme v obliki dokumenta</w:t>
      </w:r>
      <w:r>
        <w:t>.</w:t>
      </w:r>
      <w:r w:rsidR="003B484F">
        <w:t xml:space="preserve"> Ta dokument je objavljen na spletni strani splošne knjižnice.</w:t>
      </w:r>
    </w:p>
    <w:p w14:paraId="61296D2E" w14:textId="2A7403E4" w:rsidR="009D30AE" w:rsidRPr="000B4DDE" w:rsidRDefault="009D30AE" w:rsidP="009D30AE">
      <w:pPr>
        <w:pStyle w:val="len"/>
        <w:rPr>
          <w:color w:val="000000"/>
        </w:rPr>
      </w:pPr>
      <w:r w:rsidRPr="000B4DDE">
        <w:rPr>
          <w:color w:val="000000"/>
        </w:rPr>
        <w:t>člen</w:t>
      </w:r>
    </w:p>
    <w:p w14:paraId="0D4E6F15" w14:textId="77777777" w:rsidR="009D30AE" w:rsidRPr="000B4DDE" w:rsidRDefault="009D30AE" w:rsidP="009D30AE">
      <w:pPr>
        <w:pStyle w:val="lennaslov"/>
        <w:rPr>
          <w:color w:val="000000"/>
        </w:rPr>
      </w:pPr>
      <w:r w:rsidRPr="000B4DDE">
        <w:rPr>
          <w:color w:val="000000"/>
        </w:rPr>
        <w:t>(</w:t>
      </w:r>
      <w:r>
        <w:t>obseg, dopolnjevanje in odpis knjižničnega gradiva</w:t>
      </w:r>
      <w:r w:rsidRPr="000B4DDE">
        <w:rPr>
          <w:color w:val="000000"/>
        </w:rPr>
        <w:t>)</w:t>
      </w:r>
    </w:p>
    <w:p w14:paraId="1508254A" w14:textId="77777777" w:rsidR="009D30AE" w:rsidRDefault="009D30AE" w:rsidP="009D30AE">
      <w:pPr>
        <w:pStyle w:val="Odstavek"/>
      </w:pPr>
      <w:r>
        <w:t xml:space="preserve">(1) Splošna knjižnica ima ustrezen obseg knjižničnega gradiva, če ima najmanj 3,7 enote knjižničnega gradiva na fizičnih nosilcih na prebivalca občin </w:t>
      </w:r>
      <w:r w:rsidRPr="00385874">
        <w:t>iz Priloge 1</w:t>
      </w:r>
      <w:r w:rsidR="00C86631" w:rsidRPr="00385874">
        <w:t xml:space="preserve"> tega pravilnika</w:t>
      </w:r>
      <w:r w:rsidRPr="00385874">
        <w:t>, za katere izvaja knjižnično dejavnost.</w:t>
      </w:r>
    </w:p>
    <w:p w14:paraId="748B453F" w14:textId="77777777" w:rsidR="009D30AE" w:rsidRDefault="009D30AE" w:rsidP="009D30AE">
      <w:pPr>
        <w:pStyle w:val="Odstavek"/>
      </w:pPr>
      <w:r>
        <w:t>(2) Splošna knjižnica dopolnjuje knjižnično zbirko z letnim prirastom aktualnega knjižničnega gradiva, ki vključuje elektronske vire, tudi slovenskih založnikov.</w:t>
      </w:r>
    </w:p>
    <w:p w14:paraId="1DEC7906" w14:textId="77777777" w:rsidR="009D30AE" w:rsidRDefault="009D30AE" w:rsidP="009D30AE">
      <w:pPr>
        <w:pStyle w:val="Odstavek"/>
      </w:pPr>
      <w:r>
        <w:t>(3) Splošna knjižnica sodeluje z drugimi knjižnicami pri nabavi elektronskih informacijskih virov, dostopnih na daljavo. Splošna knjižnica sodeluje v nabavnih konzorcijih na nacionalni ravni.</w:t>
      </w:r>
    </w:p>
    <w:p w14:paraId="13EBADD4" w14:textId="3CAD21DB" w:rsidR="009D30AE" w:rsidRDefault="009D30AE" w:rsidP="009D30AE">
      <w:pPr>
        <w:pStyle w:val="Odstavek"/>
      </w:pPr>
      <w:r>
        <w:t xml:space="preserve">(4) Splošna knjižnica dopolnjuje knjižnično zbirko z letnim prirastom aktualnega </w:t>
      </w:r>
      <w:r w:rsidR="00871A81">
        <w:t xml:space="preserve">monografskega </w:t>
      </w:r>
      <w:r>
        <w:t>knjižničnega gradiva na fizičnih nosilcih v obsegu najmanj 150 enot na 1</w:t>
      </w:r>
      <w:r w:rsidR="007D1A6E">
        <w:t>.</w:t>
      </w:r>
      <w:r>
        <w:t xml:space="preserve">000 </w:t>
      </w:r>
      <w:r w:rsidRPr="00385874">
        <w:t>prebivalcev občin iz Priloge 1</w:t>
      </w:r>
      <w:r w:rsidR="00C86631" w:rsidRPr="00385874">
        <w:t xml:space="preserve"> tega</w:t>
      </w:r>
      <w:r w:rsidR="00C86631">
        <w:t xml:space="preserve"> pravilnika</w:t>
      </w:r>
      <w:r>
        <w:t>, za katere izvaja knjižnično dejavnost.</w:t>
      </w:r>
    </w:p>
    <w:p w14:paraId="53785EE7" w14:textId="2D9A4973" w:rsidR="009D30AE" w:rsidRDefault="009D30AE" w:rsidP="009D30AE">
      <w:pPr>
        <w:pStyle w:val="Odstavek"/>
      </w:pPr>
      <w:r>
        <w:lastRenderedPageBreak/>
        <w:t xml:space="preserve">(5) Splošna knjižnica odpisuje knjižnično gradivo v skladu z </w:t>
      </w:r>
      <w:r w:rsidR="00871A81" w:rsidRPr="00871A81">
        <w:t>veljavnimi strokovnimi standardi in priporočili iz 11. člena zakona</w:t>
      </w:r>
      <w:r w:rsidR="00871A81">
        <w:t xml:space="preserve"> ter</w:t>
      </w:r>
      <w:r w:rsidR="00871A81" w:rsidRPr="00871A81">
        <w:t xml:space="preserve"> strokovnimi smernicami in navodili nacionalne knjižnice o izločanju in odpisu knjižničnega gradiva</w:t>
      </w:r>
      <w:r>
        <w:t>.</w:t>
      </w:r>
    </w:p>
    <w:p w14:paraId="4BDDA94C" w14:textId="77777777" w:rsidR="009D30AE" w:rsidRPr="000B4DDE" w:rsidRDefault="009D30AE" w:rsidP="009D30AE">
      <w:pPr>
        <w:pStyle w:val="len"/>
        <w:rPr>
          <w:color w:val="000000"/>
        </w:rPr>
      </w:pPr>
      <w:r w:rsidRPr="000B4DDE">
        <w:rPr>
          <w:color w:val="000000"/>
        </w:rPr>
        <w:t xml:space="preserve"> člen</w:t>
      </w:r>
    </w:p>
    <w:p w14:paraId="11B4993C" w14:textId="77777777" w:rsidR="009D30AE" w:rsidRPr="000B4DDE" w:rsidRDefault="009D30AE" w:rsidP="009D30AE">
      <w:pPr>
        <w:pStyle w:val="lennaslov"/>
        <w:rPr>
          <w:color w:val="000000"/>
        </w:rPr>
      </w:pPr>
      <w:r w:rsidRPr="000B4DDE">
        <w:rPr>
          <w:color w:val="000000"/>
        </w:rPr>
        <w:t>(</w:t>
      </w:r>
      <w:r w:rsidR="00AD3634">
        <w:t>struktura knjižničnega gradiva</w:t>
      </w:r>
      <w:r w:rsidRPr="000B4DDE">
        <w:rPr>
          <w:color w:val="000000"/>
        </w:rPr>
        <w:t>)</w:t>
      </w:r>
    </w:p>
    <w:p w14:paraId="5867575B" w14:textId="58F89D75" w:rsidR="00AD3634" w:rsidRDefault="00AD3634" w:rsidP="00AD3634">
      <w:pPr>
        <w:pStyle w:val="Odstavek"/>
      </w:pPr>
      <w:r>
        <w:t>Knjižnična zbirka splošne knjižnice ima naslednjo shemo kategorij:</w:t>
      </w:r>
    </w:p>
    <w:p w14:paraId="0F8F1F9E" w14:textId="77777777" w:rsidR="00AD3634" w:rsidRDefault="00AD3634" w:rsidP="00871A81">
      <w:pPr>
        <w:pStyle w:val="Alineazapodtoko"/>
        <w:numPr>
          <w:ilvl w:val="0"/>
          <w:numId w:val="65"/>
        </w:numPr>
      </w:pPr>
      <w:r>
        <w:t xml:space="preserve">strokovno oziroma poučno gradivo, leposlovje, serijske publikacije, </w:t>
      </w:r>
      <w:proofErr w:type="spellStart"/>
      <w:r>
        <w:t>integrirni</w:t>
      </w:r>
      <w:proofErr w:type="spellEnd"/>
      <w:r>
        <w:t xml:space="preserve"> viri in drugo gradivo za </w:t>
      </w:r>
      <w:r w:rsidR="0091776E" w:rsidRPr="0091776E">
        <w:t>otroke, mladino in odrasle</w:t>
      </w:r>
      <w:r w:rsidR="0091776E">
        <w:t xml:space="preserve">: </w:t>
      </w:r>
      <w:r>
        <w:t>predšolske otroke (do pet let), šolske otroke (šest</w:t>
      </w:r>
      <w:r w:rsidR="007B686E">
        <w:t xml:space="preserve"> do </w:t>
      </w:r>
      <w:r>
        <w:t>14 let), mladostnike (15</w:t>
      </w:r>
      <w:r w:rsidR="007B686E">
        <w:t xml:space="preserve"> do </w:t>
      </w:r>
      <w:r>
        <w:t>18 let) in odrasle (starejši od 18 let),</w:t>
      </w:r>
    </w:p>
    <w:p w14:paraId="00BCB6E9" w14:textId="77777777" w:rsidR="00AD3634" w:rsidRDefault="00AD3634" w:rsidP="00871A81">
      <w:pPr>
        <w:pStyle w:val="Alineazapodtoko"/>
        <w:numPr>
          <w:ilvl w:val="0"/>
          <w:numId w:val="65"/>
        </w:numPr>
      </w:pPr>
      <w:r>
        <w:t>gradivo za uporabnike s posebnimi potrebami,</w:t>
      </w:r>
    </w:p>
    <w:p w14:paraId="62C1B932" w14:textId="77777777" w:rsidR="00AD3634" w:rsidRDefault="00AD3634" w:rsidP="00871A81">
      <w:pPr>
        <w:pStyle w:val="Alineazapodtoko"/>
        <w:numPr>
          <w:ilvl w:val="0"/>
          <w:numId w:val="65"/>
        </w:numPr>
      </w:pPr>
      <w:r>
        <w:t>gradivo za narodne manjšine in druge jezikovne skupine,</w:t>
      </w:r>
    </w:p>
    <w:p w14:paraId="3CEAA7FB" w14:textId="77777777" w:rsidR="00AD3634" w:rsidRDefault="00AD3634" w:rsidP="00871A81">
      <w:pPr>
        <w:pStyle w:val="Alineazapodtoko"/>
        <w:numPr>
          <w:ilvl w:val="0"/>
          <w:numId w:val="65"/>
        </w:numPr>
      </w:pPr>
      <w:r>
        <w:t>domoznansko gradivo,</w:t>
      </w:r>
    </w:p>
    <w:p w14:paraId="113B0DF2" w14:textId="77777777" w:rsidR="00AD3634" w:rsidRDefault="00AD3634" w:rsidP="00871A81">
      <w:pPr>
        <w:pStyle w:val="Alineazapodtoko"/>
        <w:numPr>
          <w:ilvl w:val="0"/>
          <w:numId w:val="65"/>
        </w:numPr>
      </w:pPr>
      <w:r>
        <w:t>referenčno gradivo,</w:t>
      </w:r>
    </w:p>
    <w:p w14:paraId="2192B483" w14:textId="77777777" w:rsidR="006A0EDB" w:rsidRDefault="00AD3634" w:rsidP="00871A81">
      <w:pPr>
        <w:pStyle w:val="Alineazapodtoko"/>
        <w:numPr>
          <w:ilvl w:val="0"/>
          <w:numId w:val="65"/>
        </w:numPr>
      </w:pPr>
      <w:r w:rsidRPr="006A0EDB">
        <w:t>posebne</w:t>
      </w:r>
      <w:r>
        <w:t xml:space="preserve"> knjižnične zbirke.</w:t>
      </w:r>
    </w:p>
    <w:p w14:paraId="1423D6E4" w14:textId="77777777" w:rsidR="006A0EDB" w:rsidRPr="000B4DDE" w:rsidRDefault="006A0EDB" w:rsidP="006A0EDB">
      <w:pPr>
        <w:pStyle w:val="len"/>
        <w:rPr>
          <w:color w:val="000000"/>
        </w:rPr>
      </w:pPr>
      <w:r w:rsidRPr="000B4DDE">
        <w:rPr>
          <w:color w:val="000000"/>
        </w:rPr>
        <w:t xml:space="preserve"> člen</w:t>
      </w:r>
    </w:p>
    <w:p w14:paraId="3DF79F60" w14:textId="77777777" w:rsidR="006A0EDB" w:rsidRPr="000B4DDE" w:rsidRDefault="006A0EDB" w:rsidP="006A0EDB">
      <w:pPr>
        <w:pStyle w:val="lennaslov"/>
        <w:rPr>
          <w:color w:val="000000"/>
        </w:rPr>
      </w:pPr>
      <w:r w:rsidRPr="000B4DDE">
        <w:rPr>
          <w:color w:val="000000"/>
        </w:rPr>
        <w:t>(</w:t>
      </w:r>
      <w:r>
        <w:t>vrste knjižničnega gradiva</w:t>
      </w:r>
      <w:r w:rsidRPr="000B4DDE">
        <w:rPr>
          <w:color w:val="000000"/>
        </w:rPr>
        <w:t>)</w:t>
      </w:r>
    </w:p>
    <w:p w14:paraId="5FAA08B4" w14:textId="1D365051" w:rsidR="006A0EDB" w:rsidRDefault="006A0EDB" w:rsidP="006A0EDB">
      <w:pPr>
        <w:pStyle w:val="Alineazapodtoko"/>
        <w:numPr>
          <w:ilvl w:val="0"/>
          <w:numId w:val="0"/>
        </w:numPr>
        <w:ind w:left="794" w:hanging="227"/>
      </w:pPr>
      <w:r>
        <w:t>V knjižnično zbirko splošne knjižnice so vključene naslednje vrste knjižničnega gradiva:</w:t>
      </w:r>
    </w:p>
    <w:p w14:paraId="191CD1A3" w14:textId="77777777" w:rsidR="006A0EDB" w:rsidRDefault="006A0EDB" w:rsidP="006A0EDB">
      <w:pPr>
        <w:pStyle w:val="Alineazapodtoko"/>
      </w:pPr>
      <w:r>
        <w:t xml:space="preserve">knjige, </w:t>
      </w:r>
    </w:p>
    <w:p w14:paraId="01A31171" w14:textId="77777777" w:rsidR="006A0EDB" w:rsidRDefault="006A0EDB" w:rsidP="006A0EDB">
      <w:pPr>
        <w:pStyle w:val="Alineazapodtoko"/>
      </w:pPr>
      <w:r>
        <w:t>serijske publikacije,</w:t>
      </w:r>
    </w:p>
    <w:p w14:paraId="67E0CA81" w14:textId="77777777" w:rsidR="006A0EDB" w:rsidRDefault="006A0EDB" w:rsidP="006A0EDB">
      <w:pPr>
        <w:pStyle w:val="Alineazapodtoko"/>
      </w:pPr>
      <w:proofErr w:type="spellStart"/>
      <w:r>
        <w:t>integrirni</w:t>
      </w:r>
      <w:proofErr w:type="spellEnd"/>
      <w:r>
        <w:t xml:space="preserve"> viri,</w:t>
      </w:r>
    </w:p>
    <w:p w14:paraId="35C5A862" w14:textId="77777777" w:rsidR="006A0EDB" w:rsidRDefault="006A0EDB" w:rsidP="006A0EDB">
      <w:pPr>
        <w:pStyle w:val="Alineazapodtoko"/>
      </w:pPr>
      <w:r>
        <w:t>neknjižno gradivo.</w:t>
      </w:r>
    </w:p>
    <w:p w14:paraId="7AD97DA8" w14:textId="77777777" w:rsidR="006A0EDB" w:rsidRPr="000B4DDE" w:rsidRDefault="006A0EDB" w:rsidP="006A0EDB">
      <w:pPr>
        <w:pStyle w:val="len"/>
        <w:rPr>
          <w:color w:val="000000"/>
        </w:rPr>
      </w:pPr>
      <w:r w:rsidRPr="000B4DDE">
        <w:rPr>
          <w:color w:val="000000"/>
        </w:rPr>
        <w:t xml:space="preserve"> člen</w:t>
      </w:r>
    </w:p>
    <w:p w14:paraId="04B68FDE" w14:textId="77777777" w:rsidR="006A0EDB" w:rsidRPr="000B4DDE" w:rsidRDefault="006A0EDB" w:rsidP="006A0EDB">
      <w:pPr>
        <w:pStyle w:val="lennaslov"/>
        <w:rPr>
          <w:color w:val="000000"/>
        </w:rPr>
      </w:pPr>
      <w:r w:rsidRPr="000B4DDE">
        <w:rPr>
          <w:color w:val="000000"/>
        </w:rPr>
        <w:t>(</w:t>
      </w:r>
      <w:r w:rsidR="00C900CB">
        <w:t>strokovna obdelava in oprema knjižničnega gradiva</w:t>
      </w:r>
      <w:r w:rsidRPr="000B4DDE">
        <w:rPr>
          <w:color w:val="000000"/>
        </w:rPr>
        <w:t>)</w:t>
      </w:r>
    </w:p>
    <w:p w14:paraId="6AB9F89C" w14:textId="7D3FC6CD" w:rsidR="00C900CB" w:rsidRDefault="006A0EDB" w:rsidP="00C900CB">
      <w:pPr>
        <w:pStyle w:val="Odstavek"/>
      </w:pPr>
      <w:r>
        <w:t>(1)</w:t>
      </w:r>
      <w:r w:rsidR="007736AB">
        <w:t xml:space="preserve"> </w:t>
      </w:r>
      <w:r w:rsidR="00C900CB">
        <w:t xml:space="preserve">Knjižnično gradivo je bibliografsko obdelano v skladu </w:t>
      </w:r>
      <w:bookmarkStart w:id="10" w:name="_Hlk45261091"/>
      <w:r w:rsidR="00C900CB">
        <w:t xml:space="preserve">s sprejetimi nacionalnimi in mednarodnimi pravili </w:t>
      </w:r>
      <w:r w:rsidR="002B56F1">
        <w:t xml:space="preserve">s področja </w:t>
      </w:r>
      <w:r w:rsidR="00871A81">
        <w:t xml:space="preserve">knjižničarstva </w:t>
      </w:r>
      <w:bookmarkEnd w:id="10"/>
      <w:r w:rsidR="00C900CB">
        <w:t>in je vključeno v nacionalni vzajemni bibliografski sistem.</w:t>
      </w:r>
    </w:p>
    <w:p w14:paraId="7B836504" w14:textId="77777777" w:rsidR="006A0EDB" w:rsidRDefault="00C900CB" w:rsidP="00C900CB">
      <w:pPr>
        <w:pStyle w:val="Odstavek"/>
      </w:pPr>
      <w:r>
        <w:t>(2) Knjižnično gradivo je označeno, opremljeno in zaščiteno v skladu s strokovnimi pravili.</w:t>
      </w:r>
    </w:p>
    <w:p w14:paraId="7AC73D51" w14:textId="77777777" w:rsidR="006A0EDB" w:rsidRPr="000B4DDE" w:rsidRDefault="006A0EDB" w:rsidP="006A0EDB">
      <w:pPr>
        <w:pStyle w:val="len"/>
        <w:rPr>
          <w:color w:val="000000"/>
        </w:rPr>
      </w:pPr>
      <w:r w:rsidRPr="000B4DDE">
        <w:rPr>
          <w:color w:val="000000"/>
        </w:rPr>
        <w:t xml:space="preserve"> člen</w:t>
      </w:r>
    </w:p>
    <w:p w14:paraId="488837CC" w14:textId="77777777" w:rsidR="006A0EDB" w:rsidRPr="000B4DDE" w:rsidRDefault="006A0EDB" w:rsidP="006A0EDB">
      <w:pPr>
        <w:pStyle w:val="lennaslov"/>
        <w:rPr>
          <w:color w:val="000000"/>
        </w:rPr>
      </w:pPr>
      <w:r w:rsidRPr="000B4DDE">
        <w:rPr>
          <w:color w:val="000000"/>
        </w:rPr>
        <w:t>(</w:t>
      </w:r>
      <w:r w:rsidR="00C900CB">
        <w:t>izgradnja lastnih informacijskih virov</w:t>
      </w:r>
      <w:r w:rsidRPr="000B4DDE">
        <w:rPr>
          <w:color w:val="000000"/>
        </w:rPr>
        <w:t>)</w:t>
      </w:r>
    </w:p>
    <w:p w14:paraId="2CD17230" w14:textId="77777777" w:rsidR="00C900CB" w:rsidRDefault="00C900CB" w:rsidP="00C900CB">
      <w:pPr>
        <w:pStyle w:val="Odstavek"/>
      </w:pPr>
      <w:r>
        <w:t xml:space="preserve">(1) V skladu z nacionalnimi in mednarodnimi strokovnimi smernicami splošna knjižnica gradi lastne elektronske informacijske vire, ki so dostopni na daljavo. Pri tem lahko sodeluje z drugimi organizacijami. </w:t>
      </w:r>
    </w:p>
    <w:p w14:paraId="7A16768C" w14:textId="35D401D2" w:rsidR="006A0EDB" w:rsidRDefault="00C900CB" w:rsidP="00C900CB">
      <w:pPr>
        <w:pStyle w:val="Odstavek"/>
      </w:pPr>
      <w:r>
        <w:t>(2) Z digitalizacijo splošna knjižnica varuje in ohranja pomembno knjižnično gradivo v svoji zbirki, zlasti domoznansko, v skladu s prioritetami in sprejetimi merili za izbor knjižničnih gradiv za digitalizacijo</w:t>
      </w:r>
      <w:r w:rsidR="004C0E0E">
        <w:t>,</w:t>
      </w:r>
      <w:r w:rsidR="004C0E0E" w:rsidRPr="004C0E0E">
        <w:t xml:space="preserve"> ki jih sprejme splošna knjižnica</w:t>
      </w:r>
      <w:r>
        <w:t>.</w:t>
      </w:r>
    </w:p>
    <w:p w14:paraId="4ACED444" w14:textId="77777777" w:rsidR="006A0EDB" w:rsidRPr="000B4DDE" w:rsidRDefault="006A0EDB" w:rsidP="006A0EDB">
      <w:pPr>
        <w:pStyle w:val="len"/>
        <w:rPr>
          <w:color w:val="000000"/>
        </w:rPr>
      </w:pPr>
      <w:r w:rsidRPr="000B4DDE">
        <w:rPr>
          <w:color w:val="000000"/>
        </w:rPr>
        <w:t xml:space="preserve"> člen</w:t>
      </w:r>
    </w:p>
    <w:p w14:paraId="7BB214D5" w14:textId="77777777" w:rsidR="006A0EDB" w:rsidRPr="000B4DDE" w:rsidRDefault="006A0EDB" w:rsidP="006A0EDB">
      <w:pPr>
        <w:pStyle w:val="lennaslov"/>
        <w:rPr>
          <w:color w:val="000000"/>
        </w:rPr>
      </w:pPr>
      <w:r w:rsidRPr="000B4DDE">
        <w:rPr>
          <w:color w:val="000000"/>
        </w:rPr>
        <w:t>(</w:t>
      </w:r>
      <w:r w:rsidR="00C900CB">
        <w:t>fizično vzdrževanje, varovanje in ohranjanje knjižničnega gradiva</w:t>
      </w:r>
      <w:r w:rsidRPr="000B4DDE">
        <w:rPr>
          <w:color w:val="000000"/>
        </w:rPr>
        <w:t>)</w:t>
      </w:r>
    </w:p>
    <w:p w14:paraId="79D6314D" w14:textId="5429BBBC" w:rsidR="00C900CB" w:rsidRDefault="00C900CB" w:rsidP="00C900CB">
      <w:pPr>
        <w:pStyle w:val="Odstavek"/>
      </w:pPr>
      <w:r>
        <w:t xml:space="preserve">(1) Splošna knjižnica hrani knjižnično gradivo skladno z mednarodnimi </w:t>
      </w:r>
      <w:r w:rsidR="004C0E0E">
        <w:t xml:space="preserve">strokovnimi </w:t>
      </w:r>
      <w:r>
        <w:t>smernicami v ustreznih klimatskih pogojih in z ustrezno stopnjo varovanja.</w:t>
      </w:r>
    </w:p>
    <w:p w14:paraId="292E55FA" w14:textId="77777777" w:rsidR="00C900CB" w:rsidRDefault="00C900CB" w:rsidP="00C900CB">
      <w:pPr>
        <w:pStyle w:val="Odstavek"/>
      </w:pPr>
      <w:r>
        <w:lastRenderedPageBreak/>
        <w:t>(2) Splošna knjižnica trajno ohranja domoznansko gradivo, vključno z viri v digitalni obliki.</w:t>
      </w:r>
    </w:p>
    <w:p w14:paraId="71A52D29" w14:textId="77777777" w:rsidR="00C900CB" w:rsidRPr="000B4DDE" w:rsidRDefault="00C900CB" w:rsidP="00C900CB">
      <w:pPr>
        <w:pStyle w:val="len"/>
        <w:rPr>
          <w:color w:val="000000"/>
        </w:rPr>
      </w:pPr>
      <w:r w:rsidRPr="000B4DDE">
        <w:rPr>
          <w:color w:val="000000"/>
        </w:rPr>
        <w:t xml:space="preserve"> člen</w:t>
      </w:r>
    </w:p>
    <w:p w14:paraId="68C279D3" w14:textId="77777777" w:rsidR="00C900CB" w:rsidRPr="000B4DDE" w:rsidRDefault="00C900CB" w:rsidP="00C900CB">
      <w:pPr>
        <w:pStyle w:val="lennaslov"/>
        <w:rPr>
          <w:color w:val="000000"/>
        </w:rPr>
      </w:pPr>
      <w:r w:rsidRPr="000B4DDE">
        <w:rPr>
          <w:color w:val="000000"/>
        </w:rPr>
        <w:t>(</w:t>
      </w:r>
      <w:r>
        <w:t>postavitev in dostopnost knjižničnega gradiva</w:t>
      </w:r>
      <w:r w:rsidRPr="000B4DDE">
        <w:rPr>
          <w:color w:val="000000"/>
        </w:rPr>
        <w:t>)</w:t>
      </w:r>
    </w:p>
    <w:p w14:paraId="07C87E47" w14:textId="77777777" w:rsidR="00C900CB" w:rsidRDefault="00C900CB" w:rsidP="00C900CB">
      <w:pPr>
        <w:pStyle w:val="Odstavek"/>
      </w:pPr>
      <w:r>
        <w:t>(1) Knjižnično gradivo je prosto dostopno, razen strokovno utemeljenih izjem, ter razporejeno na osnovi sistema univerzalne decimalne klasifikacije.</w:t>
      </w:r>
    </w:p>
    <w:p w14:paraId="31A12F7A" w14:textId="77777777" w:rsidR="00C900CB" w:rsidRDefault="00C900CB" w:rsidP="00C900CB">
      <w:pPr>
        <w:pStyle w:val="Odstavek"/>
      </w:pPr>
      <w:r>
        <w:t>(2) Referenčno gradivo je v prostem pristopu.</w:t>
      </w:r>
    </w:p>
    <w:p w14:paraId="0FA73251" w14:textId="77777777" w:rsidR="00C900CB" w:rsidRDefault="00C900CB" w:rsidP="00C900CB">
      <w:pPr>
        <w:pStyle w:val="Odstavek"/>
      </w:pPr>
      <w:r>
        <w:t>(3) Domoznansko gradivo je postavljeno ločeno od ostalih delov knjižnične zbirke, tudi če ni organizirano v posebno zbirko. Domoznansko gradivo je lahko dostopno tudi v digitalizirani obliki.</w:t>
      </w:r>
    </w:p>
    <w:p w14:paraId="1C41FC7C" w14:textId="77777777" w:rsidR="00C900CB" w:rsidRDefault="00C900CB" w:rsidP="00C900CB">
      <w:pPr>
        <w:pStyle w:val="Odstavek"/>
      </w:pPr>
      <w:r>
        <w:t xml:space="preserve">(4) Knjižnično gradivo za predšolske </w:t>
      </w:r>
      <w:r w:rsidR="007736AB">
        <w:t xml:space="preserve">in šolske </w:t>
      </w:r>
      <w:r>
        <w:t>otroke je postavljeno ločeno z upoštevanjem starostnih obdobij otrok.</w:t>
      </w:r>
    </w:p>
    <w:p w14:paraId="2A7FD739" w14:textId="77777777" w:rsidR="00C900CB" w:rsidRDefault="00C900CB" w:rsidP="00C900CB">
      <w:pPr>
        <w:pStyle w:val="Odstavek"/>
      </w:pPr>
      <w:r>
        <w:t>(5) Leposlovno gradivo za mladostnike je praviloma postavljeno ločeno.</w:t>
      </w:r>
    </w:p>
    <w:p w14:paraId="057065B3" w14:textId="77777777" w:rsidR="00C900CB" w:rsidRDefault="00C900CB" w:rsidP="00C900CB">
      <w:pPr>
        <w:pStyle w:val="Odstavek"/>
      </w:pPr>
      <w:r>
        <w:t>(6) Knjižnično gradivo, ki je namenjeno posebnim skupinam uporabnikov ali posebnemu namenu, je lahko postavljeno ločeno.</w:t>
      </w:r>
    </w:p>
    <w:p w14:paraId="43FA3C26" w14:textId="77777777" w:rsidR="00C900CB" w:rsidRDefault="00C900CB" w:rsidP="00C900CB">
      <w:pPr>
        <w:pStyle w:val="Odstavek"/>
      </w:pPr>
      <w:r>
        <w:t>(7) Knjižnično gradivo, ki je postavljeno v skladiščnih prostorih knjižnice, mora biti strokovno urejeno tako, da omogoča takojšnjo dostopnost.</w:t>
      </w:r>
    </w:p>
    <w:p w14:paraId="71E25984" w14:textId="77777777" w:rsidR="00C900CB" w:rsidRDefault="00C900CB" w:rsidP="00C900CB">
      <w:pPr>
        <w:pStyle w:val="Odstavek"/>
      </w:pPr>
      <w:r>
        <w:t>(8) Splošna knjižnica zagotavlja dostop do elektronskih informacijskih virov, pri čemer so vključeni tudi viri, ki jih zagotavljajo druge knjižnice ali ponudniki. Splošna knjižnica svojim članom omogoča dostop na daljavo do elektronskih virov. V ta namen sama ali v sodelovanju z drugo knjižnico zagotavlja sistem avtorizacije za dostop do virov.</w:t>
      </w:r>
    </w:p>
    <w:p w14:paraId="13910362" w14:textId="77777777" w:rsidR="00C900CB" w:rsidRDefault="00C900CB" w:rsidP="00C900CB">
      <w:pPr>
        <w:pStyle w:val="Odstavek"/>
      </w:pPr>
      <w:r>
        <w:t>(9) Splošna knjižnica sodeluje v sistemu medknjižnične izposoje in svojim članom zagotavlja medknjižnično izposojo knjižničnega gradiva.</w:t>
      </w:r>
    </w:p>
    <w:p w14:paraId="3D3B85C4" w14:textId="77777777" w:rsidR="00C900CB" w:rsidRDefault="00C900CB" w:rsidP="00C900CB">
      <w:pPr>
        <w:pStyle w:val="Odstavek"/>
      </w:pPr>
      <w:r>
        <w:t xml:space="preserve">(10) Splošna knjižnica uporabnikom zagotavlja izposojo knjižničnega gradiva med svojimi organizacijskimi enotami. </w:t>
      </w:r>
    </w:p>
    <w:p w14:paraId="2F878EC4" w14:textId="77777777" w:rsidR="00C900CB" w:rsidRDefault="00C900CB" w:rsidP="00C900CB">
      <w:pPr>
        <w:pStyle w:val="Odstavek"/>
      </w:pPr>
      <w:r>
        <w:t xml:space="preserve">(11) Stojala s knjižničnim gradivom so opremljena z vidnimi in razumljivimi oznakami. </w:t>
      </w:r>
    </w:p>
    <w:p w14:paraId="7E7CB184" w14:textId="60140A44" w:rsidR="00213108" w:rsidRPr="005A6F50" w:rsidRDefault="002B400F" w:rsidP="0022634C">
      <w:pPr>
        <w:pStyle w:val="Pododdelek"/>
        <w:outlineLvl w:val="2"/>
      </w:pPr>
      <w:bookmarkStart w:id="11" w:name="_Toc46148425"/>
      <w:r>
        <w:t xml:space="preserve">1.3 </w:t>
      </w:r>
      <w:r w:rsidRPr="005A6F50">
        <w:t>Knjižničn</w:t>
      </w:r>
      <w:r>
        <w:t>i</w:t>
      </w:r>
      <w:r w:rsidRPr="005A6F50">
        <w:t xml:space="preserve"> </w:t>
      </w:r>
      <w:r w:rsidR="00213108" w:rsidRPr="005A6F50">
        <w:t>delavci</w:t>
      </w:r>
      <w:bookmarkEnd w:id="11"/>
    </w:p>
    <w:p w14:paraId="10B31DA0" w14:textId="77777777" w:rsidR="00213108" w:rsidRPr="00213108" w:rsidRDefault="00213108" w:rsidP="00213108">
      <w:pPr>
        <w:pStyle w:val="len"/>
      </w:pPr>
      <w:r w:rsidRPr="00213108">
        <w:t xml:space="preserve"> člen</w:t>
      </w:r>
    </w:p>
    <w:p w14:paraId="42844297" w14:textId="77777777" w:rsidR="00213108" w:rsidRPr="000B4DDE" w:rsidRDefault="00213108" w:rsidP="00213108">
      <w:pPr>
        <w:pStyle w:val="lennaslov"/>
        <w:rPr>
          <w:color w:val="000000"/>
        </w:rPr>
      </w:pPr>
      <w:r w:rsidRPr="000B4DDE">
        <w:rPr>
          <w:color w:val="000000"/>
        </w:rPr>
        <w:t>(</w:t>
      </w:r>
      <w:r w:rsidR="00C900CB">
        <w:t>organizacija in sistemizacija delovnih mest</w:t>
      </w:r>
      <w:r w:rsidRPr="000B4DDE">
        <w:rPr>
          <w:color w:val="000000"/>
        </w:rPr>
        <w:t>)</w:t>
      </w:r>
    </w:p>
    <w:p w14:paraId="66FB6EEC" w14:textId="3BE5BE17" w:rsidR="00C900CB" w:rsidRDefault="00C900CB" w:rsidP="00C900CB">
      <w:pPr>
        <w:pStyle w:val="Odstavek"/>
      </w:pPr>
      <w:r>
        <w:t xml:space="preserve">(1) Splošna knjižnica zaposluje strokovne knjižničarske delavce, ki opravljajo strokovna dela, ki so temeljna za izvajanje knjižnične javne službe. V skladu z veljavno zakonodajo so to: knjižničar, višji knjižničar, bibliotekar pomočnik in bibliotekar. </w:t>
      </w:r>
      <w:r w:rsidR="002B400F">
        <w:t>Splošn</w:t>
      </w:r>
      <w:r w:rsidR="004C0E0E">
        <w:t>a</w:t>
      </w:r>
      <w:r w:rsidR="002B400F">
        <w:t xml:space="preserve"> knjižnic</w:t>
      </w:r>
      <w:r w:rsidR="004C0E0E">
        <w:t>a</w:t>
      </w:r>
      <w:r w:rsidR="002B400F">
        <w:t xml:space="preserve"> z</w:t>
      </w:r>
      <w:r>
        <w:t>aposluje tudi druge strokovne delavce in administrativno-tehnične delavce.</w:t>
      </w:r>
    </w:p>
    <w:p w14:paraId="56DB4C4B" w14:textId="77777777" w:rsidR="00C900CB" w:rsidRDefault="00C900CB" w:rsidP="00C900CB">
      <w:pPr>
        <w:pStyle w:val="Odstavek"/>
      </w:pPr>
      <w:r>
        <w:t xml:space="preserve">(2) Splošna knjižnica ima urejeno sistemizacijo delovnih mest glede na notranjo organizacijo, vsebino posameznih področij znotraj programskih usmeritev knjižnice, </w:t>
      </w:r>
      <w:r>
        <w:lastRenderedPageBreak/>
        <w:t>zahtevnost posameznih delovnih mest in prilagodljivost v odnosu do sprememb in odzivnosti na okolje.</w:t>
      </w:r>
    </w:p>
    <w:p w14:paraId="360ABD0D" w14:textId="77777777" w:rsidR="00C900CB" w:rsidRDefault="00C900CB" w:rsidP="00C900CB">
      <w:pPr>
        <w:pStyle w:val="Odstavek"/>
      </w:pPr>
      <w:r>
        <w:t>(3) Struktura knjižničnih delavcev v splošni knjižnici odraža jezikovno in narodnostno strukturo gravitacijskega območja.</w:t>
      </w:r>
    </w:p>
    <w:p w14:paraId="55037376" w14:textId="77777777" w:rsidR="00C900CB" w:rsidRDefault="00C900CB" w:rsidP="00213108">
      <w:pPr>
        <w:pStyle w:val="Odstavek"/>
      </w:pPr>
      <w:r>
        <w:t>(4) Splošna knjižnica organizira izvajanje delovnih nalog v organizacijskih enotah.</w:t>
      </w:r>
    </w:p>
    <w:p w14:paraId="00716A9C" w14:textId="77777777" w:rsidR="00C900CB" w:rsidRPr="00213108" w:rsidRDefault="00C900CB" w:rsidP="00C900CB">
      <w:pPr>
        <w:pStyle w:val="len"/>
      </w:pPr>
      <w:r w:rsidRPr="00213108">
        <w:t xml:space="preserve"> člen</w:t>
      </w:r>
    </w:p>
    <w:p w14:paraId="1A139600" w14:textId="06AEDBBE" w:rsidR="00C900CB" w:rsidRPr="000B4DDE" w:rsidRDefault="00C900CB" w:rsidP="00C900CB">
      <w:pPr>
        <w:pStyle w:val="lennaslov"/>
        <w:rPr>
          <w:color w:val="000000"/>
        </w:rPr>
      </w:pPr>
      <w:r w:rsidRPr="000B4DDE">
        <w:rPr>
          <w:color w:val="000000"/>
        </w:rPr>
        <w:t>(</w:t>
      </w:r>
      <w:r>
        <w:t>kompetence knjižničnih delavcev</w:t>
      </w:r>
      <w:r w:rsidRPr="000B4DDE">
        <w:rPr>
          <w:color w:val="000000"/>
        </w:rPr>
        <w:t>)</w:t>
      </w:r>
    </w:p>
    <w:p w14:paraId="7C6E41BC" w14:textId="53F89FBD" w:rsidR="00C900CB" w:rsidRDefault="00C900CB" w:rsidP="00C900CB">
      <w:pPr>
        <w:pStyle w:val="Odstavek"/>
      </w:pPr>
      <w:r>
        <w:t xml:space="preserve">(1) Splošna knjižnica </w:t>
      </w:r>
      <w:r w:rsidR="009A27EB">
        <w:t xml:space="preserve">ugotavlja potrebe po kompetencah knjižničnih delavcev ter jih v skladu z usmeritvami strokovnih priporočil in standardov </w:t>
      </w:r>
      <w:r w:rsidR="004C0E0E">
        <w:t xml:space="preserve">iz 11. člena zakona </w:t>
      </w:r>
      <w:r w:rsidR="009A27EB">
        <w:t>opredeli v internih aktih knjižnice.</w:t>
      </w:r>
    </w:p>
    <w:p w14:paraId="2CDCB66E" w14:textId="77777777" w:rsidR="00C900CB" w:rsidRDefault="00C900CB" w:rsidP="00C900CB">
      <w:pPr>
        <w:pStyle w:val="Odstavek"/>
      </w:pPr>
      <w:r>
        <w:t xml:space="preserve">(2) </w:t>
      </w:r>
      <w:r w:rsidR="009A27EB">
        <w:t>Za izboljševanje strokovnih kompetenc se k</w:t>
      </w:r>
      <w:r>
        <w:t>njižnični delavci vključ</w:t>
      </w:r>
      <w:r w:rsidR="009A27EB">
        <w:t>ujejo</w:t>
      </w:r>
      <w:r>
        <w:t xml:space="preserve"> v programe stalnega strokovnega izpopolnjevanja.</w:t>
      </w:r>
    </w:p>
    <w:p w14:paraId="2A4F7633" w14:textId="77777777" w:rsidR="00AF1721" w:rsidRPr="00C900CB" w:rsidRDefault="00AF1721" w:rsidP="00AF1721">
      <w:pPr>
        <w:pStyle w:val="len"/>
      </w:pPr>
      <w:r w:rsidRPr="00C900CB">
        <w:t xml:space="preserve"> člen</w:t>
      </w:r>
    </w:p>
    <w:p w14:paraId="45764D02" w14:textId="2F9E4DC4" w:rsidR="00AF1721" w:rsidRPr="000B4DDE" w:rsidRDefault="00AF1721" w:rsidP="00AF1721">
      <w:pPr>
        <w:pStyle w:val="lennaslov"/>
        <w:rPr>
          <w:color w:val="000000"/>
        </w:rPr>
      </w:pPr>
      <w:r w:rsidRPr="000B4DDE">
        <w:rPr>
          <w:color w:val="000000"/>
        </w:rPr>
        <w:t>(</w:t>
      </w:r>
      <w:r>
        <w:t>tipične delovne naloge strokovnih knjižničarskih delavcev</w:t>
      </w:r>
      <w:r w:rsidRPr="000B4DDE">
        <w:rPr>
          <w:color w:val="000000"/>
        </w:rPr>
        <w:t>)</w:t>
      </w:r>
    </w:p>
    <w:p w14:paraId="66750E54" w14:textId="671A20F5" w:rsidR="00AF1721" w:rsidRDefault="00AF1721" w:rsidP="00AF1721">
      <w:pPr>
        <w:pStyle w:val="Odstavek"/>
      </w:pPr>
      <w:r>
        <w:t>(1) Tipične delovne naloge strokovnih knjižničarskih delavcev so naslednje:</w:t>
      </w:r>
    </w:p>
    <w:p w14:paraId="33B3AD18" w14:textId="77777777" w:rsidR="00AF1721" w:rsidRDefault="00AF1721" w:rsidP="00C90A33">
      <w:pPr>
        <w:pStyle w:val="Alineazapodtoko"/>
        <w:numPr>
          <w:ilvl w:val="0"/>
          <w:numId w:val="66"/>
        </w:numPr>
      </w:pPr>
      <w:r>
        <w:t>raziskave potreb prebivalcev in uporabnikov,</w:t>
      </w:r>
    </w:p>
    <w:p w14:paraId="0F043FDF" w14:textId="77777777" w:rsidR="00AF1721" w:rsidRDefault="00AF1721" w:rsidP="00C90A33">
      <w:pPr>
        <w:pStyle w:val="Alineazapodtoko"/>
        <w:numPr>
          <w:ilvl w:val="0"/>
          <w:numId w:val="66"/>
        </w:numPr>
      </w:pPr>
      <w:r>
        <w:t>upravljanje knjižnične zbirke,</w:t>
      </w:r>
    </w:p>
    <w:p w14:paraId="311312CC" w14:textId="77777777" w:rsidR="00AF1721" w:rsidRDefault="00AF1721" w:rsidP="00C90A33">
      <w:pPr>
        <w:pStyle w:val="Alineazapodtoko"/>
        <w:numPr>
          <w:ilvl w:val="0"/>
          <w:numId w:val="66"/>
        </w:numPr>
      </w:pPr>
      <w:r>
        <w:t>načrtovanje, organizacija, izvajanje in vrednotenje knjižničnih storitev,</w:t>
      </w:r>
    </w:p>
    <w:p w14:paraId="43C4EC35" w14:textId="77777777" w:rsidR="00AF1721" w:rsidRDefault="00AF1721" w:rsidP="00C90A33">
      <w:pPr>
        <w:pStyle w:val="Alineazapodtoko"/>
        <w:numPr>
          <w:ilvl w:val="0"/>
          <w:numId w:val="66"/>
        </w:numPr>
      </w:pPr>
      <w:r>
        <w:t>obveščanje in komuniciranje o delovanju knjižnice,</w:t>
      </w:r>
    </w:p>
    <w:p w14:paraId="74A68DC2" w14:textId="77777777" w:rsidR="00AF1721" w:rsidRDefault="00AF1721" w:rsidP="00C90A33">
      <w:pPr>
        <w:pStyle w:val="Alineazapodtoko"/>
        <w:numPr>
          <w:ilvl w:val="0"/>
          <w:numId w:val="66"/>
        </w:numPr>
      </w:pPr>
      <w:r>
        <w:t>priprava knjižničnih politik,</w:t>
      </w:r>
    </w:p>
    <w:p w14:paraId="349949E2" w14:textId="77777777" w:rsidR="00AF1721" w:rsidRDefault="00AF1721" w:rsidP="00C90A33">
      <w:pPr>
        <w:pStyle w:val="Alineazapodtoko"/>
        <w:numPr>
          <w:ilvl w:val="0"/>
          <w:numId w:val="66"/>
        </w:numPr>
      </w:pPr>
      <w:r>
        <w:t>strokovno vodenje knjižnice in vodenje organizacijskih enot,</w:t>
      </w:r>
    </w:p>
    <w:p w14:paraId="77B4270F" w14:textId="77777777" w:rsidR="00AF1721" w:rsidRDefault="00AF1721" w:rsidP="00C90A33">
      <w:pPr>
        <w:pStyle w:val="Alineazapodtoko"/>
        <w:numPr>
          <w:ilvl w:val="0"/>
          <w:numId w:val="66"/>
        </w:numPr>
      </w:pPr>
      <w:r>
        <w:t>upravljanje zagovorništva in partnerstev,</w:t>
      </w:r>
    </w:p>
    <w:p w14:paraId="554B60FC" w14:textId="77777777" w:rsidR="00AF1721" w:rsidRDefault="00AF1721" w:rsidP="00C90A33">
      <w:pPr>
        <w:pStyle w:val="Alineazapodtoko"/>
        <w:numPr>
          <w:ilvl w:val="0"/>
          <w:numId w:val="66"/>
        </w:numPr>
      </w:pPr>
      <w:r>
        <w:t>vsebinska zasnova in načrtovanje informacijskih sistemov.</w:t>
      </w:r>
    </w:p>
    <w:p w14:paraId="47D48B2C" w14:textId="77777777" w:rsidR="00AF1721" w:rsidRDefault="00AF1721" w:rsidP="00AF1721">
      <w:pPr>
        <w:pStyle w:val="Odstavek"/>
      </w:pPr>
      <w:r>
        <w:t xml:space="preserve">(2) </w:t>
      </w:r>
      <w:r w:rsidRPr="00AF1721">
        <w:t>Zahtevnost tipičnih delovnih nalog se razlikuje glede na pogoje za opravljanje strokovnega dela</w:t>
      </w:r>
      <w:r>
        <w:t xml:space="preserve">, </w:t>
      </w:r>
      <w:r w:rsidRPr="00AF1721">
        <w:t>kot so npr. stopnja izobrazbe, delovne izkušnje, posebna znanja.</w:t>
      </w:r>
    </w:p>
    <w:p w14:paraId="3FEBF8D7" w14:textId="77777777" w:rsidR="00AF1721" w:rsidRPr="00C900CB" w:rsidRDefault="00AF1721" w:rsidP="00AF1721">
      <w:pPr>
        <w:pStyle w:val="len"/>
      </w:pPr>
      <w:r w:rsidRPr="00C900CB">
        <w:t xml:space="preserve"> člen</w:t>
      </w:r>
    </w:p>
    <w:p w14:paraId="5AB6327C" w14:textId="18D78898" w:rsidR="00AF1721" w:rsidRPr="000B4DDE" w:rsidRDefault="00AF1721" w:rsidP="00AF1721">
      <w:pPr>
        <w:pStyle w:val="lennaslov"/>
        <w:rPr>
          <w:color w:val="000000"/>
        </w:rPr>
      </w:pPr>
      <w:r w:rsidRPr="000B4DDE">
        <w:rPr>
          <w:color w:val="000000"/>
        </w:rPr>
        <w:t>(</w:t>
      </w:r>
      <w:r>
        <w:t>tipične delovne naloge drugih knjižničnih delavcev</w:t>
      </w:r>
      <w:r w:rsidRPr="000B4DDE">
        <w:rPr>
          <w:color w:val="000000"/>
        </w:rPr>
        <w:t>)</w:t>
      </w:r>
    </w:p>
    <w:p w14:paraId="1ABBABD8" w14:textId="1F9FEBEA" w:rsidR="00AF1721" w:rsidRDefault="00AF1721" w:rsidP="00AF1721">
      <w:pPr>
        <w:pStyle w:val="Odstavek"/>
      </w:pPr>
      <w:r>
        <w:t>(1) Tipične delovne naloge drugih strokovnih delavcev so naslednje:</w:t>
      </w:r>
    </w:p>
    <w:p w14:paraId="2CBC4D6B" w14:textId="77777777" w:rsidR="00AF1721" w:rsidRDefault="00AF1721" w:rsidP="00C90A33">
      <w:pPr>
        <w:pStyle w:val="Alineazapodtoko"/>
        <w:numPr>
          <w:ilvl w:val="0"/>
          <w:numId w:val="67"/>
        </w:numPr>
      </w:pPr>
      <w:r>
        <w:t>upravljanje finančnih in kadrovskih virov knjižnice,</w:t>
      </w:r>
    </w:p>
    <w:p w14:paraId="4EF2D471" w14:textId="77777777" w:rsidR="00AF1721" w:rsidRDefault="00AF1721" w:rsidP="00C90A33">
      <w:pPr>
        <w:pStyle w:val="Alineazapodtoko"/>
        <w:numPr>
          <w:ilvl w:val="0"/>
          <w:numId w:val="67"/>
        </w:numPr>
      </w:pPr>
      <w:r>
        <w:t>nadzorovanje procesov obdelave osebnih podatkov,</w:t>
      </w:r>
    </w:p>
    <w:p w14:paraId="54CCD355" w14:textId="77777777" w:rsidR="00AF1721" w:rsidRDefault="00AF1721" w:rsidP="00C90A33">
      <w:pPr>
        <w:pStyle w:val="Alineazapodtoko"/>
        <w:numPr>
          <w:ilvl w:val="0"/>
          <w:numId w:val="67"/>
        </w:numPr>
      </w:pPr>
      <w:r>
        <w:t>posredovanje informacij javnega značaja,</w:t>
      </w:r>
    </w:p>
    <w:p w14:paraId="50D44D61" w14:textId="77777777" w:rsidR="00AF1721" w:rsidRDefault="00AF1721" w:rsidP="00C90A33">
      <w:pPr>
        <w:pStyle w:val="Alineazapodtoko"/>
        <w:numPr>
          <w:ilvl w:val="0"/>
          <w:numId w:val="67"/>
        </w:numPr>
      </w:pPr>
      <w:r>
        <w:t xml:space="preserve">priprava knjižničnih politik, </w:t>
      </w:r>
    </w:p>
    <w:p w14:paraId="7BA9527C" w14:textId="77777777" w:rsidR="00AF1721" w:rsidRDefault="00AF1721" w:rsidP="00C90A33">
      <w:pPr>
        <w:pStyle w:val="Alineazapodtoko"/>
        <w:numPr>
          <w:ilvl w:val="0"/>
          <w:numId w:val="67"/>
        </w:numPr>
      </w:pPr>
      <w:r>
        <w:t>načrtovanje razvoja tehnološke infrastrukture,</w:t>
      </w:r>
    </w:p>
    <w:p w14:paraId="29CE4D7E" w14:textId="77777777" w:rsidR="00AF1721" w:rsidRDefault="00AF1721" w:rsidP="00C90A33">
      <w:pPr>
        <w:pStyle w:val="Alineazapodtoko"/>
        <w:numPr>
          <w:ilvl w:val="0"/>
          <w:numId w:val="67"/>
        </w:numPr>
      </w:pPr>
      <w:r>
        <w:t>upravljanje informacijske varnosti,</w:t>
      </w:r>
    </w:p>
    <w:p w14:paraId="6A7FAAB8" w14:textId="77777777" w:rsidR="00AF1721" w:rsidRDefault="00AF1721" w:rsidP="00C90A33">
      <w:pPr>
        <w:pStyle w:val="Alineazapodtoko"/>
        <w:numPr>
          <w:ilvl w:val="0"/>
          <w:numId w:val="67"/>
        </w:numPr>
      </w:pPr>
      <w:r>
        <w:t>upravljanje, konfiguracija in vzdrževanje strojne in programske opreme ter podpora uporabnikom,</w:t>
      </w:r>
    </w:p>
    <w:p w14:paraId="3EC54DC7" w14:textId="77777777" w:rsidR="00AF1721" w:rsidRDefault="00AF1721" w:rsidP="00C90A33">
      <w:pPr>
        <w:pStyle w:val="Alineazapodtoko"/>
        <w:numPr>
          <w:ilvl w:val="0"/>
          <w:numId w:val="67"/>
        </w:numPr>
      </w:pPr>
      <w:r>
        <w:t>opravljanje nalog s pravnega področja,</w:t>
      </w:r>
    </w:p>
    <w:p w14:paraId="3245AB94" w14:textId="77777777" w:rsidR="00AF1721" w:rsidRDefault="00AF1721" w:rsidP="00C90A33">
      <w:pPr>
        <w:pStyle w:val="Alineazapodtoko"/>
        <w:numPr>
          <w:ilvl w:val="0"/>
          <w:numId w:val="67"/>
        </w:numPr>
      </w:pPr>
      <w:r>
        <w:t>opravljanje nalog s področja računovodstva.</w:t>
      </w:r>
    </w:p>
    <w:p w14:paraId="35D40FE7" w14:textId="77777777" w:rsidR="00AF1721" w:rsidRDefault="00E5089D" w:rsidP="00AF1721">
      <w:pPr>
        <w:pStyle w:val="Odstavek"/>
      </w:pPr>
      <w:r>
        <w:t xml:space="preserve">(2) </w:t>
      </w:r>
      <w:r w:rsidR="00AF1721">
        <w:t>Tipične delovne naloge administrativno-tehničnih delavcev so naslednje:</w:t>
      </w:r>
    </w:p>
    <w:p w14:paraId="2372E12B" w14:textId="77777777" w:rsidR="00AF1721" w:rsidRDefault="00AF1721" w:rsidP="00C90A33">
      <w:pPr>
        <w:pStyle w:val="Alineazapodtoko"/>
        <w:numPr>
          <w:ilvl w:val="0"/>
          <w:numId w:val="68"/>
        </w:numPr>
      </w:pPr>
      <w:r>
        <w:t>opravljanje administrativnih del,</w:t>
      </w:r>
    </w:p>
    <w:p w14:paraId="0934F6B5" w14:textId="77777777" w:rsidR="00AF1721" w:rsidRDefault="00AF1721" w:rsidP="00C90A33">
      <w:pPr>
        <w:pStyle w:val="Alineazapodtoko"/>
        <w:numPr>
          <w:ilvl w:val="0"/>
          <w:numId w:val="68"/>
        </w:numPr>
      </w:pPr>
      <w:r>
        <w:t>tehnično vzdrževanje prostorov in opreme,</w:t>
      </w:r>
    </w:p>
    <w:p w14:paraId="4FE92730" w14:textId="77777777" w:rsidR="00AF1721" w:rsidRDefault="00AF1721" w:rsidP="00C90A33">
      <w:pPr>
        <w:pStyle w:val="Alineazapodtoko"/>
        <w:numPr>
          <w:ilvl w:val="0"/>
          <w:numId w:val="68"/>
        </w:numPr>
      </w:pPr>
      <w:r>
        <w:t>popravila in vezava knjižničnega gradiva,</w:t>
      </w:r>
    </w:p>
    <w:p w14:paraId="3E91476F" w14:textId="77777777" w:rsidR="00AF1721" w:rsidRDefault="00AF1721" w:rsidP="00C90A33">
      <w:pPr>
        <w:pStyle w:val="Alineazapodtoko"/>
        <w:numPr>
          <w:ilvl w:val="0"/>
          <w:numId w:val="68"/>
        </w:numPr>
      </w:pPr>
      <w:r>
        <w:lastRenderedPageBreak/>
        <w:t>čiščenje prostorov,</w:t>
      </w:r>
    </w:p>
    <w:p w14:paraId="666E55D9" w14:textId="77777777" w:rsidR="00AF1721" w:rsidRDefault="00AF1721" w:rsidP="00C90A33">
      <w:pPr>
        <w:pStyle w:val="Alineazapodtoko"/>
        <w:numPr>
          <w:ilvl w:val="0"/>
          <w:numId w:val="68"/>
        </w:numPr>
      </w:pPr>
      <w:r>
        <w:t>oprema knjižničnega gradiva,</w:t>
      </w:r>
    </w:p>
    <w:p w14:paraId="31E04E95" w14:textId="610C667E" w:rsidR="00AF1721" w:rsidRDefault="00AF1721" w:rsidP="00C90A33">
      <w:pPr>
        <w:pStyle w:val="Alineazapodtoko"/>
        <w:numPr>
          <w:ilvl w:val="0"/>
          <w:numId w:val="68"/>
        </w:numPr>
      </w:pPr>
      <w:r>
        <w:t xml:space="preserve">tehnična in druga dela ob </w:t>
      </w:r>
      <w:r w:rsidR="00EB0D1F">
        <w:t>dogodkih</w:t>
      </w:r>
      <w:r>
        <w:t>,</w:t>
      </w:r>
    </w:p>
    <w:p w14:paraId="0533816D" w14:textId="77777777" w:rsidR="00AF1721" w:rsidRDefault="00AF1721" w:rsidP="00C90A33">
      <w:pPr>
        <w:pStyle w:val="Alineazapodtoko"/>
        <w:numPr>
          <w:ilvl w:val="0"/>
          <w:numId w:val="68"/>
        </w:numPr>
      </w:pPr>
      <w:r>
        <w:t>prevoz knjižničnega gradiva,</w:t>
      </w:r>
    </w:p>
    <w:p w14:paraId="23F8D72A" w14:textId="77777777" w:rsidR="00AF1721" w:rsidRDefault="00AF1721" w:rsidP="00C90A33">
      <w:pPr>
        <w:pStyle w:val="Alineazapodtoko"/>
        <w:numPr>
          <w:ilvl w:val="0"/>
          <w:numId w:val="68"/>
        </w:numPr>
      </w:pPr>
      <w:r>
        <w:t>vzdrževanje vozila potujoče knjižnice.</w:t>
      </w:r>
    </w:p>
    <w:p w14:paraId="1C633250" w14:textId="77777777" w:rsidR="00AF1721" w:rsidRPr="00C900CB" w:rsidRDefault="00AF1721" w:rsidP="00453C79">
      <w:pPr>
        <w:pStyle w:val="len"/>
      </w:pPr>
      <w:bookmarkStart w:id="12" w:name="_Hlk24446711"/>
      <w:r w:rsidRPr="00C900CB">
        <w:t xml:space="preserve"> člen</w:t>
      </w:r>
    </w:p>
    <w:p w14:paraId="248DE88D" w14:textId="77777777" w:rsidR="00AF1721" w:rsidRPr="000B4DDE" w:rsidRDefault="00AF1721" w:rsidP="00AF1721">
      <w:pPr>
        <w:pStyle w:val="lennaslov"/>
        <w:rPr>
          <w:color w:val="000000"/>
        </w:rPr>
      </w:pPr>
      <w:r w:rsidRPr="000B4DDE">
        <w:rPr>
          <w:color w:val="000000"/>
        </w:rPr>
        <w:t>(</w:t>
      </w:r>
      <w:r w:rsidR="00616B7E">
        <w:t xml:space="preserve">stopnja zaposlovanja </w:t>
      </w:r>
      <w:bookmarkStart w:id="13" w:name="_Hlk24108589"/>
      <w:r w:rsidR="00616B7E">
        <w:t>knjižničnih delavcev</w:t>
      </w:r>
      <w:bookmarkEnd w:id="13"/>
      <w:r w:rsidRPr="000B4DDE">
        <w:rPr>
          <w:color w:val="000000"/>
        </w:rPr>
        <w:t>)</w:t>
      </w:r>
    </w:p>
    <w:p w14:paraId="731F399E" w14:textId="77777777" w:rsidR="00616B7E" w:rsidRPr="0037209C" w:rsidRDefault="00616B7E" w:rsidP="00616B7E">
      <w:pPr>
        <w:pStyle w:val="Odstavek"/>
      </w:pPr>
      <w:r>
        <w:t xml:space="preserve">(1) Splošna knjižnica ima zaposlenih najmanj šest knjižničnih delavcev, merjeno po ekvivalentu polne zaposlitve za 10.000 </w:t>
      </w:r>
      <w:r w:rsidRPr="0037209C">
        <w:t xml:space="preserve">prebivalcev. </w:t>
      </w:r>
      <w:bookmarkStart w:id="14" w:name="_Hlk24446658"/>
      <w:r w:rsidRPr="0037209C">
        <w:t xml:space="preserve">Število knjižničnih delavcev se povečuje </w:t>
      </w:r>
      <w:bookmarkStart w:id="15" w:name="_Hlk24449818"/>
      <w:r w:rsidRPr="0037209C">
        <w:t xml:space="preserve">glede na število prebivalcev in </w:t>
      </w:r>
      <w:r w:rsidR="001B2675" w:rsidRPr="0037209C">
        <w:t xml:space="preserve">število </w:t>
      </w:r>
      <w:r w:rsidRPr="0037209C">
        <w:t>organizacijskih enot glede</w:t>
      </w:r>
      <w:bookmarkEnd w:id="15"/>
      <w:r w:rsidRPr="0037209C">
        <w:t xml:space="preserve"> na opredelitev v Prilogi </w:t>
      </w:r>
      <w:r w:rsidR="00EE1B36" w:rsidRPr="0037209C">
        <w:t>4</w:t>
      </w:r>
      <w:r w:rsidR="00242E70">
        <w:t>, ki je sestavni del tega pravilnika</w:t>
      </w:r>
      <w:r w:rsidRPr="0037209C">
        <w:t xml:space="preserve"> </w:t>
      </w:r>
      <w:bookmarkEnd w:id="14"/>
      <w:r w:rsidRPr="0037209C">
        <w:t>(v nadaljnjem besedilu</w:t>
      </w:r>
      <w:r w:rsidRPr="00385874">
        <w:t xml:space="preserve">: Priloga </w:t>
      </w:r>
      <w:r w:rsidR="00EE1B36" w:rsidRPr="00385874">
        <w:t>4</w:t>
      </w:r>
      <w:r w:rsidRPr="00385874">
        <w:t>).</w:t>
      </w:r>
    </w:p>
    <w:p w14:paraId="0FF25EC8" w14:textId="0E4B4B42" w:rsidR="00AF1721" w:rsidRDefault="00616B7E" w:rsidP="00AF1721">
      <w:pPr>
        <w:pStyle w:val="Odstavek"/>
      </w:pPr>
      <w:r w:rsidRPr="0037209C">
        <w:t>(2) Splošna knjižnica ima za 10.000 prebivalcev</w:t>
      </w:r>
      <w:r>
        <w:t xml:space="preserve"> zaposlen</w:t>
      </w:r>
      <w:r w:rsidR="00D77158">
        <w:t>e</w:t>
      </w:r>
      <w:r>
        <w:t xml:space="preserve"> najmanj štiri strokovne knjižničarske delavce merjeno po ekvivalentu polne zaposlitve. Delež bibliotekarjev </w:t>
      </w:r>
      <w:r w:rsidR="007A1DF7">
        <w:t>je</w:t>
      </w:r>
      <w:r>
        <w:t xml:space="preserve"> najmanj 40 </w:t>
      </w:r>
      <w:r w:rsidR="00242E70">
        <w:t>%</w:t>
      </w:r>
      <w:r w:rsidR="00EB09E3">
        <w:t xml:space="preserve"> </w:t>
      </w:r>
      <w:r w:rsidR="00EB09E3" w:rsidRPr="00EB09E3">
        <w:t>od vseh strokovnih knjižničarskih delavcev</w:t>
      </w:r>
      <w:r>
        <w:t>.</w:t>
      </w:r>
    </w:p>
    <w:p w14:paraId="602AE636" w14:textId="77777777" w:rsidR="00213108" w:rsidRPr="005A6F50" w:rsidRDefault="00242E70" w:rsidP="0022634C">
      <w:pPr>
        <w:pStyle w:val="Pododdelek"/>
        <w:outlineLvl w:val="2"/>
      </w:pPr>
      <w:bookmarkStart w:id="16" w:name="_Toc46148426"/>
      <w:bookmarkEnd w:id="12"/>
      <w:r>
        <w:t xml:space="preserve">1.4 </w:t>
      </w:r>
      <w:r w:rsidR="00213108" w:rsidRPr="005A6F50">
        <w:t>Prostor in oprema</w:t>
      </w:r>
      <w:bookmarkEnd w:id="16"/>
    </w:p>
    <w:p w14:paraId="68CE915D" w14:textId="77777777" w:rsidR="00213108" w:rsidRPr="00213108" w:rsidRDefault="00213108" w:rsidP="00213108">
      <w:pPr>
        <w:pStyle w:val="len"/>
      </w:pPr>
      <w:r w:rsidRPr="00213108">
        <w:t xml:space="preserve"> člen</w:t>
      </w:r>
    </w:p>
    <w:p w14:paraId="57AB7E44" w14:textId="77777777" w:rsidR="00213108" w:rsidRPr="000B4DDE" w:rsidRDefault="00213108" w:rsidP="00213108">
      <w:pPr>
        <w:pStyle w:val="lennaslov"/>
        <w:rPr>
          <w:color w:val="000000"/>
        </w:rPr>
      </w:pPr>
      <w:r w:rsidRPr="000B4DDE">
        <w:rPr>
          <w:color w:val="000000"/>
        </w:rPr>
        <w:t>(</w:t>
      </w:r>
      <w:r w:rsidR="00616B7E">
        <w:t>knjižnični prostor</w:t>
      </w:r>
      <w:r w:rsidRPr="000B4DDE">
        <w:rPr>
          <w:color w:val="000000"/>
        </w:rPr>
        <w:t>)</w:t>
      </w:r>
    </w:p>
    <w:p w14:paraId="6917DC9A" w14:textId="7992CD75" w:rsidR="00616B7E" w:rsidRDefault="00616B7E" w:rsidP="00616B7E">
      <w:pPr>
        <w:pStyle w:val="Odstavek"/>
      </w:pPr>
      <w:r>
        <w:t>(1) Za načrtovanje oziroma gradnjo novih prostorov vseh vrst organizacijskih enot veljajo določila strokovnih priporočil in standardov</w:t>
      </w:r>
      <w:r w:rsidR="00242E70">
        <w:t xml:space="preserve"> iz</w:t>
      </w:r>
      <w:r>
        <w:t xml:space="preserve"> 11. člena zakona.</w:t>
      </w:r>
    </w:p>
    <w:p w14:paraId="53770158" w14:textId="77777777" w:rsidR="00213108" w:rsidRDefault="00616B7E" w:rsidP="00616B7E">
      <w:pPr>
        <w:pStyle w:val="Odstavek"/>
      </w:pPr>
      <w:r>
        <w:t>(2) Splošna knjižnica ima prostore za upravne naloge in za strokovno delo, ki ni neposredno povezano z delom z uporabniki.</w:t>
      </w:r>
    </w:p>
    <w:p w14:paraId="177B8169" w14:textId="77777777" w:rsidR="00C900CB" w:rsidRPr="00C900CB" w:rsidRDefault="00C900CB" w:rsidP="00C900CB">
      <w:pPr>
        <w:pStyle w:val="len"/>
      </w:pPr>
      <w:r w:rsidRPr="00C900CB">
        <w:t xml:space="preserve"> člen</w:t>
      </w:r>
    </w:p>
    <w:p w14:paraId="782056F5" w14:textId="77777777" w:rsidR="00C900CB" w:rsidRPr="000B4DDE" w:rsidRDefault="00C900CB" w:rsidP="00C900CB">
      <w:pPr>
        <w:pStyle w:val="lennaslov"/>
        <w:rPr>
          <w:color w:val="000000"/>
        </w:rPr>
      </w:pPr>
      <w:r w:rsidRPr="000B4DDE">
        <w:rPr>
          <w:color w:val="000000"/>
        </w:rPr>
        <w:t>(</w:t>
      </w:r>
      <w:r w:rsidR="00616B7E">
        <w:t>knjižnična oprema</w:t>
      </w:r>
      <w:r w:rsidRPr="000B4DDE">
        <w:rPr>
          <w:color w:val="000000"/>
        </w:rPr>
        <w:t>)</w:t>
      </w:r>
    </w:p>
    <w:p w14:paraId="0BB4EF97" w14:textId="77777777" w:rsidR="00616B7E" w:rsidRDefault="00616B7E" w:rsidP="00616B7E">
      <w:pPr>
        <w:pStyle w:val="Odstavek"/>
      </w:pPr>
      <w:r>
        <w:t>(1) Splošna knjižnica ima opremo za obdelavo, zaščito, postavitev, predstavljanje, uporabo, varovanje, izposojo in reproduciranje knjižničnega gradiva, računalniško in komunikacijsko opremo ter opremo za dogodke in druge dejavnosti, ki jih izvaja. Pri tem sledi potrebam vseh skupin uporabnikov in tehnološkemu razvoju.</w:t>
      </w:r>
    </w:p>
    <w:p w14:paraId="37582DA0" w14:textId="0FE10156" w:rsidR="00616B7E" w:rsidRDefault="00616B7E" w:rsidP="00616B7E">
      <w:pPr>
        <w:pStyle w:val="Odstavek"/>
      </w:pPr>
      <w:r>
        <w:t>(2) Za načrtovanje knjižnične opreme veljajo določila strokovnih priporočil in standardov</w:t>
      </w:r>
      <w:r w:rsidR="00242E70">
        <w:t xml:space="preserve"> iz</w:t>
      </w:r>
      <w:r>
        <w:t xml:space="preserve"> 11. člena zakona. </w:t>
      </w:r>
    </w:p>
    <w:p w14:paraId="4CDB2EB0" w14:textId="77777777" w:rsidR="00616B7E" w:rsidRDefault="00616B7E" w:rsidP="00616B7E">
      <w:pPr>
        <w:pStyle w:val="Odstavek"/>
      </w:pPr>
      <w:r>
        <w:t xml:space="preserve">(3) Računalniška delovna postaja in programska oprema ne sme biti starejša od osem let. </w:t>
      </w:r>
    </w:p>
    <w:p w14:paraId="0F9AEE6E" w14:textId="1328A74A" w:rsidR="00C900CB" w:rsidRDefault="00616B7E" w:rsidP="00616B7E">
      <w:pPr>
        <w:pStyle w:val="Odstavek"/>
      </w:pPr>
      <w:r>
        <w:t>(4) Splošna knjižnica uporabnikom zagotavlja brezžično povezavo do interneta.</w:t>
      </w:r>
    </w:p>
    <w:p w14:paraId="38F95DAD" w14:textId="77777777" w:rsidR="00C57D4F" w:rsidRDefault="00C57D4F" w:rsidP="00616B7E">
      <w:pPr>
        <w:pStyle w:val="Odstavek"/>
      </w:pPr>
    </w:p>
    <w:p w14:paraId="45B9B94B" w14:textId="77777777" w:rsidR="00AA6B2E" w:rsidRDefault="00206EF2" w:rsidP="00AA6B2E">
      <w:pPr>
        <w:pStyle w:val="Oddelek"/>
        <w:outlineLvl w:val="1"/>
        <w:rPr>
          <w:color w:val="000000"/>
        </w:rPr>
      </w:pPr>
      <w:bookmarkStart w:id="17" w:name="_Toc46148427"/>
      <w:r>
        <w:rPr>
          <w:color w:val="000000"/>
        </w:rPr>
        <w:lastRenderedPageBreak/>
        <w:t xml:space="preserve">2. </w:t>
      </w:r>
      <w:r w:rsidR="00C60C47">
        <w:rPr>
          <w:color w:val="000000"/>
        </w:rPr>
        <w:t>ORGANIZACIJSKA ENOTA OSREDNJA KNJIŽNICA</w:t>
      </w:r>
      <w:bookmarkEnd w:id="17"/>
    </w:p>
    <w:p w14:paraId="01064918" w14:textId="77777777" w:rsidR="00AA6B2E" w:rsidRPr="005A6F50" w:rsidRDefault="0003366F" w:rsidP="0022634C">
      <w:pPr>
        <w:pStyle w:val="Pododdelek"/>
        <w:outlineLvl w:val="2"/>
      </w:pPr>
      <w:bookmarkStart w:id="18" w:name="_Toc46148428"/>
      <w:r>
        <w:t xml:space="preserve">2.1 </w:t>
      </w:r>
      <w:r w:rsidR="00AA6B2E" w:rsidRPr="005A6F50">
        <w:t>Organizacija knjižnične dejavnosti</w:t>
      </w:r>
      <w:bookmarkEnd w:id="18"/>
    </w:p>
    <w:p w14:paraId="692EBED6" w14:textId="77777777" w:rsidR="00E61670" w:rsidRPr="007A1E2E" w:rsidRDefault="00E61670" w:rsidP="00215A2A">
      <w:pPr>
        <w:pStyle w:val="len"/>
        <w:rPr>
          <w:color w:val="000000"/>
        </w:rPr>
      </w:pPr>
      <w:r w:rsidRPr="007A1E2E">
        <w:rPr>
          <w:color w:val="000000"/>
        </w:rPr>
        <w:t xml:space="preserve"> člen</w:t>
      </w:r>
    </w:p>
    <w:p w14:paraId="415BFC86" w14:textId="77777777" w:rsidR="00A81117" w:rsidRPr="007A1E2E" w:rsidRDefault="00A81117" w:rsidP="00AA0D0C">
      <w:pPr>
        <w:pStyle w:val="lennaslov"/>
        <w:rPr>
          <w:color w:val="000000"/>
        </w:rPr>
      </w:pPr>
      <w:r w:rsidRPr="007A1E2E">
        <w:rPr>
          <w:color w:val="000000"/>
        </w:rPr>
        <w:t>(</w:t>
      </w:r>
      <w:r w:rsidR="00D20CF2" w:rsidRPr="007A1E2E">
        <w:rPr>
          <w:color w:val="000000"/>
        </w:rPr>
        <w:t>knjižnična javna služba osrednje knjižnice</w:t>
      </w:r>
      <w:r w:rsidRPr="007A1E2E">
        <w:rPr>
          <w:color w:val="000000"/>
        </w:rPr>
        <w:t>)</w:t>
      </w:r>
    </w:p>
    <w:p w14:paraId="00F36B63" w14:textId="77777777" w:rsidR="00E4550B" w:rsidRPr="007A1E2E" w:rsidRDefault="00D20CF2" w:rsidP="00937C79">
      <w:pPr>
        <w:pStyle w:val="Odstavek"/>
        <w:rPr>
          <w:color w:val="000000"/>
        </w:rPr>
      </w:pPr>
      <w:r w:rsidRPr="007A1E2E">
        <w:rPr>
          <w:color w:val="000000"/>
        </w:rPr>
        <w:t xml:space="preserve">Osrednja knjižnica je organizacijska enota, ki izvaja knjižnično dejavnost za prebivalce </w:t>
      </w:r>
      <w:r w:rsidRPr="00385874">
        <w:rPr>
          <w:color w:val="000000"/>
        </w:rPr>
        <w:t>občin iz Priloge 1</w:t>
      </w:r>
      <w:r w:rsidR="00937C79" w:rsidRPr="00385874">
        <w:rPr>
          <w:color w:val="000000"/>
        </w:rPr>
        <w:t xml:space="preserve"> </w:t>
      </w:r>
      <w:r w:rsidR="0003366F" w:rsidRPr="00385874">
        <w:rPr>
          <w:color w:val="000000"/>
        </w:rPr>
        <w:t>tega</w:t>
      </w:r>
      <w:r w:rsidR="0003366F">
        <w:rPr>
          <w:color w:val="000000"/>
        </w:rPr>
        <w:t xml:space="preserve"> pravilnika </w:t>
      </w:r>
      <w:r w:rsidR="00937C79">
        <w:rPr>
          <w:color w:val="000000"/>
        </w:rPr>
        <w:t xml:space="preserve">in </w:t>
      </w:r>
      <w:r w:rsidR="00E4550B">
        <w:rPr>
          <w:color w:val="000000"/>
        </w:rPr>
        <w:t xml:space="preserve">izvaja </w:t>
      </w:r>
      <w:r w:rsidR="00E4550B" w:rsidRPr="008340B6">
        <w:rPr>
          <w:color w:val="000000"/>
        </w:rPr>
        <w:t>skupne naloge</w:t>
      </w:r>
      <w:r w:rsidR="00E4550B">
        <w:rPr>
          <w:color w:val="000000"/>
        </w:rPr>
        <w:t xml:space="preserve"> splošne knjižnice</w:t>
      </w:r>
      <w:r w:rsidR="00E4550B" w:rsidRPr="008340B6">
        <w:rPr>
          <w:color w:val="000000"/>
        </w:rPr>
        <w:t>.</w:t>
      </w:r>
    </w:p>
    <w:p w14:paraId="156B6C1D" w14:textId="77777777" w:rsidR="00D20CF2" w:rsidRPr="007A1E2E" w:rsidRDefault="00D20CF2" w:rsidP="00D20CF2">
      <w:pPr>
        <w:pStyle w:val="len"/>
        <w:rPr>
          <w:color w:val="000000"/>
        </w:rPr>
      </w:pPr>
      <w:r w:rsidRPr="007A1E2E">
        <w:rPr>
          <w:color w:val="000000"/>
        </w:rPr>
        <w:t xml:space="preserve"> člen</w:t>
      </w:r>
    </w:p>
    <w:p w14:paraId="551F6263" w14:textId="77777777" w:rsidR="00D20CF2" w:rsidRPr="000B4DDE" w:rsidRDefault="00D20CF2" w:rsidP="00D20CF2">
      <w:pPr>
        <w:pStyle w:val="lennaslov"/>
        <w:rPr>
          <w:color w:val="000000"/>
        </w:rPr>
      </w:pPr>
      <w:r w:rsidRPr="000B4DDE">
        <w:rPr>
          <w:color w:val="000000"/>
        </w:rPr>
        <w:t>(</w:t>
      </w:r>
      <w:r>
        <w:t>obratovalni čas</w:t>
      </w:r>
      <w:r w:rsidRPr="000B4DDE">
        <w:rPr>
          <w:color w:val="000000"/>
        </w:rPr>
        <w:t>)</w:t>
      </w:r>
    </w:p>
    <w:p w14:paraId="300E4ABE" w14:textId="77777777" w:rsidR="00D20CF2" w:rsidRDefault="00D20CF2" w:rsidP="00D20CF2">
      <w:pPr>
        <w:pStyle w:val="Odstavek"/>
      </w:pPr>
      <w:r>
        <w:t xml:space="preserve">(1) Osrednja knjižnica je odprta in izvaja storitve za uporabnike v času, ki ustreza največjemu številu prebivalcev občin </w:t>
      </w:r>
      <w:r w:rsidRPr="00385874">
        <w:t>iz Priloge 1</w:t>
      </w:r>
      <w:r w:rsidR="0003366F" w:rsidRPr="00385874">
        <w:t xml:space="preserve"> tega</w:t>
      </w:r>
      <w:r w:rsidR="0003366F">
        <w:t xml:space="preserve"> pravilnika</w:t>
      </w:r>
      <w:r>
        <w:t xml:space="preserve">. </w:t>
      </w:r>
    </w:p>
    <w:p w14:paraId="2F5623DB" w14:textId="0D4AF208" w:rsidR="00D20CF2" w:rsidRDefault="00D20CF2" w:rsidP="00D20CF2">
      <w:pPr>
        <w:pStyle w:val="Odstavek"/>
      </w:pPr>
      <w:r>
        <w:t xml:space="preserve">(2) </w:t>
      </w:r>
      <w:r w:rsidR="007A1DF7">
        <w:t>Osrednja knjižnica je o</w:t>
      </w:r>
      <w:r>
        <w:t>dprta  najmanj 45 ur tedensko.</w:t>
      </w:r>
    </w:p>
    <w:p w14:paraId="16AA5151" w14:textId="77777777" w:rsidR="00AA6B2E" w:rsidRPr="005A6F50" w:rsidRDefault="0003366F" w:rsidP="0022634C">
      <w:pPr>
        <w:pStyle w:val="Pododdelek"/>
        <w:outlineLvl w:val="2"/>
      </w:pPr>
      <w:bookmarkStart w:id="19" w:name="_Toc46148429"/>
      <w:r>
        <w:t xml:space="preserve">2.2 </w:t>
      </w:r>
      <w:r w:rsidR="00AA6B2E" w:rsidRPr="005A6F50">
        <w:t>Knjižnično gradivo</w:t>
      </w:r>
      <w:bookmarkEnd w:id="19"/>
    </w:p>
    <w:p w14:paraId="1EFE5237" w14:textId="77777777" w:rsidR="00AA6B2E" w:rsidRPr="008340B6" w:rsidRDefault="00AA6B2E" w:rsidP="00AA6B2E">
      <w:pPr>
        <w:pStyle w:val="len"/>
        <w:rPr>
          <w:color w:val="000000"/>
        </w:rPr>
      </w:pPr>
      <w:r w:rsidRPr="008340B6">
        <w:rPr>
          <w:color w:val="000000"/>
        </w:rPr>
        <w:t xml:space="preserve"> člen</w:t>
      </w:r>
    </w:p>
    <w:p w14:paraId="1DA4CDE4" w14:textId="77777777" w:rsidR="00AA6B2E" w:rsidRPr="008340B6" w:rsidRDefault="00AA6B2E" w:rsidP="00AA6B2E">
      <w:pPr>
        <w:pStyle w:val="lennaslov"/>
        <w:rPr>
          <w:color w:val="000000"/>
        </w:rPr>
      </w:pPr>
      <w:r w:rsidRPr="008340B6">
        <w:rPr>
          <w:color w:val="000000"/>
        </w:rPr>
        <w:t>(</w:t>
      </w:r>
      <w:r w:rsidR="00743680" w:rsidRPr="008340B6">
        <w:rPr>
          <w:color w:val="000000"/>
        </w:rPr>
        <w:t>razmerja v knjižnični zbirki</w:t>
      </w:r>
      <w:r w:rsidRPr="008340B6">
        <w:rPr>
          <w:color w:val="000000"/>
        </w:rPr>
        <w:t>)</w:t>
      </w:r>
    </w:p>
    <w:p w14:paraId="567B695C" w14:textId="77777777" w:rsidR="00743680" w:rsidRPr="008340B6" w:rsidRDefault="00743680" w:rsidP="00743680">
      <w:pPr>
        <w:pStyle w:val="Odstavek"/>
        <w:rPr>
          <w:color w:val="000000"/>
        </w:rPr>
      </w:pPr>
      <w:r w:rsidRPr="008340B6">
        <w:rPr>
          <w:color w:val="000000"/>
        </w:rPr>
        <w:t xml:space="preserve">(1) Razmerje med leposlovnim in strokovnim gradivom v osrednji knjižnici je do 50 % naslovov leposlovnega gradiva. </w:t>
      </w:r>
    </w:p>
    <w:p w14:paraId="5785DDD7" w14:textId="77777777" w:rsidR="00AA6B2E" w:rsidRPr="008340B6" w:rsidRDefault="00743680" w:rsidP="00743680">
      <w:pPr>
        <w:pStyle w:val="Odstavek"/>
        <w:rPr>
          <w:color w:val="000000"/>
        </w:rPr>
      </w:pPr>
      <w:r w:rsidRPr="008340B6">
        <w:rPr>
          <w:color w:val="000000"/>
        </w:rPr>
        <w:t>(2) Osrednja knjižnica pri določanju razmerij knjižničnega gradiva za posamezne starostne stopnje smiselno upošteva demografsko strukturo potencialnih uporabnikov.</w:t>
      </w:r>
    </w:p>
    <w:p w14:paraId="459C5EC4" w14:textId="77777777" w:rsidR="00743680" w:rsidRPr="008340B6" w:rsidRDefault="00743680" w:rsidP="00743680">
      <w:pPr>
        <w:pStyle w:val="len"/>
        <w:rPr>
          <w:color w:val="000000"/>
        </w:rPr>
      </w:pPr>
      <w:r w:rsidRPr="008340B6">
        <w:rPr>
          <w:color w:val="000000"/>
        </w:rPr>
        <w:t xml:space="preserve"> člen</w:t>
      </w:r>
    </w:p>
    <w:p w14:paraId="1AEC60FE" w14:textId="77777777" w:rsidR="00743680" w:rsidRPr="008340B6" w:rsidRDefault="00743680" w:rsidP="00743680">
      <w:pPr>
        <w:pStyle w:val="lennaslov"/>
        <w:rPr>
          <w:color w:val="000000"/>
        </w:rPr>
      </w:pPr>
      <w:r w:rsidRPr="008340B6">
        <w:rPr>
          <w:color w:val="000000"/>
        </w:rPr>
        <w:t>(dopolnjevanje knjižničnega gradiva)</w:t>
      </w:r>
    </w:p>
    <w:p w14:paraId="7951B74D" w14:textId="77777777" w:rsidR="00743680" w:rsidRPr="008340B6" w:rsidRDefault="00743680" w:rsidP="00743680">
      <w:pPr>
        <w:pStyle w:val="Odstavek"/>
        <w:rPr>
          <w:color w:val="000000"/>
        </w:rPr>
      </w:pPr>
      <w:r w:rsidRPr="008340B6">
        <w:rPr>
          <w:color w:val="000000"/>
        </w:rPr>
        <w:t>Osrednja knjižnica letno dopolnjuje zbirko s prirastom najmanj 100 naslovov tekočih serijskih publikacij.</w:t>
      </w:r>
    </w:p>
    <w:p w14:paraId="4EF20CAB" w14:textId="77777777" w:rsidR="00AA6B2E" w:rsidRPr="005A6F50" w:rsidRDefault="0003366F" w:rsidP="0022634C">
      <w:pPr>
        <w:pStyle w:val="Pododdelek"/>
        <w:outlineLvl w:val="2"/>
      </w:pPr>
      <w:bookmarkStart w:id="20" w:name="_Toc46148430"/>
      <w:r>
        <w:t xml:space="preserve">2.3 </w:t>
      </w:r>
      <w:r w:rsidR="00AA6B2E" w:rsidRPr="005A6F50">
        <w:t>Knjižnični delavci</w:t>
      </w:r>
      <w:bookmarkEnd w:id="20"/>
    </w:p>
    <w:p w14:paraId="36DCD42A" w14:textId="77777777" w:rsidR="00D42B87" w:rsidRPr="001B2675" w:rsidRDefault="00D42B87" w:rsidP="00D42B87">
      <w:pPr>
        <w:pStyle w:val="len"/>
      </w:pPr>
      <w:r w:rsidRPr="001B2675">
        <w:t xml:space="preserve"> člen</w:t>
      </w:r>
    </w:p>
    <w:p w14:paraId="50C41324" w14:textId="77777777" w:rsidR="00D42B87" w:rsidRPr="001B2675" w:rsidRDefault="00D42B87" w:rsidP="00D42B87">
      <w:pPr>
        <w:pStyle w:val="lennaslov"/>
        <w:rPr>
          <w:color w:val="000000"/>
        </w:rPr>
      </w:pPr>
      <w:r w:rsidRPr="001B2675">
        <w:rPr>
          <w:color w:val="000000"/>
        </w:rPr>
        <w:t>(število)</w:t>
      </w:r>
    </w:p>
    <w:p w14:paraId="0D1F3BA6" w14:textId="77777777" w:rsidR="00D42B87" w:rsidRPr="001B2675" w:rsidRDefault="00D42B87" w:rsidP="00D42B87">
      <w:pPr>
        <w:pStyle w:val="Odstavek"/>
        <w:rPr>
          <w:color w:val="000000"/>
        </w:rPr>
      </w:pPr>
      <w:r w:rsidRPr="001B2675">
        <w:rPr>
          <w:color w:val="000000"/>
        </w:rPr>
        <w:t xml:space="preserve">Število knjižničnih delavcev se </w:t>
      </w:r>
      <w:r w:rsidR="001B2675" w:rsidRPr="001B2675">
        <w:rPr>
          <w:color w:val="000000"/>
        </w:rPr>
        <w:t>določi v skladu z določbami 2</w:t>
      </w:r>
      <w:r w:rsidR="005F35AF">
        <w:rPr>
          <w:color w:val="000000"/>
        </w:rPr>
        <w:t>5</w:t>
      </w:r>
      <w:r w:rsidR="001B2675" w:rsidRPr="001B2675">
        <w:rPr>
          <w:color w:val="000000"/>
        </w:rPr>
        <w:t xml:space="preserve">. člena tega pravilnika </w:t>
      </w:r>
      <w:r w:rsidRPr="001B2675">
        <w:rPr>
          <w:color w:val="000000"/>
        </w:rPr>
        <w:t>glede na število preb</w:t>
      </w:r>
      <w:r w:rsidR="001B2675" w:rsidRPr="001B2675">
        <w:rPr>
          <w:color w:val="000000"/>
        </w:rPr>
        <w:t>ivalcev in število organizacijskih enot.</w:t>
      </w:r>
    </w:p>
    <w:p w14:paraId="0240148B" w14:textId="77777777" w:rsidR="00AA6B2E" w:rsidRPr="001B2675" w:rsidRDefault="00AA6B2E" w:rsidP="00AA6B2E">
      <w:pPr>
        <w:pStyle w:val="len"/>
        <w:rPr>
          <w:color w:val="000000"/>
        </w:rPr>
      </w:pPr>
      <w:r w:rsidRPr="001B2675">
        <w:rPr>
          <w:color w:val="000000"/>
        </w:rPr>
        <w:lastRenderedPageBreak/>
        <w:t xml:space="preserve"> člen</w:t>
      </w:r>
    </w:p>
    <w:p w14:paraId="6F60C5AD" w14:textId="27333F0D" w:rsidR="00AA6B2E" w:rsidRPr="001B2675" w:rsidRDefault="00AA6B2E" w:rsidP="00AA6B2E">
      <w:pPr>
        <w:pStyle w:val="lennaslov"/>
        <w:rPr>
          <w:color w:val="000000"/>
        </w:rPr>
      </w:pPr>
      <w:r w:rsidRPr="001B2675">
        <w:rPr>
          <w:color w:val="000000"/>
        </w:rPr>
        <w:t>(</w:t>
      </w:r>
      <w:r w:rsidR="00EB09E3">
        <w:rPr>
          <w:color w:val="000000"/>
        </w:rPr>
        <w:t>izvajanje skupnih nalog splošne knjižnice</w:t>
      </w:r>
      <w:r w:rsidRPr="001B2675">
        <w:rPr>
          <w:color w:val="000000"/>
        </w:rPr>
        <w:t>)</w:t>
      </w:r>
    </w:p>
    <w:p w14:paraId="6E8C6BFE" w14:textId="77777777" w:rsidR="00AA6B2E" w:rsidRPr="008340B6" w:rsidRDefault="00937C79" w:rsidP="00D42B87">
      <w:pPr>
        <w:pStyle w:val="Odstavek"/>
        <w:rPr>
          <w:color w:val="000000"/>
        </w:rPr>
      </w:pPr>
      <w:r w:rsidRPr="001B2675">
        <w:rPr>
          <w:color w:val="000000"/>
        </w:rPr>
        <w:t xml:space="preserve">Za izvajanje knjižnične dejavnosti za prebivalce in izvajanje skupnih nalog splošne knjižnice </w:t>
      </w:r>
      <w:r w:rsidR="00E4550B" w:rsidRPr="001B2675">
        <w:rPr>
          <w:color w:val="000000"/>
        </w:rPr>
        <w:t>s</w:t>
      </w:r>
      <w:r w:rsidR="00D42B87" w:rsidRPr="001B2675">
        <w:rPr>
          <w:color w:val="000000"/>
        </w:rPr>
        <w:t>e</w:t>
      </w:r>
      <w:r w:rsidR="00E4550B" w:rsidRPr="001B2675">
        <w:rPr>
          <w:color w:val="000000"/>
        </w:rPr>
        <w:t xml:space="preserve"> </w:t>
      </w:r>
      <w:r w:rsidR="00D42B87" w:rsidRPr="001B2675">
        <w:rPr>
          <w:color w:val="000000"/>
        </w:rPr>
        <w:t>v osrednji knjižnici tipične delovne naloge</w:t>
      </w:r>
      <w:r w:rsidR="00E4550B" w:rsidRPr="001B2675">
        <w:rPr>
          <w:color w:val="000000"/>
        </w:rPr>
        <w:t>, opredeljene v 2</w:t>
      </w:r>
      <w:r w:rsidR="005A4FAC">
        <w:rPr>
          <w:color w:val="000000"/>
        </w:rPr>
        <w:t>3</w:t>
      </w:r>
      <w:r w:rsidR="00E4550B" w:rsidRPr="001B2675">
        <w:rPr>
          <w:color w:val="000000"/>
        </w:rPr>
        <w:t>. členu tega pravilnika</w:t>
      </w:r>
      <w:r w:rsidR="00D42B87" w:rsidRPr="001B2675">
        <w:rPr>
          <w:color w:val="000000"/>
        </w:rPr>
        <w:t>,</w:t>
      </w:r>
      <w:r w:rsidR="00E4550B" w:rsidRPr="001B2675">
        <w:rPr>
          <w:color w:val="000000"/>
        </w:rPr>
        <w:t xml:space="preserve"> opravljajo v sodelovanju s knjižničnimi delavci drugih organizacijskih enot.</w:t>
      </w:r>
    </w:p>
    <w:p w14:paraId="1C17E0A4" w14:textId="77777777" w:rsidR="00AA6B2E" w:rsidRPr="005A6F50" w:rsidRDefault="009F3AEA" w:rsidP="0022634C">
      <w:pPr>
        <w:pStyle w:val="Pododdelek"/>
        <w:outlineLvl w:val="2"/>
      </w:pPr>
      <w:bookmarkStart w:id="21" w:name="_Toc46148431"/>
      <w:r>
        <w:t xml:space="preserve">2.4 </w:t>
      </w:r>
      <w:r w:rsidR="00AA6B2E" w:rsidRPr="005A6F50">
        <w:t>Prostor in oprema</w:t>
      </w:r>
      <w:bookmarkEnd w:id="21"/>
    </w:p>
    <w:p w14:paraId="5B11C6AC" w14:textId="77777777" w:rsidR="00AA6B2E" w:rsidRPr="008340B6" w:rsidRDefault="00AA6B2E" w:rsidP="00AA6B2E">
      <w:pPr>
        <w:pStyle w:val="len"/>
        <w:rPr>
          <w:color w:val="000000"/>
        </w:rPr>
      </w:pPr>
      <w:r w:rsidRPr="008340B6">
        <w:rPr>
          <w:color w:val="000000"/>
        </w:rPr>
        <w:t xml:space="preserve"> člen</w:t>
      </w:r>
    </w:p>
    <w:p w14:paraId="53FF9F2E" w14:textId="77777777" w:rsidR="00AA6B2E" w:rsidRPr="008340B6" w:rsidRDefault="00AA6B2E" w:rsidP="00AA6B2E">
      <w:pPr>
        <w:pStyle w:val="lennaslov"/>
        <w:rPr>
          <w:color w:val="000000"/>
        </w:rPr>
      </w:pPr>
      <w:r w:rsidRPr="008340B6">
        <w:rPr>
          <w:color w:val="000000"/>
        </w:rPr>
        <w:t>(</w:t>
      </w:r>
      <w:r w:rsidR="00743680" w:rsidRPr="008340B6">
        <w:rPr>
          <w:color w:val="000000"/>
        </w:rPr>
        <w:t>knjižnična zgradba in prostor</w:t>
      </w:r>
      <w:r w:rsidRPr="008340B6">
        <w:rPr>
          <w:color w:val="000000"/>
        </w:rPr>
        <w:t>)</w:t>
      </w:r>
    </w:p>
    <w:p w14:paraId="108A9ABB" w14:textId="740693AF" w:rsidR="00743680" w:rsidRPr="008340B6" w:rsidRDefault="00743680" w:rsidP="00743680">
      <w:pPr>
        <w:pStyle w:val="Odstavek"/>
        <w:rPr>
          <w:color w:val="000000"/>
        </w:rPr>
      </w:pPr>
      <w:r w:rsidRPr="008340B6">
        <w:rPr>
          <w:color w:val="000000"/>
        </w:rPr>
        <w:t>(1) Knjižnična zgradba osrednje knjižnice mora biti ustrezno locirana. Merila za lokacijo so določena v strokovnih priporočilih in standardih</w:t>
      </w:r>
      <w:r w:rsidR="009F3AEA">
        <w:rPr>
          <w:color w:val="000000"/>
        </w:rPr>
        <w:t xml:space="preserve"> iz</w:t>
      </w:r>
      <w:r w:rsidRPr="008340B6">
        <w:rPr>
          <w:color w:val="000000"/>
        </w:rPr>
        <w:t xml:space="preserve"> 11. člena zakona.</w:t>
      </w:r>
    </w:p>
    <w:p w14:paraId="305EA471" w14:textId="77777777" w:rsidR="00743680" w:rsidRPr="008340B6" w:rsidRDefault="00743680" w:rsidP="00743680">
      <w:pPr>
        <w:pStyle w:val="Odstavek"/>
        <w:rPr>
          <w:color w:val="000000"/>
        </w:rPr>
      </w:pPr>
      <w:r w:rsidRPr="008340B6">
        <w:rPr>
          <w:color w:val="000000"/>
        </w:rPr>
        <w:t xml:space="preserve">(2) Načrt gradnje osrednje knjižnice mora biti del dolgoročnega razvoja lokalne skupnosti in se mora navezovati na lokalne in nacionalne strategije. </w:t>
      </w:r>
    </w:p>
    <w:p w14:paraId="39D758D8" w14:textId="77777777" w:rsidR="00743680" w:rsidRPr="008340B6" w:rsidRDefault="00743680" w:rsidP="00743680">
      <w:pPr>
        <w:pStyle w:val="Odstavek"/>
        <w:rPr>
          <w:color w:val="000000"/>
        </w:rPr>
      </w:pPr>
      <w:r w:rsidRPr="008340B6">
        <w:rPr>
          <w:color w:val="000000"/>
        </w:rPr>
        <w:t xml:space="preserve">(3) Osrednja knjižnica ima prostore za delo z uporabniki, postavitev knjižničnega gradiva, uporabo knjižničnega gradiva in opreme. </w:t>
      </w:r>
    </w:p>
    <w:p w14:paraId="15782F7D" w14:textId="77777777" w:rsidR="00743680" w:rsidRPr="008340B6" w:rsidRDefault="00743680" w:rsidP="00743680">
      <w:pPr>
        <w:pStyle w:val="Odstavek"/>
        <w:rPr>
          <w:color w:val="000000"/>
        </w:rPr>
      </w:pPr>
      <w:r w:rsidRPr="008340B6">
        <w:rPr>
          <w:color w:val="000000"/>
        </w:rPr>
        <w:t xml:space="preserve">(4) Če je osrednja knjižnica sestavni del skupnega objekta, so njeni prostori ločeni od drugih prostorov v zgradbi. </w:t>
      </w:r>
    </w:p>
    <w:p w14:paraId="3EC279CB" w14:textId="77777777" w:rsidR="00743680" w:rsidRPr="008340B6" w:rsidRDefault="00743680" w:rsidP="00743680">
      <w:pPr>
        <w:pStyle w:val="Odstavek"/>
        <w:rPr>
          <w:color w:val="000000"/>
        </w:rPr>
      </w:pPr>
      <w:r w:rsidRPr="008340B6">
        <w:rPr>
          <w:color w:val="000000"/>
        </w:rPr>
        <w:t>(5) Okolica osrednje knjižnice in knjižnični prostori so dostopni osebam z različnimi oblikami oviranosti.</w:t>
      </w:r>
    </w:p>
    <w:p w14:paraId="45C7411B" w14:textId="01E19B59" w:rsidR="00743680" w:rsidRPr="008340B6" w:rsidRDefault="00743680" w:rsidP="00743680">
      <w:pPr>
        <w:pStyle w:val="Odstavek"/>
        <w:rPr>
          <w:color w:val="000000"/>
        </w:rPr>
      </w:pPr>
      <w:r w:rsidRPr="008340B6">
        <w:rPr>
          <w:color w:val="000000"/>
        </w:rPr>
        <w:t>(6) Prostor osrednje knjižnice se oblikuje v skladu z veljavnimi strokovnimi standardi in priporočili</w:t>
      </w:r>
      <w:r w:rsidR="00EB09E3">
        <w:rPr>
          <w:color w:val="000000"/>
        </w:rPr>
        <w:t xml:space="preserve"> iz 11. člena zakona.</w:t>
      </w:r>
      <w:r w:rsidRPr="008340B6">
        <w:rPr>
          <w:color w:val="000000"/>
        </w:rPr>
        <w:t xml:space="preserve"> </w:t>
      </w:r>
    </w:p>
    <w:p w14:paraId="081972EB" w14:textId="471152AA" w:rsidR="00743680" w:rsidRPr="008340B6" w:rsidRDefault="00743680" w:rsidP="00743680">
      <w:pPr>
        <w:pStyle w:val="Odstavek"/>
        <w:rPr>
          <w:color w:val="000000"/>
        </w:rPr>
      </w:pPr>
      <w:r w:rsidRPr="008340B6">
        <w:rPr>
          <w:color w:val="000000"/>
        </w:rPr>
        <w:t xml:space="preserve">(7) Prostor osrednje knjižnice </w:t>
      </w:r>
      <w:r w:rsidR="007A1DF7">
        <w:rPr>
          <w:color w:val="000000"/>
        </w:rPr>
        <w:t>obsega</w:t>
      </w:r>
      <w:r w:rsidRPr="008340B6">
        <w:rPr>
          <w:color w:val="000000"/>
        </w:rPr>
        <w:t xml:space="preserve"> najmanj 50 m</w:t>
      </w:r>
      <w:r w:rsidRPr="008340B6">
        <w:rPr>
          <w:color w:val="000000"/>
          <w:vertAlign w:val="superscript"/>
        </w:rPr>
        <w:t>2</w:t>
      </w:r>
      <w:r w:rsidRPr="008340B6">
        <w:rPr>
          <w:color w:val="000000"/>
        </w:rPr>
        <w:t xml:space="preserve"> neto uporabne površine na 1.000 prebivalcev občin iz Priloge 1</w:t>
      </w:r>
      <w:r w:rsidR="009F3AEA">
        <w:rPr>
          <w:color w:val="000000"/>
        </w:rPr>
        <w:t xml:space="preserve"> tega pravilnika</w:t>
      </w:r>
      <w:r w:rsidRPr="008340B6">
        <w:rPr>
          <w:color w:val="000000"/>
        </w:rPr>
        <w:t>, za katere izvaja knjižnično dejavnost, vendar ne manj kot 500 m</w:t>
      </w:r>
      <w:r w:rsidRPr="008340B6">
        <w:rPr>
          <w:color w:val="000000"/>
          <w:vertAlign w:val="superscript"/>
        </w:rPr>
        <w:t>2</w:t>
      </w:r>
      <w:r w:rsidRPr="008340B6">
        <w:rPr>
          <w:color w:val="000000"/>
        </w:rPr>
        <w:t xml:space="preserve"> neto uporabne površine.</w:t>
      </w:r>
    </w:p>
    <w:p w14:paraId="535A4722" w14:textId="77777777" w:rsidR="00743680" w:rsidRPr="008340B6" w:rsidRDefault="00743680" w:rsidP="00743680">
      <w:pPr>
        <w:pStyle w:val="len"/>
        <w:rPr>
          <w:color w:val="000000"/>
        </w:rPr>
      </w:pPr>
      <w:r w:rsidRPr="008340B6">
        <w:rPr>
          <w:color w:val="000000"/>
        </w:rPr>
        <w:t xml:space="preserve"> člen</w:t>
      </w:r>
    </w:p>
    <w:p w14:paraId="4967D22C" w14:textId="77777777" w:rsidR="00743680" w:rsidRPr="008340B6" w:rsidRDefault="00743680" w:rsidP="00743680">
      <w:pPr>
        <w:pStyle w:val="lennaslov"/>
        <w:rPr>
          <w:color w:val="000000"/>
        </w:rPr>
      </w:pPr>
      <w:r w:rsidRPr="008340B6">
        <w:rPr>
          <w:color w:val="000000"/>
        </w:rPr>
        <w:t>(knjižnična oprema)</w:t>
      </w:r>
    </w:p>
    <w:p w14:paraId="2EF6AE43" w14:textId="77777777" w:rsidR="00743680" w:rsidRPr="008340B6" w:rsidRDefault="00743680" w:rsidP="00743680">
      <w:pPr>
        <w:pStyle w:val="Odstavek"/>
        <w:rPr>
          <w:color w:val="000000"/>
        </w:rPr>
      </w:pPr>
      <w:r w:rsidRPr="008340B6">
        <w:rPr>
          <w:color w:val="000000"/>
        </w:rPr>
        <w:t>(1) Osrednja knjižnica ima vsaj tri uporabniška mesta na 1.000</w:t>
      </w:r>
      <w:r w:rsidR="00314236" w:rsidRPr="008340B6">
        <w:rPr>
          <w:color w:val="000000"/>
        </w:rPr>
        <w:t xml:space="preserve"> prebivalcev občin iz Priloge 1</w:t>
      </w:r>
      <w:r w:rsidR="009F3AEA">
        <w:rPr>
          <w:color w:val="000000"/>
        </w:rPr>
        <w:t xml:space="preserve"> tega pravilnika</w:t>
      </w:r>
      <w:r w:rsidRPr="008340B6">
        <w:rPr>
          <w:color w:val="000000"/>
        </w:rPr>
        <w:t xml:space="preserve">, za katere izvaja knjižnično dejavnost. </w:t>
      </w:r>
    </w:p>
    <w:p w14:paraId="488816BB" w14:textId="77777777" w:rsidR="00AA6B2E" w:rsidRPr="008340B6" w:rsidRDefault="00743680" w:rsidP="00743680">
      <w:pPr>
        <w:pStyle w:val="Odstavek"/>
        <w:rPr>
          <w:color w:val="000000"/>
        </w:rPr>
      </w:pPr>
      <w:r w:rsidRPr="008340B6">
        <w:rPr>
          <w:color w:val="000000"/>
        </w:rPr>
        <w:t>(2) Osrednja knjižnica ima v okviru uporabniških mest iz prejšnjega odstavka 0,25 računalniške delovne postaje na 1.000 prebivalcev občin iz Priloge 1</w:t>
      </w:r>
      <w:r w:rsidR="009F3AEA">
        <w:rPr>
          <w:color w:val="000000"/>
        </w:rPr>
        <w:t xml:space="preserve"> tega pravilnika</w:t>
      </w:r>
      <w:r w:rsidRPr="008340B6">
        <w:rPr>
          <w:color w:val="000000"/>
        </w:rPr>
        <w:t>, za katere izvaja knjižnično dejavnosti.</w:t>
      </w:r>
    </w:p>
    <w:p w14:paraId="27DCEE55" w14:textId="77777777" w:rsidR="00AA6B2E" w:rsidRPr="008340B6" w:rsidRDefault="007A1DF7" w:rsidP="00AA6B2E">
      <w:pPr>
        <w:pStyle w:val="Oddelek"/>
        <w:outlineLvl w:val="1"/>
        <w:rPr>
          <w:color w:val="000000"/>
        </w:rPr>
      </w:pPr>
      <w:bookmarkStart w:id="22" w:name="_Toc46148432"/>
      <w:r>
        <w:rPr>
          <w:color w:val="000000"/>
        </w:rPr>
        <w:lastRenderedPageBreak/>
        <w:t xml:space="preserve">3. </w:t>
      </w:r>
      <w:r w:rsidR="00C60C47" w:rsidRPr="008340B6">
        <w:rPr>
          <w:color w:val="000000"/>
        </w:rPr>
        <w:t>ORGANIZACIJSKA ENOTA KRAJEVNA KNJIŽNICA I</w:t>
      </w:r>
      <w:bookmarkEnd w:id="22"/>
    </w:p>
    <w:p w14:paraId="61B00A05" w14:textId="77777777" w:rsidR="00AA6B2E" w:rsidRPr="005A6F50" w:rsidRDefault="007A1DF7" w:rsidP="0022634C">
      <w:pPr>
        <w:pStyle w:val="Pododdelek"/>
        <w:outlineLvl w:val="2"/>
      </w:pPr>
      <w:bookmarkStart w:id="23" w:name="_Toc46148433"/>
      <w:r>
        <w:t xml:space="preserve">3.1 </w:t>
      </w:r>
      <w:r w:rsidR="00AA6B2E" w:rsidRPr="005A6F50">
        <w:t>Organizacija knjižnične dejavnosti</w:t>
      </w:r>
      <w:bookmarkEnd w:id="23"/>
    </w:p>
    <w:p w14:paraId="397D452C" w14:textId="77777777" w:rsidR="00AA6B2E" w:rsidRPr="008340B6" w:rsidRDefault="00AA6B2E" w:rsidP="00AA6B2E">
      <w:pPr>
        <w:pStyle w:val="len"/>
        <w:rPr>
          <w:color w:val="000000"/>
        </w:rPr>
      </w:pPr>
      <w:r w:rsidRPr="008340B6">
        <w:rPr>
          <w:color w:val="000000"/>
        </w:rPr>
        <w:t xml:space="preserve"> člen</w:t>
      </w:r>
    </w:p>
    <w:p w14:paraId="15D37D48" w14:textId="77777777" w:rsidR="00AA6B2E" w:rsidRPr="008340B6" w:rsidRDefault="00AA6B2E" w:rsidP="00AA6B2E">
      <w:pPr>
        <w:pStyle w:val="lennaslov"/>
        <w:rPr>
          <w:color w:val="000000"/>
        </w:rPr>
      </w:pPr>
      <w:r w:rsidRPr="008340B6">
        <w:rPr>
          <w:color w:val="000000"/>
        </w:rPr>
        <w:t>(</w:t>
      </w:r>
      <w:r w:rsidR="00B82D9D" w:rsidRPr="008340B6">
        <w:rPr>
          <w:color w:val="000000"/>
        </w:rPr>
        <w:t>knjižnična javna služba krajevne knjižnice I</w:t>
      </w:r>
      <w:r w:rsidRPr="008340B6">
        <w:rPr>
          <w:color w:val="000000"/>
        </w:rPr>
        <w:t>)</w:t>
      </w:r>
    </w:p>
    <w:p w14:paraId="6D79F3E4" w14:textId="0352EDA5" w:rsidR="00B82D9D" w:rsidRPr="008340B6" w:rsidRDefault="00B82D9D" w:rsidP="00B82D9D">
      <w:pPr>
        <w:pStyle w:val="Odstavek"/>
        <w:rPr>
          <w:color w:val="000000"/>
        </w:rPr>
      </w:pPr>
      <w:r w:rsidRPr="008340B6">
        <w:rPr>
          <w:color w:val="000000"/>
        </w:rPr>
        <w:t>(1) Krajevna knjižnica I deluje v naseljih in občinskih središčih z vsaj 2.500 prebivalc</w:t>
      </w:r>
      <w:r w:rsidR="004A05D9">
        <w:rPr>
          <w:color w:val="000000"/>
        </w:rPr>
        <w:t>i</w:t>
      </w:r>
      <w:r w:rsidRPr="008340B6">
        <w:rPr>
          <w:color w:val="000000"/>
        </w:rPr>
        <w:t xml:space="preserve">. Pri tem je osrednja ali druga krajevna knjižnica oddaljena štiri km ali več. </w:t>
      </w:r>
    </w:p>
    <w:p w14:paraId="7A8E6FA1" w14:textId="4753A85F" w:rsidR="00AA6B2E" w:rsidRPr="008340B6" w:rsidRDefault="00B82D9D" w:rsidP="00B82D9D">
      <w:pPr>
        <w:pStyle w:val="Odstavek"/>
        <w:rPr>
          <w:color w:val="000000"/>
        </w:rPr>
      </w:pPr>
      <w:r w:rsidRPr="008340B6">
        <w:rPr>
          <w:color w:val="000000"/>
        </w:rPr>
        <w:t>(2) V mestih z najmanj 30.000 prebivalci deluje krajevna knjižnica I tudi v posameznih mestnih predelih  tako, da je vsaj 80 % prebivalcev</w:t>
      </w:r>
      <w:r w:rsidR="00EB09E3">
        <w:rPr>
          <w:color w:val="000000"/>
        </w:rPr>
        <w:t xml:space="preserve"> mesta</w:t>
      </w:r>
      <w:r w:rsidRPr="008340B6">
        <w:rPr>
          <w:color w:val="000000"/>
        </w:rPr>
        <w:t xml:space="preserve"> do najbližje krajevne knjižnice oddaljenih največ 2.500 m.</w:t>
      </w:r>
    </w:p>
    <w:p w14:paraId="455D72CB" w14:textId="77777777" w:rsidR="00B82D9D" w:rsidRPr="008340B6" w:rsidRDefault="00B82D9D" w:rsidP="00B82D9D">
      <w:pPr>
        <w:pStyle w:val="len"/>
        <w:rPr>
          <w:color w:val="000000"/>
        </w:rPr>
      </w:pPr>
      <w:r w:rsidRPr="008340B6">
        <w:rPr>
          <w:color w:val="000000"/>
        </w:rPr>
        <w:t xml:space="preserve"> člen</w:t>
      </w:r>
    </w:p>
    <w:p w14:paraId="2D09A09A" w14:textId="77777777" w:rsidR="00B82D9D" w:rsidRPr="008340B6" w:rsidRDefault="00B82D9D" w:rsidP="00B82D9D">
      <w:pPr>
        <w:pStyle w:val="lennaslov"/>
        <w:rPr>
          <w:color w:val="000000"/>
        </w:rPr>
      </w:pPr>
      <w:r w:rsidRPr="008340B6">
        <w:rPr>
          <w:color w:val="000000"/>
        </w:rPr>
        <w:t>(obratovalni čas krajevne knjižnice I)</w:t>
      </w:r>
    </w:p>
    <w:p w14:paraId="6562F907" w14:textId="77777777" w:rsidR="00B82D9D" w:rsidRPr="008340B6" w:rsidRDefault="00B82D9D" w:rsidP="00B82D9D">
      <w:pPr>
        <w:pStyle w:val="Odstavek"/>
        <w:rPr>
          <w:color w:val="000000"/>
        </w:rPr>
      </w:pPr>
      <w:r w:rsidRPr="008340B6">
        <w:rPr>
          <w:color w:val="000000"/>
        </w:rPr>
        <w:t xml:space="preserve">(1) Krajevna knjižnica I je odprta in izvaja storitve za uporabnike v času, ki ustreza največjemu številu prebivalcev gravitacijskega območja. </w:t>
      </w:r>
    </w:p>
    <w:p w14:paraId="20F86D84" w14:textId="3F709C90" w:rsidR="00B82D9D" w:rsidRDefault="00B82D9D" w:rsidP="00B82D9D">
      <w:pPr>
        <w:pStyle w:val="Odstavek"/>
        <w:rPr>
          <w:color w:val="000000"/>
        </w:rPr>
      </w:pPr>
      <w:r w:rsidRPr="008340B6">
        <w:rPr>
          <w:color w:val="000000"/>
        </w:rPr>
        <w:t xml:space="preserve">(2) </w:t>
      </w:r>
      <w:r w:rsidR="009F3AEA">
        <w:rPr>
          <w:color w:val="000000"/>
        </w:rPr>
        <w:t xml:space="preserve">Krajevna knjižnica I je odprta </w:t>
      </w:r>
      <w:r w:rsidRPr="008340B6">
        <w:rPr>
          <w:color w:val="000000"/>
        </w:rPr>
        <w:t>najmanj 20 ur tedensko.</w:t>
      </w:r>
    </w:p>
    <w:p w14:paraId="5E3304B8" w14:textId="271DDB8B" w:rsidR="00F0327E" w:rsidRPr="008340B6" w:rsidRDefault="00F0327E" w:rsidP="00B82D9D">
      <w:pPr>
        <w:pStyle w:val="Odstavek"/>
        <w:rPr>
          <w:color w:val="000000"/>
        </w:rPr>
      </w:pPr>
      <w:r>
        <w:rPr>
          <w:color w:val="000000"/>
        </w:rPr>
        <w:t xml:space="preserve">(3) </w:t>
      </w:r>
      <w:r w:rsidRPr="00F0327E">
        <w:rPr>
          <w:color w:val="000000"/>
        </w:rPr>
        <w:t xml:space="preserve">Krajevna knjižnica I lahko povečan obratovalni čas nad </w:t>
      </w:r>
      <w:r>
        <w:rPr>
          <w:color w:val="000000"/>
        </w:rPr>
        <w:t>20</w:t>
      </w:r>
      <w:r w:rsidRPr="00F0327E">
        <w:rPr>
          <w:color w:val="000000"/>
        </w:rPr>
        <w:t xml:space="preserve"> ur tedensko zagotavlja s tehničnimi rešitvami, ki omogočajo nadzor vstopa v knjižnico, zaščito gradiva in izposojo gradiva (samopostrežna knjižnica).</w:t>
      </w:r>
    </w:p>
    <w:p w14:paraId="758E30F9" w14:textId="77777777" w:rsidR="000B3943" w:rsidRPr="008340B6" w:rsidRDefault="000B3943" w:rsidP="000B3943">
      <w:pPr>
        <w:pStyle w:val="len"/>
        <w:rPr>
          <w:color w:val="000000"/>
        </w:rPr>
      </w:pPr>
      <w:r w:rsidRPr="008340B6">
        <w:rPr>
          <w:color w:val="000000"/>
        </w:rPr>
        <w:t>člen</w:t>
      </w:r>
    </w:p>
    <w:p w14:paraId="6AF9C05B" w14:textId="77777777" w:rsidR="000B3943" w:rsidRPr="008340B6" w:rsidRDefault="000B3943" w:rsidP="000B3943">
      <w:pPr>
        <w:pStyle w:val="lennaslov"/>
        <w:rPr>
          <w:color w:val="000000"/>
        </w:rPr>
      </w:pPr>
      <w:r w:rsidRPr="008340B6">
        <w:rPr>
          <w:color w:val="000000"/>
        </w:rPr>
        <w:t>(storitve in naloge za zagotavljanje dostopnosti v krajevni knjižnici I)</w:t>
      </w:r>
    </w:p>
    <w:p w14:paraId="0A5565AA" w14:textId="176A57A9" w:rsidR="000B3943" w:rsidRPr="008340B6" w:rsidRDefault="000B3943" w:rsidP="000B3943">
      <w:pPr>
        <w:pStyle w:val="Odstavek"/>
        <w:rPr>
          <w:color w:val="000000"/>
        </w:rPr>
      </w:pPr>
      <w:r w:rsidRPr="008340B6">
        <w:rPr>
          <w:color w:val="000000"/>
        </w:rPr>
        <w:t xml:space="preserve">Krajevna knjižnica I izvaja storitve in naloge </w:t>
      </w:r>
      <w:r w:rsidRPr="00385874">
        <w:rPr>
          <w:color w:val="000000"/>
        </w:rPr>
        <w:t>iz 1</w:t>
      </w:r>
      <w:r w:rsidR="006519B9" w:rsidRPr="00385874">
        <w:rPr>
          <w:color w:val="000000"/>
        </w:rPr>
        <w:t>1</w:t>
      </w:r>
      <w:r w:rsidRPr="00385874">
        <w:rPr>
          <w:color w:val="000000"/>
        </w:rPr>
        <w:t xml:space="preserve">. člena tega pravilnika. Krajevna knjižnica I izvede letno vsaj osem oblik dejavnosti na 1.000 prebivalcev iz 10. </w:t>
      </w:r>
      <w:r w:rsidR="007A1DF7" w:rsidRPr="00385874">
        <w:rPr>
          <w:color w:val="000000"/>
        </w:rPr>
        <w:t xml:space="preserve">točke </w:t>
      </w:r>
      <w:r w:rsidRPr="00385874">
        <w:rPr>
          <w:color w:val="000000"/>
        </w:rPr>
        <w:t>1</w:t>
      </w:r>
      <w:r w:rsidR="006519B9" w:rsidRPr="00385874">
        <w:rPr>
          <w:color w:val="000000"/>
        </w:rPr>
        <w:t>1</w:t>
      </w:r>
      <w:r w:rsidRPr="00385874">
        <w:rPr>
          <w:color w:val="000000"/>
        </w:rPr>
        <w:t>. člena tega pravilnika.</w:t>
      </w:r>
    </w:p>
    <w:p w14:paraId="0929CEF4" w14:textId="77777777" w:rsidR="00AA6B2E" w:rsidRPr="005A6F50" w:rsidRDefault="007A1DF7" w:rsidP="0022634C">
      <w:pPr>
        <w:pStyle w:val="Pododdelek"/>
        <w:outlineLvl w:val="2"/>
      </w:pPr>
      <w:bookmarkStart w:id="24" w:name="_Toc46148434"/>
      <w:r>
        <w:t xml:space="preserve">3.2 </w:t>
      </w:r>
      <w:r w:rsidR="00AA6B2E" w:rsidRPr="005A6F50">
        <w:t>Knjižnično gradivo</w:t>
      </w:r>
      <w:bookmarkEnd w:id="24"/>
    </w:p>
    <w:p w14:paraId="23F50FDA" w14:textId="77777777" w:rsidR="00AA6B2E" w:rsidRPr="008340B6" w:rsidRDefault="00AA6B2E" w:rsidP="00AA6B2E">
      <w:pPr>
        <w:pStyle w:val="len"/>
        <w:rPr>
          <w:color w:val="000000"/>
        </w:rPr>
      </w:pPr>
      <w:r w:rsidRPr="008340B6">
        <w:rPr>
          <w:color w:val="000000"/>
        </w:rPr>
        <w:t xml:space="preserve"> člen</w:t>
      </w:r>
    </w:p>
    <w:p w14:paraId="0B6DF44B" w14:textId="77777777" w:rsidR="00AA6B2E" w:rsidRPr="008340B6" w:rsidRDefault="00AA6B2E" w:rsidP="00AA6B2E">
      <w:pPr>
        <w:pStyle w:val="lennaslov"/>
        <w:rPr>
          <w:color w:val="000000"/>
        </w:rPr>
      </w:pPr>
      <w:r w:rsidRPr="008340B6">
        <w:rPr>
          <w:color w:val="000000"/>
        </w:rPr>
        <w:t>(</w:t>
      </w:r>
      <w:r w:rsidR="000B3943" w:rsidRPr="008340B6">
        <w:rPr>
          <w:color w:val="000000"/>
        </w:rPr>
        <w:t>struktura knjižnične zbirke</w:t>
      </w:r>
      <w:r w:rsidRPr="008340B6">
        <w:rPr>
          <w:color w:val="000000"/>
        </w:rPr>
        <w:t>)</w:t>
      </w:r>
    </w:p>
    <w:p w14:paraId="14418969" w14:textId="77777777" w:rsidR="000B3943" w:rsidRPr="008340B6" w:rsidRDefault="000B3943" w:rsidP="000B3943">
      <w:pPr>
        <w:pStyle w:val="Odstavek"/>
        <w:rPr>
          <w:color w:val="000000"/>
        </w:rPr>
      </w:pPr>
      <w:r w:rsidRPr="008340B6">
        <w:rPr>
          <w:color w:val="000000"/>
        </w:rPr>
        <w:t>Knjižnična zbirka krajevne knjižnice I ima glede na ugotovljene potrebe prebivalcev v okolju naslednjo shemo kategorij:</w:t>
      </w:r>
    </w:p>
    <w:p w14:paraId="31414269" w14:textId="77777777" w:rsidR="000B3943" w:rsidRPr="0091776E" w:rsidRDefault="000B3943" w:rsidP="0091776E">
      <w:pPr>
        <w:pStyle w:val="Alineazapodtoko"/>
      </w:pPr>
      <w:r w:rsidRPr="008340B6">
        <w:t xml:space="preserve">strokovno oziroma poučno gradivo, leposlovje, serijske publikacije, </w:t>
      </w:r>
      <w:proofErr w:type="spellStart"/>
      <w:r w:rsidRPr="008340B6">
        <w:t>integrirne</w:t>
      </w:r>
      <w:proofErr w:type="spellEnd"/>
      <w:r w:rsidRPr="008340B6">
        <w:t xml:space="preserve"> vire in drugo gradivo </w:t>
      </w:r>
      <w:r w:rsidR="0091776E" w:rsidRPr="0091776E">
        <w:rPr>
          <w:color w:val="000000"/>
        </w:rPr>
        <w:t>za otroke, mladino in odrasle</w:t>
      </w:r>
      <w:r w:rsidRPr="0091776E">
        <w:t>,</w:t>
      </w:r>
    </w:p>
    <w:p w14:paraId="2F9D71A4" w14:textId="77777777" w:rsidR="000B3943" w:rsidRPr="008340B6" w:rsidRDefault="000B3943" w:rsidP="000B3943">
      <w:pPr>
        <w:pStyle w:val="Alineazapodtoko"/>
        <w:rPr>
          <w:color w:val="000000"/>
        </w:rPr>
      </w:pPr>
      <w:r w:rsidRPr="008340B6">
        <w:rPr>
          <w:color w:val="000000"/>
        </w:rPr>
        <w:t>gradivo za uporabnike s posebnimi potrebami,</w:t>
      </w:r>
    </w:p>
    <w:p w14:paraId="461D5C98" w14:textId="77777777" w:rsidR="000B3943" w:rsidRPr="008340B6" w:rsidRDefault="000B3943" w:rsidP="000B3943">
      <w:pPr>
        <w:pStyle w:val="Alineazapodtoko"/>
        <w:rPr>
          <w:color w:val="000000"/>
        </w:rPr>
      </w:pPr>
      <w:r w:rsidRPr="008340B6">
        <w:rPr>
          <w:color w:val="000000"/>
        </w:rPr>
        <w:t>gradivo za narodne manjšine in druge jezikovne skupine,</w:t>
      </w:r>
    </w:p>
    <w:p w14:paraId="6F762003" w14:textId="77777777" w:rsidR="000B3943" w:rsidRPr="008340B6" w:rsidRDefault="000B3943" w:rsidP="000B3943">
      <w:pPr>
        <w:pStyle w:val="Alineazapodtoko"/>
        <w:rPr>
          <w:color w:val="000000"/>
        </w:rPr>
      </w:pPr>
      <w:r w:rsidRPr="008340B6">
        <w:rPr>
          <w:color w:val="000000"/>
        </w:rPr>
        <w:t>domoznansko gradivo,</w:t>
      </w:r>
    </w:p>
    <w:p w14:paraId="21B70967" w14:textId="77777777" w:rsidR="00AA6B2E" w:rsidRPr="008340B6" w:rsidRDefault="000B3943" w:rsidP="000B3943">
      <w:pPr>
        <w:pStyle w:val="Alineazapodtoko"/>
        <w:rPr>
          <w:color w:val="000000"/>
        </w:rPr>
      </w:pPr>
      <w:r w:rsidRPr="008340B6">
        <w:rPr>
          <w:color w:val="000000"/>
        </w:rPr>
        <w:t>referenčno gradivo.</w:t>
      </w:r>
    </w:p>
    <w:p w14:paraId="05F08711" w14:textId="77777777" w:rsidR="000B3943" w:rsidRPr="008340B6" w:rsidRDefault="000B3943" w:rsidP="000B3943">
      <w:pPr>
        <w:pStyle w:val="len"/>
        <w:rPr>
          <w:color w:val="000000"/>
        </w:rPr>
      </w:pPr>
      <w:r w:rsidRPr="008340B6">
        <w:rPr>
          <w:color w:val="000000"/>
        </w:rPr>
        <w:lastRenderedPageBreak/>
        <w:t xml:space="preserve"> člen</w:t>
      </w:r>
    </w:p>
    <w:p w14:paraId="777A5810" w14:textId="77777777" w:rsidR="000B3943" w:rsidRPr="008340B6" w:rsidRDefault="000B3943" w:rsidP="000B3943">
      <w:pPr>
        <w:pStyle w:val="lennaslov"/>
        <w:rPr>
          <w:color w:val="000000"/>
        </w:rPr>
      </w:pPr>
      <w:r w:rsidRPr="008340B6">
        <w:rPr>
          <w:color w:val="000000"/>
        </w:rPr>
        <w:t>(</w:t>
      </w:r>
      <w:r w:rsidR="007D1A6E" w:rsidRPr="008340B6">
        <w:rPr>
          <w:color w:val="000000"/>
        </w:rPr>
        <w:t>izbor knjižničnega gradiva</w:t>
      </w:r>
      <w:r w:rsidRPr="008340B6">
        <w:rPr>
          <w:color w:val="000000"/>
        </w:rPr>
        <w:t>)</w:t>
      </w:r>
    </w:p>
    <w:p w14:paraId="2B914331" w14:textId="4C50A6BE" w:rsidR="007D1A6E" w:rsidRPr="008340B6" w:rsidRDefault="007D1A6E" w:rsidP="007D1A6E">
      <w:pPr>
        <w:pStyle w:val="Odstavek"/>
        <w:rPr>
          <w:color w:val="000000"/>
        </w:rPr>
      </w:pPr>
      <w:r w:rsidRPr="008340B6">
        <w:rPr>
          <w:color w:val="000000"/>
        </w:rPr>
        <w:t xml:space="preserve">Knjižnična zbirka krajevne knjižnice I obsega vsaj osnovni </w:t>
      </w:r>
      <w:r w:rsidR="00330A89">
        <w:rPr>
          <w:color w:val="000000"/>
        </w:rPr>
        <w:t>nabor</w:t>
      </w:r>
      <w:r w:rsidRPr="008340B6">
        <w:rPr>
          <w:color w:val="000000"/>
        </w:rPr>
        <w:t xml:space="preserve"> </w:t>
      </w:r>
      <w:r w:rsidR="00330A89">
        <w:rPr>
          <w:color w:val="000000"/>
        </w:rPr>
        <w:t>literature za temeljna predmetna področja</w:t>
      </w:r>
      <w:r w:rsidRPr="008340B6">
        <w:rPr>
          <w:color w:val="000000"/>
        </w:rPr>
        <w:t xml:space="preserve"> ter omejeno zbirko monografij, referenčnih del, periodičnih publikacij in neknjižnega gradiva.</w:t>
      </w:r>
    </w:p>
    <w:p w14:paraId="7ECB7F7F" w14:textId="77777777" w:rsidR="007D1A6E" w:rsidRPr="008340B6" w:rsidRDefault="007D1A6E" w:rsidP="007D1A6E">
      <w:pPr>
        <w:pStyle w:val="len"/>
        <w:rPr>
          <w:color w:val="000000"/>
        </w:rPr>
      </w:pPr>
      <w:r w:rsidRPr="008340B6">
        <w:rPr>
          <w:color w:val="000000"/>
        </w:rPr>
        <w:t xml:space="preserve"> člen</w:t>
      </w:r>
    </w:p>
    <w:p w14:paraId="5FE71D07" w14:textId="77777777" w:rsidR="007D1A6E" w:rsidRPr="008340B6" w:rsidRDefault="007D1A6E" w:rsidP="007D1A6E">
      <w:pPr>
        <w:pStyle w:val="lennaslov"/>
        <w:rPr>
          <w:color w:val="000000"/>
        </w:rPr>
      </w:pPr>
      <w:r w:rsidRPr="008340B6">
        <w:rPr>
          <w:color w:val="000000"/>
        </w:rPr>
        <w:t>(razmerja knjižničnega gradiva)</w:t>
      </w:r>
    </w:p>
    <w:p w14:paraId="405172FB" w14:textId="77777777" w:rsidR="007D1A6E" w:rsidRPr="008340B6" w:rsidRDefault="007D1A6E" w:rsidP="007D1A6E">
      <w:pPr>
        <w:pStyle w:val="Odstavek"/>
        <w:rPr>
          <w:color w:val="000000"/>
        </w:rPr>
      </w:pPr>
      <w:r w:rsidRPr="008340B6">
        <w:rPr>
          <w:color w:val="000000"/>
        </w:rPr>
        <w:t>Razmerje med leposlovnim in strokovnim gradivom je do 50 % naslovov leposlovnega gradiva. Pri določanju razmerij knjižničnega gradiva za posamezne starostne stopnje se smiselno upošteva demografsko strukturo potencialnih uporabnikov.</w:t>
      </w:r>
    </w:p>
    <w:p w14:paraId="0FB4CE12" w14:textId="77777777" w:rsidR="007D1A6E" w:rsidRPr="008340B6" w:rsidRDefault="007D1A6E" w:rsidP="007D1A6E">
      <w:pPr>
        <w:pStyle w:val="len"/>
        <w:rPr>
          <w:color w:val="000000"/>
        </w:rPr>
      </w:pPr>
      <w:r w:rsidRPr="008340B6">
        <w:rPr>
          <w:color w:val="000000"/>
        </w:rPr>
        <w:t xml:space="preserve"> člen</w:t>
      </w:r>
    </w:p>
    <w:p w14:paraId="26523593" w14:textId="77777777" w:rsidR="007D1A6E" w:rsidRPr="008340B6" w:rsidRDefault="007D1A6E" w:rsidP="007D1A6E">
      <w:pPr>
        <w:pStyle w:val="lennaslov"/>
        <w:rPr>
          <w:color w:val="000000"/>
        </w:rPr>
      </w:pPr>
      <w:r w:rsidRPr="008340B6">
        <w:rPr>
          <w:color w:val="000000"/>
        </w:rPr>
        <w:t>(obseg in dopolnjevanje knjižničnega gradiva)</w:t>
      </w:r>
    </w:p>
    <w:p w14:paraId="3ADE023F" w14:textId="101DD8AF" w:rsidR="007D1A6E" w:rsidRPr="008340B6" w:rsidRDefault="007D1A6E" w:rsidP="007D1A6E">
      <w:pPr>
        <w:pStyle w:val="Odstavek"/>
        <w:rPr>
          <w:color w:val="000000"/>
        </w:rPr>
      </w:pPr>
      <w:r w:rsidRPr="008340B6">
        <w:rPr>
          <w:color w:val="000000"/>
        </w:rPr>
        <w:t xml:space="preserve">(1) Obseg knjižnične zbirke krajevne knjižnice I je najmanj tri enote </w:t>
      </w:r>
      <w:r w:rsidR="002D4B50">
        <w:rPr>
          <w:color w:val="000000"/>
        </w:rPr>
        <w:t xml:space="preserve">knjižničnega </w:t>
      </w:r>
      <w:r w:rsidRPr="008340B6">
        <w:rPr>
          <w:color w:val="000000"/>
        </w:rPr>
        <w:t xml:space="preserve">gradiva na fizičnih nosilcih na prebivalca, vendar ne manj kot 7.500 enot </w:t>
      </w:r>
      <w:r w:rsidR="002D4B50">
        <w:rPr>
          <w:color w:val="000000"/>
        </w:rPr>
        <w:t xml:space="preserve">knjižničnega </w:t>
      </w:r>
      <w:r w:rsidRPr="008340B6">
        <w:rPr>
          <w:color w:val="000000"/>
        </w:rPr>
        <w:t>gradiva na fizičnih nosilcih.</w:t>
      </w:r>
    </w:p>
    <w:p w14:paraId="72090D6A" w14:textId="2278DF9C" w:rsidR="000B3943" w:rsidRPr="008340B6" w:rsidRDefault="007D1A6E" w:rsidP="007D1A6E">
      <w:pPr>
        <w:pStyle w:val="Odstavek"/>
        <w:rPr>
          <w:color w:val="000000"/>
        </w:rPr>
      </w:pPr>
      <w:r w:rsidRPr="008340B6">
        <w:rPr>
          <w:color w:val="000000"/>
        </w:rPr>
        <w:t xml:space="preserve">(2) Krajevna knjižnica I dopolnjuje knjižnično zbirko z letnim prirastom aktualnega </w:t>
      </w:r>
      <w:r w:rsidR="005E0F19">
        <w:rPr>
          <w:color w:val="000000"/>
        </w:rPr>
        <w:t>monografskega</w:t>
      </w:r>
      <w:r w:rsidRPr="008340B6">
        <w:rPr>
          <w:color w:val="000000"/>
        </w:rPr>
        <w:t xml:space="preserve"> knjižničnega gradiva na fizičnih nosilcih v obsegu najmanj 150 enot na 1.000 prebivalcev.</w:t>
      </w:r>
    </w:p>
    <w:p w14:paraId="6054963D" w14:textId="77777777" w:rsidR="00AA6B2E" w:rsidRPr="005A6F50" w:rsidRDefault="001D29F7" w:rsidP="0022634C">
      <w:pPr>
        <w:pStyle w:val="Pododdelek"/>
        <w:outlineLvl w:val="2"/>
      </w:pPr>
      <w:bookmarkStart w:id="25" w:name="_Toc46148435"/>
      <w:r>
        <w:t xml:space="preserve">3.3 </w:t>
      </w:r>
      <w:r w:rsidR="00AA6B2E" w:rsidRPr="005A6F50">
        <w:t>Knjižnični delavci</w:t>
      </w:r>
      <w:bookmarkEnd w:id="25"/>
    </w:p>
    <w:p w14:paraId="28149062" w14:textId="77777777" w:rsidR="00D42B87" w:rsidRPr="008340B6" w:rsidRDefault="00D42B87" w:rsidP="00D42B87">
      <w:pPr>
        <w:pStyle w:val="len"/>
        <w:rPr>
          <w:color w:val="000000"/>
        </w:rPr>
      </w:pPr>
      <w:r w:rsidRPr="008340B6">
        <w:rPr>
          <w:color w:val="000000"/>
        </w:rPr>
        <w:t xml:space="preserve"> člen</w:t>
      </w:r>
    </w:p>
    <w:p w14:paraId="37F3BA7F" w14:textId="77777777" w:rsidR="00D42B87" w:rsidRPr="008340B6" w:rsidRDefault="00D42B87" w:rsidP="00D42B87">
      <w:pPr>
        <w:pStyle w:val="lennaslov"/>
        <w:rPr>
          <w:color w:val="000000"/>
        </w:rPr>
      </w:pPr>
      <w:r w:rsidRPr="008340B6">
        <w:rPr>
          <w:color w:val="000000"/>
        </w:rPr>
        <w:t>(</w:t>
      </w:r>
      <w:r>
        <w:rPr>
          <w:color w:val="000000"/>
        </w:rPr>
        <w:t>število</w:t>
      </w:r>
      <w:r w:rsidRPr="008340B6">
        <w:rPr>
          <w:color w:val="000000"/>
        </w:rPr>
        <w:t>)</w:t>
      </w:r>
    </w:p>
    <w:p w14:paraId="1C466B23" w14:textId="49F4CC3D" w:rsidR="00D42B87" w:rsidRPr="008340B6" w:rsidRDefault="00D42B87" w:rsidP="00D42B87">
      <w:pPr>
        <w:pStyle w:val="Odstavek"/>
        <w:rPr>
          <w:color w:val="000000"/>
        </w:rPr>
      </w:pPr>
      <w:r w:rsidRPr="008340B6">
        <w:rPr>
          <w:color w:val="000000"/>
        </w:rPr>
        <w:t xml:space="preserve">(1) Krajevna knjižnica I ima najmanj enega strokovnega knjižničarskega delavca merjeno po ekvivalentu polne zaposlitve za izvedbo dogodkov in neposredno delo z uporabniki v obratovalnem času najmanj 20 ur tedensko za 2.500 do 7.000 prebivalcev in za skupne naloge, ki se izvajajo v osrednji knjižnici. </w:t>
      </w:r>
    </w:p>
    <w:p w14:paraId="5488DEC0" w14:textId="45A1AB15" w:rsidR="00D42B87" w:rsidRPr="008340B6" w:rsidRDefault="00D42B87" w:rsidP="00D42B87">
      <w:pPr>
        <w:pStyle w:val="Odstavek"/>
        <w:rPr>
          <w:color w:val="000000"/>
        </w:rPr>
      </w:pPr>
      <w:r w:rsidRPr="008340B6">
        <w:rPr>
          <w:color w:val="000000"/>
        </w:rPr>
        <w:t xml:space="preserve">(2) </w:t>
      </w:r>
      <w:r>
        <w:rPr>
          <w:color w:val="000000"/>
        </w:rPr>
        <w:t>Število knjižničnih delavcev</w:t>
      </w:r>
      <w:r w:rsidRPr="008340B6">
        <w:rPr>
          <w:color w:val="000000"/>
        </w:rPr>
        <w:t xml:space="preserve"> je podrobneje določen</w:t>
      </w:r>
      <w:r>
        <w:rPr>
          <w:color w:val="000000"/>
        </w:rPr>
        <w:t>o</w:t>
      </w:r>
      <w:r w:rsidRPr="008340B6">
        <w:rPr>
          <w:color w:val="000000"/>
        </w:rPr>
        <w:t xml:space="preserve"> </w:t>
      </w:r>
      <w:r w:rsidRPr="00385874">
        <w:rPr>
          <w:color w:val="000000"/>
        </w:rPr>
        <w:t>v Prilogi 4</w:t>
      </w:r>
      <w:r w:rsidR="0004016C" w:rsidRPr="00385874">
        <w:rPr>
          <w:color w:val="000000"/>
        </w:rPr>
        <w:t xml:space="preserve"> tega</w:t>
      </w:r>
      <w:r w:rsidR="0004016C">
        <w:rPr>
          <w:color w:val="000000"/>
        </w:rPr>
        <w:t xml:space="preserve"> pravilnika</w:t>
      </w:r>
      <w:r w:rsidRPr="008340B6">
        <w:rPr>
          <w:color w:val="000000"/>
        </w:rPr>
        <w:t>, vendar mora biti v krajevni knjižnici I delež bibliotekarjev oziroma bibliotekarjev pomočnikov oziroma višjih knjižničarjev najmanj 40 %</w:t>
      </w:r>
      <w:r w:rsidR="005E0F19">
        <w:rPr>
          <w:color w:val="000000"/>
        </w:rPr>
        <w:t xml:space="preserve"> </w:t>
      </w:r>
      <w:r w:rsidR="005E0F19" w:rsidRPr="005E0F19">
        <w:rPr>
          <w:color w:val="000000"/>
        </w:rPr>
        <w:t>od vseh strokovnih knjižničarskih delavcev</w:t>
      </w:r>
      <w:r w:rsidRPr="008340B6">
        <w:rPr>
          <w:color w:val="000000"/>
        </w:rPr>
        <w:t>.</w:t>
      </w:r>
    </w:p>
    <w:p w14:paraId="21D65F11" w14:textId="77777777" w:rsidR="00AA6B2E" w:rsidRPr="008340B6" w:rsidRDefault="00AA6B2E" w:rsidP="00AA6B2E">
      <w:pPr>
        <w:pStyle w:val="len"/>
        <w:rPr>
          <w:color w:val="000000"/>
        </w:rPr>
      </w:pPr>
      <w:r w:rsidRPr="008340B6">
        <w:rPr>
          <w:color w:val="000000"/>
        </w:rPr>
        <w:t xml:space="preserve"> člen</w:t>
      </w:r>
    </w:p>
    <w:p w14:paraId="3809D78F" w14:textId="18DE55E7" w:rsidR="00AA6B2E" w:rsidRPr="008340B6" w:rsidRDefault="00AA6B2E" w:rsidP="00AA6B2E">
      <w:pPr>
        <w:pStyle w:val="lennaslov"/>
        <w:rPr>
          <w:color w:val="000000"/>
        </w:rPr>
      </w:pPr>
      <w:r w:rsidRPr="008340B6">
        <w:rPr>
          <w:color w:val="000000"/>
        </w:rPr>
        <w:t>(</w:t>
      </w:r>
      <w:r w:rsidR="00101DC8" w:rsidRPr="008340B6">
        <w:rPr>
          <w:color w:val="000000"/>
        </w:rPr>
        <w:t>tipične delovne naloge strokovnih knjižničarskih delavcev</w:t>
      </w:r>
      <w:r w:rsidRPr="008340B6">
        <w:rPr>
          <w:color w:val="000000"/>
        </w:rPr>
        <w:t>)</w:t>
      </w:r>
    </w:p>
    <w:p w14:paraId="6C9F4E41" w14:textId="77777777" w:rsidR="007D1A6E" w:rsidRPr="008340B6" w:rsidRDefault="007D1A6E" w:rsidP="007D1A6E">
      <w:pPr>
        <w:pStyle w:val="Odstavek"/>
        <w:rPr>
          <w:color w:val="000000"/>
        </w:rPr>
      </w:pPr>
      <w:r w:rsidRPr="008340B6">
        <w:rPr>
          <w:color w:val="000000"/>
        </w:rPr>
        <w:t xml:space="preserve">Tipične delovne naloge v krajevni knjižnici I se lahko opravljajo v sodelovanju </w:t>
      </w:r>
      <w:r w:rsidR="00101DC8" w:rsidRPr="008340B6">
        <w:rPr>
          <w:color w:val="000000"/>
        </w:rPr>
        <w:t>s knjižničnimi</w:t>
      </w:r>
      <w:r w:rsidRPr="008340B6">
        <w:rPr>
          <w:color w:val="000000"/>
        </w:rPr>
        <w:t xml:space="preserve"> delavci drugih organizacijskih enot in so naslednje:</w:t>
      </w:r>
    </w:p>
    <w:p w14:paraId="368A147E" w14:textId="77777777" w:rsidR="007D1A6E" w:rsidRPr="008340B6" w:rsidRDefault="007D1A6E" w:rsidP="00D82F08">
      <w:pPr>
        <w:pStyle w:val="Alineazapodtoko"/>
        <w:numPr>
          <w:ilvl w:val="0"/>
          <w:numId w:val="69"/>
        </w:numPr>
        <w:rPr>
          <w:color w:val="000000"/>
        </w:rPr>
      </w:pPr>
      <w:r w:rsidRPr="008340B6">
        <w:rPr>
          <w:color w:val="000000"/>
        </w:rPr>
        <w:t xml:space="preserve">strokovno vodenje krajevne knjižnice I, </w:t>
      </w:r>
    </w:p>
    <w:p w14:paraId="6A40E96E" w14:textId="77777777" w:rsidR="007D1A6E" w:rsidRPr="008340B6" w:rsidRDefault="007D1A6E" w:rsidP="00D82F08">
      <w:pPr>
        <w:pStyle w:val="Alineazapodtoko"/>
        <w:numPr>
          <w:ilvl w:val="0"/>
          <w:numId w:val="69"/>
        </w:numPr>
        <w:rPr>
          <w:color w:val="000000"/>
        </w:rPr>
      </w:pPr>
      <w:r w:rsidRPr="008340B6">
        <w:rPr>
          <w:color w:val="000000"/>
        </w:rPr>
        <w:t>raziskovanje potreb prebivalcev lokalne skupnosti in uporabnikov,</w:t>
      </w:r>
    </w:p>
    <w:p w14:paraId="574821FD" w14:textId="77777777" w:rsidR="007D1A6E" w:rsidRPr="008340B6" w:rsidRDefault="007D1A6E" w:rsidP="00D82F08">
      <w:pPr>
        <w:pStyle w:val="Alineazapodtoko"/>
        <w:numPr>
          <w:ilvl w:val="0"/>
          <w:numId w:val="69"/>
        </w:numPr>
        <w:rPr>
          <w:color w:val="000000"/>
        </w:rPr>
      </w:pPr>
      <w:r w:rsidRPr="008340B6">
        <w:rPr>
          <w:color w:val="000000"/>
        </w:rPr>
        <w:t>upravljanje knjižnične zbirke,</w:t>
      </w:r>
    </w:p>
    <w:p w14:paraId="054CB883" w14:textId="77777777" w:rsidR="007D1A6E" w:rsidRPr="008340B6" w:rsidRDefault="007D1A6E" w:rsidP="00D82F08">
      <w:pPr>
        <w:pStyle w:val="Alineazapodtoko"/>
        <w:numPr>
          <w:ilvl w:val="0"/>
          <w:numId w:val="69"/>
        </w:numPr>
        <w:rPr>
          <w:color w:val="000000"/>
        </w:rPr>
      </w:pPr>
      <w:r w:rsidRPr="008340B6">
        <w:rPr>
          <w:color w:val="000000"/>
        </w:rPr>
        <w:t>načrtovanje, organizacija, izvajanje in vrednotenje knjižničnih storitev,</w:t>
      </w:r>
    </w:p>
    <w:p w14:paraId="6B4F25A5" w14:textId="77777777" w:rsidR="007D1A6E" w:rsidRPr="008340B6" w:rsidRDefault="007D1A6E" w:rsidP="00D82F08">
      <w:pPr>
        <w:pStyle w:val="Alineazapodtoko"/>
        <w:numPr>
          <w:ilvl w:val="0"/>
          <w:numId w:val="69"/>
        </w:numPr>
        <w:rPr>
          <w:color w:val="000000"/>
        </w:rPr>
      </w:pPr>
      <w:r w:rsidRPr="008340B6">
        <w:rPr>
          <w:color w:val="000000"/>
        </w:rPr>
        <w:t xml:space="preserve">obveščanje in komuniciranje o delovanju krajevne knjižnice I, </w:t>
      </w:r>
    </w:p>
    <w:p w14:paraId="566423A6" w14:textId="77777777" w:rsidR="007D1A6E" w:rsidRPr="008340B6" w:rsidRDefault="007D1A6E" w:rsidP="00D82F08">
      <w:pPr>
        <w:pStyle w:val="Alineazapodtoko"/>
        <w:numPr>
          <w:ilvl w:val="0"/>
          <w:numId w:val="69"/>
        </w:numPr>
        <w:rPr>
          <w:color w:val="000000"/>
        </w:rPr>
      </w:pPr>
      <w:r w:rsidRPr="008340B6">
        <w:rPr>
          <w:color w:val="000000"/>
        </w:rPr>
        <w:t>izvajanje zagovorništva in sodelovanje s partnerji,</w:t>
      </w:r>
    </w:p>
    <w:p w14:paraId="5AB8891F" w14:textId="77777777" w:rsidR="00226BB0" w:rsidRDefault="007D1A6E" w:rsidP="00D82F08">
      <w:pPr>
        <w:pStyle w:val="Alineazapodtoko"/>
        <w:numPr>
          <w:ilvl w:val="0"/>
          <w:numId w:val="69"/>
        </w:numPr>
        <w:rPr>
          <w:color w:val="000000"/>
        </w:rPr>
      </w:pPr>
      <w:r w:rsidRPr="008340B6">
        <w:rPr>
          <w:color w:val="000000"/>
        </w:rPr>
        <w:t>zbiranje, varovanje in posredovanje domoznanskega gradiva.</w:t>
      </w:r>
      <w:r w:rsidR="00D42B87" w:rsidRPr="008340B6">
        <w:rPr>
          <w:color w:val="000000"/>
        </w:rPr>
        <w:t xml:space="preserve"> </w:t>
      </w:r>
    </w:p>
    <w:p w14:paraId="747140BA" w14:textId="77777777" w:rsidR="00AA6B2E" w:rsidRPr="005A6F50" w:rsidRDefault="00E61DEF" w:rsidP="0022634C">
      <w:pPr>
        <w:pStyle w:val="Pododdelek"/>
        <w:outlineLvl w:val="2"/>
      </w:pPr>
      <w:bookmarkStart w:id="26" w:name="_Toc46148436"/>
      <w:r>
        <w:lastRenderedPageBreak/>
        <w:t xml:space="preserve">3.4 </w:t>
      </w:r>
      <w:r w:rsidR="00AA6B2E" w:rsidRPr="005A6F50">
        <w:t>Prostor in oprema</w:t>
      </w:r>
      <w:bookmarkEnd w:id="26"/>
    </w:p>
    <w:p w14:paraId="37CD10F0" w14:textId="77777777" w:rsidR="00AA6B2E" w:rsidRPr="008340B6" w:rsidRDefault="00AA6B2E" w:rsidP="00AA6B2E">
      <w:pPr>
        <w:pStyle w:val="len"/>
        <w:rPr>
          <w:color w:val="000000"/>
        </w:rPr>
      </w:pPr>
      <w:r w:rsidRPr="008340B6">
        <w:rPr>
          <w:color w:val="000000"/>
        </w:rPr>
        <w:t xml:space="preserve"> člen</w:t>
      </w:r>
    </w:p>
    <w:p w14:paraId="510F9A48" w14:textId="77777777" w:rsidR="00AA6B2E" w:rsidRPr="008340B6" w:rsidRDefault="00AA6B2E" w:rsidP="00AA6B2E">
      <w:pPr>
        <w:pStyle w:val="lennaslov"/>
        <w:rPr>
          <w:color w:val="000000"/>
        </w:rPr>
      </w:pPr>
      <w:r w:rsidRPr="008340B6">
        <w:rPr>
          <w:color w:val="000000"/>
        </w:rPr>
        <w:t>(</w:t>
      </w:r>
      <w:r w:rsidR="00101DC8" w:rsidRPr="008340B6">
        <w:rPr>
          <w:color w:val="000000"/>
        </w:rPr>
        <w:t>knjižnična zgradba in prostor</w:t>
      </w:r>
      <w:r w:rsidRPr="008340B6">
        <w:rPr>
          <w:color w:val="000000"/>
        </w:rPr>
        <w:t>)</w:t>
      </w:r>
    </w:p>
    <w:p w14:paraId="5E9EA6DA" w14:textId="386BAE94" w:rsidR="00101DC8" w:rsidRPr="008340B6" w:rsidRDefault="00101DC8" w:rsidP="00101DC8">
      <w:pPr>
        <w:pStyle w:val="Odstavek"/>
        <w:rPr>
          <w:color w:val="000000"/>
        </w:rPr>
      </w:pPr>
      <w:r w:rsidRPr="008340B6">
        <w:rPr>
          <w:color w:val="000000"/>
        </w:rPr>
        <w:t>(1) Knjižnična zgradba krajevne knjižnice I je na ustrezni lokaciji. Merila za lokacijo so določena v strokovnih priporočilih in standardih</w:t>
      </w:r>
      <w:r w:rsidR="00E61DEF">
        <w:rPr>
          <w:color w:val="000000"/>
        </w:rPr>
        <w:t xml:space="preserve"> iz </w:t>
      </w:r>
      <w:r w:rsidRPr="008340B6">
        <w:rPr>
          <w:color w:val="000000"/>
        </w:rPr>
        <w:t>11. člena zakona.</w:t>
      </w:r>
    </w:p>
    <w:p w14:paraId="0773EC37" w14:textId="77777777" w:rsidR="00101DC8" w:rsidRPr="008340B6" w:rsidRDefault="00101DC8" w:rsidP="00101DC8">
      <w:pPr>
        <w:pStyle w:val="Odstavek"/>
        <w:rPr>
          <w:color w:val="000000"/>
        </w:rPr>
      </w:pPr>
      <w:r w:rsidRPr="008340B6">
        <w:rPr>
          <w:color w:val="000000"/>
        </w:rPr>
        <w:t xml:space="preserve">(2) Krajevna knjižnica I ima prostore za delo z uporabniki, postavitev knjižničnega gradiva, uporabo knjižničnega gradiva in opreme. </w:t>
      </w:r>
    </w:p>
    <w:p w14:paraId="0539A67E" w14:textId="17DDBF1D" w:rsidR="00101DC8" w:rsidRPr="008340B6" w:rsidRDefault="00101DC8" w:rsidP="00101DC8">
      <w:pPr>
        <w:pStyle w:val="Odstavek"/>
        <w:rPr>
          <w:color w:val="000000"/>
        </w:rPr>
      </w:pPr>
      <w:r w:rsidRPr="008340B6">
        <w:rPr>
          <w:color w:val="000000"/>
        </w:rPr>
        <w:t>(3) Krajevna knjižnica I ima prostore za strokovno delo, ki ni neposredno povezano z delom z uporabniki.</w:t>
      </w:r>
    </w:p>
    <w:p w14:paraId="0FB4DF35" w14:textId="77777777" w:rsidR="00101DC8" w:rsidRPr="008340B6" w:rsidRDefault="00101DC8" w:rsidP="00101DC8">
      <w:pPr>
        <w:pStyle w:val="Odstavek"/>
        <w:rPr>
          <w:color w:val="000000"/>
        </w:rPr>
      </w:pPr>
      <w:r w:rsidRPr="008340B6">
        <w:rPr>
          <w:color w:val="000000"/>
        </w:rPr>
        <w:t xml:space="preserve">(4) Če je krajevna knjižnica I sestavni del skupnega objekta, so njeni prostori ločeni od drugih prostorov v zgradbi in ima ločen vhod. </w:t>
      </w:r>
    </w:p>
    <w:p w14:paraId="28E3A6E8" w14:textId="77777777" w:rsidR="00101DC8" w:rsidRPr="008340B6" w:rsidRDefault="00101DC8" w:rsidP="00101DC8">
      <w:pPr>
        <w:pStyle w:val="Odstavek"/>
        <w:rPr>
          <w:color w:val="000000"/>
        </w:rPr>
      </w:pPr>
      <w:r w:rsidRPr="008340B6">
        <w:rPr>
          <w:color w:val="000000"/>
        </w:rPr>
        <w:t>(5) Okolica krajevne knjižnice I in knjižnični prostori so dostopni osebam z različnimi oblikami oviranosti.</w:t>
      </w:r>
    </w:p>
    <w:p w14:paraId="4086E407" w14:textId="77777777" w:rsidR="00101DC8" w:rsidRPr="008340B6" w:rsidRDefault="00101DC8" w:rsidP="00101DC8">
      <w:pPr>
        <w:pStyle w:val="Odstavek"/>
        <w:rPr>
          <w:color w:val="000000"/>
        </w:rPr>
      </w:pPr>
      <w:r w:rsidRPr="008340B6">
        <w:rPr>
          <w:color w:val="000000"/>
        </w:rPr>
        <w:t>(6) Prostor krajevne knjižnice I je oblikovan v skladu z veljavnimi strokovnimi standardi in priporočili.</w:t>
      </w:r>
    </w:p>
    <w:p w14:paraId="11E6C0E7" w14:textId="16153CB5" w:rsidR="00101DC8" w:rsidRPr="008340B6" w:rsidRDefault="00101DC8" w:rsidP="00101DC8">
      <w:pPr>
        <w:pStyle w:val="Odstavek"/>
        <w:rPr>
          <w:color w:val="000000"/>
        </w:rPr>
      </w:pPr>
      <w:r w:rsidRPr="008340B6">
        <w:rPr>
          <w:color w:val="000000"/>
        </w:rPr>
        <w:t xml:space="preserve">(7) Prostor krajevne knjižnice I </w:t>
      </w:r>
      <w:r w:rsidR="007A1DF7">
        <w:rPr>
          <w:color w:val="000000"/>
        </w:rPr>
        <w:t>obsega</w:t>
      </w:r>
      <w:r w:rsidRPr="008340B6">
        <w:rPr>
          <w:color w:val="000000"/>
        </w:rPr>
        <w:t xml:space="preserve"> najmanj 150 m</w:t>
      </w:r>
      <w:r w:rsidRPr="008340B6">
        <w:rPr>
          <w:color w:val="000000"/>
          <w:vertAlign w:val="superscript"/>
        </w:rPr>
        <w:t>2</w:t>
      </w:r>
      <w:r w:rsidRPr="008340B6">
        <w:rPr>
          <w:color w:val="000000"/>
        </w:rPr>
        <w:t xml:space="preserve"> neto uporabne površine.</w:t>
      </w:r>
    </w:p>
    <w:p w14:paraId="5C832805" w14:textId="77777777" w:rsidR="00101DC8" w:rsidRPr="008340B6" w:rsidRDefault="00101DC8" w:rsidP="00101DC8">
      <w:pPr>
        <w:pStyle w:val="len"/>
        <w:rPr>
          <w:color w:val="000000"/>
        </w:rPr>
      </w:pPr>
      <w:r w:rsidRPr="008340B6">
        <w:rPr>
          <w:color w:val="000000"/>
        </w:rPr>
        <w:t>člen</w:t>
      </w:r>
    </w:p>
    <w:p w14:paraId="2EA33A4F" w14:textId="77777777" w:rsidR="00101DC8" w:rsidRPr="008340B6" w:rsidRDefault="00101DC8" w:rsidP="00101DC8">
      <w:pPr>
        <w:pStyle w:val="lennaslov"/>
        <w:rPr>
          <w:color w:val="000000"/>
        </w:rPr>
      </w:pPr>
      <w:r w:rsidRPr="008340B6">
        <w:rPr>
          <w:color w:val="000000"/>
        </w:rPr>
        <w:t>(knjižnična oprema)</w:t>
      </w:r>
    </w:p>
    <w:p w14:paraId="4700B128" w14:textId="77777777" w:rsidR="00101DC8" w:rsidRPr="008340B6" w:rsidRDefault="00101DC8" w:rsidP="00101DC8">
      <w:pPr>
        <w:pStyle w:val="Odstavek"/>
        <w:rPr>
          <w:color w:val="000000"/>
        </w:rPr>
      </w:pPr>
      <w:r w:rsidRPr="008340B6">
        <w:rPr>
          <w:color w:val="000000"/>
        </w:rPr>
        <w:t>(1) Krajevna knjižnica I ima vsaj tri uporabniška mesta na 1.000 prebivalcev, vendar ne manj kot devet uporabniških mest.</w:t>
      </w:r>
    </w:p>
    <w:p w14:paraId="009917D0" w14:textId="518B7563" w:rsidR="00000FA4" w:rsidRDefault="00101DC8" w:rsidP="00000FA4">
      <w:pPr>
        <w:pStyle w:val="Odstavek"/>
        <w:rPr>
          <w:color w:val="000000"/>
        </w:rPr>
      </w:pPr>
      <w:r w:rsidRPr="008340B6">
        <w:rPr>
          <w:color w:val="000000"/>
        </w:rPr>
        <w:t>(2) Krajevna knjižnica I ima v okviru uporabniških mest iz prejšnjega odstavka 0,25 računalniške delovne postaje na 1.000 prebivalcev, vendar ne manj kot dve računalniški delovni postaji.</w:t>
      </w:r>
    </w:p>
    <w:p w14:paraId="6E233200" w14:textId="77777777" w:rsidR="00C57D4F" w:rsidRPr="008340B6" w:rsidRDefault="00C57D4F" w:rsidP="00000FA4">
      <w:pPr>
        <w:pStyle w:val="Odstavek"/>
        <w:rPr>
          <w:color w:val="000000"/>
        </w:rPr>
      </w:pPr>
    </w:p>
    <w:p w14:paraId="0C333698" w14:textId="77777777" w:rsidR="00000FA4" w:rsidRPr="008340B6" w:rsidRDefault="0049318D" w:rsidP="00000FA4">
      <w:pPr>
        <w:pStyle w:val="Oddelek"/>
        <w:outlineLvl w:val="1"/>
        <w:rPr>
          <w:color w:val="000000"/>
        </w:rPr>
      </w:pPr>
      <w:bookmarkStart w:id="27" w:name="_Toc46148437"/>
      <w:r>
        <w:rPr>
          <w:color w:val="000000"/>
        </w:rPr>
        <w:t xml:space="preserve">4. </w:t>
      </w:r>
      <w:r w:rsidR="00000FA4" w:rsidRPr="008340B6">
        <w:rPr>
          <w:color w:val="000000"/>
        </w:rPr>
        <w:t>ORGANIZACIJSKA ENOTA KRAJEVNA KNJIŽNICA II</w:t>
      </w:r>
      <w:bookmarkEnd w:id="27"/>
    </w:p>
    <w:p w14:paraId="23C22942" w14:textId="77777777" w:rsidR="00000FA4" w:rsidRPr="005A6F50" w:rsidRDefault="0049318D" w:rsidP="0022634C">
      <w:pPr>
        <w:pStyle w:val="Pododdelek"/>
        <w:outlineLvl w:val="2"/>
      </w:pPr>
      <w:bookmarkStart w:id="28" w:name="_Toc46148438"/>
      <w:r>
        <w:t xml:space="preserve">4.1 </w:t>
      </w:r>
      <w:r w:rsidR="00000FA4" w:rsidRPr="005A6F50">
        <w:t>Organizacija knjižnične dejavnosti</w:t>
      </w:r>
      <w:bookmarkEnd w:id="28"/>
    </w:p>
    <w:p w14:paraId="6AB58541" w14:textId="77777777" w:rsidR="00000FA4" w:rsidRPr="008340B6" w:rsidRDefault="00000FA4" w:rsidP="00000FA4">
      <w:pPr>
        <w:pStyle w:val="len"/>
        <w:rPr>
          <w:color w:val="000000"/>
        </w:rPr>
      </w:pPr>
      <w:r w:rsidRPr="008340B6">
        <w:rPr>
          <w:color w:val="000000"/>
        </w:rPr>
        <w:t xml:space="preserve"> člen</w:t>
      </w:r>
    </w:p>
    <w:p w14:paraId="50C6009E" w14:textId="77777777" w:rsidR="00000FA4" w:rsidRPr="008340B6" w:rsidRDefault="00000FA4" w:rsidP="00000FA4">
      <w:pPr>
        <w:pStyle w:val="lennaslov"/>
        <w:rPr>
          <w:color w:val="000000"/>
        </w:rPr>
      </w:pPr>
      <w:r w:rsidRPr="008340B6">
        <w:rPr>
          <w:color w:val="000000"/>
        </w:rPr>
        <w:t>(</w:t>
      </w:r>
      <w:r w:rsidR="00AE7AA6" w:rsidRPr="008340B6">
        <w:rPr>
          <w:color w:val="000000"/>
        </w:rPr>
        <w:t>knjižnična javna služba krajevne knjižnice II</w:t>
      </w:r>
      <w:r w:rsidRPr="008340B6">
        <w:rPr>
          <w:color w:val="000000"/>
        </w:rPr>
        <w:t>)</w:t>
      </w:r>
    </w:p>
    <w:p w14:paraId="57128211" w14:textId="47C6B688" w:rsidR="00AE7AA6" w:rsidRPr="008340B6" w:rsidRDefault="00AE7AA6" w:rsidP="00AE7AA6">
      <w:pPr>
        <w:pStyle w:val="Odstavek"/>
        <w:rPr>
          <w:color w:val="000000"/>
        </w:rPr>
      </w:pPr>
      <w:r w:rsidRPr="008340B6">
        <w:rPr>
          <w:color w:val="000000"/>
        </w:rPr>
        <w:t xml:space="preserve">(1) Krajevna knjižnica II izvaja knjižnično dejavnost v naseljih do 2.500 prebivalcev. Pri tem je osrednja ali druga krajevna knjižnica oddaljena </w:t>
      </w:r>
      <w:r w:rsidR="0049318D">
        <w:rPr>
          <w:color w:val="000000"/>
        </w:rPr>
        <w:t>4</w:t>
      </w:r>
      <w:r w:rsidR="0049318D" w:rsidRPr="008340B6">
        <w:rPr>
          <w:color w:val="000000"/>
        </w:rPr>
        <w:t xml:space="preserve"> </w:t>
      </w:r>
      <w:r w:rsidRPr="008340B6">
        <w:rPr>
          <w:color w:val="000000"/>
        </w:rPr>
        <w:t xml:space="preserve">km ali več. </w:t>
      </w:r>
    </w:p>
    <w:p w14:paraId="7C14A9C1" w14:textId="77777777" w:rsidR="00000FA4" w:rsidRPr="008340B6" w:rsidRDefault="00AE7AA6" w:rsidP="00AE7AA6">
      <w:pPr>
        <w:pStyle w:val="Odstavek"/>
        <w:rPr>
          <w:color w:val="000000"/>
        </w:rPr>
      </w:pPr>
      <w:r w:rsidRPr="008340B6">
        <w:rPr>
          <w:color w:val="000000"/>
        </w:rPr>
        <w:t>(2) Kadar krajevna knjižnica II izvaja knjižnično dejavnost v skupnih prostorih s šolsko knjižnico, ostane dejavnost knjižnic neokrnjena ob upoštevanju načel skupne rabe virov.</w:t>
      </w:r>
    </w:p>
    <w:p w14:paraId="3FC13A50" w14:textId="77777777" w:rsidR="00AE7AA6" w:rsidRPr="008340B6" w:rsidRDefault="00AE7AA6" w:rsidP="00AE7AA6">
      <w:pPr>
        <w:pStyle w:val="len"/>
        <w:rPr>
          <w:color w:val="000000"/>
        </w:rPr>
      </w:pPr>
      <w:r w:rsidRPr="008340B6">
        <w:rPr>
          <w:color w:val="000000"/>
        </w:rPr>
        <w:lastRenderedPageBreak/>
        <w:t xml:space="preserve"> člen</w:t>
      </w:r>
    </w:p>
    <w:p w14:paraId="72E6E9CC" w14:textId="77777777" w:rsidR="00AE7AA6" w:rsidRPr="008340B6" w:rsidRDefault="00AE7AA6" w:rsidP="00AE7AA6">
      <w:pPr>
        <w:pStyle w:val="lennaslov"/>
        <w:rPr>
          <w:color w:val="000000"/>
        </w:rPr>
      </w:pPr>
      <w:r w:rsidRPr="008340B6">
        <w:rPr>
          <w:color w:val="000000"/>
        </w:rPr>
        <w:t>(obratovalni čas)</w:t>
      </w:r>
    </w:p>
    <w:p w14:paraId="1FA4360A" w14:textId="2D5563E3" w:rsidR="00AE7AA6" w:rsidRPr="008340B6" w:rsidRDefault="00AE7AA6" w:rsidP="00AE7AA6">
      <w:pPr>
        <w:pStyle w:val="Odstavek"/>
        <w:rPr>
          <w:color w:val="000000"/>
        </w:rPr>
      </w:pPr>
      <w:r w:rsidRPr="008340B6">
        <w:rPr>
          <w:color w:val="000000"/>
        </w:rPr>
        <w:t xml:space="preserve">(1) Krajevna knjižnica II je odprta najmanj </w:t>
      </w:r>
      <w:r w:rsidR="0049318D">
        <w:rPr>
          <w:color w:val="000000"/>
        </w:rPr>
        <w:t>10</w:t>
      </w:r>
      <w:r w:rsidR="0049318D" w:rsidRPr="008340B6">
        <w:rPr>
          <w:color w:val="000000"/>
        </w:rPr>
        <w:t xml:space="preserve"> </w:t>
      </w:r>
      <w:r w:rsidRPr="008340B6">
        <w:rPr>
          <w:color w:val="000000"/>
        </w:rPr>
        <w:t>ur tedensko.</w:t>
      </w:r>
    </w:p>
    <w:p w14:paraId="79B9EC14" w14:textId="3FE5C532" w:rsidR="00AE7AA6" w:rsidRPr="008340B6" w:rsidRDefault="00AE7AA6" w:rsidP="00AE7AA6">
      <w:pPr>
        <w:pStyle w:val="Odstavek"/>
        <w:rPr>
          <w:color w:val="000000"/>
        </w:rPr>
      </w:pPr>
      <w:r w:rsidRPr="008340B6">
        <w:rPr>
          <w:color w:val="000000"/>
        </w:rPr>
        <w:t xml:space="preserve">(2) Krajevna knjižnica II lahko povečan obratovalni čas nad </w:t>
      </w:r>
      <w:r w:rsidR="0049318D">
        <w:rPr>
          <w:color w:val="000000"/>
        </w:rPr>
        <w:t>10</w:t>
      </w:r>
      <w:r w:rsidR="0049318D" w:rsidRPr="008340B6">
        <w:rPr>
          <w:color w:val="000000"/>
        </w:rPr>
        <w:t xml:space="preserve"> </w:t>
      </w:r>
      <w:r w:rsidRPr="008340B6">
        <w:rPr>
          <w:color w:val="000000"/>
        </w:rPr>
        <w:t>ur tedensko zagotavlja s tehničnimi rešitvami, ki omogočajo nadzor vstopa v knjižnico, zaščito gradiva in izposojo gradiva (samopostrežna knjižnica).</w:t>
      </w:r>
    </w:p>
    <w:p w14:paraId="6CA2C249" w14:textId="77777777" w:rsidR="00AE7AA6" w:rsidRPr="008340B6" w:rsidRDefault="00AE7AA6" w:rsidP="00AE7AA6">
      <w:pPr>
        <w:pStyle w:val="len"/>
        <w:rPr>
          <w:color w:val="000000"/>
        </w:rPr>
      </w:pPr>
      <w:r w:rsidRPr="008340B6">
        <w:rPr>
          <w:color w:val="000000"/>
        </w:rPr>
        <w:t xml:space="preserve"> člen</w:t>
      </w:r>
    </w:p>
    <w:p w14:paraId="3B0450A6" w14:textId="77777777" w:rsidR="00AE7AA6" w:rsidRPr="008340B6" w:rsidRDefault="00AE7AA6" w:rsidP="00AE7AA6">
      <w:pPr>
        <w:pStyle w:val="lennaslov"/>
        <w:rPr>
          <w:color w:val="000000"/>
        </w:rPr>
      </w:pPr>
      <w:r w:rsidRPr="008340B6">
        <w:rPr>
          <w:color w:val="000000"/>
        </w:rPr>
        <w:t>(</w:t>
      </w:r>
      <w:r w:rsidR="005323CD" w:rsidRPr="008340B6">
        <w:rPr>
          <w:color w:val="000000"/>
        </w:rPr>
        <w:t>storitve in naloge za zagotavljanje dostopnosti v krajevni knjižnici II</w:t>
      </w:r>
      <w:r w:rsidRPr="008340B6">
        <w:rPr>
          <w:color w:val="000000"/>
        </w:rPr>
        <w:t>)</w:t>
      </w:r>
    </w:p>
    <w:p w14:paraId="2F96B9F6" w14:textId="6CCADECF" w:rsidR="00AE7AA6" w:rsidRPr="008340B6" w:rsidRDefault="00AE7AA6" w:rsidP="00AE7AA6">
      <w:pPr>
        <w:pStyle w:val="Odstavek"/>
        <w:rPr>
          <w:color w:val="000000"/>
        </w:rPr>
      </w:pPr>
      <w:r w:rsidRPr="008340B6">
        <w:rPr>
          <w:color w:val="000000"/>
        </w:rPr>
        <w:t xml:space="preserve">Krajevna knjižnica II izvaja storitve in naloge </w:t>
      </w:r>
      <w:r w:rsidRPr="00385874">
        <w:rPr>
          <w:color w:val="000000"/>
        </w:rPr>
        <w:t>iz 1</w:t>
      </w:r>
      <w:r w:rsidR="006519B9" w:rsidRPr="00385874">
        <w:rPr>
          <w:color w:val="000000"/>
        </w:rPr>
        <w:t>1</w:t>
      </w:r>
      <w:r w:rsidRPr="00385874">
        <w:rPr>
          <w:color w:val="000000"/>
        </w:rPr>
        <w:t>. člena tega pravilnika. Krajevna knjižnica II izvede letno vsaj osem oblik dejavnosti na 1</w:t>
      </w:r>
      <w:r w:rsidR="005323CD" w:rsidRPr="00385874">
        <w:rPr>
          <w:color w:val="000000"/>
        </w:rPr>
        <w:t>.</w:t>
      </w:r>
      <w:r w:rsidRPr="00385874">
        <w:rPr>
          <w:color w:val="000000"/>
        </w:rPr>
        <w:t xml:space="preserve">000 prebivalcev iz 10. </w:t>
      </w:r>
      <w:r w:rsidR="00D83260" w:rsidRPr="00385874">
        <w:rPr>
          <w:color w:val="000000"/>
        </w:rPr>
        <w:t xml:space="preserve">točke </w:t>
      </w:r>
      <w:r w:rsidRPr="00385874">
        <w:rPr>
          <w:color w:val="000000"/>
        </w:rPr>
        <w:t>1</w:t>
      </w:r>
      <w:r w:rsidR="006519B9" w:rsidRPr="00385874">
        <w:rPr>
          <w:color w:val="000000"/>
        </w:rPr>
        <w:t>1</w:t>
      </w:r>
      <w:r w:rsidRPr="00385874">
        <w:rPr>
          <w:color w:val="000000"/>
        </w:rPr>
        <w:t>. člena tega pravilnika.</w:t>
      </w:r>
    </w:p>
    <w:p w14:paraId="4468DB0C" w14:textId="77777777" w:rsidR="00000FA4" w:rsidRPr="005A6F50" w:rsidRDefault="00D83260" w:rsidP="0022634C">
      <w:pPr>
        <w:pStyle w:val="Pododdelek"/>
        <w:outlineLvl w:val="2"/>
      </w:pPr>
      <w:bookmarkStart w:id="29" w:name="_Toc46148439"/>
      <w:r>
        <w:t xml:space="preserve">4.2 </w:t>
      </w:r>
      <w:r w:rsidR="00000FA4" w:rsidRPr="005A6F50">
        <w:t>Knjižnično gradivo</w:t>
      </w:r>
      <w:bookmarkEnd w:id="29"/>
    </w:p>
    <w:p w14:paraId="05A83C8C" w14:textId="77777777" w:rsidR="00000FA4" w:rsidRPr="008340B6" w:rsidRDefault="00000FA4" w:rsidP="00000FA4">
      <w:pPr>
        <w:pStyle w:val="len"/>
        <w:rPr>
          <w:color w:val="000000"/>
        </w:rPr>
      </w:pPr>
      <w:r w:rsidRPr="008340B6">
        <w:rPr>
          <w:color w:val="000000"/>
        </w:rPr>
        <w:t xml:space="preserve"> člen</w:t>
      </w:r>
    </w:p>
    <w:p w14:paraId="22276A87" w14:textId="77777777" w:rsidR="00000FA4" w:rsidRPr="008340B6" w:rsidRDefault="00000FA4" w:rsidP="00000FA4">
      <w:pPr>
        <w:pStyle w:val="lennaslov"/>
        <w:rPr>
          <w:color w:val="000000"/>
        </w:rPr>
      </w:pPr>
      <w:r w:rsidRPr="008340B6">
        <w:rPr>
          <w:color w:val="000000"/>
        </w:rPr>
        <w:t>(</w:t>
      </w:r>
      <w:r w:rsidR="005323CD" w:rsidRPr="008340B6">
        <w:rPr>
          <w:color w:val="000000"/>
        </w:rPr>
        <w:t>struktura knjižnične zbirke</w:t>
      </w:r>
      <w:r w:rsidRPr="008340B6">
        <w:rPr>
          <w:color w:val="000000"/>
        </w:rPr>
        <w:t>)</w:t>
      </w:r>
    </w:p>
    <w:p w14:paraId="5D2E8233" w14:textId="77777777" w:rsidR="005323CD" w:rsidRPr="008340B6" w:rsidRDefault="005323CD" w:rsidP="005323CD">
      <w:pPr>
        <w:pStyle w:val="Odstavek"/>
        <w:rPr>
          <w:color w:val="000000"/>
        </w:rPr>
      </w:pPr>
      <w:r w:rsidRPr="008340B6">
        <w:rPr>
          <w:color w:val="000000"/>
        </w:rPr>
        <w:t>Knjižnična zbirka krajevne knjižnice II ima glede na ugotovljene potrebe prebivalcev v okolju naslednjo shemo kategorij:</w:t>
      </w:r>
    </w:p>
    <w:p w14:paraId="5C45D177" w14:textId="77777777" w:rsidR="005323CD" w:rsidRPr="008340B6" w:rsidRDefault="005323CD" w:rsidP="0091776E">
      <w:pPr>
        <w:pStyle w:val="Alineazapodtoko"/>
      </w:pPr>
      <w:r w:rsidRPr="008340B6">
        <w:t xml:space="preserve">strokovno oziroma poučno gradivo, leposlovje, serijske publikacije, </w:t>
      </w:r>
      <w:proofErr w:type="spellStart"/>
      <w:r w:rsidRPr="008340B6">
        <w:t>integrirne</w:t>
      </w:r>
      <w:proofErr w:type="spellEnd"/>
      <w:r w:rsidRPr="008340B6">
        <w:t xml:space="preserve"> vire in drugo gradivo </w:t>
      </w:r>
      <w:r w:rsidR="0091776E" w:rsidRPr="0091776E">
        <w:rPr>
          <w:color w:val="000000"/>
        </w:rPr>
        <w:t>za otroke, mladino in odrasle</w:t>
      </w:r>
      <w:r w:rsidRPr="008340B6">
        <w:t>,</w:t>
      </w:r>
    </w:p>
    <w:p w14:paraId="7D81B47E" w14:textId="77777777" w:rsidR="005323CD" w:rsidRPr="008340B6" w:rsidRDefault="005323CD" w:rsidP="005323CD">
      <w:pPr>
        <w:pStyle w:val="Alineazapodtoko"/>
        <w:rPr>
          <w:color w:val="000000"/>
        </w:rPr>
      </w:pPr>
      <w:r w:rsidRPr="008340B6">
        <w:rPr>
          <w:color w:val="000000"/>
        </w:rPr>
        <w:t>gradivo za uporabnike s posebnimi potrebami,</w:t>
      </w:r>
    </w:p>
    <w:p w14:paraId="73F6460C" w14:textId="77777777" w:rsidR="005323CD" w:rsidRPr="008340B6" w:rsidRDefault="005323CD" w:rsidP="005323CD">
      <w:pPr>
        <w:pStyle w:val="Alineazapodtoko"/>
        <w:rPr>
          <w:color w:val="000000"/>
        </w:rPr>
      </w:pPr>
      <w:r w:rsidRPr="008340B6">
        <w:rPr>
          <w:color w:val="000000"/>
        </w:rPr>
        <w:t>gradivo za narodne manjšine in druge jezikovne skupine,</w:t>
      </w:r>
    </w:p>
    <w:p w14:paraId="49EA395D" w14:textId="77777777" w:rsidR="005323CD" w:rsidRPr="008340B6" w:rsidRDefault="005323CD" w:rsidP="005323CD">
      <w:pPr>
        <w:pStyle w:val="Alineazapodtoko"/>
        <w:rPr>
          <w:color w:val="000000"/>
        </w:rPr>
      </w:pPr>
      <w:r w:rsidRPr="008340B6">
        <w:rPr>
          <w:color w:val="000000"/>
        </w:rPr>
        <w:t>domoznansko gradivo,</w:t>
      </w:r>
    </w:p>
    <w:p w14:paraId="39A77A21" w14:textId="77777777" w:rsidR="00AE7AA6" w:rsidRPr="008340B6" w:rsidRDefault="005323CD" w:rsidP="005323CD">
      <w:pPr>
        <w:pStyle w:val="Alineazapodtoko"/>
        <w:rPr>
          <w:color w:val="000000"/>
        </w:rPr>
      </w:pPr>
      <w:r w:rsidRPr="008340B6">
        <w:rPr>
          <w:color w:val="000000"/>
        </w:rPr>
        <w:t>referenčno gradivo.</w:t>
      </w:r>
    </w:p>
    <w:p w14:paraId="6905198E" w14:textId="77777777" w:rsidR="00AE7AA6" w:rsidRPr="008340B6" w:rsidRDefault="00AE7AA6" w:rsidP="00AE7AA6">
      <w:pPr>
        <w:pStyle w:val="len"/>
        <w:rPr>
          <w:color w:val="000000"/>
        </w:rPr>
      </w:pPr>
      <w:r w:rsidRPr="008340B6">
        <w:rPr>
          <w:color w:val="000000"/>
        </w:rPr>
        <w:t xml:space="preserve"> člen</w:t>
      </w:r>
    </w:p>
    <w:p w14:paraId="03B24710" w14:textId="77777777" w:rsidR="00AE7AA6" w:rsidRPr="008340B6" w:rsidRDefault="00AE7AA6" w:rsidP="00AE7AA6">
      <w:pPr>
        <w:pStyle w:val="lennaslov"/>
        <w:rPr>
          <w:color w:val="000000"/>
        </w:rPr>
      </w:pPr>
      <w:r w:rsidRPr="008340B6">
        <w:rPr>
          <w:color w:val="000000"/>
        </w:rPr>
        <w:t>(</w:t>
      </w:r>
      <w:r w:rsidR="005323CD" w:rsidRPr="008340B6">
        <w:rPr>
          <w:color w:val="000000"/>
        </w:rPr>
        <w:t>izbor knjižničnega gradiva</w:t>
      </w:r>
      <w:r w:rsidRPr="008340B6">
        <w:rPr>
          <w:color w:val="000000"/>
        </w:rPr>
        <w:t>)</w:t>
      </w:r>
    </w:p>
    <w:p w14:paraId="695CE88F" w14:textId="2CF490B0" w:rsidR="005323CD" w:rsidRPr="008340B6" w:rsidRDefault="005323CD" w:rsidP="005323CD">
      <w:pPr>
        <w:pStyle w:val="Odstavek"/>
        <w:rPr>
          <w:color w:val="000000"/>
        </w:rPr>
      </w:pPr>
      <w:r w:rsidRPr="008340B6">
        <w:rPr>
          <w:color w:val="000000"/>
        </w:rPr>
        <w:t xml:space="preserve">Knjižnična zbirka krajevne knjižnice II obsega vsaj </w:t>
      </w:r>
      <w:r w:rsidR="00330A89" w:rsidRPr="00330A89">
        <w:rPr>
          <w:color w:val="000000"/>
        </w:rPr>
        <w:t>osnovni nabor literature za temeljna predmetna področja</w:t>
      </w:r>
      <w:r w:rsidRPr="008340B6">
        <w:rPr>
          <w:color w:val="000000"/>
        </w:rPr>
        <w:t xml:space="preserve"> ter omejeno zbirko monografij, referenčnih del, periodičnih publikacij in neknjižnega gradiva.</w:t>
      </w:r>
    </w:p>
    <w:p w14:paraId="2C52952F" w14:textId="77777777" w:rsidR="005323CD" w:rsidRPr="008340B6" w:rsidRDefault="005323CD" w:rsidP="005323CD">
      <w:pPr>
        <w:pStyle w:val="len"/>
        <w:rPr>
          <w:color w:val="000000"/>
        </w:rPr>
      </w:pPr>
      <w:r w:rsidRPr="008340B6">
        <w:rPr>
          <w:color w:val="000000"/>
        </w:rPr>
        <w:t xml:space="preserve"> člen</w:t>
      </w:r>
    </w:p>
    <w:p w14:paraId="773200BD" w14:textId="77777777" w:rsidR="005323CD" w:rsidRPr="008340B6" w:rsidRDefault="005323CD" w:rsidP="005323CD">
      <w:pPr>
        <w:pStyle w:val="lennaslov"/>
        <w:rPr>
          <w:color w:val="000000"/>
        </w:rPr>
      </w:pPr>
      <w:r w:rsidRPr="008340B6">
        <w:rPr>
          <w:color w:val="000000"/>
        </w:rPr>
        <w:t>(razmerja knjižničnega gradiva)</w:t>
      </w:r>
    </w:p>
    <w:p w14:paraId="54535C9A" w14:textId="77777777" w:rsidR="005323CD" w:rsidRPr="008340B6" w:rsidRDefault="005323CD" w:rsidP="005323CD">
      <w:pPr>
        <w:pStyle w:val="Odstavek"/>
        <w:rPr>
          <w:color w:val="000000"/>
        </w:rPr>
      </w:pPr>
      <w:r w:rsidRPr="008340B6">
        <w:rPr>
          <w:color w:val="000000"/>
        </w:rPr>
        <w:t xml:space="preserve">(1) Razmerje med leposlovnim in strokovnim gradivom je do 60 % naslovov leposlovnega gradiva. </w:t>
      </w:r>
    </w:p>
    <w:p w14:paraId="1D146939" w14:textId="77777777" w:rsidR="005323CD" w:rsidRPr="008340B6" w:rsidRDefault="005323CD" w:rsidP="005323CD">
      <w:pPr>
        <w:pStyle w:val="Odstavek"/>
        <w:rPr>
          <w:color w:val="000000"/>
        </w:rPr>
      </w:pPr>
      <w:r w:rsidRPr="008340B6">
        <w:rPr>
          <w:color w:val="000000"/>
        </w:rPr>
        <w:t>(2) Pri določanju razmerij knjižničnega gradiva za posamezne starostne stopnje se smiselno upošteva demografska struktura potencialnih uporabnikov.</w:t>
      </w:r>
    </w:p>
    <w:p w14:paraId="33156B0D" w14:textId="77777777" w:rsidR="005323CD" w:rsidRPr="008340B6" w:rsidRDefault="005323CD" w:rsidP="005323CD">
      <w:pPr>
        <w:pStyle w:val="len"/>
        <w:rPr>
          <w:color w:val="000000"/>
        </w:rPr>
      </w:pPr>
      <w:r w:rsidRPr="008340B6">
        <w:rPr>
          <w:color w:val="000000"/>
        </w:rPr>
        <w:lastRenderedPageBreak/>
        <w:t xml:space="preserve"> člen</w:t>
      </w:r>
    </w:p>
    <w:p w14:paraId="57B8A62A" w14:textId="77777777" w:rsidR="005323CD" w:rsidRPr="008340B6" w:rsidRDefault="005323CD" w:rsidP="005323CD">
      <w:pPr>
        <w:pStyle w:val="lennaslov"/>
        <w:rPr>
          <w:color w:val="000000"/>
        </w:rPr>
      </w:pPr>
      <w:r w:rsidRPr="008340B6">
        <w:rPr>
          <w:color w:val="000000"/>
        </w:rPr>
        <w:t>(obseg in dopolnjevanje knjižničnega gradiva)</w:t>
      </w:r>
    </w:p>
    <w:p w14:paraId="61CB8E4B" w14:textId="77777777" w:rsidR="005323CD" w:rsidRPr="008340B6" w:rsidRDefault="005323CD" w:rsidP="005323CD">
      <w:pPr>
        <w:pStyle w:val="Odstavek"/>
        <w:rPr>
          <w:color w:val="000000"/>
        </w:rPr>
      </w:pPr>
      <w:r w:rsidRPr="008340B6">
        <w:rPr>
          <w:color w:val="000000"/>
        </w:rPr>
        <w:t>(1) Obseg knjižnične zbirke krajevne knjižnice II je najmanj tri enote gradiva na fizičnih nosilcih na prebivalca, vendar ne manj kot 4.500 enot gradiva na fizičnih nosilcih.</w:t>
      </w:r>
    </w:p>
    <w:p w14:paraId="591EC8CF" w14:textId="77777777" w:rsidR="005323CD" w:rsidRPr="008340B6" w:rsidRDefault="005323CD" w:rsidP="005323CD">
      <w:pPr>
        <w:pStyle w:val="Odstavek"/>
        <w:rPr>
          <w:color w:val="000000"/>
        </w:rPr>
      </w:pPr>
      <w:r w:rsidRPr="008340B6">
        <w:rPr>
          <w:color w:val="000000"/>
        </w:rPr>
        <w:t xml:space="preserve">(2) Knjižnična zbirka v krajevni knjižnici II se dopolnjuje z letnim prirastom aktualnega knjižničnega gradiva in z izmenjavo knjižničnega gradiva med organizacijskimi enotami. </w:t>
      </w:r>
    </w:p>
    <w:p w14:paraId="0D0A86D1" w14:textId="7BA97C59" w:rsidR="005323CD" w:rsidRPr="008340B6" w:rsidRDefault="005323CD" w:rsidP="00000FA4">
      <w:pPr>
        <w:pStyle w:val="Odstavek"/>
        <w:rPr>
          <w:color w:val="000000"/>
        </w:rPr>
      </w:pPr>
      <w:r w:rsidRPr="008340B6">
        <w:rPr>
          <w:color w:val="000000"/>
        </w:rPr>
        <w:t xml:space="preserve">(3) Krajevna knjižnica II dopolnjuje knjižnično zbirko z letnim prirastom aktualnega  </w:t>
      </w:r>
      <w:r w:rsidR="00D82F08">
        <w:rPr>
          <w:color w:val="000000"/>
        </w:rPr>
        <w:t xml:space="preserve">monografskega </w:t>
      </w:r>
      <w:r w:rsidRPr="008340B6">
        <w:rPr>
          <w:color w:val="000000"/>
        </w:rPr>
        <w:t>knjižničnega gradiva na fizičnih nosilcih v obsegu najmanj 150 enot na 1.000 prebivalcev.</w:t>
      </w:r>
    </w:p>
    <w:p w14:paraId="67E2BCB1" w14:textId="77777777" w:rsidR="00000FA4" w:rsidRPr="005A6F50" w:rsidRDefault="00D83260" w:rsidP="0022634C">
      <w:pPr>
        <w:pStyle w:val="Pododdelek"/>
        <w:outlineLvl w:val="2"/>
      </w:pPr>
      <w:bookmarkStart w:id="30" w:name="_Toc46148440"/>
      <w:r>
        <w:t xml:space="preserve">4.3 </w:t>
      </w:r>
      <w:r w:rsidR="00000FA4" w:rsidRPr="005A6F50">
        <w:t>Knjižnični delavci</w:t>
      </w:r>
      <w:bookmarkEnd w:id="30"/>
    </w:p>
    <w:p w14:paraId="006DB80F" w14:textId="77777777" w:rsidR="00226BB0" w:rsidRPr="008340B6" w:rsidRDefault="00226BB0" w:rsidP="00226BB0">
      <w:pPr>
        <w:pStyle w:val="len"/>
        <w:rPr>
          <w:color w:val="000000"/>
        </w:rPr>
      </w:pPr>
      <w:r w:rsidRPr="008340B6">
        <w:rPr>
          <w:color w:val="000000"/>
        </w:rPr>
        <w:t xml:space="preserve"> člen</w:t>
      </w:r>
    </w:p>
    <w:p w14:paraId="0C3ABE31" w14:textId="77777777" w:rsidR="00226BB0" w:rsidRPr="008340B6" w:rsidRDefault="00226BB0" w:rsidP="00226BB0">
      <w:pPr>
        <w:pStyle w:val="lennaslov"/>
        <w:rPr>
          <w:color w:val="000000"/>
        </w:rPr>
      </w:pPr>
      <w:r w:rsidRPr="008340B6">
        <w:rPr>
          <w:color w:val="000000"/>
        </w:rPr>
        <w:t>(</w:t>
      </w:r>
      <w:r>
        <w:rPr>
          <w:color w:val="000000"/>
        </w:rPr>
        <w:t>število</w:t>
      </w:r>
      <w:r w:rsidRPr="008340B6">
        <w:rPr>
          <w:color w:val="000000"/>
        </w:rPr>
        <w:t>)</w:t>
      </w:r>
    </w:p>
    <w:p w14:paraId="449F0DC2" w14:textId="3E7541C2" w:rsidR="00226BB0" w:rsidRPr="008340B6" w:rsidRDefault="00226BB0" w:rsidP="00226BB0">
      <w:pPr>
        <w:pStyle w:val="Odstavek"/>
        <w:rPr>
          <w:color w:val="000000"/>
        </w:rPr>
      </w:pPr>
      <w:r w:rsidRPr="008340B6">
        <w:rPr>
          <w:color w:val="000000"/>
        </w:rPr>
        <w:t xml:space="preserve">(1) Krajevna knjižnica II ima najmanj 0,5 strokovnega knjižničarskega delavca, merjeno po ekvivalentu polne zaposlitve za izvedbo dogodkov in neposredno delo z uporabniki v obratovalnem času najmanj </w:t>
      </w:r>
      <w:r w:rsidR="0049318D">
        <w:rPr>
          <w:color w:val="000000"/>
        </w:rPr>
        <w:t>10</w:t>
      </w:r>
      <w:r w:rsidR="0049318D" w:rsidRPr="008340B6">
        <w:rPr>
          <w:color w:val="000000"/>
        </w:rPr>
        <w:t xml:space="preserve"> </w:t>
      </w:r>
      <w:r w:rsidRPr="008340B6">
        <w:rPr>
          <w:color w:val="000000"/>
        </w:rPr>
        <w:t xml:space="preserve">ur tedensko za do 2.500 prebivalcev in za skupne naloge, ki se izvajajo v osrednji knjižnici. </w:t>
      </w:r>
    </w:p>
    <w:p w14:paraId="24DF940C" w14:textId="6915F274" w:rsidR="00226BB0" w:rsidRDefault="00226BB0" w:rsidP="00226BB0">
      <w:pPr>
        <w:pStyle w:val="Odstavek"/>
        <w:rPr>
          <w:color w:val="000000"/>
        </w:rPr>
      </w:pPr>
      <w:r w:rsidRPr="008340B6">
        <w:rPr>
          <w:color w:val="000000"/>
        </w:rPr>
        <w:t xml:space="preserve">(2) </w:t>
      </w:r>
      <w:r w:rsidR="00054995" w:rsidRPr="00054995">
        <w:rPr>
          <w:color w:val="000000"/>
        </w:rPr>
        <w:t>Število knjižničnih delavcev je podrobneje določeno v Prilogi 4 tega pravilnika, vendar mora biti v krajevni knjižnici II delež bibliotekarjev oziroma bibliotekarjev pomočnikov oziroma višjih knjižničarjev najmanj 20 % vseh strokovnih knjižničarskih delavcev</w:t>
      </w:r>
      <w:r w:rsidRPr="008340B6">
        <w:rPr>
          <w:color w:val="000000"/>
        </w:rPr>
        <w:t>.</w:t>
      </w:r>
    </w:p>
    <w:p w14:paraId="303F53F2" w14:textId="77777777" w:rsidR="00000FA4" w:rsidRPr="008340B6" w:rsidRDefault="00000FA4" w:rsidP="00000FA4">
      <w:pPr>
        <w:pStyle w:val="len"/>
        <w:rPr>
          <w:color w:val="000000"/>
        </w:rPr>
      </w:pPr>
      <w:r w:rsidRPr="008340B6">
        <w:rPr>
          <w:color w:val="000000"/>
        </w:rPr>
        <w:t xml:space="preserve"> člen</w:t>
      </w:r>
    </w:p>
    <w:p w14:paraId="08843E9D" w14:textId="2E0260C8" w:rsidR="00000FA4" w:rsidRPr="008340B6" w:rsidRDefault="00000FA4" w:rsidP="00000FA4">
      <w:pPr>
        <w:pStyle w:val="lennaslov"/>
        <w:rPr>
          <w:color w:val="000000"/>
        </w:rPr>
      </w:pPr>
      <w:r w:rsidRPr="008340B6">
        <w:rPr>
          <w:color w:val="000000"/>
        </w:rPr>
        <w:t>(</w:t>
      </w:r>
      <w:r w:rsidR="005323CD" w:rsidRPr="008340B6">
        <w:rPr>
          <w:color w:val="000000"/>
        </w:rPr>
        <w:t>tipične delovne naloge strokovnih knjižničarskih delavcev</w:t>
      </w:r>
      <w:r w:rsidRPr="008340B6">
        <w:rPr>
          <w:color w:val="000000"/>
        </w:rPr>
        <w:t>)</w:t>
      </w:r>
    </w:p>
    <w:p w14:paraId="5462BC64" w14:textId="77777777" w:rsidR="005323CD" w:rsidRPr="008340B6" w:rsidRDefault="005323CD" w:rsidP="005323CD">
      <w:pPr>
        <w:pStyle w:val="Odstavek"/>
        <w:rPr>
          <w:color w:val="000000"/>
        </w:rPr>
      </w:pPr>
      <w:r w:rsidRPr="008340B6">
        <w:rPr>
          <w:color w:val="000000"/>
        </w:rPr>
        <w:t>Tipične delovne naloge v krajevni knjižnici II se lahko opravljajo v sodelovanju s knjižničnimi delavci drugih organizacijskih enot in so naslednje:</w:t>
      </w:r>
    </w:p>
    <w:p w14:paraId="6AE21A5F" w14:textId="3FCEB8B7" w:rsidR="005323CD" w:rsidRPr="008340B6" w:rsidRDefault="005323CD" w:rsidP="00D82F08">
      <w:pPr>
        <w:pStyle w:val="Alineazapodtoko"/>
        <w:numPr>
          <w:ilvl w:val="0"/>
          <w:numId w:val="70"/>
        </w:numPr>
        <w:rPr>
          <w:color w:val="000000"/>
        </w:rPr>
      </w:pPr>
      <w:r w:rsidRPr="008340B6">
        <w:rPr>
          <w:color w:val="000000"/>
        </w:rPr>
        <w:t>strokovno vodenje krajevne knjižnice</w:t>
      </w:r>
      <w:r w:rsidR="00020894">
        <w:rPr>
          <w:color w:val="000000"/>
        </w:rPr>
        <w:t xml:space="preserve"> II</w:t>
      </w:r>
      <w:r w:rsidRPr="008340B6">
        <w:rPr>
          <w:color w:val="000000"/>
        </w:rPr>
        <w:t xml:space="preserve">, </w:t>
      </w:r>
    </w:p>
    <w:p w14:paraId="7F1AAABD" w14:textId="77777777" w:rsidR="005323CD" w:rsidRPr="008340B6" w:rsidRDefault="005323CD" w:rsidP="00D82F08">
      <w:pPr>
        <w:pStyle w:val="Alineazapodtoko"/>
        <w:numPr>
          <w:ilvl w:val="0"/>
          <w:numId w:val="70"/>
        </w:numPr>
        <w:rPr>
          <w:color w:val="000000"/>
        </w:rPr>
      </w:pPr>
      <w:r w:rsidRPr="008340B6">
        <w:rPr>
          <w:color w:val="000000"/>
        </w:rPr>
        <w:t>raziskovanje potreb prebivalcev lokalne skupnosti in uporabnikov,</w:t>
      </w:r>
    </w:p>
    <w:p w14:paraId="3D151B28" w14:textId="77777777" w:rsidR="005323CD" w:rsidRPr="008340B6" w:rsidRDefault="005323CD" w:rsidP="00D82F08">
      <w:pPr>
        <w:pStyle w:val="Alineazapodtoko"/>
        <w:numPr>
          <w:ilvl w:val="0"/>
          <w:numId w:val="70"/>
        </w:numPr>
        <w:rPr>
          <w:color w:val="000000"/>
        </w:rPr>
      </w:pPr>
      <w:r w:rsidRPr="008340B6">
        <w:rPr>
          <w:color w:val="000000"/>
        </w:rPr>
        <w:t>upravljanje knjižnične zbirke,</w:t>
      </w:r>
    </w:p>
    <w:p w14:paraId="6DBFA92B" w14:textId="77777777" w:rsidR="005323CD" w:rsidRPr="008340B6" w:rsidRDefault="005323CD" w:rsidP="00D82F08">
      <w:pPr>
        <w:pStyle w:val="Alineazapodtoko"/>
        <w:numPr>
          <w:ilvl w:val="0"/>
          <w:numId w:val="70"/>
        </w:numPr>
        <w:rPr>
          <w:color w:val="000000"/>
        </w:rPr>
      </w:pPr>
      <w:r w:rsidRPr="008340B6">
        <w:rPr>
          <w:color w:val="000000"/>
        </w:rPr>
        <w:t>načrtovanje, organizacija, izvajanje in vrednotenje knjižničnih storitev,</w:t>
      </w:r>
    </w:p>
    <w:p w14:paraId="6CC9B614" w14:textId="77777777" w:rsidR="005323CD" w:rsidRPr="008340B6" w:rsidRDefault="005323CD" w:rsidP="00D82F08">
      <w:pPr>
        <w:pStyle w:val="Alineazapodtoko"/>
        <w:numPr>
          <w:ilvl w:val="0"/>
          <w:numId w:val="70"/>
        </w:numPr>
        <w:rPr>
          <w:color w:val="000000"/>
        </w:rPr>
      </w:pPr>
      <w:r w:rsidRPr="008340B6">
        <w:rPr>
          <w:color w:val="000000"/>
        </w:rPr>
        <w:t>obveščanje in komuniciranje o delovanju krajevne knjižnice II,</w:t>
      </w:r>
    </w:p>
    <w:p w14:paraId="115B06FE" w14:textId="77777777" w:rsidR="005323CD" w:rsidRPr="008340B6" w:rsidRDefault="005323CD" w:rsidP="00D82F08">
      <w:pPr>
        <w:pStyle w:val="Alineazapodtoko"/>
        <w:numPr>
          <w:ilvl w:val="0"/>
          <w:numId w:val="70"/>
        </w:numPr>
        <w:rPr>
          <w:color w:val="000000"/>
        </w:rPr>
      </w:pPr>
      <w:r w:rsidRPr="008340B6">
        <w:rPr>
          <w:color w:val="000000"/>
        </w:rPr>
        <w:t>izvajanje zagovorništva in sodelovanje s partnerji,</w:t>
      </w:r>
    </w:p>
    <w:p w14:paraId="6C27FD23" w14:textId="77777777" w:rsidR="00226BB0" w:rsidRPr="008340B6" w:rsidRDefault="005323CD" w:rsidP="00D82F08">
      <w:pPr>
        <w:pStyle w:val="Alineazapodtoko"/>
        <w:numPr>
          <w:ilvl w:val="0"/>
          <w:numId w:val="70"/>
        </w:numPr>
        <w:rPr>
          <w:color w:val="000000"/>
        </w:rPr>
      </w:pPr>
      <w:r w:rsidRPr="008340B6">
        <w:rPr>
          <w:color w:val="000000"/>
        </w:rPr>
        <w:t>zbiranje, varovanje in posredovanje domoznanskega gradiva.</w:t>
      </w:r>
      <w:r w:rsidR="00226BB0" w:rsidRPr="008340B6">
        <w:rPr>
          <w:color w:val="000000"/>
        </w:rPr>
        <w:t xml:space="preserve"> </w:t>
      </w:r>
    </w:p>
    <w:p w14:paraId="552710C3" w14:textId="77777777" w:rsidR="00000FA4" w:rsidRPr="005A6F50" w:rsidRDefault="00240B91" w:rsidP="0022634C">
      <w:pPr>
        <w:pStyle w:val="Pododdelek"/>
        <w:outlineLvl w:val="2"/>
      </w:pPr>
      <w:bookmarkStart w:id="31" w:name="_Toc46148441"/>
      <w:r>
        <w:t xml:space="preserve">4.4 </w:t>
      </w:r>
      <w:r w:rsidR="00000FA4" w:rsidRPr="005A6F50">
        <w:t>Prostor in oprema</w:t>
      </w:r>
      <w:bookmarkEnd w:id="31"/>
    </w:p>
    <w:p w14:paraId="56BAFC27" w14:textId="77777777" w:rsidR="00000FA4" w:rsidRPr="008340B6" w:rsidRDefault="00000FA4" w:rsidP="00000FA4">
      <w:pPr>
        <w:pStyle w:val="len"/>
        <w:rPr>
          <w:color w:val="000000"/>
        </w:rPr>
      </w:pPr>
      <w:r w:rsidRPr="008340B6">
        <w:rPr>
          <w:color w:val="000000"/>
        </w:rPr>
        <w:t xml:space="preserve"> člen</w:t>
      </w:r>
    </w:p>
    <w:p w14:paraId="5E6852E9" w14:textId="77777777" w:rsidR="00000FA4" w:rsidRPr="008340B6" w:rsidRDefault="00000FA4" w:rsidP="00000FA4">
      <w:pPr>
        <w:pStyle w:val="lennaslov"/>
        <w:rPr>
          <w:color w:val="000000"/>
        </w:rPr>
      </w:pPr>
      <w:r w:rsidRPr="008340B6">
        <w:rPr>
          <w:color w:val="000000"/>
        </w:rPr>
        <w:t>(</w:t>
      </w:r>
      <w:r w:rsidR="005323CD" w:rsidRPr="008340B6">
        <w:rPr>
          <w:color w:val="000000"/>
        </w:rPr>
        <w:t>zgradba in prostor</w:t>
      </w:r>
      <w:r w:rsidRPr="008340B6">
        <w:rPr>
          <w:color w:val="000000"/>
        </w:rPr>
        <w:t>)</w:t>
      </w:r>
    </w:p>
    <w:p w14:paraId="6341A051" w14:textId="5EA44008" w:rsidR="005323CD" w:rsidRPr="008340B6" w:rsidRDefault="005323CD" w:rsidP="005323CD">
      <w:pPr>
        <w:pStyle w:val="Odstavek"/>
        <w:rPr>
          <w:color w:val="000000"/>
        </w:rPr>
      </w:pPr>
      <w:r w:rsidRPr="008340B6">
        <w:rPr>
          <w:color w:val="000000"/>
        </w:rPr>
        <w:t>(1) Knjižnična zgradba krajevne knjižnice II je na ustrezni lokaciji. Merila za lokacijo so določena v strokovnih priporočilih in standardih</w:t>
      </w:r>
      <w:r w:rsidR="00240B91">
        <w:rPr>
          <w:color w:val="000000"/>
        </w:rPr>
        <w:t xml:space="preserve"> iz</w:t>
      </w:r>
      <w:r w:rsidRPr="008340B6">
        <w:rPr>
          <w:color w:val="000000"/>
        </w:rPr>
        <w:t xml:space="preserve"> 11. člena zakona.</w:t>
      </w:r>
    </w:p>
    <w:p w14:paraId="67B01DF0" w14:textId="77777777" w:rsidR="005323CD" w:rsidRPr="008340B6" w:rsidRDefault="005323CD" w:rsidP="005323CD">
      <w:pPr>
        <w:pStyle w:val="Odstavek"/>
        <w:rPr>
          <w:color w:val="000000"/>
        </w:rPr>
      </w:pPr>
      <w:r w:rsidRPr="008340B6">
        <w:rPr>
          <w:color w:val="000000"/>
        </w:rPr>
        <w:t xml:space="preserve">(2) Krajevna knjižnica II ima prostore za delo z uporabniki, postavitev knjižničnega gradiva, uporabo knjižničnega gradiva in opreme. </w:t>
      </w:r>
    </w:p>
    <w:p w14:paraId="6A796A35" w14:textId="721D5935" w:rsidR="005323CD" w:rsidRPr="008340B6" w:rsidRDefault="005323CD" w:rsidP="005323CD">
      <w:pPr>
        <w:pStyle w:val="Odstavek"/>
        <w:rPr>
          <w:color w:val="000000"/>
        </w:rPr>
      </w:pPr>
      <w:r w:rsidRPr="008340B6">
        <w:rPr>
          <w:color w:val="000000"/>
        </w:rPr>
        <w:lastRenderedPageBreak/>
        <w:t>(3) Krajevna knjižnica II ima prostore za strokovno delo, ki ni neposredno povezano z delom z uporabniki.</w:t>
      </w:r>
    </w:p>
    <w:p w14:paraId="4EEC7448" w14:textId="77777777" w:rsidR="005323CD" w:rsidRPr="008340B6" w:rsidRDefault="005323CD" w:rsidP="005323CD">
      <w:pPr>
        <w:pStyle w:val="Odstavek"/>
        <w:rPr>
          <w:color w:val="000000"/>
        </w:rPr>
      </w:pPr>
      <w:r w:rsidRPr="008340B6">
        <w:rPr>
          <w:color w:val="000000"/>
        </w:rPr>
        <w:t xml:space="preserve">(4) Če je krajevna knjižnica II sestavni del skupnega objekta, so njeni prostori ločeni od drugih prostorov v zgradbi in ima ločen vhod. </w:t>
      </w:r>
    </w:p>
    <w:p w14:paraId="6035BFC0" w14:textId="77777777" w:rsidR="005323CD" w:rsidRPr="008340B6" w:rsidRDefault="005323CD" w:rsidP="005323CD">
      <w:pPr>
        <w:pStyle w:val="Odstavek"/>
        <w:rPr>
          <w:color w:val="000000"/>
        </w:rPr>
      </w:pPr>
      <w:r w:rsidRPr="008340B6">
        <w:rPr>
          <w:color w:val="000000"/>
        </w:rPr>
        <w:t>(5) Okolica krajevne knjižnice II in knjižnični prostori so dostopni osebam z različnimi oblikami oviranosti.</w:t>
      </w:r>
    </w:p>
    <w:p w14:paraId="090A218A" w14:textId="7A17195B" w:rsidR="005323CD" w:rsidRPr="008340B6" w:rsidRDefault="005323CD" w:rsidP="005323CD">
      <w:pPr>
        <w:pStyle w:val="Odstavek"/>
        <w:rPr>
          <w:color w:val="000000"/>
        </w:rPr>
      </w:pPr>
      <w:r w:rsidRPr="008340B6">
        <w:rPr>
          <w:color w:val="000000"/>
        </w:rPr>
        <w:t>(6) Prostor krajevne knjižnice II je oblikovan v skladu z veljavnimi strokovnimi standardi in priporočili</w:t>
      </w:r>
      <w:r w:rsidR="00D82F08">
        <w:rPr>
          <w:color w:val="000000"/>
        </w:rPr>
        <w:t xml:space="preserve"> </w:t>
      </w:r>
      <w:r w:rsidR="00D82F08" w:rsidRPr="00D82F08">
        <w:rPr>
          <w:color w:val="000000"/>
        </w:rPr>
        <w:t>iz 11. člena zakona</w:t>
      </w:r>
      <w:r w:rsidRPr="008340B6">
        <w:rPr>
          <w:color w:val="000000"/>
        </w:rPr>
        <w:t>.</w:t>
      </w:r>
    </w:p>
    <w:p w14:paraId="64B5571D" w14:textId="6334C3A6" w:rsidR="00AA6B2E" w:rsidRPr="008340B6" w:rsidRDefault="005323CD" w:rsidP="00AA6B2E">
      <w:pPr>
        <w:pStyle w:val="Odstavek"/>
        <w:rPr>
          <w:color w:val="000000"/>
        </w:rPr>
      </w:pPr>
      <w:r w:rsidRPr="008340B6">
        <w:rPr>
          <w:color w:val="000000"/>
        </w:rPr>
        <w:t xml:space="preserve">(7) Prostor krajevne knjižnice II </w:t>
      </w:r>
      <w:r w:rsidR="007A1DF7">
        <w:rPr>
          <w:color w:val="000000"/>
        </w:rPr>
        <w:t>obsega</w:t>
      </w:r>
      <w:r w:rsidRPr="008340B6">
        <w:rPr>
          <w:color w:val="000000"/>
        </w:rPr>
        <w:t xml:space="preserve"> najmanj 80 m</w:t>
      </w:r>
      <w:r w:rsidRPr="008340B6">
        <w:rPr>
          <w:color w:val="000000"/>
          <w:vertAlign w:val="superscript"/>
        </w:rPr>
        <w:t>2</w:t>
      </w:r>
      <w:r w:rsidRPr="008340B6">
        <w:rPr>
          <w:color w:val="000000"/>
        </w:rPr>
        <w:t xml:space="preserve"> neto uporabne površine.</w:t>
      </w:r>
    </w:p>
    <w:p w14:paraId="1BDBE547" w14:textId="77777777" w:rsidR="00D16971" w:rsidRPr="008340B6" w:rsidRDefault="00D16971" w:rsidP="00D16971">
      <w:pPr>
        <w:pStyle w:val="len"/>
        <w:rPr>
          <w:color w:val="000000"/>
        </w:rPr>
      </w:pPr>
      <w:r w:rsidRPr="008340B6">
        <w:rPr>
          <w:color w:val="000000"/>
        </w:rPr>
        <w:t xml:space="preserve"> člen</w:t>
      </w:r>
    </w:p>
    <w:p w14:paraId="5DF7A44A" w14:textId="77777777" w:rsidR="00D16971" w:rsidRPr="008340B6" w:rsidRDefault="00D16971" w:rsidP="00D16971">
      <w:pPr>
        <w:pStyle w:val="lennaslov"/>
        <w:rPr>
          <w:color w:val="000000"/>
        </w:rPr>
      </w:pPr>
      <w:r w:rsidRPr="008340B6">
        <w:rPr>
          <w:color w:val="000000"/>
        </w:rPr>
        <w:t>(</w:t>
      </w:r>
      <w:r w:rsidR="005323CD" w:rsidRPr="008340B6">
        <w:rPr>
          <w:color w:val="000000"/>
        </w:rPr>
        <w:t>knjižnična oprema</w:t>
      </w:r>
      <w:r w:rsidRPr="008340B6">
        <w:rPr>
          <w:color w:val="000000"/>
        </w:rPr>
        <w:t>)</w:t>
      </w:r>
    </w:p>
    <w:p w14:paraId="0066A060" w14:textId="77777777" w:rsidR="005323CD" w:rsidRPr="008340B6" w:rsidRDefault="00240B91" w:rsidP="005323CD">
      <w:pPr>
        <w:pStyle w:val="Odstavek"/>
        <w:rPr>
          <w:color w:val="000000"/>
        </w:rPr>
      </w:pPr>
      <w:r>
        <w:rPr>
          <w:color w:val="000000"/>
        </w:rPr>
        <w:t xml:space="preserve">(1) </w:t>
      </w:r>
      <w:r w:rsidR="005323CD" w:rsidRPr="008340B6">
        <w:rPr>
          <w:color w:val="000000"/>
        </w:rPr>
        <w:t xml:space="preserve">Krajevna knjižnica II ima vsaj tri uporabniška mesta na 1.000 prebivalcev, vendar ne manj kot štiri uporabniška mesta. </w:t>
      </w:r>
    </w:p>
    <w:p w14:paraId="7C232F27" w14:textId="57421E70" w:rsidR="00D16971" w:rsidRDefault="00240B91" w:rsidP="005323CD">
      <w:pPr>
        <w:pStyle w:val="Odstavek"/>
        <w:rPr>
          <w:color w:val="000000"/>
        </w:rPr>
      </w:pPr>
      <w:r>
        <w:rPr>
          <w:color w:val="000000"/>
        </w:rPr>
        <w:t xml:space="preserve">(2) </w:t>
      </w:r>
      <w:r w:rsidR="005323CD" w:rsidRPr="008340B6">
        <w:rPr>
          <w:color w:val="000000"/>
        </w:rPr>
        <w:t xml:space="preserve">Krajevna knjižnica II ima v okviru uporabniških mest iz zgornjega odstavka </w:t>
      </w:r>
      <w:r w:rsidR="00E55B0A" w:rsidRPr="00E55B0A">
        <w:rPr>
          <w:color w:val="000000"/>
        </w:rPr>
        <w:t>vsaj eno uporabniško mesto</w:t>
      </w:r>
      <w:r w:rsidR="00E55B0A">
        <w:rPr>
          <w:color w:val="000000"/>
        </w:rPr>
        <w:t>,</w:t>
      </w:r>
      <w:r w:rsidR="00E55B0A" w:rsidRPr="00E55B0A">
        <w:rPr>
          <w:color w:val="000000"/>
        </w:rPr>
        <w:t xml:space="preserve"> opremljeno z računalniško delovno postajo</w:t>
      </w:r>
      <w:r w:rsidR="005323CD" w:rsidRPr="008340B6">
        <w:rPr>
          <w:color w:val="000000"/>
        </w:rPr>
        <w:t>.</w:t>
      </w:r>
    </w:p>
    <w:p w14:paraId="1E969305" w14:textId="77777777" w:rsidR="00C57D4F" w:rsidRPr="008340B6" w:rsidRDefault="00C57D4F" w:rsidP="005323CD">
      <w:pPr>
        <w:pStyle w:val="Odstavek"/>
        <w:rPr>
          <w:color w:val="000000"/>
        </w:rPr>
      </w:pPr>
    </w:p>
    <w:p w14:paraId="6CD4F8C8" w14:textId="77777777" w:rsidR="005323CD" w:rsidRDefault="00564B58" w:rsidP="005323CD">
      <w:pPr>
        <w:pStyle w:val="Oddelek"/>
        <w:outlineLvl w:val="1"/>
        <w:rPr>
          <w:color w:val="000000"/>
        </w:rPr>
      </w:pPr>
      <w:bookmarkStart w:id="32" w:name="_Toc46148442"/>
      <w:r>
        <w:rPr>
          <w:color w:val="000000"/>
        </w:rPr>
        <w:t xml:space="preserve">5. </w:t>
      </w:r>
      <w:r w:rsidR="005323CD">
        <w:rPr>
          <w:color w:val="000000"/>
        </w:rPr>
        <w:t xml:space="preserve">ORGANIZACIJSKA ENOTA </w:t>
      </w:r>
      <w:r w:rsidR="00327884">
        <w:t>POTUJOČA KNJIŽNICA</w:t>
      </w:r>
      <w:bookmarkEnd w:id="32"/>
    </w:p>
    <w:p w14:paraId="4159046C" w14:textId="77777777" w:rsidR="005323CD" w:rsidRPr="005A6F50" w:rsidRDefault="00564B58" w:rsidP="0022634C">
      <w:pPr>
        <w:pStyle w:val="Pododdelek"/>
        <w:outlineLvl w:val="2"/>
      </w:pPr>
      <w:bookmarkStart w:id="33" w:name="_Toc46148443"/>
      <w:r>
        <w:t xml:space="preserve">5.1 </w:t>
      </w:r>
      <w:r w:rsidR="005323CD" w:rsidRPr="005A6F50">
        <w:t>Organizacija knjižnične dejavnosti</w:t>
      </w:r>
      <w:bookmarkEnd w:id="33"/>
    </w:p>
    <w:p w14:paraId="0F0B6F24" w14:textId="77777777" w:rsidR="005323CD" w:rsidRPr="008340B6" w:rsidRDefault="005323CD" w:rsidP="005323CD">
      <w:pPr>
        <w:pStyle w:val="len"/>
        <w:rPr>
          <w:color w:val="000000"/>
        </w:rPr>
      </w:pPr>
      <w:r w:rsidRPr="008340B6">
        <w:rPr>
          <w:color w:val="000000"/>
        </w:rPr>
        <w:t xml:space="preserve"> člen</w:t>
      </w:r>
    </w:p>
    <w:p w14:paraId="44B36BA1" w14:textId="77777777" w:rsidR="005323CD" w:rsidRPr="005732F4" w:rsidRDefault="00327884" w:rsidP="005323CD">
      <w:pPr>
        <w:pStyle w:val="lennaslov"/>
        <w:rPr>
          <w:color w:val="000000"/>
        </w:rPr>
      </w:pPr>
      <w:r w:rsidRPr="008340B6">
        <w:rPr>
          <w:color w:val="000000"/>
        </w:rPr>
        <w:t>(knjižnična javna služba potujoče knjižnice)</w:t>
      </w:r>
    </w:p>
    <w:p w14:paraId="3234D821" w14:textId="03B91832" w:rsidR="00327884" w:rsidRPr="005732F4" w:rsidRDefault="00327884" w:rsidP="00327884">
      <w:pPr>
        <w:pStyle w:val="Odstavek"/>
        <w:rPr>
          <w:color w:val="000000"/>
        </w:rPr>
      </w:pPr>
      <w:r w:rsidRPr="005732F4">
        <w:rPr>
          <w:color w:val="000000"/>
        </w:rPr>
        <w:t>Potujoča knjižnica zagotavlja knjižnično dejavnost na določenih postajališčih z namenskim vozilom</w:t>
      </w:r>
      <w:r w:rsidR="00564B58">
        <w:rPr>
          <w:color w:val="000000"/>
        </w:rPr>
        <w:t xml:space="preserve"> (</w:t>
      </w:r>
      <w:proofErr w:type="spellStart"/>
      <w:r w:rsidR="00564B58">
        <w:rPr>
          <w:color w:val="000000"/>
        </w:rPr>
        <w:t>bibliobusom</w:t>
      </w:r>
      <w:proofErr w:type="spellEnd"/>
      <w:r w:rsidR="00564B58">
        <w:rPr>
          <w:color w:val="000000"/>
        </w:rPr>
        <w:t xml:space="preserve"> ali </w:t>
      </w:r>
      <w:proofErr w:type="spellStart"/>
      <w:r w:rsidR="00564B58">
        <w:rPr>
          <w:color w:val="000000"/>
        </w:rPr>
        <w:t>bibliokombijem</w:t>
      </w:r>
      <w:proofErr w:type="spellEnd"/>
      <w:r w:rsidR="00564B58">
        <w:rPr>
          <w:color w:val="000000"/>
        </w:rPr>
        <w:t>)</w:t>
      </w:r>
      <w:r w:rsidRPr="005732F4">
        <w:rPr>
          <w:color w:val="000000"/>
        </w:rPr>
        <w:t>. Knjižnična dejavnost je namenjena prebivalcem v lokalnem okolju ali ciljnim skupinam v posebnih okoljih. Potujoča knjižnica je organizacijska enota osrednje knjižnice.</w:t>
      </w:r>
    </w:p>
    <w:p w14:paraId="2B0B9594" w14:textId="7AB730DC" w:rsidR="00327884" w:rsidRPr="005732F4" w:rsidRDefault="00327884" w:rsidP="00327884">
      <w:pPr>
        <w:pStyle w:val="len"/>
        <w:rPr>
          <w:color w:val="000000"/>
        </w:rPr>
      </w:pPr>
      <w:r w:rsidRPr="005732F4">
        <w:rPr>
          <w:color w:val="000000"/>
        </w:rPr>
        <w:t>člen</w:t>
      </w:r>
    </w:p>
    <w:p w14:paraId="767616FE" w14:textId="77777777" w:rsidR="00327884" w:rsidRPr="005732F4" w:rsidRDefault="00327884" w:rsidP="00327884">
      <w:pPr>
        <w:pStyle w:val="lennaslov"/>
        <w:rPr>
          <w:color w:val="000000"/>
        </w:rPr>
      </w:pPr>
      <w:r w:rsidRPr="005732F4">
        <w:rPr>
          <w:color w:val="000000"/>
        </w:rPr>
        <w:t>(območje delovanja)</w:t>
      </w:r>
    </w:p>
    <w:p w14:paraId="2B5D1260" w14:textId="77777777" w:rsidR="00327884" w:rsidRPr="005732F4" w:rsidRDefault="00327884" w:rsidP="00327884">
      <w:pPr>
        <w:pStyle w:val="Odstavek"/>
        <w:rPr>
          <w:color w:val="000000"/>
        </w:rPr>
      </w:pPr>
      <w:proofErr w:type="spellStart"/>
      <w:r w:rsidRPr="005732F4">
        <w:rPr>
          <w:color w:val="000000"/>
        </w:rPr>
        <w:t>Biblobus</w:t>
      </w:r>
      <w:proofErr w:type="spellEnd"/>
      <w:r w:rsidRPr="005732F4">
        <w:rPr>
          <w:color w:val="000000"/>
        </w:rPr>
        <w:t xml:space="preserve"> zagotavlja knjižnično dejavnost na postajališčih za gravitacijska območja do 2.500 prebivalcev, </w:t>
      </w:r>
      <w:proofErr w:type="spellStart"/>
      <w:r w:rsidRPr="005732F4">
        <w:rPr>
          <w:color w:val="000000"/>
        </w:rPr>
        <w:t>bibliokombi</w:t>
      </w:r>
      <w:proofErr w:type="spellEnd"/>
      <w:r w:rsidRPr="005732F4">
        <w:rPr>
          <w:color w:val="000000"/>
        </w:rPr>
        <w:t xml:space="preserve"> pa zagotavlja knjižnično dejavnost na postajališčih za gravitacijska območja do 1.000 prebivalcev.</w:t>
      </w:r>
    </w:p>
    <w:p w14:paraId="2C96A958" w14:textId="77777777" w:rsidR="00327884" w:rsidRPr="005732F4" w:rsidRDefault="00327884" w:rsidP="00327884">
      <w:pPr>
        <w:pStyle w:val="len"/>
        <w:rPr>
          <w:color w:val="000000"/>
        </w:rPr>
      </w:pPr>
      <w:r w:rsidRPr="005732F4">
        <w:rPr>
          <w:color w:val="000000"/>
        </w:rPr>
        <w:t xml:space="preserve"> člen</w:t>
      </w:r>
    </w:p>
    <w:p w14:paraId="2AEB5EDA" w14:textId="77777777" w:rsidR="00327884" w:rsidRPr="005732F4" w:rsidRDefault="00327884" w:rsidP="00327884">
      <w:pPr>
        <w:pStyle w:val="lennaslov"/>
        <w:rPr>
          <w:color w:val="000000"/>
        </w:rPr>
      </w:pPr>
      <w:r w:rsidRPr="005732F4">
        <w:rPr>
          <w:color w:val="000000"/>
        </w:rPr>
        <w:t>(obratovalni čas)</w:t>
      </w:r>
    </w:p>
    <w:p w14:paraId="22A2886B" w14:textId="60DA656D" w:rsidR="00327884" w:rsidRPr="005732F4" w:rsidRDefault="00327884" w:rsidP="00327884">
      <w:pPr>
        <w:pStyle w:val="Odstavek"/>
        <w:rPr>
          <w:color w:val="000000"/>
        </w:rPr>
      </w:pPr>
      <w:r w:rsidRPr="005732F4">
        <w:rPr>
          <w:color w:val="000000"/>
        </w:rPr>
        <w:t xml:space="preserve">(1) Čas vožnje s postanki </w:t>
      </w:r>
      <w:proofErr w:type="spellStart"/>
      <w:r w:rsidRPr="005732F4">
        <w:rPr>
          <w:color w:val="000000"/>
        </w:rPr>
        <w:t>bibliobusa</w:t>
      </w:r>
      <w:proofErr w:type="spellEnd"/>
      <w:r w:rsidRPr="005732F4">
        <w:rPr>
          <w:color w:val="000000"/>
        </w:rPr>
        <w:t xml:space="preserve"> oziroma </w:t>
      </w:r>
      <w:proofErr w:type="spellStart"/>
      <w:r w:rsidRPr="005732F4">
        <w:rPr>
          <w:color w:val="000000"/>
        </w:rPr>
        <w:t>bibliokombija</w:t>
      </w:r>
      <w:proofErr w:type="spellEnd"/>
      <w:r w:rsidRPr="005732F4">
        <w:rPr>
          <w:color w:val="000000"/>
        </w:rPr>
        <w:t xml:space="preserve"> je vsaj 40 ur tedensko. Razporedi se tako, da deluje praviloma vsaj </w:t>
      </w:r>
      <w:r w:rsidR="0049318D">
        <w:rPr>
          <w:color w:val="000000"/>
        </w:rPr>
        <w:t>10</w:t>
      </w:r>
      <w:r w:rsidR="0049318D" w:rsidRPr="005732F4">
        <w:rPr>
          <w:color w:val="000000"/>
        </w:rPr>
        <w:t xml:space="preserve"> </w:t>
      </w:r>
      <w:r w:rsidRPr="005732F4">
        <w:rPr>
          <w:color w:val="000000"/>
        </w:rPr>
        <w:t>ur dnevno štiri dni v tednu.</w:t>
      </w:r>
    </w:p>
    <w:p w14:paraId="505845B0" w14:textId="063A31B9" w:rsidR="00327884" w:rsidRPr="005732F4" w:rsidRDefault="00327884" w:rsidP="00327884">
      <w:pPr>
        <w:pStyle w:val="Odstavek"/>
        <w:rPr>
          <w:color w:val="000000"/>
        </w:rPr>
      </w:pPr>
      <w:r w:rsidRPr="005732F4">
        <w:rPr>
          <w:color w:val="000000"/>
        </w:rPr>
        <w:lastRenderedPageBreak/>
        <w:t xml:space="preserve">(2) </w:t>
      </w:r>
      <w:proofErr w:type="spellStart"/>
      <w:r w:rsidRPr="005732F4">
        <w:rPr>
          <w:color w:val="000000"/>
        </w:rPr>
        <w:t>Bibliobus</w:t>
      </w:r>
      <w:proofErr w:type="spellEnd"/>
      <w:r w:rsidRPr="005732F4">
        <w:rPr>
          <w:color w:val="000000"/>
        </w:rPr>
        <w:t xml:space="preserve"> oziroma </w:t>
      </w:r>
      <w:proofErr w:type="spellStart"/>
      <w:r w:rsidRPr="005732F4">
        <w:rPr>
          <w:color w:val="000000"/>
        </w:rPr>
        <w:t>bibliokombi</w:t>
      </w:r>
      <w:proofErr w:type="spellEnd"/>
      <w:r w:rsidRPr="005732F4">
        <w:rPr>
          <w:color w:val="000000"/>
        </w:rPr>
        <w:t xml:space="preserve"> obišče vsako postajališče po vnaprej določenem urniku vsaj enkrat mesečno. Vsaj na 60 % postajališč </w:t>
      </w:r>
      <w:proofErr w:type="spellStart"/>
      <w:r w:rsidRPr="005732F4">
        <w:rPr>
          <w:color w:val="000000"/>
        </w:rPr>
        <w:t>bibliobusa</w:t>
      </w:r>
      <w:proofErr w:type="spellEnd"/>
      <w:r w:rsidRPr="005732F4">
        <w:rPr>
          <w:color w:val="000000"/>
        </w:rPr>
        <w:t xml:space="preserve"> je obratovalni čas vsaj </w:t>
      </w:r>
      <w:r w:rsidR="00067A0F">
        <w:rPr>
          <w:color w:val="000000"/>
        </w:rPr>
        <w:t>45 minut</w:t>
      </w:r>
      <w:r w:rsidRPr="005732F4">
        <w:rPr>
          <w:color w:val="000000"/>
        </w:rPr>
        <w:t xml:space="preserve">. Vsaj na 60 % postajališč </w:t>
      </w:r>
      <w:proofErr w:type="spellStart"/>
      <w:r w:rsidRPr="005732F4">
        <w:rPr>
          <w:color w:val="000000"/>
        </w:rPr>
        <w:t>bibliokombija</w:t>
      </w:r>
      <w:proofErr w:type="spellEnd"/>
      <w:r w:rsidRPr="005732F4">
        <w:rPr>
          <w:color w:val="000000"/>
        </w:rPr>
        <w:t xml:space="preserve"> je obratovalni čas vsaj 0,5 ure.</w:t>
      </w:r>
    </w:p>
    <w:p w14:paraId="65766274" w14:textId="77777777" w:rsidR="00327884" w:rsidRPr="005732F4" w:rsidRDefault="00327884" w:rsidP="00327884">
      <w:pPr>
        <w:pStyle w:val="len"/>
        <w:rPr>
          <w:color w:val="000000"/>
        </w:rPr>
      </w:pPr>
      <w:r w:rsidRPr="005732F4">
        <w:rPr>
          <w:color w:val="000000"/>
        </w:rPr>
        <w:t xml:space="preserve"> člen</w:t>
      </w:r>
    </w:p>
    <w:p w14:paraId="09ABDD1A" w14:textId="77777777" w:rsidR="00327884" w:rsidRPr="005732F4" w:rsidRDefault="00327884" w:rsidP="00327884">
      <w:pPr>
        <w:pStyle w:val="lennaslov"/>
        <w:rPr>
          <w:color w:val="000000"/>
        </w:rPr>
      </w:pPr>
      <w:r w:rsidRPr="005732F4">
        <w:rPr>
          <w:color w:val="000000"/>
        </w:rPr>
        <w:t xml:space="preserve">(storitve in naloge za zagotavljanje dostopnosti v </w:t>
      </w:r>
      <w:proofErr w:type="spellStart"/>
      <w:r w:rsidRPr="005732F4">
        <w:rPr>
          <w:color w:val="000000"/>
        </w:rPr>
        <w:t>bibliobusu</w:t>
      </w:r>
      <w:proofErr w:type="spellEnd"/>
      <w:r w:rsidRPr="005732F4">
        <w:rPr>
          <w:color w:val="000000"/>
        </w:rPr>
        <w:t>)</w:t>
      </w:r>
    </w:p>
    <w:p w14:paraId="214DE392" w14:textId="77777777" w:rsidR="00327884" w:rsidRPr="005732F4" w:rsidRDefault="00327884" w:rsidP="00327884">
      <w:pPr>
        <w:pStyle w:val="Odstavek"/>
        <w:rPr>
          <w:color w:val="000000"/>
        </w:rPr>
      </w:pPr>
      <w:proofErr w:type="spellStart"/>
      <w:r w:rsidRPr="005732F4">
        <w:rPr>
          <w:color w:val="000000"/>
        </w:rPr>
        <w:t>Bibliobus</w:t>
      </w:r>
      <w:proofErr w:type="spellEnd"/>
      <w:r w:rsidRPr="005732F4">
        <w:rPr>
          <w:color w:val="000000"/>
        </w:rPr>
        <w:t xml:space="preserve"> izvaja knjižnične storitve iz 1</w:t>
      </w:r>
      <w:r w:rsidR="006519B9">
        <w:rPr>
          <w:color w:val="000000"/>
        </w:rPr>
        <w:t>1</w:t>
      </w:r>
      <w:r w:rsidRPr="005732F4">
        <w:rPr>
          <w:color w:val="000000"/>
        </w:rPr>
        <w:t xml:space="preserve">. člena </w:t>
      </w:r>
      <w:r w:rsidR="00564B58">
        <w:rPr>
          <w:color w:val="000000"/>
        </w:rPr>
        <w:t xml:space="preserve">tega pravilnika </w:t>
      </w:r>
      <w:r w:rsidRPr="005732F4">
        <w:rPr>
          <w:color w:val="000000"/>
        </w:rPr>
        <w:t>glede na potrebe potencialnih uporabnikov.</w:t>
      </w:r>
    </w:p>
    <w:p w14:paraId="44202990" w14:textId="77777777" w:rsidR="00327884" w:rsidRPr="005732F4" w:rsidRDefault="00327884" w:rsidP="00327884">
      <w:pPr>
        <w:pStyle w:val="len"/>
        <w:rPr>
          <w:color w:val="000000"/>
        </w:rPr>
      </w:pPr>
      <w:r w:rsidRPr="005732F4">
        <w:rPr>
          <w:color w:val="000000"/>
        </w:rPr>
        <w:t xml:space="preserve"> člen</w:t>
      </w:r>
    </w:p>
    <w:p w14:paraId="20E744C4" w14:textId="77777777" w:rsidR="00327884" w:rsidRPr="005732F4" w:rsidRDefault="00327884" w:rsidP="00327884">
      <w:pPr>
        <w:pStyle w:val="lennaslov"/>
        <w:rPr>
          <w:color w:val="000000"/>
        </w:rPr>
      </w:pPr>
      <w:r w:rsidRPr="005732F4">
        <w:rPr>
          <w:color w:val="000000"/>
        </w:rPr>
        <w:t xml:space="preserve">(storitve in naloge za zagotavljanje dostopnosti v </w:t>
      </w:r>
      <w:proofErr w:type="spellStart"/>
      <w:r w:rsidRPr="005732F4">
        <w:rPr>
          <w:color w:val="000000"/>
        </w:rPr>
        <w:t>bibliokombiju</w:t>
      </w:r>
      <w:proofErr w:type="spellEnd"/>
      <w:r w:rsidRPr="005732F4">
        <w:rPr>
          <w:color w:val="000000"/>
        </w:rPr>
        <w:t>)</w:t>
      </w:r>
    </w:p>
    <w:p w14:paraId="6345E9AB" w14:textId="77777777" w:rsidR="00327884" w:rsidRPr="005732F4" w:rsidRDefault="00327884" w:rsidP="00327884">
      <w:pPr>
        <w:pStyle w:val="Odstavek"/>
        <w:rPr>
          <w:color w:val="000000"/>
        </w:rPr>
      </w:pPr>
      <w:proofErr w:type="spellStart"/>
      <w:r w:rsidRPr="005732F4">
        <w:rPr>
          <w:color w:val="000000"/>
        </w:rPr>
        <w:t>Bibliokombi</w:t>
      </w:r>
      <w:proofErr w:type="spellEnd"/>
      <w:r w:rsidRPr="005732F4">
        <w:rPr>
          <w:color w:val="000000"/>
        </w:rPr>
        <w:t xml:space="preserve"> uporabnikom zagotavlja dostopnost knjižnične javne službe, uporabo prostora ter knjižničnega gradiva in opreme tako, da: </w:t>
      </w:r>
    </w:p>
    <w:p w14:paraId="0C22367E" w14:textId="77777777" w:rsidR="00327884" w:rsidRPr="005732F4" w:rsidRDefault="00327884" w:rsidP="00327884">
      <w:pPr>
        <w:pStyle w:val="Alineazapodtoko"/>
        <w:rPr>
          <w:color w:val="000000"/>
        </w:rPr>
      </w:pPr>
      <w:r w:rsidRPr="005732F4">
        <w:rPr>
          <w:color w:val="000000"/>
        </w:rPr>
        <w:t>izvaja dejavnosti za uporabnike, povezane z izposojo gradiva knjižnice,</w:t>
      </w:r>
    </w:p>
    <w:p w14:paraId="17912C6F" w14:textId="77777777" w:rsidR="00327884" w:rsidRPr="005732F4" w:rsidRDefault="00327884" w:rsidP="00327884">
      <w:pPr>
        <w:pStyle w:val="Alineazapodtoko"/>
        <w:rPr>
          <w:color w:val="000000"/>
        </w:rPr>
      </w:pPr>
      <w:r w:rsidRPr="005732F4">
        <w:rPr>
          <w:color w:val="000000"/>
        </w:rPr>
        <w:t>informira uporabnike o delovanju knjižnice,</w:t>
      </w:r>
    </w:p>
    <w:p w14:paraId="37625BB1" w14:textId="77777777" w:rsidR="00327884" w:rsidRPr="005732F4" w:rsidRDefault="00327884" w:rsidP="00327884">
      <w:pPr>
        <w:pStyle w:val="Alineazapodtoko"/>
        <w:rPr>
          <w:color w:val="000000"/>
        </w:rPr>
      </w:pPr>
      <w:r w:rsidRPr="005732F4">
        <w:rPr>
          <w:color w:val="000000"/>
        </w:rPr>
        <w:t>zagotavlja uporabnikom izposojo knjižničnega gradiva iz drugih organizacijskih enot,</w:t>
      </w:r>
    </w:p>
    <w:p w14:paraId="53646613" w14:textId="77777777" w:rsidR="00327884" w:rsidRPr="005732F4" w:rsidRDefault="00327884" w:rsidP="00327884">
      <w:pPr>
        <w:pStyle w:val="Alineazapodtoko"/>
        <w:rPr>
          <w:color w:val="000000"/>
        </w:rPr>
      </w:pPr>
      <w:r w:rsidRPr="005732F4">
        <w:rPr>
          <w:color w:val="000000"/>
        </w:rPr>
        <w:t>omogoča dostop do računalniškega kataloga in vzajemnega kataloga,</w:t>
      </w:r>
    </w:p>
    <w:p w14:paraId="4DACB966" w14:textId="77777777" w:rsidR="00327884" w:rsidRPr="005732F4" w:rsidRDefault="00327884" w:rsidP="008340B6">
      <w:pPr>
        <w:pStyle w:val="Alineazapodtoko"/>
        <w:rPr>
          <w:color w:val="000000"/>
        </w:rPr>
      </w:pPr>
      <w:r w:rsidRPr="005732F4">
        <w:rPr>
          <w:color w:val="000000"/>
        </w:rPr>
        <w:t>obvešča prebivalce in uporabnike o knjižnični dejavnosti in storitvah.</w:t>
      </w:r>
    </w:p>
    <w:p w14:paraId="7651575E" w14:textId="77777777" w:rsidR="00327884" w:rsidRPr="005A6F50" w:rsidRDefault="008F7848" w:rsidP="0022634C">
      <w:pPr>
        <w:pStyle w:val="Pododdelek"/>
        <w:outlineLvl w:val="2"/>
      </w:pPr>
      <w:bookmarkStart w:id="34" w:name="_Toc46148444"/>
      <w:r>
        <w:t xml:space="preserve">5.2 </w:t>
      </w:r>
      <w:r w:rsidR="00327884" w:rsidRPr="005A6F50">
        <w:t>Knjižnično gradivo</w:t>
      </w:r>
      <w:bookmarkEnd w:id="34"/>
    </w:p>
    <w:p w14:paraId="29919EC5" w14:textId="77777777" w:rsidR="00327884" w:rsidRPr="005732F4" w:rsidRDefault="00327884" w:rsidP="00327884">
      <w:pPr>
        <w:pStyle w:val="len"/>
        <w:rPr>
          <w:color w:val="000000"/>
        </w:rPr>
      </w:pPr>
      <w:r w:rsidRPr="005732F4">
        <w:rPr>
          <w:color w:val="000000"/>
        </w:rPr>
        <w:t xml:space="preserve"> člen</w:t>
      </w:r>
    </w:p>
    <w:p w14:paraId="5284BB84" w14:textId="77777777" w:rsidR="00327884" w:rsidRPr="005732F4" w:rsidRDefault="00327884" w:rsidP="00327884">
      <w:pPr>
        <w:pStyle w:val="lennaslov"/>
        <w:rPr>
          <w:color w:val="000000"/>
        </w:rPr>
      </w:pPr>
      <w:r w:rsidRPr="005732F4">
        <w:rPr>
          <w:color w:val="000000"/>
        </w:rPr>
        <w:t>(struktura knjižnične zbirke)</w:t>
      </w:r>
    </w:p>
    <w:p w14:paraId="491A8986" w14:textId="77777777" w:rsidR="00327884" w:rsidRPr="005732F4" w:rsidRDefault="00327884" w:rsidP="00327884">
      <w:pPr>
        <w:pStyle w:val="Odstavek"/>
        <w:rPr>
          <w:color w:val="000000"/>
        </w:rPr>
      </w:pPr>
      <w:r w:rsidRPr="005732F4">
        <w:rPr>
          <w:color w:val="000000"/>
        </w:rPr>
        <w:t>Knjižnična zbirka potujoče knjižnice, glede na ugotovljene potrebe prebivalcev v okolju, obsega naslednjo shemo kategorij:</w:t>
      </w:r>
    </w:p>
    <w:p w14:paraId="1A1AB9F7" w14:textId="77777777" w:rsidR="00327884" w:rsidRPr="005732F4" w:rsidRDefault="00327884" w:rsidP="0091776E">
      <w:pPr>
        <w:pStyle w:val="Alineazapodtoko"/>
      </w:pPr>
      <w:r w:rsidRPr="005732F4">
        <w:t xml:space="preserve">strokovno oziroma poučno gradivo, leposlovje, serijske publikacije, </w:t>
      </w:r>
      <w:proofErr w:type="spellStart"/>
      <w:r w:rsidRPr="005732F4">
        <w:t>integrirne</w:t>
      </w:r>
      <w:proofErr w:type="spellEnd"/>
      <w:r w:rsidRPr="005732F4">
        <w:t xml:space="preserve"> vire in drugo gradivo </w:t>
      </w:r>
      <w:r w:rsidR="0091776E" w:rsidRPr="0091776E">
        <w:t>za otroke, mladino in odrasle</w:t>
      </w:r>
      <w:r w:rsidRPr="005732F4">
        <w:t>,</w:t>
      </w:r>
    </w:p>
    <w:p w14:paraId="0E5CFBDF" w14:textId="77777777" w:rsidR="00327884" w:rsidRPr="005732F4" w:rsidRDefault="00327884" w:rsidP="00327884">
      <w:pPr>
        <w:pStyle w:val="Alineazapodtoko"/>
        <w:rPr>
          <w:color w:val="000000"/>
        </w:rPr>
      </w:pPr>
      <w:r w:rsidRPr="005732F4">
        <w:rPr>
          <w:color w:val="000000"/>
        </w:rPr>
        <w:t>gradivo za uporabnike s posebnimi potrebami,</w:t>
      </w:r>
    </w:p>
    <w:p w14:paraId="203743E6" w14:textId="77777777" w:rsidR="00327884" w:rsidRPr="005732F4" w:rsidRDefault="00327884" w:rsidP="00327884">
      <w:pPr>
        <w:pStyle w:val="Alineazapodtoko"/>
        <w:rPr>
          <w:color w:val="000000"/>
        </w:rPr>
      </w:pPr>
      <w:r w:rsidRPr="005732F4">
        <w:rPr>
          <w:color w:val="000000"/>
        </w:rPr>
        <w:t>gradivo za narodne manjšine in druge jezikovne skupine,</w:t>
      </w:r>
    </w:p>
    <w:p w14:paraId="033496A4" w14:textId="77777777" w:rsidR="00327884" w:rsidRPr="005732F4" w:rsidRDefault="00327884" w:rsidP="00327884">
      <w:pPr>
        <w:pStyle w:val="Alineazapodtoko"/>
        <w:rPr>
          <w:color w:val="000000"/>
        </w:rPr>
      </w:pPr>
      <w:r w:rsidRPr="005732F4">
        <w:rPr>
          <w:color w:val="000000"/>
        </w:rPr>
        <w:t>domoznansko gradivo,</w:t>
      </w:r>
    </w:p>
    <w:p w14:paraId="1383BB04" w14:textId="77777777" w:rsidR="00327884" w:rsidRPr="005732F4" w:rsidRDefault="00327884" w:rsidP="00327884">
      <w:pPr>
        <w:pStyle w:val="Alineazapodtoko"/>
        <w:rPr>
          <w:color w:val="000000"/>
        </w:rPr>
      </w:pPr>
      <w:r w:rsidRPr="005732F4">
        <w:rPr>
          <w:color w:val="000000"/>
        </w:rPr>
        <w:t>referenčno gradivo.</w:t>
      </w:r>
    </w:p>
    <w:p w14:paraId="3FAA4D17" w14:textId="77777777" w:rsidR="00327884" w:rsidRPr="005732F4" w:rsidRDefault="00327884" w:rsidP="00327884">
      <w:pPr>
        <w:pStyle w:val="len"/>
        <w:rPr>
          <w:color w:val="000000"/>
        </w:rPr>
      </w:pPr>
      <w:r w:rsidRPr="005732F4">
        <w:rPr>
          <w:color w:val="000000"/>
        </w:rPr>
        <w:t xml:space="preserve"> člen</w:t>
      </w:r>
    </w:p>
    <w:p w14:paraId="035C4486" w14:textId="77777777" w:rsidR="00327884" w:rsidRPr="005732F4" w:rsidRDefault="00327884" w:rsidP="00327884">
      <w:pPr>
        <w:pStyle w:val="lennaslov"/>
        <w:rPr>
          <w:color w:val="000000"/>
        </w:rPr>
      </w:pPr>
      <w:r w:rsidRPr="005732F4">
        <w:rPr>
          <w:color w:val="000000"/>
        </w:rPr>
        <w:t>(izbor knjižničnega gradiva)</w:t>
      </w:r>
    </w:p>
    <w:p w14:paraId="05BD8201" w14:textId="31966465" w:rsidR="00327884" w:rsidRPr="005732F4" w:rsidRDefault="00327884" w:rsidP="00327884">
      <w:pPr>
        <w:pStyle w:val="Odstavek"/>
        <w:rPr>
          <w:color w:val="000000"/>
        </w:rPr>
      </w:pPr>
      <w:r w:rsidRPr="005732F4">
        <w:rPr>
          <w:color w:val="000000"/>
        </w:rPr>
        <w:t xml:space="preserve">(1) Knjižnična zbirka potujoče knjižnice obsega vsaj </w:t>
      </w:r>
      <w:r w:rsidR="00330A89" w:rsidRPr="00330A89">
        <w:rPr>
          <w:color w:val="000000"/>
        </w:rPr>
        <w:t>osnovni nabor literature za temeljna predmetna področja</w:t>
      </w:r>
      <w:r w:rsidRPr="005732F4">
        <w:rPr>
          <w:color w:val="000000"/>
        </w:rPr>
        <w:t xml:space="preserve"> ter omejeno zbirko monografij, referenčnih del, periodičnih publikacij in neknjižnega gradiva.</w:t>
      </w:r>
    </w:p>
    <w:p w14:paraId="5231121D" w14:textId="77777777" w:rsidR="00327884" w:rsidRPr="005732F4" w:rsidRDefault="00327884" w:rsidP="00327884">
      <w:pPr>
        <w:pStyle w:val="Odstavek"/>
        <w:rPr>
          <w:color w:val="000000"/>
        </w:rPr>
      </w:pPr>
      <w:r w:rsidRPr="005732F4">
        <w:rPr>
          <w:color w:val="000000"/>
        </w:rPr>
        <w:t>(2) Izbor knjižničnega gradiva na vožnji potujoče knjižnice upošteva ugotovljene potrebe potencialnih uporabnikov na posameznih postajališčih.</w:t>
      </w:r>
    </w:p>
    <w:p w14:paraId="3F90D3C1" w14:textId="77777777" w:rsidR="00327884" w:rsidRPr="005732F4" w:rsidRDefault="00327884" w:rsidP="00327884">
      <w:pPr>
        <w:pStyle w:val="len"/>
        <w:rPr>
          <w:color w:val="000000"/>
        </w:rPr>
      </w:pPr>
      <w:r w:rsidRPr="005732F4">
        <w:rPr>
          <w:color w:val="000000"/>
        </w:rPr>
        <w:t xml:space="preserve"> člen</w:t>
      </w:r>
    </w:p>
    <w:p w14:paraId="32185833" w14:textId="77777777" w:rsidR="00327884" w:rsidRPr="005732F4" w:rsidRDefault="00327884" w:rsidP="00327884">
      <w:pPr>
        <w:pStyle w:val="lennaslov"/>
        <w:rPr>
          <w:color w:val="000000"/>
        </w:rPr>
      </w:pPr>
      <w:r w:rsidRPr="005732F4">
        <w:rPr>
          <w:color w:val="000000"/>
        </w:rPr>
        <w:t>(razmerja knjižničnega gradiva)</w:t>
      </w:r>
    </w:p>
    <w:p w14:paraId="6AFC6222" w14:textId="77777777" w:rsidR="00327884" w:rsidRPr="005732F4" w:rsidRDefault="00327884" w:rsidP="00327884">
      <w:pPr>
        <w:pStyle w:val="Odstavek"/>
        <w:rPr>
          <w:color w:val="000000"/>
        </w:rPr>
      </w:pPr>
      <w:r w:rsidRPr="005732F4">
        <w:rPr>
          <w:color w:val="000000"/>
        </w:rPr>
        <w:t>Pri določanju razmerij knjižničnega gradiva se upoštevajo potrebe potencialnih uporabnikov.</w:t>
      </w:r>
    </w:p>
    <w:p w14:paraId="6F4DA8BC" w14:textId="77777777" w:rsidR="00327884" w:rsidRPr="005732F4" w:rsidRDefault="00327884" w:rsidP="00327884">
      <w:pPr>
        <w:pStyle w:val="len"/>
        <w:rPr>
          <w:color w:val="000000"/>
        </w:rPr>
      </w:pPr>
      <w:r w:rsidRPr="005732F4">
        <w:rPr>
          <w:color w:val="000000"/>
        </w:rPr>
        <w:lastRenderedPageBreak/>
        <w:t xml:space="preserve"> člen</w:t>
      </w:r>
    </w:p>
    <w:p w14:paraId="114F3434" w14:textId="77777777" w:rsidR="00327884" w:rsidRPr="005732F4" w:rsidRDefault="00327884" w:rsidP="00327884">
      <w:pPr>
        <w:pStyle w:val="lennaslov"/>
        <w:rPr>
          <w:color w:val="000000"/>
        </w:rPr>
      </w:pPr>
      <w:r w:rsidRPr="005732F4">
        <w:rPr>
          <w:color w:val="000000"/>
        </w:rPr>
        <w:t>(</w:t>
      </w:r>
      <w:r w:rsidR="00E4272A" w:rsidRPr="005732F4">
        <w:rPr>
          <w:color w:val="000000"/>
        </w:rPr>
        <w:t>postavitev in dostopnost knjižničnega gradiva</w:t>
      </w:r>
      <w:r w:rsidRPr="005732F4">
        <w:rPr>
          <w:color w:val="000000"/>
        </w:rPr>
        <w:t>)</w:t>
      </w:r>
    </w:p>
    <w:p w14:paraId="269264C4" w14:textId="77777777" w:rsidR="00E4272A" w:rsidRPr="005732F4" w:rsidRDefault="00E4272A" w:rsidP="00E4272A">
      <w:pPr>
        <w:pStyle w:val="Odstavek"/>
        <w:rPr>
          <w:color w:val="000000"/>
        </w:rPr>
      </w:pPr>
      <w:r w:rsidRPr="005732F4">
        <w:rPr>
          <w:color w:val="000000"/>
        </w:rPr>
        <w:t>(1) Knjižnično gradivo v vozilu potujoče knjižnice je razporejeno na osnovi sistema univerzalne decimalne klasifikacije.</w:t>
      </w:r>
    </w:p>
    <w:p w14:paraId="59307DAE" w14:textId="076B1EB0" w:rsidR="00E4272A" w:rsidRPr="005732F4" w:rsidRDefault="00E4272A" w:rsidP="00E4272A">
      <w:pPr>
        <w:pStyle w:val="Odstavek"/>
        <w:rPr>
          <w:color w:val="000000"/>
        </w:rPr>
      </w:pPr>
      <w:r w:rsidRPr="005732F4">
        <w:rPr>
          <w:color w:val="000000"/>
        </w:rPr>
        <w:t xml:space="preserve">(2) Knjižnično gradivo, ki je postavljeno v skladiščnih prostorih </w:t>
      </w:r>
      <w:r w:rsidR="00020894">
        <w:rPr>
          <w:color w:val="000000"/>
        </w:rPr>
        <w:t xml:space="preserve">splošne </w:t>
      </w:r>
      <w:r w:rsidRPr="005732F4">
        <w:rPr>
          <w:color w:val="000000"/>
        </w:rPr>
        <w:t>knjižnice, mora biti strokovno urejeno tako, da omogoča takojšnjo dostopnost.</w:t>
      </w:r>
    </w:p>
    <w:p w14:paraId="34526B2E" w14:textId="38968620" w:rsidR="00327884" w:rsidRPr="005732F4" w:rsidRDefault="00E4272A" w:rsidP="00E4272A">
      <w:pPr>
        <w:pStyle w:val="Odstavek"/>
        <w:rPr>
          <w:color w:val="000000"/>
        </w:rPr>
      </w:pPr>
      <w:r w:rsidRPr="005732F4">
        <w:rPr>
          <w:color w:val="000000"/>
        </w:rPr>
        <w:t>(3) Potujoča knjižnica sodeluje v sistemu izposoje</w:t>
      </w:r>
      <w:r w:rsidR="00020894">
        <w:rPr>
          <w:color w:val="000000"/>
        </w:rPr>
        <w:t xml:space="preserve"> med organizacijskimi enotami</w:t>
      </w:r>
      <w:r w:rsidRPr="005732F4">
        <w:rPr>
          <w:color w:val="000000"/>
        </w:rPr>
        <w:t>.</w:t>
      </w:r>
    </w:p>
    <w:p w14:paraId="58E69DEC" w14:textId="77777777" w:rsidR="005323CD" w:rsidRPr="005A6F50" w:rsidRDefault="008F7848" w:rsidP="0022634C">
      <w:pPr>
        <w:pStyle w:val="Pododdelek"/>
        <w:outlineLvl w:val="2"/>
      </w:pPr>
      <w:bookmarkStart w:id="35" w:name="_Toc46148445"/>
      <w:r>
        <w:t xml:space="preserve">5.3 </w:t>
      </w:r>
      <w:r w:rsidR="005323CD" w:rsidRPr="005A6F50">
        <w:t>Knjižnični delavci</w:t>
      </w:r>
      <w:bookmarkEnd w:id="35"/>
    </w:p>
    <w:p w14:paraId="22455B40" w14:textId="77777777" w:rsidR="00226BB0" w:rsidRPr="005732F4" w:rsidRDefault="00226BB0" w:rsidP="00226BB0">
      <w:pPr>
        <w:pStyle w:val="len"/>
        <w:rPr>
          <w:color w:val="000000"/>
        </w:rPr>
      </w:pPr>
      <w:r w:rsidRPr="005732F4">
        <w:rPr>
          <w:color w:val="000000"/>
        </w:rPr>
        <w:t>člen</w:t>
      </w:r>
    </w:p>
    <w:p w14:paraId="59CA6B08" w14:textId="77777777" w:rsidR="00226BB0" w:rsidRPr="005732F4" w:rsidRDefault="00226BB0" w:rsidP="00226BB0">
      <w:pPr>
        <w:pStyle w:val="lennaslov"/>
        <w:rPr>
          <w:color w:val="000000"/>
        </w:rPr>
      </w:pPr>
      <w:r w:rsidRPr="005732F4">
        <w:rPr>
          <w:color w:val="000000"/>
        </w:rPr>
        <w:t>(</w:t>
      </w:r>
      <w:r>
        <w:rPr>
          <w:color w:val="000000"/>
        </w:rPr>
        <w:t>število</w:t>
      </w:r>
      <w:r w:rsidRPr="005732F4">
        <w:rPr>
          <w:color w:val="000000"/>
        </w:rPr>
        <w:t>)</w:t>
      </w:r>
    </w:p>
    <w:p w14:paraId="4579085E" w14:textId="52295728" w:rsidR="00226BB0" w:rsidRPr="005732F4" w:rsidRDefault="00226BB0" w:rsidP="00226BB0">
      <w:pPr>
        <w:pStyle w:val="Odstavek"/>
        <w:rPr>
          <w:color w:val="000000"/>
        </w:rPr>
      </w:pPr>
      <w:r w:rsidRPr="005732F4">
        <w:rPr>
          <w:color w:val="000000"/>
        </w:rPr>
        <w:t xml:space="preserve">(1) </w:t>
      </w:r>
      <w:proofErr w:type="spellStart"/>
      <w:r w:rsidRPr="005732F4">
        <w:rPr>
          <w:color w:val="000000"/>
        </w:rPr>
        <w:t>Bibliobus</w:t>
      </w:r>
      <w:proofErr w:type="spellEnd"/>
      <w:r w:rsidRPr="005732F4">
        <w:rPr>
          <w:color w:val="000000"/>
        </w:rPr>
        <w:t xml:space="preserve"> ima za delovanje v obsegu najmanj 40 ur tedensko in </w:t>
      </w:r>
      <w:r w:rsidR="0049318D">
        <w:rPr>
          <w:color w:val="000000"/>
        </w:rPr>
        <w:t>10</w:t>
      </w:r>
      <w:r w:rsidR="0049318D" w:rsidRPr="005732F4">
        <w:rPr>
          <w:color w:val="000000"/>
        </w:rPr>
        <w:t xml:space="preserve"> </w:t>
      </w:r>
      <w:r w:rsidRPr="005732F4">
        <w:rPr>
          <w:color w:val="000000"/>
        </w:rPr>
        <w:t xml:space="preserve">ur dnevno najmanj tri strokovne knjižničarske delavce, merjeno po ekvivalentu polne zaposlitve, od tega enega, ki je vsaj višji knjižničar in dva knjižničarja voznika </w:t>
      </w:r>
      <w:proofErr w:type="spellStart"/>
      <w:r w:rsidRPr="005732F4">
        <w:rPr>
          <w:color w:val="000000"/>
        </w:rPr>
        <w:t>bibliobusa</w:t>
      </w:r>
      <w:proofErr w:type="spellEnd"/>
      <w:r w:rsidRPr="005732F4">
        <w:rPr>
          <w:color w:val="000000"/>
        </w:rPr>
        <w:t xml:space="preserve">. </w:t>
      </w:r>
    </w:p>
    <w:p w14:paraId="4F42DEA8" w14:textId="35C6685F" w:rsidR="00226BB0" w:rsidRDefault="00226BB0" w:rsidP="00226BB0">
      <w:pPr>
        <w:pStyle w:val="Odstavek"/>
        <w:rPr>
          <w:color w:val="000000"/>
        </w:rPr>
      </w:pPr>
      <w:r w:rsidRPr="005732F4">
        <w:rPr>
          <w:color w:val="000000"/>
        </w:rPr>
        <w:t xml:space="preserve">(2) </w:t>
      </w:r>
      <w:proofErr w:type="spellStart"/>
      <w:r w:rsidRPr="005732F4">
        <w:rPr>
          <w:color w:val="000000"/>
        </w:rPr>
        <w:t>Bibliokombi</w:t>
      </w:r>
      <w:proofErr w:type="spellEnd"/>
      <w:r w:rsidRPr="005732F4">
        <w:rPr>
          <w:color w:val="000000"/>
        </w:rPr>
        <w:t xml:space="preserve"> ima za delovanje v obsegu najmanj 40 ur tedensko in </w:t>
      </w:r>
      <w:r w:rsidR="0049318D">
        <w:rPr>
          <w:color w:val="000000"/>
        </w:rPr>
        <w:t>10</w:t>
      </w:r>
      <w:r w:rsidR="0049318D" w:rsidRPr="005732F4">
        <w:rPr>
          <w:color w:val="000000"/>
        </w:rPr>
        <w:t xml:space="preserve"> </w:t>
      </w:r>
      <w:r w:rsidRPr="005732F4">
        <w:rPr>
          <w:color w:val="000000"/>
        </w:rPr>
        <w:t>ur dnevno najmanj dva knjižničarja voznika, merjeno po ekvivalentu polne zaposlitve.</w:t>
      </w:r>
    </w:p>
    <w:p w14:paraId="5364AB12" w14:textId="77777777" w:rsidR="005323CD" w:rsidRPr="005732F4" w:rsidRDefault="005323CD" w:rsidP="005323CD">
      <w:pPr>
        <w:pStyle w:val="len"/>
        <w:rPr>
          <w:color w:val="000000"/>
        </w:rPr>
      </w:pPr>
      <w:r w:rsidRPr="005732F4">
        <w:rPr>
          <w:color w:val="000000"/>
        </w:rPr>
        <w:t xml:space="preserve"> člen</w:t>
      </w:r>
    </w:p>
    <w:p w14:paraId="5803BBC9" w14:textId="04C5B66F" w:rsidR="005323CD" w:rsidRPr="005732F4" w:rsidRDefault="005323CD" w:rsidP="005323CD">
      <w:pPr>
        <w:pStyle w:val="lennaslov"/>
        <w:rPr>
          <w:color w:val="000000"/>
        </w:rPr>
      </w:pPr>
      <w:r w:rsidRPr="005732F4">
        <w:rPr>
          <w:color w:val="000000"/>
        </w:rPr>
        <w:t>(</w:t>
      </w:r>
      <w:r w:rsidR="00E93E32" w:rsidRPr="005732F4">
        <w:rPr>
          <w:color w:val="000000"/>
        </w:rPr>
        <w:t>tipične delovne naloge strokovnih knjižničarskih delavcev</w:t>
      </w:r>
      <w:r w:rsidRPr="005732F4">
        <w:rPr>
          <w:color w:val="000000"/>
        </w:rPr>
        <w:t>)</w:t>
      </w:r>
    </w:p>
    <w:p w14:paraId="2247FD97" w14:textId="77777777" w:rsidR="00E4272A" w:rsidRPr="005732F4" w:rsidRDefault="00E4272A" w:rsidP="00E4272A">
      <w:pPr>
        <w:pStyle w:val="Odstavek"/>
        <w:rPr>
          <w:color w:val="000000"/>
        </w:rPr>
      </w:pPr>
      <w:r w:rsidRPr="005732F4">
        <w:rPr>
          <w:color w:val="000000"/>
        </w:rPr>
        <w:t xml:space="preserve">Tipične delovne naloge v potujoči knjižnici se opravljajo v sodelovanju </w:t>
      </w:r>
      <w:r w:rsidR="00E93E32" w:rsidRPr="005732F4">
        <w:rPr>
          <w:color w:val="000000"/>
        </w:rPr>
        <w:t>s knjižničnimi</w:t>
      </w:r>
      <w:r w:rsidRPr="005732F4">
        <w:rPr>
          <w:color w:val="000000"/>
        </w:rPr>
        <w:t xml:space="preserve"> delavci drugih organizacijskih enot in so naslednje:</w:t>
      </w:r>
    </w:p>
    <w:p w14:paraId="3ED84F17" w14:textId="77777777" w:rsidR="00E4272A" w:rsidRPr="005732F4" w:rsidRDefault="00E4272A" w:rsidP="00E55B0A">
      <w:pPr>
        <w:pStyle w:val="Alineazapodtoko"/>
        <w:numPr>
          <w:ilvl w:val="0"/>
          <w:numId w:val="71"/>
        </w:numPr>
        <w:rPr>
          <w:color w:val="000000"/>
        </w:rPr>
      </w:pPr>
      <w:r w:rsidRPr="005732F4">
        <w:rPr>
          <w:color w:val="000000"/>
        </w:rPr>
        <w:t>strokovno vodenje potujoče knjižnice,</w:t>
      </w:r>
    </w:p>
    <w:p w14:paraId="0B5EF8E7" w14:textId="77777777" w:rsidR="00E4272A" w:rsidRPr="005732F4" w:rsidRDefault="00E4272A" w:rsidP="00E55B0A">
      <w:pPr>
        <w:pStyle w:val="Alineazapodtoko"/>
        <w:numPr>
          <w:ilvl w:val="0"/>
          <w:numId w:val="71"/>
        </w:numPr>
        <w:rPr>
          <w:color w:val="000000"/>
        </w:rPr>
      </w:pPr>
      <w:r w:rsidRPr="005732F4">
        <w:rPr>
          <w:color w:val="000000"/>
        </w:rPr>
        <w:t>raziskovanje potreb prebivalcev lokalne skupnosti in uporabnikov,</w:t>
      </w:r>
    </w:p>
    <w:p w14:paraId="557F7DB3" w14:textId="77777777" w:rsidR="00E4272A" w:rsidRPr="005732F4" w:rsidRDefault="00E4272A" w:rsidP="00E55B0A">
      <w:pPr>
        <w:pStyle w:val="Alineazapodtoko"/>
        <w:numPr>
          <w:ilvl w:val="0"/>
          <w:numId w:val="71"/>
        </w:numPr>
        <w:rPr>
          <w:color w:val="000000"/>
        </w:rPr>
      </w:pPr>
      <w:r w:rsidRPr="005732F4">
        <w:rPr>
          <w:color w:val="000000"/>
        </w:rPr>
        <w:t>upravljanje knjižnične zbirke,</w:t>
      </w:r>
    </w:p>
    <w:p w14:paraId="17061652" w14:textId="77777777" w:rsidR="00E4272A" w:rsidRPr="005732F4" w:rsidRDefault="00E4272A" w:rsidP="00E55B0A">
      <w:pPr>
        <w:pStyle w:val="Alineazapodtoko"/>
        <w:numPr>
          <w:ilvl w:val="0"/>
          <w:numId w:val="71"/>
        </w:numPr>
        <w:rPr>
          <w:color w:val="000000"/>
        </w:rPr>
      </w:pPr>
      <w:r w:rsidRPr="005732F4">
        <w:rPr>
          <w:color w:val="000000"/>
        </w:rPr>
        <w:t>načrtovanje, organizacija, izvajanje in vrednotenje knjižničnih storitev,</w:t>
      </w:r>
    </w:p>
    <w:p w14:paraId="5F92F68B" w14:textId="77777777" w:rsidR="00E4272A" w:rsidRPr="005732F4" w:rsidRDefault="00E4272A" w:rsidP="00E55B0A">
      <w:pPr>
        <w:pStyle w:val="Alineazapodtoko"/>
        <w:numPr>
          <w:ilvl w:val="0"/>
          <w:numId w:val="71"/>
        </w:numPr>
        <w:rPr>
          <w:color w:val="000000"/>
        </w:rPr>
      </w:pPr>
      <w:r w:rsidRPr="005732F4">
        <w:rPr>
          <w:color w:val="000000"/>
        </w:rPr>
        <w:t xml:space="preserve">obveščanje in komuniciranje o delovanju knjižnice, </w:t>
      </w:r>
    </w:p>
    <w:p w14:paraId="24091986" w14:textId="77777777" w:rsidR="00E4272A" w:rsidRPr="005732F4" w:rsidRDefault="00E4272A" w:rsidP="00E55B0A">
      <w:pPr>
        <w:pStyle w:val="Alineazapodtoko"/>
        <w:numPr>
          <w:ilvl w:val="0"/>
          <w:numId w:val="71"/>
        </w:numPr>
        <w:rPr>
          <w:color w:val="000000"/>
        </w:rPr>
      </w:pPr>
      <w:r w:rsidRPr="005732F4">
        <w:rPr>
          <w:color w:val="000000"/>
        </w:rPr>
        <w:t>izvajanje zagovorništva in sodelovanje s partnerji,</w:t>
      </w:r>
    </w:p>
    <w:p w14:paraId="0C24FA28" w14:textId="77777777" w:rsidR="00E4272A" w:rsidRPr="005732F4" w:rsidRDefault="00E4272A" w:rsidP="00E55B0A">
      <w:pPr>
        <w:pStyle w:val="Alineazapodtoko"/>
        <w:numPr>
          <w:ilvl w:val="0"/>
          <w:numId w:val="71"/>
        </w:numPr>
        <w:rPr>
          <w:color w:val="000000"/>
        </w:rPr>
      </w:pPr>
      <w:r w:rsidRPr="005732F4">
        <w:rPr>
          <w:color w:val="000000"/>
        </w:rPr>
        <w:t>zbiranje domoznanskega gradiva,</w:t>
      </w:r>
    </w:p>
    <w:p w14:paraId="019D8728" w14:textId="77777777" w:rsidR="00226BB0" w:rsidRPr="005732F4" w:rsidRDefault="00E4272A" w:rsidP="00E55B0A">
      <w:pPr>
        <w:pStyle w:val="Alineazapodtoko"/>
        <w:numPr>
          <w:ilvl w:val="0"/>
          <w:numId w:val="71"/>
        </w:numPr>
        <w:rPr>
          <w:color w:val="000000"/>
        </w:rPr>
      </w:pPr>
      <w:r w:rsidRPr="005732F4">
        <w:rPr>
          <w:color w:val="000000"/>
        </w:rPr>
        <w:t>vožnja vozila.</w:t>
      </w:r>
      <w:r w:rsidR="00226BB0" w:rsidRPr="005732F4">
        <w:rPr>
          <w:color w:val="000000"/>
        </w:rPr>
        <w:t xml:space="preserve"> </w:t>
      </w:r>
    </w:p>
    <w:p w14:paraId="1356CCF8" w14:textId="77777777" w:rsidR="005323CD" w:rsidRPr="005A6F50" w:rsidRDefault="008F7848" w:rsidP="0022634C">
      <w:pPr>
        <w:pStyle w:val="Pododdelek"/>
        <w:outlineLvl w:val="2"/>
      </w:pPr>
      <w:bookmarkStart w:id="36" w:name="_Toc46148446"/>
      <w:r>
        <w:t xml:space="preserve">5.4 </w:t>
      </w:r>
      <w:r w:rsidR="005323CD" w:rsidRPr="005A6F50">
        <w:t>Prostor in oprema</w:t>
      </w:r>
      <w:bookmarkEnd w:id="36"/>
    </w:p>
    <w:p w14:paraId="04020BDB" w14:textId="77777777" w:rsidR="005323CD" w:rsidRPr="005732F4" w:rsidRDefault="005323CD" w:rsidP="005323CD">
      <w:pPr>
        <w:pStyle w:val="len"/>
        <w:rPr>
          <w:color w:val="000000"/>
        </w:rPr>
      </w:pPr>
      <w:r w:rsidRPr="005732F4">
        <w:rPr>
          <w:color w:val="000000"/>
        </w:rPr>
        <w:t xml:space="preserve"> člen</w:t>
      </w:r>
    </w:p>
    <w:p w14:paraId="5D8D93A8" w14:textId="77777777" w:rsidR="005323CD" w:rsidRPr="005732F4" w:rsidRDefault="005323CD" w:rsidP="005323CD">
      <w:pPr>
        <w:pStyle w:val="lennaslov"/>
        <w:rPr>
          <w:color w:val="000000"/>
        </w:rPr>
      </w:pPr>
      <w:r w:rsidRPr="005732F4">
        <w:rPr>
          <w:color w:val="000000"/>
        </w:rPr>
        <w:t>(</w:t>
      </w:r>
      <w:r w:rsidR="00CF2ABD" w:rsidRPr="005732F4">
        <w:rPr>
          <w:color w:val="000000"/>
        </w:rPr>
        <w:t>knjižnični prostor</w:t>
      </w:r>
      <w:r w:rsidRPr="005732F4">
        <w:rPr>
          <w:color w:val="000000"/>
        </w:rPr>
        <w:t>)</w:t>
      </w:r>
    </w:p>
    <w:p w14:paraId="1B6673FB" w14:textId="77777777" w:rsidR="00CF2ABD" w:rsidRPr="005732F4" w:rsidRDefault="00CF2ABD" w:rsidP="00CF2ABD">
      <w:pPr>
        <w:pStyle w:val="Odstavek"/>
        <w:rPr>
          <w:color w:val="000000"/>
        </w:rPr>
      </w:pPr>
      <w:r w:rsidRPr="005732F4">
        <w:rPr>
          <w:color w:val="000000"/>
        </w:rPr>
        <w:t>(1) Splošna knjižnica ima za potujočo knjižnico garažo, skladišče za knjižnično zbirko in prostor za knjižnične delavce.</w:t>
      </w:r>
    </w:p>
    <w:p w14:paraId="447C1B2E" w14:textId="5AFC814A" w:rsidR="005323CD" w:rsidRPr="005732F4" w:rsidRDefault="00CF2ABD" w:rsidP="00CF2ABD">
      <w:pPr>
        <w:pStyle w:val="Odstavek"/>
        <w:rPr>
          <w:color w:val="000000"/>
        </w:rPr>
      </w:pPr>
      <w:r w:rsidRPr="005732F4">
        <w:rPr>
          <w:color w:val="000000"/>
        </w:rPr>
        <w:t xml:space="preserve">(2) Postajališče </w:t>
      </w:r>
      <w:proofErr w:type="spellStart"/>
      <w:r w:rsidRPr="005732F4">
        <w:rPr>
          <w:color w:val="000000"/>
        </w:rPr>
        <w:t>bibliobusa</w:t>
      </w:r>
      <w:proofErr w:type="spellEnd"/>
      <w:r w:rsidRPr="005732F4">
        <w:rPr>
          <w:color w:val="000000"/>
        </w:rPr>
        <w:t xml:space="preserve"> oziroma </w:t>
      </w:r>
      <w:proofErr w:type="spellStart"/>
      <w:r w:rsidRPr="005732F4">
        <w:rPr>
          <w:color w:val="000000"/>
        </w:rPr>
        <w:t>bibliokombija</w:t>
      </w:r>
      <w:proofErr w:type="spellEnd"/>
      <w:r w:rsidRPr="005732F4">
        <w:rPr>
          <w:color w:val="000000"/>
        </w:rPr>
        <w:t xml:space="preserve"> </w:t>
      </w:r>
      <w:r w:rsidR="007A1DF7">
        <w:rPr>
          <w:color w:val="000000"/>
        </w:rPr>
        <w:t>se</w:t>
      </w:r>
      <w:r w:rsidRPr="005732F4">
        <w:rPr>
          <w:color w:val="000000"/>
        </w:rPr>
        <w:t xml:space="preserve"> </w:t>
      </w:r>
      <w:r w:rsidR="007A1DF7" w:rsidRPr="005732F4">
        <w:rPr>
          <w:color w:val="000000"/>
        </w:rPr>
        <w:t>označ</w:t>
      </w:r>
      <w:r w:rsidR="007A1DF7">
        <w:rPr>
          <w:color w:val="000000"/>
        </w:rPr>
        <w:t>i</w:t>
      </w:r>
      <w:r w:rsidR="00E55B0A">
        <w:rPr>
          <w:color w:val="000000"/>
        </w:rPr>
        <w:t xml:space="preserve"> </w:t>
      </w:r>
      <w:r w:rsidR="00E55B0A" w:rsidRPr="00E55B0A">
        <w:rPr>
          <w:color w:val="000000"/>
        </w:rPr>
        <w:t>z znakom ali tablo</w:t>
      </w:r>
      <w:r w:rsidRPr="005732F4">
        <w:rPr>
          <w:color w:val="000000"/>
        </w:rPr>
        <w:t>.</w:t>
      </w:r>
    </w:p>
    <w:p w14:paraId="682B99FC" w14:textId="77777777" w:rsidR="005323CD" w:rsidRPr="005732F4" w:rsidRDefault="005323CD" w:rsidP="005323CD">
      <w:pPr>
        <w:pStyle w:val="len"/>
        <w:rPr>
          <w:color w:val="000000"/>
        </w:rPr>
      </w:pPr>
      <w:r w:rsidRPr="005732F4">
        <w:rPr>
          <w:color w:val="000000"/>
        </w:rPr>
        <w:lastRenderedPageBreak/>
        <w:t>člen</w:t>
      </w:r>
    </w:p>
    <w:p w14:paraId="6BBF566D" w14:textId="77777777" w:rsidR="005323CD" w:rsidRPr="005732F4" w:rsidRDefault="005323CD" w:rsidP="005323CD">
      <w:pPr>
        <w:pStyle w:val="lennaslov"/>
        <w:rPr>
          <w:color w:val="000000"/>
        </w:rPr>
      </w:pPr>
      <w:r w:rsidRPr="005732F4">
        <w:rPr>
          <w:color w:val="000000"/>
        </w:rPr>
        <w:t>(</w:t>
      </w:r>
      <w:r w:rsidR="00CF2ABD" w:rsidRPr="005732F4">
        <w:rPr>
          <w:color w:val="000000"/>
        </w:rPr>
        <w:t>knjižnična oprema</w:t>
      </w:r>
      <w:r w:rsidRPr="005732F4">
        <w:rPr>
          <w:color w:val="000000"/>
        </w:rPr>
        <w:t>)</w:t>
      </w:r>
    </w:p>
    <w:p w14:paraId="2663736F" w14:textId="77777777" w:rsidR="00CF2ABD" w:rsidRPr="005732F4" w:rsidRDefault="00CF2ABD" w:rsidP="00CF2ABD">
      <w:pPr>
        <w:pStyle w:val="Odstavek"/>
        <w:rPr>
          <w:color w:val="000000"/>
        </w:rPr>
      </w:pPr>
      <w:r w:rsidRPr="005732F4">
        <w:rPr>
          <w:color w:val="000000"/>
        </w:rPr>
        <w:t xml:space="preserve">(1) </w:t>
      </w:r>
      <w:proofErr w:type="spellStart"/>
      <w:r w:rsidRPr="005732F4">
        <w:rPr>
          <w:color w:val="000000"/>
        </w:rPr>
        <w:t>Bibliobus</w:t>
      </w:r>
      <w:proofErr w:type="spellEnd"/>
      <w:r w:rsidRPr="005732F4">
        <w:rPr>
          <w:color w:val="000000"/>
        </w:rPr>
        <w:t xml:space="preserve"> ima opremo za postavitev, uporabo, izposojo in reproduciranje knjižničnega gradiva, računalniško in komunikacijsko opremo ter opremo za druge dejavnosti, ki jih izvaja. Pri tem sledi potrebam vseh skupin uporabnikov in tehnološkemu razvoju.</w:t>
      </w:r>
    </w:p>
    <w:p w14:paraId="50502916" w14:textId="77777777" w:rsidR="00CF2ABD" w:rsidRPr="005732F4" w:rsidRDefault="00CF2ABD" w:rsidP="00CF2ABD">
      <w:pPr>
        <w:pStyle w:val="Odstavek"/>
        <w:rPr>
          <w:color w:val="000000"/>
        </w:rPr>
      </w:pPr>
      <w:r w:rsidRPr="005732F4">
        <w:rPr>
          <w:color w:val="000000"/>
        </w:rPr>
        <w:t xml:space="preserve">(2) </w:t>
      </w:r>
      <w:proofErr w:type="spellStart"/>
      <w:r w:rsidRPr="005732F4">
        <w:rPr>
          <w:color w:val="000000"/>
        </w:rPr>
        <w:t>Bibliokombi</w:t>
      </w:r>
      <w:proofErr w:type="spellEnd"/>
      <w:r w:rsidRPr="005732F4">
        <w:rPr>
          <w:color w:val="000000"/>
        </w:rPr>
        <w:t xml:space="preserve"> ima opremo za postavitev in izposojo knjižničnega gradiva ter računalniško in komunikacijsko opremo. Pri tem sledi potrebam vseh skupin uporabnikov in tehnološkemu razvoju. </w:t>
      </w:r>
    </w:p>
    <w:p w14:paraId="2E4520F0" w14:textId="3664E93B" w:rsidR="00CF2ABD" w:rsidRPr="005732F4" w:rsidRDefault="00CF2ABD" w:rsidP="00CF2ABD">
      <w:pPr>
        <w:pStyle w:val="Odstavek"/>
        <w:rPr>
          <w:color w:val="000000"/>
        </w:rPr>
      </w:pPr>
      <w:r w:rsidRPr="005732F4">
        <w:rPr>
          <w:color w:val="000000"/>
        </w:rPr>
        <w:t xml:space="preserve">(3) </w:t>
      </w:r>
      <w:proofErr w:type="spellStart"/>
      <w:r w:rsidRPr="005732F4">
        <w:rPr>
          <w:color w:val="000000"/>
        </w:rPr>
        <w:t>Bibliobus</w:t>
      </w:r>
      <w:proofErr w:type="spellEnd"/>
      <w:r w:rsidR="007A6437">
        <w:rPr>
          <w:color w:val="000000"/>
        </w:rPr>
        <w:t xml:space="preserve"> </w:t>
      </w:r>
      <w:r w:rsidRPr="005732F4">
        <w:rPr>
          <w:color w:val="000000"/>
        </w:rPr>
        <w:t>ima vsaj eno uporabniško mesto opremljeno z računalniško delovno postajo.</w:t>
      </w:r>
    </w:p>
    <w:p w14:paraId="4B0C5290" w14:textId="585446FC" w:rsidR="00C57D4F" w:rsidRPr="005732F4" w:rsidRDefault="00CF2ABD" w:rsidP="00CF2ABD">
      <w:pPr>
        <w:pStyle w:val="Odstavek"/>
        <w:rPr>
          <w:color w:val="000000"/>
        </w:rPr>
      </w:pPr>
      <w:r w:rsidRPr="005732F4">
        <w:rPr>
          <w:color w:val="000000"/>
        </w:rPr>
        <w:t xml:space="preserve">(4) </w:t>
      </w:r>
      <w:proofErr w:type="spellStart"/>
      <w:r w:rsidRPr="005732F4">
        <w:rPr>
          <w:color w:val="000000"/>
        </w:rPr>
        <w:t>Bibliokombi</w:t>
      </w:r>
      <w:proofErr w:type="spellEnd"/>
      <w:r w:rsidRPr="005732F4">
        <w:rPr>
          <w:color w:val="000000"/>
        </w:rPr>
        <w:t xml:space="preserve"> ima eno računalniško delovno postajo.</w:t>
      </w:r>
    </w:p>
    <w:p w14:paraId="741854DB" w14:textId="77777777" w:rsidR="00327884" w:rsidRPr="005732F4" w:rsidRDefault="00C00164" w:rsidP="00327884">
      <w:pPr>
        <w:pStyle w:val="Oddelek"/>
        <w:outlineLvl w:val="1"/>
        <w:rPr>
          <w:color w:val="000000"/>
        </w:rPr>
      </w:pPr>
      <w:bookmarkStart w:id="37" w:name="_Toc46148447"/>
      <w:r>
        <w:rPr>
          <w:color w:val="000000"/>
        </w:rPr>
        <w:t xml:space="preserve">6. </w:t>
      </w:r>
      <w:r w:rsidR="00327884" w:rsidRPr="005732F4">
        <w:rPr>
          <w:color w:val="000000"/>
        </w:rPr>
        <w:t>PREMIČNA ZBIRKA</w:t>
      </w:r>
      <w:bookmarkEnd w:id="37"/>
    </w:p>
    <w:p w14:paraId="647C4593" w14:textId="77777777" w:rsidR="00327884" w:rsidRPr="005A6F50" w:rsidRDefault="00C00164" w:rsidP="0022634C">
      <w:pPr>
        <w:pStyle w:val="Pododdelek"/>
        <w:outlineLvl w:val="2"/>
      </w:pPr>
      <w:bookmarkStart w:id="38" w:name="_Toc46148448"/>
      <w:r>
        <w:t xml:space="preserve">6.1 </w:t>
      </w:r>
      <w:r w:rsidR="00327884" w:rsidRPr="005A6F50">
        <w:t>Organizacija knjižnične dejavnosti</w:t>
      </w:r>
      <w:bookmarkEnd w:id="38"/>
    </w:p>
    <w:p w14:paraId="0E860786" w14:textId="77777777" w:rsidR="00327884" w:rsidRPr="005732F4" w:rsidRDefault="00327884" w:rsidP="00327884">
      <w:pPr>
        <w:pStyle w:val="len"/>
        <w:rPr>
          <w:color w:val="000000"/>
        </w:rPr>
      </w:pPr>
      <w:r w:rsidRPr="005732F4">
        <w:rPr>
          <w:color w:val="000000"/>
        </w:rPr>
        <w:t xml:space="preserve"> člen</w:t>
      </w:r>
    </w:p>
    <w:p w14:paraId="46DB6177" w14:textId="77777777" w:rsidR="00327884" w:rsidRPr="005732F4" w:rsidRDefault="00327884" w:rsidP="00327884">
      <w:pPr>
        <w:pStyle w:val="lennaslov"/>
        <w:rPr>
          <w:color w:val="000000"/>
        </w:rPr>
      </w:pPr>
      <w:r w:rsidRPr="005732F4">
        <w:rPr>
          <w:color w:val="000000"/>
        </w:rPr>
        <w:t>(</w:t>
      </w:r>
      <w:r w:rsidR="00EF69CF" w:rsidRPr="005732F4">
        <w:rPr>
          <w:color w:val="000000"/>
        </w:rPr>
        <w:t>območje delovanja in obratovalni čas</w:t>
      </w:r>
      <w:r w:rsidRPr="005732F4">
        <w:rPr>
          <w:color w:val="000000"/>
        </w:rPr>
        <w:t>)</w:t>
      </w:r>
    </w:p>
    <w:p w14:paraId="6936FE80" w14:textId="23F8DA63" w:rsidR="00327884" w:rsidRPr="005732F4" w:rsidRDefault="00EF69CF" w:rsidP="00EF69CF">
      <w:pPr>
        <w:pStyle w:val="Odstavek"/>
        <w:rPr>
          <w:color w:val="000000"/>
        </w:rPr>
      </w:pPr>
      <w:r w:rsidRPr="005732F4">
        <w:rPr>
          <w:color w:val="000000"/>
        </w:rPr>
        <w:t xml:space="preserve">Splošna knjižnica za gravitacijska območja do 1.000 prebivalcev ali za ciljne oziroma interesne skupine v posebnih okoljih zagotavlja knjižnično dejavnost s premično zbirko, ki je uporabnikom dostopna na različnih lokacijah. Lokacija premične zbirke, ki je namenjena prebivalcem v lokalnem okolju, je odprta najmanj </w:t>
      </w:r>
      <w:r w:rsidR="0049318D">
        <w:rPr>
          <w:color w:val="000000"/>
        </w:rPr>
        <w:t>4</w:t>
      </w:r>
      <w:r w:rsidR="0049318D" w:rsidRPr="005732F4">
        <w:rPr>
          <w:color w:val="000000"/>
        </w:rPr>
        <w:t xml:space="preserve"> </w:t>
      </w:r>
      <w:r w:rsidRPr="005732F4">
        <w:rPr>
          <w:color w:val="000000"/>
        </w:rPr>
        <w:t>ure tedensko.</w:t>
      </w:r>
    </w:p>
    <w:p w14:paraId="7DCE6065" w14:textId="77777777" w:rsidR="00EF69CF" w:rsidRPr="005732F4" w:rsidRDefault="00EF69CF" w:rsidP="00EF69CF">
      <w:pPr>
        <w:pStyle w:val="len"/>
        <w:rPr>
          <w:color w:val="000000"/>
        </w:rPr>
      </w:pPr>
      <w:r w:rsidRPr="005732F4">
        <w:rPr>
          <w:color w:val="000000"/>
        </w:rPr>
        <w:t xml:space="preserve"> člen</w:t>
      </w:r>
    </w:p>
    <w:p w14:paraId="7154F21B" w14:textId="77777777" w:rsidR="00EF69CF" w:rsidRPr="005732F4" w:rsidRDefault="00EF69CF" w:rsidP="00EF69CF">
      <w:pPr>
        <w:pStyle w:val="lennaslov"/>
        <w:rPr>
          <w:color w:val="000000"/>
        </w:rPr>
      </w:pPr>
      <w:r w:rsidRPr="005732F4">
        <w:rPr>
          <w:color w:val="000000"/>
        </w:rPr>
        <w:t>(storitve in naloge za zagotavljanje dostopnosti na lokaciji premične zbirke)</w:t>
      </w:r>
    </w:p>
    <w:p w14:paraId="62D8F9E8" w14:textId="77777777" w:rsidR="00EF69CF" w:rsidRPr="005732F4" w:rsidRDefault="00EF69CF" w:rsidP="00EF69CF">
      <w:pPr>
        <w:pStyle w:val="Odstavek"/>
        <w:rPr>
          <w:color w:val="000000"/>
        </w:rPr>
      </w:pPr>
      <w:r w:rsidRPr="005732F4">
        <w:rPr>
          <w:color w:val="000000"/>
        </w:rPr>
        <w:t>Lokacija premične zbirke uporabnikom zagotavlja dostopnost knjižnične javne službe, uporabo prostora ter knjižničnega gradiva in opreme tako, da:</w:t>
      </w:r>
    </w:p>
    <w:p w14:paraId="38F81C1D" w14:textId="77777777" w:rsidR="00EF69CF" w:rsidRPr="005732F4" w:rsidRDefault="00EF69CF" w:rsidP="00EF69CF">
      <w:pPr>
        <w:pStyle w:val="Alineazapodtoko"/>
        <w:rPr>
          <w:color w:val="000000"/>
        </w:rPr>
      </w:pPr>
      <w:r w:rsidRPr="005732F4">
        <w:rPr>
          <w:color w:val="000000"/>
        </w:rPr>
        <w:t>izvaja dejavnosti, povezane z izposojo knjižničnega gradiva,</w:t>
      </w:r>
    </w:p>
    <w:p w14:paraId="215B4E6B" w14:textId="77777777" w:rsidR="00EF69CF" w:rsidRPr="005732F4" w:rsidRDefault="00EF69CF" w:rsidP="00EF69CF">
      <w:pPr>
        <w:pStyle w:val="Alineazapodtoko"/>
        <w:rPr>
          <w:color w:val="000000"/>
        </w:rPr>
      </w:pPr>
      <w:r w:rsidRPr="005732F4">
        <w:rPr>
          <w:color w:val="000000"/>
        </w:rPr>
        <w:t>zagotavlja izposojo knjižničnega gradiva med organizacijskimi enotami v mreži splošne knjižnice,</w:t>
      </w:r>
    </w:p>
    <w:p w14:paraId="46DC1618" w14:textId="77777777" w:rsidR="00EF69CF" w:rsidRPr="005732F4" w:rsidRDefault="00EF69CF" w:rsidP="00EF69CF">
      <w:pPr>
        <w:pStyle w:val="Alineazapodtoko"/>
        <w:rPr>
          <w:color w:val="000000"/>
        </w:rPr>
      </w:pPr>
      <w:r w:rsidRPr="005732F4">
        <w:rPr>
          <w:color w:val="000000"/>
        </w:rPr>
        <w:t xml:space="preserve">omogoča dostopnost računalniškega lokalnega in vzajemnega kataloga, </w:t>
      </w:r>
    </w:p>
    <w:p w14:paraId="04486B8B" w14:textId="77777777" w:rsidR="00EF69CF" w:rsidRPr="005732F4" w:rsidRDefault="00EF69CF" w:rsidP="00EF69CF">
      <w:pPr>
        <w:pStyle w:val="Alineazapodtoko"/>
        <w:rPr>
          <w:color w:val="000000"/>
        </w:rPr>
      </w:pPr>
      <w:r w:rsidRPr="005732F4">
        <w:rPr>
          <w:color w:val="000000"/>
        </w:rPr>
        <w:t>obvešča prebivalce in uporabnike o knjižnični dejavnosti in storitvah.</w:t>
      </w:r>
    </w:p>
    <w:p w14:paraId="69525849" w14:textId="6ED19A15" w:rsidR="00327884" w:rsidRPr="005A6F50" w:rsidRDefault="00DD7B00" w:rsidP="0022634C">
      <w:pPr>
        <w:pStyle w:val="Pododdelek"/>
        <w:outlineLvl w:val="2"/>
      </w:pPr>
      <w:bookmarkStart w:id="39" w:name="_Toc46148449"/>
      <w:r>
        <w:t xml:space="preserve">6.2 </w:t>
      </w:r>
      <w:r w:rsidR="00327884" w:rsidRPr="005A6F50">
        <w:t>Knjižnično gradivo</w:t>
      </w:r>
      <w:bookmarkEnd w:id="39"/>
    </w:p>
    <w:p w14:paraId="1711C97B" w14:textId="77777777" w:rsidR="00327884" w:rsidRPr="005732F4" w:rsidRDefault="00327884" w:rsidP="00327884">
      <w:pPr>
        <w:pStyle w:val="len"/>
        <w:rPr>
          <w:color w:val="000000"/>
        </w:rPr>
      </w:pPr>
      <w:r w:rsidRPr="005732F4">
        <w:rPr>
          <w:color w:val="000000"/>
        </w:rPr>
        <w:t xml:space="preserve"> člen</w:t>
      </w:r>
    </w:p>
    <w:p w14:paraId="206B28CF" w14:textId="77777777" w:rsidR="00327884" w:rsidRPr="005732F4" w:rsidRDefault="00327884" w:rsidP="00327884">
      <w:pPr>
        <w:pStyle w:val="lennaslov"/>
        <w:rPr>
          <w:color w:val="000000"/>
        </w:rPr>
      </w:pPr>
      <w:r w:rsidRPr="005732F4">
        <w:rPr>
          <w:color w:val="000000"/>
        </w:rPr>
        <w:t>(</w:t>
      </w:r>
      <w:r w:rsidR="00EF69CF" w:rsidRPr="005732F4">
        <w:rPr>
          <w:color w:val="000000"/>
        </w:rPr>
        <w:t xml:space="preserve">knjižnično gradivo premične </w:t>
      </w:r>
      <w:r w:rsidRPr="005732F4">
        <w:rPr>
          <w:color w:val="000000"/>
        </w:rPr>
        <w:t>zbirke)</w:t>
      </w:r>
    </w:p>
    <w:p w14:paraId="4A095EB9" w14:textId="77777777" w:rsidR="00EF69CF" w:rsidRPr="005732F4" w:rsidRDefault="00EF69CF" w:rsidP="00EF69CF">
      <w:pPr>
        <w:pStyle w:val="Odstavek"/>
        <w:rPr>
          <w:color w:val="000000"/>
        </w:rPr>
      </w:pPr>
      <w:r w:rsidRPr="005732F4">
        <w:rPr>
          <w:color w:val="000000"/>
        </w:rPr>
        <w:t xml:space="preserve">(1) Premično zbirko upravlja splošna knjižnica. </w:t>
      </w:r>
    </w:p>
    <w:p w14:paraId="6483AAA8" w14:textId="77777777" w:rsidR="00EF69CF" w:rsidRPr="005732F4" w:rsidRDefault="00EF69CF" w:rsidP="00EF69CF">
      <w:pPr>
        <w:pStyle w:val="Odstavek"/>
        <w:rPr>
          <w:color w:val="000000"/>
        </w:rPr>
      </w:pPr>
      <w:r w:rsidRPr="005732F4">
        <w:rPr>
          <w:color w:val="000000"/>
        </w:rPr>
        <w:t xml:space="preserve">(2) Premična zbirka mora biti raznolika in aktualna. Upoštevati mora ugotovljene potrebe prebivalcev in uporabnikov v okolju. Dopolnjuje se z letnim prirastom aktualnega knjižničnega gradiva. </w:t>
      </w:r>
    </w:p>
    <w:p w14:paraId="2A36EBDD" w14:textId="1827F412" w:rsidR="00EF69CF" w:rsidRPr="005732F4" w:rsidRDefault="00EF69CF" w:rsidP="00EF69CF">
      <w:pPr>
        <w:pStyle w:val="Odstavek"/>
        <w:rPr>
          <w:color w:val="000000"/>
        </w:rPr>
      </w:pPr>
      <w:r w:rsidRPr="005732F4">
        <w:rPr>
          <w:color w:val="000000"/>
        </w:rPr>
        <w:lastRenderedPageBreak/>
        <w:t>(3) Aktualnost knjižničnega gradiva na lokacijah premične zbirke se poleg prirasta aktualnega gradiva zagotavlja z menjavo dela knjižničnega gradiva.</w:t>
      </w:r>
    </w:p>
    <w:p w14:paraId="1803484B" w14:textId="1CF79453" w:rsidR="00EF69CF" w:rsidRPr="005732F4" w:rsidRDefault="00EF69CF" w:rsidP="00EF69CF">
      <w:pPr>
        <w:pStyle w:val="Odstavek"/>
        <w:rPr>
          <w:color w:val="000000"/>
        </w:rPr>
      </w:pPr>
      <w:r w:rsidRPr="005732F4">
        <w:rPr>
          <w:color w:val="000000"/>
        </w:rPr>
        <w:t xml:space="preserve">(4) Kriterije za postavitev in dostopnost knjižničnega gradiva določi </w:t>
      </w:r>
      <w:r w:rsidR="003B51E6">
        <w:rPr>
          <w:color w:val="000000"/>
        </w:rPr>
        <w:t>splošna</w:t>
      </w:r>
      <w:r w:rsidRPr="005732F4">
        <w:rPr>
          <w:color w:val="000000"/>
        </w:rPr>
        <w:t xml:space="preserve"> knjižnica.</w:t>
      </w:r>
    </w:p>
    <w:p w14:paraId="50F911E7" w14:textId="3ED58463" w:rsidR="00327884" w:rsidRPr="005732F4" w:rsidRDefault="00EF69CF" w:rsidP="00EF69CF">
      <w:pPr>
        <w:pStyle w:val="Odstavek"/>
        <w:rPr>
          <w:color w:val="000000"/>
        </w:rPr>
      </w:pPr>
      <w:r w:rsidRPr="005732F4">
        <w:rPr>
          <w:color w:val="000000"/>
        </w:rPr>
        <w:t xml:space="preserve">(5) Pogostost menjave knjižničnega gradiva na posamezni lokaciji premične zbirke je vsaj enkrat letno, pri čemer se menja vsaj </w:t>
      </w:r>
      <w:r w:rsidR="00C00164">
        <w:rPr>
          <w:color w:val="000000"/>
        </w:rPr>
        <w:t>10</w:t>
      </w:r>
      <w:r w:rsidR="006E3458">
        <w:rPr>
          <w:color w:val="000000"/>
        </w:rPr>
        <w:t xml:space="preserve"> </w:t>
      </w:r>
      <w:r w:rsidR="00C00164">
        <w:rPr>
          <w:color w:val="000000"/>
        </w:rPr>
        <w:t>%</w:t>
      </w:r>
      <w:r w:rsidRPr="005732F4">
        <w:rPr>
          <w:color w:val="000000"/>
        </w:rPr>
        <w:t xml:space="preserve"> knjižničnega gradiva.</w:t>
      </w:r>
    </w:p>
    <w:p w14:paraId="7E30AEA5" w14:textId="77777777" w:rsidR="00327884" w:rsidRPr="005A6F50" w:rsidRDefault="005267F1" w:rsidP="0022634C">
      <w:pPr>
        <w:pStyle w:val="Pododdelek"/>
        <w:outlineLvl w:val="2"/>
      </w:pPr>
      <w:bookmarkStart w:id="40" w:name="_Toc46148450"/>
      <w:r>
        <w:t xml:space="preserve">6.3 </w:t>
      </w:r>
      <w:r w:rsidR="00327884" w:rsidRPr="005A6F50">
        <w:t>Knjižnični delavci</w:t>
      </w:r>
      <w:bookmarkEnd w:id="40"/>
    </w:p>
    <w:p w14:paraId="2CA8E714" w14:textId="77777777" w:rsidR="00327884" w:rsidRPr="005732F4" w:rsidRDefault="00327884" w:rsidP="00327884">
      <w:pPr>
        <w:pStyle w:val="len"/>
        <w:rPr>
          <w:color w:val="000000"/>
        </w:rPr>
      </w:pPr>
      <w:r w:rsidRPr="005732F4">
        <w:rPr>
          <w:color w:val="000000"/>
        </w:rPr>
        <w:t xml:space="preserve"> člen</w:t>
      </w:r>
    </w:p>
    <w:p w14:paraId="66B5BCE9" w14:textId="77777777" w:rsidR="00327884" w:rsidRPr="005732F4" w:rsidRDefault="00327884" w:rsidP="00327884">
      <w:pPr>
        <w:pStyle w:val="lennaslov"/>
        <w:rPr>
          <w:color w:val="000000"/>
        </w:rPr>
      </w:pPr>
      <w:r w:rsidRPr="005732F4">
        <w:rPr>
          <w:color w:val="000000"/>
        </w:rPr>
        <w:t>(</w:t>
      </w:r>
      <w:r w:rsidR="00EF69CF" w:rsidRPr="005732F4">
        <w:rPr>
          <w:color w:val="000000"/>
        </w:rPr>
        <w:t>knjižnični delavci premične zbirke</w:t>
      </w:r>
      <w:r w:rsidRPr="005732F4">
        <w:rPr>
          <w:color w:val="000000"/>
        </w:rPr>
        <w:t>)</w:t>
      </w:r>
    </w:p>
    <w:p w14:paraId="651D1DE5" w14:textId="30BFAFB2" w:rsidR="00EF69CF" w:rsidRPr="005732F4" w:rsidRDefault="00EF69CF" w:rsidP="00EF69CF">
      <w:pPr>
        <w:pStyle w:val="Odstavek"/>
        <w:rPr>
          <w:color w:val="000000"/>
        </w:rPr>
      </w:pPr>
      <w:r w:rsidRPr="005732F4">
        <w:rPr>
          <w:color w:val="000000"/>
        </w:rPr>
        <w:t xml:space="preserve">(1) Za upravljanje s knjižnično zbirko na lokaciji premične zbirke skrbi strokovni knjižničarski delavec v </w:t>
      </w:r>
      <w:r w:rsidR="003B51E6">
        <w:rPr>
          <w:color w:val="000000"/>
        </w:rPr>
        <w:t>splošni</w:t>
      </w:r>
      <w:r w:rsidRPr="005732F4">
        <w:rPr>
          <w:color w:val="000000"/>
        </w:rPr>
        <w:t xml:space="preserve"> knjižnici.</w:t>
      </w:r>
    </w:p>
    <w:p w14:paraId="2910BF92" w14:textId="77777777" w:rsidR="00327884" w:rsidRPr="005732F4" w:rsidRDefault="00EF69CF" w:rsidP="00EF69CF">
      <w:pPr>
        <w:pStyle w:val="Odstavek"/>
        <w:rPr>
          <w:color w:val="000000"/>
        </w:rPr>
      </w:pPr>
      <w:r w:rsidRPr="005732F4">
        <w:rPr>
          <w:color w:val="000000"/>
        </w:rPr>
        <w:t>(2) Storitve na lokaciji premične zbirke lahko izvajajo usposobljeni zunanji sodelavci knjižnice.</w:t>
      </w:r>
    </w:p>
    <w:p w14:paraId="029214AA" w14:textId="77777777" w:rsidR="00327884" w:rsidRPr="005A6F50" w:rsidRDefault="005267F1" w:rsidP="0022634C">
      <w:pPr>
        <w:pStyle w:val="Pododdelek"/>
        <w:outlineLvl w:val="2"/>
      </w:pPr>
      <w:bookmarkStart w:id="41" w:name="_Toc46148451"/>
      <w:r>
        <w:t xml:space="preserve">6.4 </w:t>
      </w:r>
      <w:r w:rsidR="00327884" w:rsidRPr="005A6F50">
        <w:t>Prostor in oprema</w:t>
      </w:r>
      <w:bookmarkEnd w:id="41"/>
    </w:p>
    <w:p w14:paraId="392F8251" w14:textId="77777777" w:rsidR="00327884" w:rsidRPr="005732F4" w:rsidRDefault="00327884" w:rsidP="00327884">
      <w:pPr>
        <w:pStyle w:val="len"/>
        <w:rPr>
          <w:color w:val="000000"/>
        </w:rPr>
      </w:pPr>
      <w:r w:rsidRPr="005732F4">
        <w:rPr>
          <w:color w:val="000000"/>
        </w:rPr>
        <w:t xml:space="preserve"> člen</w:t>
      </w:r>
    </w:p>
    <w:p w14:paraId="6EA73EFB" w14:textId="77777777" w:rsidR="00327884" w:rsidRPr="005732F4" w:rsidRDefault="00327884" w:rsidP="00327884">
      <w:pPr>
        <w:pStyle w:val="lennaslov"/>
        <w:rPr>
          <w:color w:val="000000"/>
        </w:rPr>
      </w:pPr>
      <w:r w:rsidRPr="005732F4">
        <w:rPr>
          <w:color w:val="000000"/>
        </w:rPr>
        <w:t>(</w:t>
      </w:r>
      <w:r w:rsidR="00EF69CF" w:rsidRPr="005732F4">
        <w:rPr>
          <w:color w:val="000000"/>
        </w:rPr>
        <w:t>prostor in oprema premične zbirke</w:t>
      </w:r>
      <w:r w:rsidRPr="005732F4">
        <w:rPr>
          <w:color w:val="000000"/>
        </w:rPr>
        <w:t>)</w:t>
      </w:r>
    </w:p>
    <w:p w14:paraId="2128270F" w14:textId="77777777" w:rsidR="00327884" w:rsidRPr="00C57D4F" w:rsidRDefault="002B5E6F" w:rsidP="00327884">
      <w:pPr>
        <w:pStyle w:val="Odstavek"/>
        <w:rPr>
          <w:color w:val="000000"/>
        </w:rPr>
      </w:pPr>
      <w:r w:rsidRPr="005732F4">
        <w:rPr>
          <w:color w:val="000000"/>
        </w:rPr>
        <w:t xml:space="preserve">(1) </w:t>
      </w:r>
      <w:r w:rsidR="00EF69CF" w:rsidRPr="005732F4">
        <w:rPr>
          <w:color w:val="000000"/>
        </w:rPr>
        <w:t>Lokacija premične zbirke ima prostor za delo z uporabniki, postavitev knjižničnega gradiva</w:t>
      </w:r>
      <w:r w:rsidR="00864BB9" w:rsidRPr="005732F4">
        <w:rPr>
          <w:color w:val="000000"/>
        </w:rPr>
        <w:t xml:space="preserve"> </w:t>
      </w:r>
      <w:r w:rsidR="00864BB9" w:rsidRPr="00C57D4F">
        <w:rPr>
          <w:color w:val="000000"/>
        </w:rPr>
        <w:t>ter za</w:t>
      </w:r>
      <w:r w:rsidR="00EF69CF" w:rsidRPr="00C57D4F">
        <w:rPr>
          <w:color w:val="000000"/>
        </w:rPr>
        <w:t xml:space="preserve"> uporabo knjižničnega gradiva in opreme.</w:t>
      </w:r>
    </w:p>
    <w:p w14:paraId="1C6F384D" w14:textId="0EFAEAE8" w:rsidR="00864BB9" w:rsidRPr="00122D92" w:rsidRDefault="002B5E6F" w:rsidP="00327884">
      <w:pPr>
        <w:pStyle w:val="Odstavek"/>
        <w:rPr>
          <w:color w:val="000000"/>
        </w:rPr>
      </w:pPr>
      <w:r w:rsidRPr="00C57D4F">
        <w:rPr>
          <w:color w:val="000000"/>
        </w:rPr>
        <w:t xml:space="preserve">(2) </w:t>
      </w:r>
      <w:r w:rsidR="00864BB9" w:rsidRPr="00C57D4F">
        <w:rPr>
          <w:color w:val="000000"/>
        </w:rPr>
        <w:t xml:space="preserve">Lokacija premične zbirke ima opremo za postavitev, uporabo in izposojo knjižničnega gradiva. </w:t>
      </w:r>
      <w:r w:rsidR="00EB0D1F">
        <w:rPr>
          <w:color w:val="000000"/>
        </w:rPr>
        <w:t>Zaželena je računalniška in komunikacijska oprema.</w:t>
      </w:r>
    </w:p>
    <w:p w14:paraId="71CFB13E" w14:textId="77777777" w:rsidR="002B5E6F" w:rsidRPr="00122D92" w:rsidRDefault="005267F1" w:rsidP="002B5E6F">
      <w:pPr>
        <w:pStyle w:val="Oddelek"/>
        <w:outlineLvl w:val="1"/>
        <w:rPr>
          <w:color w:val="000000"/>
        </w:rPr>
      </w:pPr>
      <w:bookmarkStart w:id="42" w:name="_Toc46148452"/>
      <w:bookmarkStart w:id="43" w:name="_GoBack"/>
      <w:bookmarkEnd w:id="43"/>
      <w:r>
        <w:rPr>
          <w:color w:val="000000"/>
        </w:rPr>
        <w:t xml:space="preserve">7. </w:t>
      </w:r>
      <w:r w:rsidR="002B5E6F" w:rsidRPr="00122D92">
        <w:rPr>
          <w:color w:val="000000"/>
        </w:rPr>
        <w:t>OBMOČNA KNJIŽNICA</w:t>
      </w:r>
      <w:bookmarkEnd w:id="42"/>
    </w:p>
    <w:p w14:paraId="47CF9E78" w14:textId="77777777" w:rsidR="002B5E6F" w:rsidRPr="005A6F50" w:rsidRDefault="005267F1" w:rsidP="0022634C">
      <w:pPr>
        <w:pStyle w:val="Pododdelek"/>
        <w:outlineLvl w:val="2"/>
      </w:pPr>
      <w:bookmarkStart w:id="44" w:name="_Toc46148453"/>
      <w:r>
        <w:t xml:space="preserve">7.1 </w:t>
      </w:r>
      <w:r w:rsidR="002B5E6F" w:rsidRPr="005A6F50">
        <w:t>Organizacija knjižnične dejavnosti</w:t>
      </w:r>
      <w:bookmarkEnd w:id="44"/>
    </w:p>
    <w:p w14:paraId="02FF40AF" w14:textId="77777777" w:rsidR="002B5E6F" w:rsidRPr="00122D92" w:rsidRDefault="002B5E6F" w:rsidP="002B5E6F">
      <w:pPr>
        <w:pStyle w:val="len"/>
        <w:rPr>
          <w:color w:val="000000"/>
        </w:rPr>
      </w:pPr>
      <w:r w:rsidRPr="00122D92">
        <w:rPr>
          <w:color w:val="000000"/>
        </w:rPr>
        <w:t xml:space="preserve"> člen</w:t>
      </w:r>
    </w:p>
    <w:p w14:paraId="156119F2" w14:textId="77777777" w:rsidR="002B5E6F" w:rsidRPr="00122D92" w:rsidRDefault="002B5E6F" w:rsidP="002B5E6F">
      <w:pPr>
        <w:pStyle w:val="lennaslov"/>
        <w:rPr>
          <w:color w:val="000000"/>
        </w:rPr>
      </w:pPr>
      <w:r w:rsidRPr="00122D92">
        <w:rPr>
          <w:color w:val="000000"/>
        </w:rPr>
        <w:t>(</w:t>
      </w:r>
      <w:r w:rsidR="00A10835" w:rsidRPr="00122D92">
        <w:rPr>
          <w:color w:val="000000"/>
        </w:rPr>
        <w:t>knjižnična javna služba območne knjižnice</w:t>
      </w:r>
      <w:r w:rsidRPr="00122D92">
        <w:rPr>
          <w:color w:val="000000"/>
        </w:rPr>
        <w:t>)</w:t>
      </w:r>
    </w:p>
    <w:p w14:paraId="492D1E60" w14:textId="77777777" w:rsidR="00A10835" w:rsidRPr="00122D92" w:rsidRDefault="00A10835" w:rsidP="00A10835">
      <w:pPr>
        <w:pStyle w:val="Odstavek"/>
        <w:rPr>
          <w:color w:val="000000"/>
        </w:rPr>
      </w:pPr>
      <w:r w:rsidRPr="00122D92">
        <w:rPr>
          <w:color w:val="000000"/>
        </w:rPr>
        <w:t>(1) Območna knjižnica opravlja posebne naloge iz 27. člena zakona za širše območje.</w:t>
      </w:r>
    </w:p>
    <w:p w14:paraId="62F321F7" w14:textId="7649328A" w:rsidR="00A10835" w:rsidRPr="00122D92" w:rsidRDefault="00A10835" w:rsidP="00A10835">
      <w:pPr>
        <w:pStyle w:val="Odstavek"/>
        <w:rPr>
          <w:color w:val="000000"/>
        </w:rPr>
      </w:pPr>
      <w:r w:rsidRPr="00122D92">
        <w:rPr>
          <w:color w:val="000000"/>
        </w:rPr>
        <w:t>(2) Območna knjižnica kot celota skrbi za usklajen razvoj splošnih knjižnic na  širšem območju.</w:t>
      </w:r>
    </w:p>
    <w:p w14:paraId="246AD973" w14:textId="13A0B338" w:rsidR="002B5E6F" w:rsidRPr="00122D92" w:rsidRDefault="00A10835" w:rsidP="00A10835">
      <w:pPr>
        <w:pStyle w:val="Odstavek"/>
        <w:rPr>
          <w:color w:val="000000"/>
        </w:rPr>
      </w:pPr>
      <w:r w:rsidRPr="00122D92">
        <w:rPr>
          <w:color w:val="000000"/>
        </w:rPr>
        <w:t xml:space="preserve">(3) </w:t>
      </w:r>
      <w:r w:rsidR="00054995" w:rsidRPr="00054995">
        <w:rPr>
          <w:color w:val="000000"/>
        </w:rPr>
        <w:t xml:space="preserve">Usmeritve za posebne naloge določa ministrstvo, pristojno za kulturo, na podlagi strokovnih smernic, ki jih pripravi nacionalna knjižnica v sodelovanju z nacionalnim koordinatorjem območnih nalog. Nacionalni koordinator območnih nalog je splošna knjižnica, </w:t>
      </w:r>
      <w:r w:rsidR="00054995" w:rsidRPr="00054995">
        <w:rPr>
          <w:color w:val="000000"/>
        </w:rPr>
        <w:lastRenderedPageBreak/>
        <w:t>ki jo na podlagi zakona, ki ureja uresničevanje javnega interesa na področju kulture, določi minister, pristojen za kulturo</w:t>
      </w:r>
      <w:r w:rsidRPr="00122D92">
        <w:rPr>
          <w:color w:val="000000"/>
        </w:rPr>
        <w:t>.</w:t>
      </w:r>
    </w:p>
    <w:p w14:paraId="3224C6A7" w14:textId="77777777" w:rsidR="002B5E6F" w:rsidRPr="00122D92" w:rsidRDefault="002B5E6F" w:rsidP="002B5E6F">
      <w:pPr>
        <w:pStyle w:val="len"/>
        <w:rPr>
          <w:color w:val="000000"/>
        </w:rPr>
      </w:pPr>
      <w:r w:rsidRPr="00122D92">
        <w:rPr>
          <w:color w:val="000000"/>
        </w:rPr>
        <w:t xml:space="preserve"> člen</w:t>
      </w:r>
    </w:p>
    <w:p w14:paraId="47E5BF26" w14:textId="77777777" w:rsidR="002B5E6F" w:rsidRPr="00122D92" w:rsidRDefault="002B5E6F" w:rsidP="002B5E6F">
      <w:pPr>
        <w:pStyle w:val="lennaslov"/>
        <w:rPr>
          <w:color w:val="000000"/>
        </w:rPr>
      </w:pPr>
      <w:r w:rsidRPr="00122D92">
        <w:rPr>
          <w:color w:val="000000"/>
        </w:rPr>
        <w:t>(</w:t>
      </w:r>
      <w:r w:rsidR="00A10835" w:rsidRPr="00122D92">
        <w:rPr>
          <w:color w:val="000000"/>
        </w:rPr>
        <w:t>območje delovanja</w:t>
      </w:r>
      <w:r w:rsidRPr="00122D92">
        <w:rPr>
          <w:color w:val="000000"/>
        </w:rPr>
        <w:t>)</w:t>
      </w:r>
    </w:p>
    <w:p w14:paraId="53E2DD69" w14:textId="77777777" w:rsidR="00A10835" w:rsidRPr="00122D92" w:rsidRDefault="00A10835" w:rsidP="00A10835">
      <w:pPr>
        <w:pStyle w:val="Odstavek"/>
        <w:rPr>
          <w:color w:val="000000"/>
        </w:rPr>
      </w:pPr>
      <w:r w:rsidRPr="00122D92">
        <w:rPr>
          <w:color w:val="000000"/>
        </w:rPr>
        <w:t xml:space="preserve">Območna knjižnica deluje na geografsko zaokroženem območju. Število splošnih knjižnic na območju je najmanj štiri, vključno z osrednjo območno knjižnico. Mrežo območnih knjižnic </w:t>
      </w:r>
      <w:r w:rsidRPr="00385874">
        <w:rPr>
          <w:color w:val="000000"/>
        </w:rPr>
        <w:t>določa Priloga 3</w:t>
      </w:r>
      <w:r w:rsidR="005267F1" w:rsidRPr="00385874">
        <w:rPr>
          <w:color w:val="000000"/>
        </w:rPr>
        <w:t xml:space="preserve"> tega pravilnika</w:t>
      </w:r>
      <w:r w:rsidRPr="00122D92">
        <w:rPr>
          <w:color w:val="000000"/>
        </w:rPr>
        <w:t>.</w:t>
      </w:r>
    </w:p>
    <w:p w14:paraId="4154DF5C" w14:textId="77777777" w:rsidR="00A10835" w:rsidRPr="00122D92" w:rsidRDefault="00A10835" w:rsidP="00A10835">
      <w:pPr>
        <w:pStyle w:val="len"/>
        <w:rPr>
          <w:color w:val="000000"/>
        </w:rPr>
      </w:pPr>
      <w:r w:rsidRPr="00122D92">
        <w:rPr>
          <w:color w:val="000000"/>
        </w:rPr>
        <w:t xml:space="preserve"> člen</w:t>
      </w:r>
    </w:p>
    <w:p w14:paraId="70099A92" w14:textId="77777777" w:rsidR="00A10835" w:rsidRPr="00122D92" w:rsidRDefault="00A10835" w:rsidP="00A10835">
      <w:pPr>
        <w:pStyle w:val="lennaslov"/>
        <w:rPr>
          <w:color w:val="000000"/>
        </w:rPr>
      </w:pPr>
      <w:r w:rsidRPr="00122D92">
        <w:rPr>
          <w:color w:val="000000"/>
        </w:rPr>
        <w:t>(organiziranost)</w:t>
      </w:r>
    </w:p>
    <w:p w14:paraId="3B7BBE30" w14:textId="77777777" w:rsidR="00A10835" w:rsidRPr="00122D92" w:rsidRDefault="00A10835" w:rsidP="00A10835">
      <w:pPr>
        <w:pStyle w:val="Odstavek"/>
        <w:rPr>
          <w:color w:val="000000"/>
        </w:rPr>
      </w:pPr>
      <w:r w:rsidRPr="00122D92">
        <w:rPr>
          <w:color w:val="000000"/>
        </w:rPr>
        <w:t>Območna knjižnica ima enoto za razvoj, ki je določena v aktu o notranji organizaciji splošne knjižnice.</w:t>
      </w:r>
    </w:p>
    <w:p w14:paraId="153C07B0" w14:textId="77777777" w:rsidR="002B5E6F" w:rsidRPr="005A6F50" w:rsidRDefault="00867B9B" w:rsidP="0022634C">
      <w:pPr>
        <w:pStyle w:val="Pododdelek"/>
        <w:outlineLvl w:val="2"/>
      </w:pPr>
      <w:bookmarkStart w:id="45" w:name="_Toc46148454"/>
      <w:r>
        <w:t xml:space="preserve">7.2 </w:t>
      </w:r>
      <w:r w:rsidR="002B5E6F" w:rsidRPr="005A6F50">
        <w:t>Knjižnični delavci</w:t>
      </w:r>
      <w:bookmarkEnd w:id="45"/>
    </w:p>
    <w:p w14:paraId="3AFFB305" w14:textId="77777777" w:rsidR="002B5E6F" w:rsidRPr="00122D92" w:rsidRDefault="002B5E6F" w:rsidP="002B5E6F">
      <w:pPr>
        <w:pStyle w:val="len"/>
        <w:rPr>
          <w:color w:val="000000"/>
        </w:rPr>
      </w:pPr>
      <w:r w:rsidRPr="00122D92">
        <w:rPr>
          <w:color w:val="000000"/>
        </w:rPr>
        <w:t xml:space="preserve"> člen</w:t>
      </w:r>
    </w:p>
    <w:p w14:paraId="7E83969D" w14:textId="11D29B8D" w:rsidR="002B5E6F" w:rsidRPr="00122D92" w:rsidRDefault="002B5E6F" w:rsidP="002B5E6F">
      <w:pPr>
        <w:pStyle w:val="lennaslov"/>
        <w:rPr>
          <w:color w:val="000000"/>
        </w:rPr>
      </w:pPr>
      <w:r w:rsidRPr="00122D92">
        <w:rPr>
          <w:color w:val="000000"/>
        </w:rPr>
        <w:t>(</w:t>
      </w:r>
      <w:r w:rsidR="00AF2176">
        <w:rPr>
          <w:color w:val="000000"/>
        </w:rPr>
        <w:t>število</w:t>
      </w:r>
      <w:r w:rsidRPr="00122D92">
        <w:rPr>
          <w:color w:val="000000"/>
        </w:rPr>
        <w:t>)</w:t>
      </w:r>
    </w:p>
    <w:p w14:paraId="1935F009" w14:textId="39E5FC4F" w:rsidR="002B5E6F" w:rsidRDefault="00A10835" w:rsidP="00A10835">
      <w:pPr>
        <w:pStyle w:val="Odstavek"/>
        <w:rPr>
          <w:color w:val="000000"/>
        </w:rPr>
      </w:pPr>
      <w:r w:rsidRPr="00122D92">
        <w:rPr>
          <w:color w:val="000000"/>
        </w:rPr>
        <w:t xml:space="preserve">Območna knjižnica ima za koordinirano izvajanje nalog </w:t>
      </w:r>
      <w:proofErr w:type="spellStart"/>
      <w:r w:rsidRPr="00122D92">
        <w:rPr>
          <w:color w:val="000000"/>
        </w:rPr>
        <w:t>območnosti</w:t>
      </w:r>
      <w:proofErr w:type="spellEnd"/>
      <w:r w:rsidRPr="00122D92">
        <w:rPr>
          <w:color w:val="000000"/>
        </w:rPr>
        <w:t xml:space="preserve"> zaposlenega vsaj enega strokovnega knjižničarskega delavca s strokovnim nazivom najmanj višji bibliotekar. </w:t>
      </w:r>
    </w:p>
    <w:p w14:paraId="45464B6E" w14:textId="3E5842D8" w:rsidR="00230E0B" w:rsidRPr="00F7759E" w:rsidRDefault="00990190" w:rsidP="00230E0B">
      <w:pPr>
        <w:pStyle w:val="Oddelek"/>
        <w:outlineLvl w:val="1"/>
        <w:rPr>
          <w:color w:val="000000"/>
        </w:rPr>
      </w:pPr>
      <w:bookmarkStart w:id="46" w:name="_Toc46148455"/>
      <w:r>
        <w:rPr>
          <w:color w:val="000000"/>
          <w:szCs w:val="20"/>
        </w:rPr>
        <w:t xml:space="preserve">8. </w:t>
      </w:r>
      <w:r w:rsidR="00762B18">
        <w:rPr>
          <w:color w:val="000000"/>
          <w:szCs w:val="20"/>
        </w:rPr>
        <w:t xml:space="preserve">VIRI </w:t>
      </w:r>
      <w:r w:rsidR="00230E0B" w:rsidRPr="00F7759E">
        <w:rPr>
          <w:color w:val="000000"/>
          <w:szCs w:val="20"/>
        </w:rPr>
        <w:t>FINANCIRANJ</w:t>
      </w:r>
      <w:r w:rsidR="00762B18">
        <w:rPr>
          <w:color w:val="000000"/>
          <w:szCs w:val="20"/>
        </w:rPr>
        <w:t>A</w:t>
      </w:r>
      <w:r w:rsidR="00602D67">
        <w:rPr>
          <w:color w:val="000000"/>
          <w:szCs w:val="20"/>
        </w:rPr>
        <w:t xml:space="preserve"> ZA</w:t>
      </w:r>
      <w:r w:rsidR="00230E0B" w:rsidRPr="00F7759E">
        <w:rPr>
          <w:color w:val="000000"/>
          <w:szCs w:val="20"/>
        </w:rPr>
        <w:t xml:space="preserve"> ZAGOTAVLJANJ</w:t>
      </w:r>
      <w:r w:rsidR="00602D67">
        <w:rPr>
          <w:color w:val="000000"/>
          <w:szCs w:val="20"/>
        </w:rPr>
        <w:t>E</w:t>
      </w:r>
      <w:r w:rsidR="00230E0B" w:rsidRPr="00F7759E">
        <w:rPr>
          <w:color w:val="000000"/>
          <w:szCs w:val="20"/>
        </w:rPr>
        <w:t xml:space="preserve"> POGOJEV</w:t>
      </w:r>
      <w:r w:rsidR="00AF2176" w:rsidRPr="00AF2176">
        <w:t xml:space="preserve"> </w:t>
      </w:r>
      <w:r w:rsidR="00AF2176" w:rsidRPr="00AF2176">
        <w:rPr>
          <w:color w:val="000000"/>
          <w:szCs w:val="20"/>
        </w:rPr>
        <w:t xml:space="preserve">ZA IZVAJANJE </w:t>
      </w:r>
      <w:r w:rsidR="00AF2176">
        <w:rPr>
          <w:color w:val="000000"/>
          <w:szCs w:val="20"/>
        </w:rPr>
        <w:br/>
      </w:r>
      <w:r w:rsidR="00AF2176" w:rsidRPr="00AF2176">
        <w:rPr>
          <w:color w:val="000000"/>
          <w:szCs w:val="20"/>
        </w:rPr>
        <w:t xml:space="preserve">KNJIŽNIČNE </w:t>
      </w:r>
      <w:r w:rsidR="00AF2176">
        <w:rPr>
          <w:color w:val="000000"/>
          <w:szCs w:val="20"/>
        </w:rPr>
        <w:t>JAVNE SLUŽBE</w:t>
      </w:r>
      <w:bookmarkEnd w:id="46"/>
    </w:p>
    <w:p w14:paraId="34C8A3B6" w14:textId="77777777" w:rsidR="00230E0B" w:rsidRPr="00F7759E" w:rsidRDefault="00230E0B" w:rsidP="00230E0B">
      <w:pPr>
        <w:pStyle w:val="len"/>
        <w:rPr>
          <w:color w:val="000000"/>
        </w:rPr>
      </w:pPr>
      <w:r w:rsidRPr="00F7759E">
        <w:rPr>
          <w:color w:val="000000"/>
        </w:rPr>
        <w:t>člen</w:t>
      </w:r>
    </w:p>
    <w:p w14:paraId="103D5469" w14:textId="77777777" w:rsidR="00230E0B" w:rsidRPr="00F7759E" w:rsidRDefault="00230E0B" w:rsidP="00230E0B">
      <w:pPr>
        <w:pStyle w:val="lennaslov"/>
        <w:rPr>
          <w:color w:val="000000"/>
        </w:rPr>
      </w:pPr>
      <w:r w:rsidRPr="00F7759E">
        <w:rPr>
          <w:color w:val="000000"/>
        </w:rPr>
        <w:t>(podlage za financiranje zagotavljanja pogojev)</w:t>
      </w:r>
    </w:p>
    <w:p w14:paraId="1BDC0B13" w14:textId="57A618E8" w:rsidR="00230E0B" w:rsidRPr="00F7759E" w:rsidRDefault="00B634F9" w:rsidP="00230E0B">
      <w:pPr>
        <w:pStyle w:val="Odstavek"/>
        <w:rPr>
          <w:color w:val="000000"/>
        </w:rPr>
      </w:pPr>
      <w:r w:rsidRPr="00F7759E">
        <w:rPr>
          <w:color w:val="000000"/>
        </w:rPr>
        <w:t xml:space="preserve">(1) </w:t>
      </w:r>
      <w:r w:rsidR="00230E0B" w:rsidRPr="00F7759E">
        <w:rPr>
          <w:color w:val="000000"/>
        </w:rPr>
        <w:t xml:space="preserve">Zagotavljanje pogojev </w:t>
      </w:r>
      <w:r w:rsidR="00AF2176">
        <w:rPr>
          <w:color w:val="000000"/>
        </w:rPr>
        <w:t xml:space="preserve">za izvajanje knjižnične javne službe splošnih knjižnic </w:t>
      </w:r>
      <w:r w:rsidR="00230E0B" w:rsidRPr="00F7759E">
        <w:rPr>
          <w:color w:val="000000"/>
        </w:rPr>
        <w:t>v skladu z zakonom, ki ureja lokalno samoupravo</w:t>
      </w:r>
      <w:r w:rsidR="007A1DF7">
        <w:rPr>
          <w:color w:val="000000"/>
        </w:rPr>
        <w:t>,</w:t>
      </w:r>
      <w:r w:rsidR="00230E0B" w:rsidRPr="00F7759E">
        <w:rPr>
          <w:color w:val="000000"/>
        </w:rPr>
        <w:t xml:space="preserve"> financira</w:t>
      </w:r>
      <w:r w:rsidR="007A1DF7">
        <w:rPr>
          <w:color w:val="000000"/>
        </w:rPr>
        <w:t>jo</w:t>
      </w:r>
      <w:r w:rsidR="00230E0B" w:rsidRPr="00F7759E">
        <w:rPr>
          <w:color w:val="000000"/>
        </w:rPr>
        <w:t xml:space="preserve"> občine ustanoviteljice, soustanoviteljice oziroma pogodbene partnerice splošne knjižnice.</w:t>
      </w:r>
    </w:p>
    <w:p w14:paraId="63A1A3F4" w14:textId="26683E06" w:rsidR="00230E0B" w:rsidRPr="00F7759E" w:rsidRDefault="00B634F9" w:rsidP="00230E0B">
      <w:pPr>
        <w:pStyle w:val="Odstavek"/>
        <w:rPr>
          <w:color w:val="000000"/>
        </w:rPr>
      </w:pPr>
      <w:r w:rsidRPr="00F7759E">
        <w:rPr>
          <w:color w:val="000000"/>
        </w:rPr>
        <w:t xml:space="preserve">(2) </w:t>
      </w:r>
      <w:r w:rsidR="00230E0B" w:rsidRPr="00F7759E">
        <w:rPr>
          <w:color w:val="000000"/>
        </w:rPr>
        <w:t xml:space="preserve">Vsaka občina </w:t>
      </w:r>
      <w:r w:rsidR="00AF2176" w:rsidRPr="00F7759E">
        <w:rPr>
          <w:color w:val="000000"/>
        </w:rPr>
        <w:t xml:space="preserve">skladno s prvim odstavkom 53. člena zakona </w:t>
      </w:r>
      <w:r w:rsidR="00230E0B" w:rsidRPr="00F7759E">
        <w:rPr>
          <w:color w:val="000000"/>
        </w:rPr>
        <w:t>prispeva sredstva za pokrivanje stroškov knjižnične javne službe splošnih knjižnic.</w:t>
      </w:r>
    </w:p>
    <w:p w14:paraId="4B1BAF7E" w14:textId="7C4EC6A0" w:rsidR="00230E0B" w:rsidRPr="00F7759E" w:rsidRDefault="00B634F9" w:rsidP="00230E0B">
      <w:pPr>
        <w:pStyle w:val="Odstavek"/>
        <w:rPr>
          <w:color w:val="000000"/>
        </w:rPr>
      </w:pPr>
      <w:r w:rsidRPr="00F7759E">
        <w:rPr>
          <w:color w:val="000000"/>
        </w:rPr>
        <w:t xml:space="preserve">(3) </w:t>
      </w:r>
      <w:r w:rsidR="00230E0B" w:rsidRPr="00F7759E">
        <w:rPr>
          <w:color w:val="000000"/>
        </w:rPr>
        <w:t xml:space="preserve">Podlaga za določanje </w:t>
      </w:r>
      <w:r w:rsidR="00020894">
        <w:rPr>
          <w:color w:val="000000"/>
        </w:rPr>
        <w:t>sredstev za financiranje zagotavljanja pogojev</w:t>
      </w:r>
      <w:r w:rsidR="00230E0B" w:rsidRPr="00F7759E">
        <w:rPr>
          <w:color w:val="000000"/>
        </w:rPr>
        <w:t xml:space="preserve"> je program dela in finančni načrt</w:t>
      </w:r>
      <w:r w:rsidR="00AF2176">
        <w:rPr>
          <w:color w:val="000000"/>
        </w:rPr>
        <w:t xml:space="preserve"> splošne</w:t>
      </w:r>
      <w:r w:rsidR="00230E0B" w:rsidRPr="00F7759E">
        <w:rPr>
          <w:color w:val="000000"/>
        </w:rPr>
        <w:t xml:space="preserve"> knjižnice za posamezno proračunsko obdobje, ki mora upoštevati določbe tega pravilnika, oziroma že doseženi obseg knjižnične javne službe pri </w:t>
      </w:r>
      <w:r w:rsidR="00E93E20">
        <w:rPr>
          <w:color w:val="000000"/>
        </w:rPr>
        <w:t xml:space="preserve">splošnih </w:t>
      </w:r>
      <w:r w:rsidR="00230E0B" w:rsidRPr="00F7759E">
        <w:rPr>
          <w:color w:val="000000"/>
        </w:rPr>
        <w:t>knjižnicah, ki presegajo minimalni obseg knjižnične javne službe.</w:t>
      </w:r>
    </w:p>
    <w:p w14:paraId="0028452D" w14:textId="0FCE8F36" w:rsidR="00230E0B" w:rsidRPr="005A6F50" w:rsidRDefault="00990190" w:rsidP="0022634C">
      <w:pPr>
        <w:pStyle w:val="Pododdelek"/>
        <w:outlineLvl w:val="2"/>
      </w:pPr>
      <w:bookmarkStart w:id="47" w:name="_Toc46148456"/>
      <w:r>
        <w:lastRenderedPageBreak/>
        <w:t xml:space="preserve">8.1 </w:t>
      </w:r>
      <w:r w:rsidR="00230E0B" w:rsidRPr="005A6F50">
        <w:t xml:space="preserve">Določanje </w:t>
      </w:r>
      <w:r w:rsidR="00264DD8">
        <w:t xml:space="preserve">deleža sredstev za </w:t>
      </w:r>
      <w:r w:rsidR="00230E0B" w:rsidRPr="005A6F50">
        <w:t xml:space="preserve">zagotavljanje knjižnične dejavnosti </w:t>
      </w:r>
      <w:r w:rsidR="00264DD8">
        <w:br/>
        <w:t xml:space="preserve">splošne knjižnice </w:t>
      </w:r>
      <w:r w:rsidR="00230E0B" w:rsidRPr="005A6F50">
        <w:t>v več občinah</w:t>
      </w:r>
      <w:bookmarkEnd w:id="47"/>
    </w:p>
    <w:p w14:paraId="23F27F01" w14:textId="77777777" w:rsidR="00230E0B" w:rsidRPr="00F7759E" w:rsidRDefault="00230E0B" w:rsidP="00230E0B">
      <w:pPr>
        <w:pStyle w:val="len"/>
        <w:rPr>
          <w:color w:val="000000"/>
        </w:rPr>
      </w:pPr>
      <w:r w:rsidRPr="00F7759E">
        <w:rPr>
          <w:color w:val="000000"/>
        </w:rPr>
        <w:t xml:space="preserve"> člen</w:t>
      </w:r>
    </w:p>
    <w:p w14:paraId="28FF10EC" w14:textId="77777777" w:rsidR="00230E0B" w:rsidRPr="00F7759E" w:rsidRDefault="00230E0B" w:rsidP="00230E0B">
      <w:pPr>
        <w:pStyle w:val="lennaslov"/>
        <w:rPr>
          <w:color w:val="000000"/>
        </w:rPr>
      </w:pPr>
      <w:r w:rsidRPr="00F7759E">
        <w:rPr>
          <w:color w:val="000000"/>
        </w:rPr>
        <w:t>(</w:t>
      </w:r>
      <w:r w:rsidR="00B634F9" w:rsidRPr="00F7759E">
        <w:rPr>
          <w:color w:val="000000"/>
        </w:rPr>
        <w:t>določanje deleža sredstev</w:t>
      </w:r>
      <w:r w:rsidRPr="00F7759E">
        <w:rPr>
          <w:color w:val="000000"/>
        </w:rPr>
        <w:t>)</w:t>
      </w:r>
    </w:p>
    <w:p w14:paraId="5C390181" w14:textId="77777777" w:rsidR="00B634F9" w:rsidRPr="00F7759E" w:rsidRDefault="00230E0B" w:rsidP="00B634F9">
      <w:pPr>
        <w:pStyle w:val="Odstavek"/>
        <w:rPr>
          <w:color w:val="000000"/>
        </w:rPr>
      </w:pPr>
      <w:r w:rsidRPr="00F7759E">
        <w:rPr>
          <w:color w:val="000000"/>
        </w:rPr>
        <w:t>(1)</w:t>
      </w:r>
      <w:r w:rsidR="00B634F9" w:rsidRPr="00F7759E">
        <w:rPr>
          <w:color w:val="000000"/>
        </w:rPr>
        <w:t xml:space="preserve"> Način določanja deležev za sofinanciranje knjižnične javne službe splošne knjižnice se določi v ustanovitvenem aktu splošne knjižnice oziroma v pogodbah o izvajanju knjižnične dejavnosti.</w:t>
      </w:r>
    </w:p>
    <w:p w14:paraId="11FB8E8D" w14:textId="77777777" w:rsidR="00230E0B" w:rsidRPr="00F7759E" w:rsidRDefault="00384510" w:rsidP="00B634F9">
      <w:pPr>
        <w:pStyle w:val="Odstavek"/>
        <w:rPr>
          <w:color w:val="000000"/>
        </w:rPr>
      </w:pPr>
      <w:r w:rsidRPr="00F7759E">
        <w:rPr>
          <w:color w:val="000000"/>
        </w:rPr>
        <w:t xml:space="preserve">(2) </w:t>
      </w:r>
      <w:r w:rsidR="00B634F9" w:rsidRPr="00F7759E">
        <w:rPr>
          <w:color w:val="000000"/>
        </w:rPr>
        <w:t xml:space="preserve">Finančna obveznost občin za skupne stroške knjižnične dejavnosti se razdeli na te občine </w:t>
      </w:r>
      <w:proofErr w:type="spellStart"/>
      <w:r w:rsidR="00B634F9" w:rsidRPr="00F7759E">
        <w:rPr>
          <w:color w:val="000000"/>
        </w:rPr>
        <w:t>premosorazmerno</w:t>
      </w:r>
      <w:proofErr w:type="spellEnd"/>
      <w:r w:rsidR="00B634F9" w:rsidRPr="00F7759E">
        <w:rPr>
          <w:color w:val="000000"/>
        </w:rPr>
        <w:t xml:space="preserve"> s številom njihovih prebivalcev, medtem ko stroške knjižnične dejavnosti, ki nastanejo neposredno na območju posamezne obč</w:t>
      </w:r>
      <w:r w:rsidRPr="00F7759E">
        <w:rPr>
          <w:color w:val="000000"/>
        </w:rPr>
        <w:t>ine, krije vsaka občina sama.</w:t>
      </w:r>
    </w:p>
    <w:p w14:paraId="7A988525" w14:textId="77777777" w:rsidR="00230E0B" w:rsidRPr="00F7759E" w:rsidRDefault="00384510" w:rsidP="00230E0B">
      <w:pPr>
        <w:pStyle w:val="Odstavek"/>
        <w:rPr>
          <w:color w:val="000000"/>
        </w:rPr>
      </w:pPr>
      <w:r w:rsidRPr="00F7759E">
        <w:rPr>
          <w:color w:val="000000"/>
        </w:rPr>
        <w:t>(3) Sredstva za nakup knjižničnega gradiva glede na določbe tega pravilnika prispevajo občine v skladu z drugim odstavkom 53. člena zakona. Delež sredstev občin se določi glede na število prebivalcev posamezne občine.</w:t>
      </w:r>
    </w:p>
    <w:p w14:paraId="4838D90C" w14:textId="77777777" w:rsidR="00230E0B" w:rsidRPr="005A6F50" w:rsidRDefault="00990190" w:rsidP="0022634C">
      <w:pPr>
        <w:pStyle w:val="Pododdelek"/>
        <w:outlineLvl w:val="2"/>
      </w:pPr>
      <w:bookmarkStart w:id="48" w:name="_Toc46148457"/>
      <w:r>
        <w:t xml:space="preserve">8.2 </w:t>
      </w:r>
      <w:r w:rsidR="00384510" w:rsidRPr="005A6F50">
        <w:t>Skupni stroški splošne knjižnice</w:t>
      </w:r>
      <w:bookmarkEnd w:id="48"/>
    </w:p>
    <w:p w14:paraId="47EB7DE5" w14:textId="77777777" w:rsidR="00230E0B" w:rsidRPr="00F7759E" w:rsidRDefault="00230E0B" w:rsidP="00230E0B">
      <w:pPr>
        <w:pStyle w:val="len"/>
        <w:rPr>
          <w:color w:val="000000"/>
        </w:rPr>
      </w:pPr>
      <w:r w:rsidRPr="00F7759E">
        <w:rPr>
          <w:color w:val="000000"/>
        </w:rPr>
        <w:t xml:space="preserve"> člen</w:t>
      </w:r>
    </w:p>
    <w:p w14:paraId="3049A08B" w14:textId="77777777" w:rsidR="00230E0B" w:rsidRPr="00122D92" w:rsidRDefault="00230E0B" w:rsidP="00230E0B">
      <w:pPr>
        <w:pStyle w:val="lennaslov"/>
        <w:rPr>
          <w:color w:val="000000"/>
        </w:rPr>
      </w:pPr>
      <w:r w:rsidRPr="00122D92">
        <w:rPr>
          <w:color w:val="000000"/>
        </w:rPr>
        <w:t>(</w:t>
      </w:r>
      <w:r w:rsidR="00384510" w:rsidRPr="00122D92">
        <w:rPr>
          <w:color w:val="000000"/>
        </w:rPr>
        <w:t>opredelitev skupnih stroškov</w:t>
      </w:r>
      <w:r w:rsidRPr="00122D92">
        <w:rPr>
          <w:color w:val="000000"/>
        </w:rPr>
        <w:t>)</w:t>
      </w:r>
    </w:p>
    <w:p w14:paraId="13A0D2FC" w14:textId="375C3D83" w:rsidR="00384510" w:rsidRPr="00122D92" w:rsidRDefault="00230E0B" w:rsidP="00384510">
      <w:pPr>
        <w:pStyle w:val="Odstavek"/>
        <w:rPr>
          <w:color w:val="000000"/>
        </w:rPr>
      </w:pPr>
      <w:r w:rsidRPr="00122D92">
        <w:rPr>
          <w:color w:val="000000"/>
        </w:rPr>
        <w:t>(1)</w:t>
      </w:r>
      <w:r w:rsidR="00384510" w:rsidRPr="00122D92">
        <w:rPr>
          <w:color w:val="000000"/>
        </w:rPr>
        <w:t xml:space="preserve"> Skupni stroški splošne knjižnice so tisti stroški, ki nastanejo pri izvajanju skupnih dejavnosti za celotno mrežo </w:t>
      </w:r>
      <w:r w:rsidR="00264DD8">
        <w:rPr>
          <w:color w:val="000000"/>
        </w:rPr>
        <w:t xml:space="preserve">splošne </w:t>
      </w:r>
      <w:r w:rsidR="00384510" w:rsidRPr="00122D92">
        <w:rPr>
          <w:color w:val="000000"/>
        </w:rPr>
        <w:t xml:space="preserve">knjižnice. Pri stroških vzdrževanja prostora osrednje knjižnice se štejejo kot skupni stroški samo stroški tistega dela prostora, kjer se izvajajo skupne dejavnosti. </w:t>
      </w:r>
    </w:p>
    <w:p w14:paraId="1BCAC2E6" w14:textId="0336B904" w:rsidR="00384510" w:rsidRPr="00122D92" w:rsidRDefault="00384510" w:rsidP="00384510">
      <w:pPr>
        <w:pStyle w:val="Odstavek"/>
        <w:rPr>
          <w:color w:val="000000"/>
        </w:rPr>
      </w:pPr>
      <w:r w:rsidRPr="00122D92">
        <w:rPr>
          <w:color w:val="000000"/>
        </w:rPr>
        <w:t xml:space="preserve">(2) Obseg prostora za izvajanje skupne dejavnosti v deležu površine osrednje knjižnice določi direktor </w:t>
      </w:r>
      <w:r w:rsidR="00264DD8">
        <w:rPr>
          <w:color w:val="000000"/>
        </w:rPr>
        <w:t xml:space="preserve">splošne </w:t>
      </w:r>
      <w:r w:rsidRPr="00122D92">
        <w:rPr>
          <w:color w:val="000000"/>
        </w:rPr>
        <w:t xml:space="preserve">knjižnice, ki določi tudi obseg drugih skupnih materialnih stroškov in število knjižničnih delavcev, ki opravljajo skupne dejavnosti za mrežo </w:t>
      </w:r>
      <w:r w:rsidR="00264DD8">
        <w:rPr>
          <w:color w:val="000000"/>
        </w:rPr>
        <w:t xml:space="preserve">splošne </w:t>
      </w:r>
      <w:r w:rsidRPr="00122D92">
        <w:rPr>
          <w:color w:val="000000"/>
        </w:rPr>
        <w:t>knjižnice na lokaciji osrednje knjižnice.</w:t>
      </w:r>
    </w:p>
    <w:p w14:paraId="4CA3B19E" w14:textId="77777777" w:rsidR="00384510" w:rsidRPr="00384510" w:rsidRDefault="00384510" w:rsidP="00384510">
      <w:pPr>
        <w:pStyle w:val="len"/>
        <w:rPr>
          <w:color w:val="000000"/>
        </w:rPr>
      </w:pPr>
      <w:r w:rsidRPr="00384510">
        <w:rPr>
          <w:color w:val="000000"/>
        </w:rPr>
        <w:t>člen</w:t>
      </w:r>
    </w:p>
    <w:p w14:paraId="3EE1DFDA" w14:textId="77777777" w:rsidR="00384510" w:rsidRPr="00384510" w:rsidRDefault="00384510" w:rsidP="00384510">
      <w:pPr>
        <w:pStyle w:val="lennaslov"/>
        <w:rPr>
          <w:color w:val="000000"/>
        </w:rPr>
      </w:pPr>
      <w:r w:rsidRPr="00384510">
        <w:rPr>
          <w:color w:val="000000"/>
        </w:rPr>
        <w:t>(sredstva za nenačrtovane nujne stroške)</w:t>
      </w:r>
    </w:p>
    <w:p w14:paraId="7A5585C9" w14:textId="5D2BA3EF" w:rsidR="00384510" w:rsidRPr="00384510" w:rsidRDefault="00384510" w:rsidP="00384510">
      <w:pPr>
        <w:pStyle w:val="Odstavek"/>
        <w:rPr>
          <w:color w:val="000000"/>
        </w:rPr>
      </w:pPr>
      <w:r w:rsidRPr="00384510">
        <w:rPr>
          <w:color w:val="000000"/>
        </w:rPr>
        <w:t xml:space="preserve">Kadar v </w:t>
      </w:r>
      <w:r w:rsidR="00264DD8">
        <w:rPr>
          <w:color w:val="000000"/>
        </w:rPr>
        <w:t xml:space="preserve">splošni </w:t>
      </w:r>
      <w:r w:rsidRPr="00384510">
        <w:rPr>
          <w:color w:val="000000"/>
        </w:rPr>
        <w:t>knjižnici nastanejo nenačrtovani nujni stroški, ki niso bili zajeti v program</w:t>
      </w:r>
      <w:r w:rsidR="00DD4F56">
        <w:rPr>
          <w:color w:val="000000"/>
        </w:rPr>
        <w:t>u</w:t>
      </w:r>
      <w:r w:rsidRPr="00384510">
        <w:rPr>
          <w:color w:val="000000"/>
        </w:rPr>
        <w:t xml:space="preserve"> dela in finančn</w:t>
      </w:r>
      <w:r w:rsidR="00E93E20">
        <w:rPr>
          <w:color w:val="000000"/>
        </w:rPr>
        <w:t>em</w:t>
      </w:r>
      <w:r w:rsidRPr="00384510">
        <w:rPr>
          <w:color w:val="000000"/>
        </w:rPr>
        <w:t xml:space="preserve"> načrt</w:t>
      </w:r>
      <w:r w:rsidR="00E93E20">
        <w:rPr>
          <w:color w:val="000000"/>
        </w:rPr>
        <w:t>u splošne knjižnice</w:t>
      </w:r>
      <w:r w:rsidRPr="00384510">
        <w:rPr>
          <w:color w:val="000000"/>
        </w:rPr>
        <w:t xml:space="preserve"> za tekoče proračunsko obdobje, o tem, ali so to skupni stroški, odloči direktor </w:t>
      </w:r>
      <w:r w:rsidR="00E93E20">
        <w:rPr>
          <w:color w:val="000000"/>
        </w:rPr>
        <w:t xml:space="preserve">splošne knjižnice </w:t>
      </w:r>
      <w:r w:rsidRPr="00384510">
        <w:rPr>
          <w:color w:val="000000"/>
        </w:rPr>
        <w:t>ob smiselni uporabi določb tega pravilnika.</w:t>
      </w:r>
    </w:p>
    <w:p w14:paraId="3DFA56D2" w14:textId="18C2CCFC" w:rsidR="00384510" w:rsidRDefault="00384510" w:rsidP="002D4B50">
      <w:pPr>
        <w:pStyle w:val="Odstavek"/>
        <w:ind w:firstLine="0"/>
        <w:rPr>
          <w:color w:val="000000"/>
        </w:rPr>
      </w:pPr>
    </w:p>
    <w:p w14:paraId="47E19838" w14:textId="77777777" w:rsidR="000721CA" w:rsidRPr="005A6F50" w:rsidRDefault="00990190" w:rsidP="0022634C">
      <w:pPr>
        <w:pStyle w:val="Pododdelek"/>
        <w:outlineLvl w:val="2"/>
      </w:pPr>
      <w:bookmarkStart w:id="49" w:name="_Toc46148458"/>
      <w:r>
        <w:lastRenderedPageBreak/>
        <w:t xml:space="preserve">8.3 </w:t>
      </w:r>
      <w:r w:rsidR="000721CA" w:rsidRPr="005A6F50">
        <w:t>Stroški krajevne knjižnice</w:t>
      </w:r>
      <w:bookmarkEnd w:id="49"/>
    </w:p>
    <w:p w14:paraId="349985B2" w14:textId="77777777" w:rsidR="000721CA" w:rsidRPr="00122D92" w:rsidRDefault="000721CA" w:rsidP="000721CA">
      <w:pPr>
        <w:pStyle w:val="len"/>
        <w:rPr>
          <w:color w:val="000000"/>
        </w:rPr>
      </w:pPr>
      <w:r w:rsidRPr="00122D92">
        <w:rPr>
          <w:color w:val="000000"/>
        </w:rPr>
        <w:t xml:space="preserve"> člen</w:t>
      </w:r>
    </w:p>
    <w:p w14:paraId="00AABFFB" w14:textId="77777777" w:rsidR="000721CA" w:rsidRPr="00122D92" w:rsidRDefault="000721CA" w:rsidP="000721CA">
      <w:pPr>
        <w:pStyle w:val="lennaslov"/>
        <w:rPr>
          <w:color w:val="000000"/>
        </w:rPr>
      </w:pPr>
      <w:r w:rsidRPr="00122D92">
        <w:rPr>
          <w:color w:val="000000"/>
        </w:rPr>
        <w:t>(opredelitev vrste stroškov)</w:t>
      </w:r>
    </w:p>
    <w:p w14:paraId="3193AA25" w14:textId="02088C82" w:rsidR="000721CA" w:rsidRPr="00122D92" w:rsidRDefault="000721CA" w:rsidP="000721CA">
      <w:pPr>
        <w:pStyle w:val="Odstavek"/>
        <w:rPr>
          <w:color w:val="000000"/>
        </w:rPr>
      </w:pPr>
      <w:r w:rsidRPr="00122D92">
        <w:rPr>
          <w:color w:val="000000"/>
        </w:rPr>
        <w:t xml:space="preserve">Stroški krajevne knjižnice so stroški, ki nastanejo z izvajanjem knjižnične javne službe </w:t>
      </w:r>
      <w:r w:rsidR="00264DD8">
        <w:rPr>
          <w:color w:val="000000"/>
        </w:rPr>
        <w:t xml:space="preserve">splošne knjižnice </w:t>
      </w:r>
      <w:r w:rsidRPr="00122D92">
        <w:rPr>
          <w:color w:val="000000"/>
        </w:rPr>
        <w:t>v krajevni knjižnici: stroški dela, splošni stroški delovanja, programski stroški ter stroški, povezani s prostorom in opremo.</w:t>
      </w:r>
    </w:p>
    <w:p w14:paraId="08F31C7F" w14:textId="77777777" w:rsidR="000721CA" w:rsidRPr="005A6F50" w:rsidRDefault="00990190" w:rsidP="0022634C">
      <w:pPr>
        <w:pStyle w:val="Pododdelek"/>
        <w:outlineLvl w:val="2"/>
      </w:pPr>
      <w:bookmarkStart w:id="50" w:name="_Toc46148459"/>
      <w:r>
        <w:t xml:space="preserve">8.4 </w:t>
      </w:r>
      <w:r w:rsidR="000721CA" w:rsidRPr="005A6F50">
        <w:t>Stroški potujoče knjižnice in premične zbirke</w:t>
      </w:r>
      <w:bookmarkEnd w:id="50"/>
    </w:p>
    <w:p w14:paraId="7198E4F3" w14:textId="77777777" w:rsidR="000721CA" w:rsidRPr="00122D92" w:rsidRDefault="000721CA" w:rsidP="000721CA">
      <w:pPr>
        <w:pStyle w:val="len"/>
        <w:rPr>
          <w:color w:val="000000"/>
        </w:rPr>
      </w:pPr>
      <w:r w:rsidRPr="00122D92">
        <w:rPr>
          <w:color w:val="000000"/>
        </w:rPr>
        <w:t xml:space="preserve"> člen</w:t>
      </w:r>
    </w:p>
    <w:p w14:paraId="1194384D" w14:textId="77777777" w:rsidR="000721CA" w:rsidRPr="00122D92" w:rsidRDefault="000721CA" w:rsidP="000721CA">
      <w:pPr>
        <w:pStyle w:val="lennaslov"/>
        <w:rPr>
          <w:color w:val="000000"/>
        </w:rPr>
      </w:pPr>
      <w:r w:rsidRPr="00122D92">
        <w:rPr>
          <w:color w:val="000000"/>
        </w:rPr>
        <w:t>(</w:t>
      </w:r>
      <w:r w:rsidR="00C360BC" w:rsidRPr="00122D92">
        <w:rPr>
          <w:color w:val="000000"/>
        </w:rPr>
        <w:t>opredelitev vrste stroškov</w:t>
      </w:r>
      <w:r w:rsidRPr="00122D92">
        <w:rPr>
          <w:color w:val="000000"/>
        </w:rPr>
        <w:t>)</w:t>
      </w:r>
    </w:p>
    <w:p w14:paraId="7E40A122" w14:textId="1C4B5D3D" w:rsidR="00C360BC" w:rsidRPr="00122D92" w:rsidRDefault="000721CA" w:rsidP="00C360BC">
      <w:pPr>
        <w:pStyle w:val="Odstavek"/>
        <w:rPr>
          <w:color w:val="000000"/>
        </w:rPr>
      </w:pPr>
      <w:r w:rsidRPr="00122D92">
        <w:rPr>
          <w:color w:val="000000"/>
        </w:rPr>
        <w:t xml:space="preserve">(1) </w:t>
      </w:r>
      <w:r w:rsidR="00C360BC" w:rsidRPr="00122D92">
        <w:rPr>
          <w:color w:val="000000"/>
        </w:rPr>
        <w:t xml:space="preserve">Stroški potujoče knjižnice in premične zbirke </w:t>
      </w:r>
      <w:r w:rsidR="00264DD8">
        <w:rPr>
          <w:color w:val="000000"/>
        </w:rPr>
        <w:t xml:space="preserve">splošne knjižnice </w:t>
      </w:r>
      <w:r w:rsidR="00C360BC" w:rsidRPr="00122D92">
        <w:rPr>
          <w:color w:val="000000"/>
        </w:rPr>
        <w:t>so stroški, ki nastanejo z izvajanjem knjižnične javne službe v potujoči knjižnici oziroma pri delovanju premične zbirke: stroški dela,  splošni stroški delovanja, programski stroški ter stroški, povezani s prostorom, vozilom in opremo.</w:t>
      </w:r>
    </w:p>
    <w:p w14:paraId="10729A47" w14:textId="7BF5293F" w:rsidR="000721CA" w:rsidRPr="00122D92" w:rsidRDefault="00C360BC" w:rsidP="00C360BC">
      <w:pPr>
        <w:pStyle w:val="Odstavek"/>
        <w:rPr>
          <w:color w:val="000000"/>
        </w:rPr>
      </w:pPr>
      <w:r w:rsidRPr="00122D92">
        <w:rPr>
          <w:color w:val="000000"/>
        </w:rPr>
        <w:t xml:space="preserve">(2) Obseg sredstev za delovanje premične zbirke </w:t>
      </w:r>
      <w:r w:rsidR="00264DD8">
        <w:rPr>
          <w:color w:val="000000"/>
        </w:rPr>
        <w:t xml:space="preserve">splošne knjižnice </w:t>
      </w:r>
      <w:r w:rsidRPr="00122D92">
        <w:rPr>
          <w:color w:val="000000"/>
        </w:rPr>
        <w:t>se zagotavlja iz skupnih stroškov splošne knjižnice.</w:t>
      </w:r>
    </w:p>
    <w:p w14:paraId="17955243" w14:textId="77777777" w:rsidR="000721CA" w:rsidRPr="00122D92" w:rsidRDefault="000721CA" w:rsidP="000721CA">
      <w:pPr>
        <w:pStyle w:val="len"/>
        <w:rPr>
          <w:color w:val="000000"/>
        </w:rPr>
      </w:pPr>
      <w:r w:rsidRPr="00122D92">
        <w:rPr>
          <w:color w:val="000000"/>
        </w:rPr>
        <w:t>člen</w:t>
      </w:r>
    </w:p>
    <w:p w14:paraId="56819E38" w14:textId="77777777" w:rsidR="000721CA" w:rsidRPr="00122D92" w:rsidRDefault="000721CA" w:rsidP="000721CA">
      <w:pPr>
        <w:pStyle w:val="lennaslov"/>
        <w:rPr>
          <w:color w:val="000000"/>
        </w:rPr>
      </w:pPr>
      <w:r w:rsidRPr="00122D92">
        <w:rPr>
          <w:color w:val="000000"/>
        </w:rPr>
        <w:t>(</w:t>
      </w:r>
      <w:r w:rsidR="00C360BC" w:rsidRPr="00122D92">
        <w:rPr>
          <w:color w:val="000000"/>
        </w:rPr>
        <w:t>določanje deleža sredstev</w:t>
      </w:r>
      <w:r w:rsidRPr="00122D92">
        <w:rPr>
          <w:color w:val="000000"/>
        </w:rPr>
        <w:t>)</w:t>
      </w:r>
    </w:p>
    <w:p w14:paraId="459FA7EE" w14:textId="212695EB" w:rsidR="00C360BC" w:rsidRPr="00122D92" w:rsidRDefault="000721CA" w:rsidP="00C360BC">
      <w:pPr>
        <w:pStyle w:val="Odstavek"/>
        <w:rPr>
          <w:color w:val="000000"/>
        </w:rPr>
      </w:pPr>
      <w:r w:rsidRPr="00122D92">
        <w:rPr>
          <w:color w:val="000000"/>
        </w:rPr>
        <w:t xml:space="preserve">(1) </w:t>
      </w:r>
      <w:r w:rsidR="00C360BC" w:rsidRPr="00122D92">
        <w:rPr>
          <w:color w:val="000000"/>
        </w:rPr>
        <w:t xml:space="preserve">Občinski delež sredstev za delovanje potujoče knjižnice </w:t>
      </w:r>
      <w:r w:rsidR="00264DD8">
        <w:rPr>
          <w:color w:val="000000"/>
        </w:rPr>
        <w:t xml:space="preserve">splošne knjižnice </w:t>
      </w:r>
      <w:r w:rsidR="00C360BC" w:rsidRPr="00122D92">
        <w:rPr>
          <w:color w:val="000000"/>
        </w:rPr>
        <w:t xml:space="preserve">se določi na osnovi števila prebivalcev v tistih občinah v mreži </w:t>
      </w:r>
      <w:r w:rsidR="00E93E20">
        <w:rPr>
          <w:color w:val="000000"/>
        </w:rPr>
        <w:t xml:space="preserve">splošne </w:t>
      </w:r>
      <w:r w:rsidR="00C360BC" w:rsidRPr="00122D92">
        <w:rPr>
          <w:color w:val="000000"/>
        </w:rPr>
        <w:t>knjižnice, kjer potujoča knjižnica deluje. Za drugačen način delitve občinskih deležev sredstev za delovanje potujoče knjižnice je potrebno soglasje ministrstva, pristojnega za kulturo.</w:t>
      </w:r>
    </w:p>
    <w:p w14:paraId="18FA2A48" w14:textId="605214E9" w:rsidR="00384510" w:rsidRDefault="00C360BC" w:rsidP="00230E0B">
      <w:pPr>
        <w:pStyle w:val="Odstavek"/>
        <w:rPr>
          <w:color w:val="000000"/>
        </w:rPr>
      </w:pPr>
      <w:r w:rsidRPr="00122D92">
        <w:rPr>
          <w:color w:val="000000"/>
        </w:rPr>
        <w:t xml:space="preserve">(2) Če potujoča knjižnica deluje tudi na območjih občin izven mreže splošne knjižnice, direktor </w:t>
      </w:r>
      <w:r w:rsidR="00E93E20">
        <w:rPr>
          <w:color w:val="000000"/>
        </w:rPr>
        <w:t xml:space="preserve">splošne </w:t>
      </w:r>
      <w:r w:rsidRPr="00122D92">
        <w:rPr>
          <w:color w:val="000000"/>
        </w:rPr>
        <w:t>knjižnice določi obseg sredstev za njeno delovanje v teh občinah na osnovi števila postajališč potujoče knjižnice v posamezni občini ter drugih stroškov potujoče knjižnice.</w:t>
      </w:r>
      <w:r w:rsidR="00E93E20">
        <w:rPr>
          <w:color w:val="000000"/>
        </w:rPr>
        <w:t xml:space="preserve"> Te občine zagotovijo sredstva za delovanje potujoče knjižnice </w:t>
      </w:r>
      <w:r w:rsidR="00E93E20" w:rsidRPr="00385874">
        <w:rPr>
          <w:color w:val="000000"/>
        </w:rPr>
        <w:t>skladno z drugim odstavkom 81. člena tega pravilnika.</w:t>
      </w:r>
    </w:p>
    <w:p w14:paraId="47F925DB" w14:textId="77777777" w:rsidR="00264DD8" w:rsidRPr="00122D92" w:rsidRDefault="00264DD8" w:rsidP="00230E0B">
      <w:pPr>
        <w:pStyle w:val="Odstavek"/>
        <w:rPr>
          <w:color w:val="000000"/>
        </w:rPr>
      </w:pPr>
    </w:p>
    <w:p w14:paraId="5034D74F" w14:textId="46D81B38" w:rsidR="00230E0B" w:rsidRDefault="00990190" w:rsidP="00230E0B">
      <w:pPr>
        <w:pStyle w:val="Oddelek"/>
        <w:outlineLvl w:val="1"/>
        <w:rPr>
          <w:color w:val="000000"/>
        </w:rPr>
      </w:pPr>
      <w:bookmarkStart w:id="51" w:name="_Toc46148460"/>
      <w:r>
        <w:rPr>
          <w:color w:val="000000"/>
        </w:rPr>
        <w:t xml:space="preserve">9. </w:t>
      </w:r>
      <w:r w:rsidR="00F447A8">
        <w:rPr>
          <w:color w:val="000000"/>
        </w:rPr>
        <w:t xml:space="preserve">UGOTAVLJANJE </w:t>
      </w:r>
      <w:r w:rsidR="00C360BC" w:rsidRPr="00122D92">
        <w:rPr>
          <w:color w:val="000000"/>
        </w:rPr>
        <w:t>IZPOLNJEVANJ</w:t>
      </w:r>
      <w:r w:rsidR="00F447A8">
        <w:rPr>
          <w:color w:val="000000"/>
        </w:rPr>
        <w:t>A</w:t>
      </w:r>
      <w:r w:rsidR="00C360BC" w:rsidRPr="00122D92">
        <w:rPr>
          <w:color w:val="000000"/>
        </w:rPr>
        <w:t xml:space="preserve"> POGOJEV</w:t>
      </w:r>
      <w:r w:rsidR="00882D15">
        <w:rPr>
          <w:color w:val="000000"/>
        </w:rPr>
        <w:t xml:space="preserve"> ZA IZVAJANJE </w:t>
      </w:r>
      <w:r w:rsidR="00E93E20">
        <w:rPr>
          <w:color w:val="000000"/>
        </w:rPr>
        <w:br/>
      </w:r>
      <w:r w:rsidR="00882D15">
        <w:rPr>
          <w:color w:val="000000"/>
        </w:rPr>
        <w:t>KNJIŽNIČNE JAVNE SLUŽBE</w:t>
      </w:r>
      <w:bookmarkEnd w:id="51"/>
    </w:p>
    <w:p w14:paraId="1634D2A9" w14:textId="77777777" w:rsidR="00037A41" w:rsidRPr="00037A41" w:rsidRDefault="00037A41" w:rsidP="00037A41">
      <w:pPr>
        <w:pStyle w:val="len"/>
      </w:pPr>
      <w:r w:rsidRPr="00037A41">
        <w:t>člen</w:t>
      </w:r>
    </w:p>
    <w:p w14:paraId="03825286" w14:textId="77777777" w:rsidR="00037A41" w:rsidRPr="00122D92" w:rsidRDefault="00037A41" w:rsidP="00037A41">
      <w:pPr>
        <w:pStyle w:val="lennaslov"/>
        <w:rPr>
          <w:color w:val="000000"/>
        </w:rPr>
      </w:pPr>
      <w:r w:rsidRPr="00122D92">
        <w:rPr>
          <w:color w:val="000000"/>
        </w:rPr>
        <w:t>(metodologija ugotavljanja izpolnjevanja pogojev)</w:t>
      </w:r>
    </w:p>
    <w:p w14:paraId="2AFF836B" w14:textId="733CD04F" w:rsidR="00591213" w:rsidRDefault="00037A41" w:rsidP="00037A41">
      <w:pPr>
        <w:pStyle w:val="Odstavek"/>
        <w:rPr>
          <w:color w:val="000000"/>
        </w:rPr>
      </w:pPr>
      <w:r w:rsidRPr="00122D92">
        <w:rPr>
          <w:color w:val="000000"/>
        </w:rPr>
        <w:t xml:space="preserve">(1) Pogoji za izvajanje knjižnične javne službe, ki so predmet ugotavljanja izpolnjevanja pogojev po 36. členu zakona, so </w:t>
      </w:r>
      <w:r w:rsidRPr="00385874">
        <w:rPr>
          <w:color w:val="000000"/>
        </w:rPr>
        <w:t>določeni v Prilogi 2</w:t>
      </w:r>
      <w:r w:rsidR="000C4D65" w:rsidRPr="00385874">
        <w:rPr>
          <w:color w:val="000000"/>
        </w:rPr>
        <w:t xml:space="preserve"> tega pravilnika</w:t>
      </w:r>
      <w:r w:rsidRPr="00385874">
        <w:rPr>
          <w:color w:val="000000"/>
        </w:rPr>
        <w:t xml:space="preserve">. </w:t>
      </w:r>
      <w:r w:rsidR="000C4D65" w:rsidRPr="00385874">
        <w:rPr>
          <w:color w:val="000000"/>
        </w:rPr>
        <w:t>Ta</w:t>
      </w:r>
      <w:r w:rsidR="000C4D65">
        <w:rPr>
          <w:color w:val="000000"/>
        </w:rPr>
        <w:t xml:space="preserve"> p</w:t>
      </w:r>
      <w:r w:rsidRPr="00122D92">
        <w:rPr>
          <w:color w:val="000000"/>
        </w:rPr>
        <w:t xml:space="preserve">riloga določa pogoje za splošno knjižnico, organizacijske enote in območne knjižnice. </w:t>
      </w:r>
      <w:r w:rsidR="00591213" w:rsidRPr="00591213">
        <w:rPr>
          <w:color w:val="000000"/>
        </w:rPr>
        <w:t>Za vsak pogoj je naveden naziv, vrsta pogoja, kazalec (z opredelitvijo podatkov in merilom za ugotavljanje izpolnjevanja pogoja), zahtevana vrednost pogoja in zahtevana stopnja izpolnjevanja pogoja.</w:t>
      </w:r>
    </w:p>
    <w:p w14:paraId="7848C88E" w14:textId="2F26AD42" w:rsidR="00037A41" w:rsidRPr="00122D92" w:rsidRDefault="00037A41" w:rsidP="00037A41">
      <w:pPr>
        <w:pStyle w:val="Odstavek"/>
        <w:rPr>
          <w:color w:val="000000"/>
        </w:rPr>
      </w:pPr>
      <w:r w:rsidRPr="00122D92">
        <w:rPr>
          <w:color w:val="000000"/>
        </w:rPr>
        <w:lastRenderedPageBreak/>
        <w:t xml:space="preserve">(2) Podatki za ugotavljanje izpolnjevanja pogojev se zbirajo v skladu </w:t>
      </w:r>
      <w:r w:rsidR="00591213">
        <w:rPr>
          <w:color w:val="000000"/>
        </w:rPr>
        <w:t xml:space="preserve">z </w:t>
      </w:r>
      <w:r w:rsidRPr="00122D92">
        <w:rPr>
          <w:color w:val="000000"/>
        </w:rPr>
        <w:t>metodologijo nacionalne knjižnice. Splošne knjižnice nacionalni knjižnici posred</w:t>
      </w:r>
      <w:r w:rsidR="007A1DF7">
        <w:rPr>
          <w:color w:val="000000"/>
        </w:rPr>
        <w:t>ujejo</w:t>
      </w:r>
      <w:r w:rsidRPr="00122D92">
        <w:rPr>
          <w:color w:val="000000"/>
        </w:rPr>
        <w:t xml:space="preserve"> podatke za ta namen.</w:t>
      </w:r>
    </w:p>
    <w:p w14:paraId="1B42EC6B" w14:textId="77777777" w:rsidR="00037A41" w:rsidRPr="00122D92" w:rsidRDefault="00037A41" w:rsidP="00037A41">
      <w:pPr>
        <w:pStyle w:val="Odstavek"/>
        <w:rPr>
          <w:color w:val="000000"/>
        </w:rPr>
      </w:pPr>
      <w:r w:rsidRPr="00122D92">
        <w:rPr>
          <w:color w:val="000000"/>
        </w:rPr>
        <w:t xml:space="preserve">(3) Posamezna splošna knjižnica izpolnjuje pogoje </w:t>
      </w:r>
      <w:r>
        <w:rPr>
          <w:color w:val="000000"/>
        </w:rPr>
        <w:t>iz</w:t>
      </w:r>
      <w:r w:rsidRPr="00122D92">
        <w:rPr>
          <w:color w:val="000000"/>
        </w:rPr>
        <w:t xml:space="preserve"> 36. člen</w:t>
      </w:r>
      <w:r>
        <w:rPr>
          <w:color w:val="000000"/>
        </w:rPr>
        <w:t>a</w:t>
      </w:r>
      <w:r w:rsidRPr="00122D92">
        <w:rPr>
          <w:color w:val="000000"/>
        </w:rPr>
        <w:t xml:space="preserve"> zakona, kadar izpolnjuje najmanj zahtevano stopnjo izpolnjevanja pogoja, ki je določena pri vsakem pogoju </w:t>
      </w:r>
      <w:r w:rsidRPr="00385874">
        <w:rPr>
          <w:color w:val="000000"/>
        </w:rPr>
        <w:t>v Prilogi 2</w:t>
      </w:r>
      <w:r w:rsidR="00882D15" w:rsidRPr="00385874">
        <w:rPr>
          <w:color w:val="000000"/>
        </w:rPr>
        <w:t xml:space="preserve"> tega</w:t>
      </w:r>
      <w:r w:rsidR="00882D15">
        <w:rPr>
          <w:color w:val="000000"/>
        </w:rPr>
        <w:t xml:space="preserve"> pravilnika</w:t>
      </w:r>
      <w:r w:rsidRPr="00122D92">
        <w:rPr>
          <w:color w:val="000000"/>
        </w:rPr>
        <w:t>.</w:t>
      </w:r>
    </w:p>
    <w:p w14:paraId="71749005" w14:textId="77777777" w:rsidR="00D513E4" w:rsidRPr="00122D92" w:rsidRDefault="00D513E4" w:rsidP="00D513E4">
      <w:pPr>
        <w:pStyle w:val="len"/>
        <w:rPr>
          <w:color w:val="000000"/>
        </w:rPr>
      </w:pPr>
      <w:r w:rsidRPr="00122D92">
        <w:rPr>
          <w:color w:val="000000"/>
        </w:rPr>
        <w:t>člen</w:t>
      </w:r>
    </w:p>
    <w:p w14:paraId="1FC61724" w14:textId="77777777" w:rsidR="00D513E4" w:rsidRPr="00122D92" w:rsidRDefault="00D513E4" w:rsidP="00D513E4">
      <w:pPr>
        <w:pStyle w:val="lennaslov"/>
        <w:rPr>
          <w:color w:val="000000"/>
        </w:rPr>
      </w:pPr>
      <w:r w:rsidRPr="00122D92">
        <w:rPr>
          <w:color w:val="000000"/>
        </w:rPr>
        <w:t>(ugotavljanje izpolnjevanja pogojev)</w:t>
      </w:r>
    </w:p>
    <w:p w14:paraId="0D72755B" w14:textId="5D24A66B" w:rsidR="00A10835" w:rsidRPr="00122D92" w:rsidRDefault="00054995" w:rsidP="00037A41">
      <w:pPr>
        <w:pStyle w:val="Odstavek"/>
        <w:rPr>
          <w:color w:val="000000"/>
        </w:rPr>
      </w:pPr>
      <w:r w:rsidRPr="00054995">
        <w:rPr>
          <w:color w:val="000000"/>
        </w:rPr>
        <w:t>Nacionalna knjižnica za vsako splošno knjižnico na podlagi zbranih podatkov iz drugega odstavka prejšnjega člena ministrstvu, pristojnem za kulturo, poda mnenje o izpolnjevanju pogojev</w:t>
      </w:r>
      <w:r w:rsidR="00037A41">
        <w:rPr>
          <w:color w:val="000000"/>
        </w:rPr>
        <w:t>.</w:t>
      </w:r>
    </w:p>
    <w:p w14:paraId="7B0CDD27" w14:textId="77777777" w:rsidR="00726A80" w:rsidRPr="00122D92" w:rsidRDefault="00503946" w:rsidP="00726A80">
      <w:pPr>
        <w:pStyle w:val="Oddelek"/>
        <w:outlineLvl w:val="1"/>
        <w:rPr>
          <w:color w:val="000000"/>
        </w:rPr>
      </w:pPr>
      <w:bookmarkStart w:id="52" w:name="_Toc46148461"/>
      <w:r>
        <w:rPr>
          <w:color w:val="000000"/>
        </w:rPr>
        <w:t xml:space="preserve">10. </w:t>
      </w:r>
      <w:r w:rsidR="00726A80" w:rsidRPr="00122D92">
        <w:rPr>
          <w:color w:val="000000"/>
        </w:rPr>
        <w:t>STROKOVNI NADZOR</w:t>
      </w:r>
      <w:bookmarkEnd w:id="52"/>
    </w:p>
    <w:p w14:paraId="378D0ABE" w14:textId="77777777" w:rsidR="00726A80" w:rsidRPr="00122D92" w:rsidRDefault="00726A80" w:rsidP="00726A80">
      <w:pPr>
        <w:pStyle w:val="len"/>
        <w:rPr>
          <w:color w:val="000000"/>
        </w:rPr>
      </w:pPr>
      <w:r w:rsidRPr="00122D92">
        <w:rPr>
          <w:color w:val="000000"/>
        </w:rPr>
        <w:t>člen</w:t>
      </w:r>
    </w:p>
    <w:p w14:paraId="38E1F251" w14:textId="77777777" w:rsidR="00726A80" w:rsidRPr="00122D92" w:rsidRDefault="00726A80" w:rsidP="00726A80">
      <w:pPr>
        <w:pStyle w:val="lennaslov"/>
        <w:rPr>
          <w:color w:val="000000"/>
        </w:rPr>
      </w:pPr>
      <w:r w:rsidRPr="00122D92">
        <w:rPr>
          <w:color w:val="000000"/>
        </w:rPr>
        <w:t>(namen, vsebina in način izvajanja strokovnega nadzora)</w:t>
      </w:r>
    </w:p>
    <w:p w14:paraId="4F19D85A" w14:textId="77777777" w:rsidR="00726A80" w:rsidRPr="00122D92" w:rsidRDefault="00726A80" w:rsidP="00726A80">
      <w:pPr>
        <w:pStyle w:val="Odstavek"/>
        <w:rPr>
          <w:color w:val="000000"/>
        </w:rPr>
      </w:pPr>
      <w:r w:rsidRPr="00122D92">
        <w:rPr>
          <w:color w:val="000000"/>
        </w:rPr>
        <w:t>(1) Namen strokovnega nadzora je zagotavljanje večje strokovnosti knjižnične javne službe ter njena ustrezna organiziranost.</w:t>
      </w:r>
    </w:p>
    <w:p w14:paraId="2D8DE71D" w14:textId="1353CA81" w:rsidR="00726A80" w:rsidRPr="00122D92" w:rsidRDefault="00726A80" w:rsidP="00726A80">
      <w:pPr>
        <w:pStyle w:val="Odstavek"/>
        <w:rPr>
          <w:color w:val="000000"/>
        </w:rPr>
      </w:pPr>
      <w:r w:rsidRPr="00122D92">
        <w:rPr>
          <w:color w:val="000000"/>
        </w:rPr>
        <w:t xml:space="preserve">(2) </w:t>
      </w:r>
      <w:r w:rsidR="00591213">
        <w:rPr>
          <w:color w:val="000000"/>
        </w:rPr>
        <w:t>S</w:t>
      </w:r>
      <w:r w:rsidRPr="00122D92">
        <w:rPr>
          <w:color w:val="000000"/>
        </w:rPr>
        <w:t>trokovni nadzor nad delom splošnih knjižnic opravlja ministrstvo, pristojno za kulturo, tako da imenuje nadzorno komisijo, ki jo sestavljajo najmanj trije strokovni knjižničarski delavci s strokovnim nazivom najmanj višji bibliotekar. Komisija lahko za posamezna strokovna vprašanja pridobi mnenje pristojnih inštitucij oziroma uveljavljenih strokovnjakov s področja knjižnične dejavnosti.</w:t>
      </w:r>
    </w:p>
    <w:p w14:paraId="37E80506" w14:textId="1AFB9663" w:rsidR="00726A80" w:rsidRPr="00122D92" w:rsidRDefault="00726A80" w:rsidP="00726A80">
      <w:pPr>
        <w:pStyle w:val="Odstavek"/>
        <w:rPr>
          <w:color w:val="000000"/>
        </w:rPr>
      </w:pPr>
      <w:r w:rsidRPr="00122D92">
        <w:rPr>
          <w:color w:val="000000"/>
        </w:rPr>
        <w:t xml:space="preserve">(3) Pri izvajanju strokovnega nadzora nadzorna komisija sledi določbam tega pravilnika, </w:t>
      </w:r>
      <w:r w:rsidR="00591213" w:rsidRPr="00591213">
        <w:rPr>
          <w:color w:val="000000"/>
        </w:rPr>
        <w:t>veljavnim strokovnim priporočilom in standardom iz 11. člena zakona</w:t>
      </w:r>
      <w:r w:rsidRPr="00122D92">
        <w:rPr>
          <w:color w:val="000000"/>
        </w:rPr>
        <w:t xml:space="preserve"> ter mednarodnim strokovnim smernicam.</w:t>
      </w:r>
    </w:p>
    <w:p w14:paraId="5B158794" w14:textId="31599BAA" w:rsidR="00726A80" w:rsidRDefault="00726A80" w:rsidP="00726A80">
      <w:pPr>
        <w:pStyle w:val="Odstavek"/>
        <w:rPr>
          <w:color w:val="000000"/>
        </w:rPr>
      </w:pPr>
      <w:r w:rsidRPr="00122D92">
        <w:rPr>
          <w:color w:val="000000"/>
        </w:rPr>
        <w:t>(4) Za izvajanje postopkov na podlagi drugega odstavka tega člena se smiselno uporabljajo določbe zakona, ki ureja javni interes na področju kulture</w:t>
      </w:r>
      <w:r w:rsidR="00C20C34">
        <w:rPr>
          <w:color w:val="000000"/>
        </w:rPr>
        <w:t>.</w:t>
      </w:r>
      <w:r w:rsidRPr="00122D92">
        <w:rPr>
          <w:color w:val="000000"/>
        </w:rPr>
        <w:t xml:space="preserve"> </w:t>
      </w:r>
    </w:p>
    <w:p w14:paraId="4FDB9624" w14:textId="77777777" w:rsidR="007A6437" w:rsidRPr="00801699" w:rsidRDefault="007A6437" w:rsidP="00726A80">
      <w:pPr>
        <w:pStyle w:val="Odstavek"/>
        <w:rPr>
          <w:color w:val="000000" w:themeColor="text1"/>
        </w:rPr>
      </w:pPr>
    </w:p>
    <w:p w14:paraId="63FF0EC8" w14:textId="361BB19B" w:rsidR="00D16971" w:rsidRPr="00801699" w:rsidRDefault="00B94415" w:rsidP="00A67DE6">
      <w:pPr>
        <w:pStyle w:val="Poglavje"/>
        <w:outlineLvl w:val="0"/>
        <w:rPr>
          <w:color w:val="000000" w:themeColor="text1"/>
        </w:rPr>
      </w:pPr>
      <w:bookmarkStart w:id="53" w:name="_Toc46148462"/>
      <w:r w:rsidRPr="00801699">
        <w:rPr>
          <w:color w:val="000000" w:themeColor="text1"/>
        </w:rPr>
        <w:t xml:space="preserve">IV. </w:t>
      </w:r>
      <w:r w:rsidR="00D16971" w:rsidRPr="00801699">
        <w:rPr>
          <w:color w:val="000000" w:themeColor="text1"/>
        </w:rPr>
        <w:t>VISOKOŠOLSKE KNJIŽNICE</w:t>
      </w:r>
      <w:bookmarkEnd w:id="53"/>
    </w:p>
    <w:p w14:paraId="4AE6FC93" w14:textId="77777777" w:rsidR="00EF1CEC" w:rsidRPr="005A6F50" w:rsidRDefault="00EF1CEC" w:rsidP="00591213">
      <w:pPr>
        <w:pStyle w:val="Pododdelek"/>
        <w:numPr>
          <w:ilvl w:val="0"/>
          <w:numId w:val="54"/>
        </w:numPr>
        <w:outlineLvl w:val="2"/>
      </w:pPr>
      <w:bookmarkStart w:id="54" w:name="_Toc46148463"/>
      <w:r w:rsidRPr="005A6F50">
        <w:t>Organizacija knjižnične dejavnosti</w:t>
      </w:r>
      <w:bookmarkEnd w:id="54"/>
    </w:p>
    <w:p w14:paraId="1A747F27" w14:textId="77777777" w:rsidR="00EF1CEC" w:rsidRPr="00801699" w:rsidRDefault="00EF1CEC" w:rsidP="00EF1CEC">
      <w:pPr>
        <w:pStyle w:val="len"/>
        <w:rPr>
          <w:color w:val="000000" w:themeColor="text1"/>
        </w:rPr>
      </w:pPr>
      <w:r w:rsidRPr="00801699">
        <w:rPr>
          <w:color w:val="000000" w:themeColor="text1"/>
        </w:rPr>
        <w:t xml:space="preserve"> člen</w:t>
      </w:r>
    </w:p>
    <w:p w14:paraId="023EB64A" w14:textId="62478A2C" w:rsidR="00EF1CEC" w:rsidRPr="00801699" w:rsidRDefault="00EF1CEC" w:rsidP="00EF1CEC">
      <w:pPr>
        <w:pStyle w:val="lennaslov"/>
        <w:rPr>
          <w:color w:val="000000" w:themeColor="text1"/>
        </w:rPr>
      </w:pPr>
      <w:r w:rsidRPr="00801699">
        <w:rPr>
          <w:color w:val="000000" w:themeColor="text1"/>
        </w:rPr>
        <w:t>(</w:t>
      </w:r>
      <w:r w:rsidR="007A6437" w:rsidRPr="00801699">
        <w:rPr>
          <w:color w:val="000000" w:themeColor="text1"/>
        </w:rPr>
        <w:t>način organiziranosti</w:t>
      </w:r>
      <w:r w:rsidRPr="00801699">
        <w:rPr>
          <w:color w:val="000000" w:themeColor="text1"/>
        </w:rPr>
        <w:t>)</w:t>
      </w:r>
    </w:p>
    <w:p w14:paraId="521686A9" w14:textId="0F61DC9C" w:rsidR="007A6437" w:rsidRPr="00801699" w:rsidRDefault="007A6437" w:rsidP="007A6437">
      <w:pPr>
        <w:pStyle w:val="Odstavek"/>
        <w:rPr>
          <w:color w:val="000000" w:themeColor="text1"/>
        </w:rPr>
      </w:pPr>
      <w:r w:rsidRPr="00801699">
        <w:rPr>
          <w:color w:val="000000" w:themeColor="text1"/>
        </w:rPr>
        <w:t>(1)</w:t>
      </w:r>
      <w:r w:rsidRPr="00801699">
        <w:rPr>
          <w:color w:val="000000" w:themeColor="text1"/>
        </w:rPr>
        <w:tab/>
        <w:t xml:space="preserve">Visokošolska </w:t>
      </w:r>
      <w:r w:rsidRPr="00C94F2B">
        <w:rPr>
          <w:color w:val="000000" w:themeColor="text1"/>
        </w:rPr>
        <w:t>knjižnica je pravna oseba</w:t>
      </w:r>
      <w:r w:rsidRPr="00801699">
        <w:rPr>
          <w:color w:val="000000" w:themeColor="text1"/>
        </w:rPr>
        <w:t xml:space="preserve"> ali njena enota, ki izvaja knjižnično javno službo za podporo pedagoškemu in znanstveno-raziskovalnemu procesu visokošolskega zavoda z akreditiranim študijskim programom (v nadaljnjem besedilu: visokošolski zavod), oziroma samostojni javni zavod, ki je visokošolska knjižnica.</w:t>
      </w:r>
    </w:p>
    <w:p w14:paraId="0859E471" w14:textId="44830F53" w:rsidR="00EF1CEC" w:rsidRPr="00801699" w:rsidRDefault="007A6437" w:rsidP="00EF1CEC">
      <w:pPr>
        <w:pStyle w:val="Odstavek"/>
        <w:rPr>
          <w:color w:val="000000" w:themeColor="text1"/>
        </w:rPr>
      </w:pPr>
      <w:r w:rsidRPr="00801699">
        <w:rPr>
          <w:color w:val="000000" w:themeColor="text1"/>
        </w:rPr>
        <w:lastRenderedPageBreak/>
        <w:t>(2)</w:t>
      </w:r>
      <w:r w:rsidRPr="00801699">
        <w:rPr>
          <w:color w:val="000000" w:themeColor="text1"/>
        </w:rPr>
        <w:tab/>
      </w:r>
      <w:r w:rsidR="00C94F2B">
        <w:rPr>
          <w:color w:val="000000" w:themeColor="text1"/>
        </w:rPr>
        <w:t xml:space="preserve">Visokošolska knjižnica je organizirana </w:t>
      </w:r>
      <w:r w:rsidRPr="00801699">
        <w:rPr>
          <w:color w:val="000000" w:themeColor="text1"/>
        </w:rPr>
        <w:t xml:space="preserve">kot </w:t>
      </w:r>
      <w:r w:rsidR="00C94F2B" w:rsidRPr="00C94F2B">
        <w:rPr>
          <w:color w:val="000000" w:themeColor="text1"/>
        </w:rPr>
        <w:t>knjižnica članice univerze</w:t>
      </w:r>
      <w:r w:rsidR="00C94F2B">
        <w:rPr>
          <w:color w:val="000000" w:themeColor="text1"/>
        </w:rPr>
        <w:t>,</w:t>
      </w:r>
      <w:r w:rsidR="00C94F2B" w:rsidRPr="00C94F2B">
        <w:rPr>
          <w:color w:val="000000" w:themeColor="text1"/>
        </w:rPr>
        <w:t xml:space="preserve"> </w:t>
      </w:r>
      <w:r w:rsidR="00C94F2B">
        <w:rPr>
          <w:color w:val="000000" w:themeColor="text1"/>
        </w:rPr>
        <w:t xml:space="preserve">kot </w:t>
      </w:r>
      <w:r w:rsidRPr="00801699">
        <w:rPr>
          <w:color w:val="000000" w:themeColor="text1"/>
        </w:rPr>
        <w:t xml:space="preserve">knjižnica </w:t>
      </w:r>
      <w:r w:rsidRPr="00C94F2B">
        <w:rPr>
          <w:color w:val="000000" w:themeColor="text1"/>
        </w:rPr>
        <w:t>visokošolskega zavoda</w:t>
      </w:r>
      <w:r w:rsidRPr="00801699">
        <w:rPr>
          <w:color w:val="000000" w:themeColor="text1"/>
        </w:rPr>
        <w:t xml:space="preserve"> članice univerze, kot knjižnica samostojnega visokošolskega zavoda oziroma kot samostojni javni zavod</w:t>
      </w:r>
      <w:r w:rsidR="00FC27FC" w:rsidRPr="00801699">
        <w:rPr>
          <w:color w:val="000000" w:themeColor="text1"/>
        </w:rPr>
        <w:t>.</w:t>
      </w:r>
    </w:p>
    <w:p w14:paraId="7B9D783F" w14:textId="77777777" w:rsidR="00EF1CEC" w:rsidRPr="00801699" w:rsidRDefault="00EF1CEC" w:rsidP="00EF1CEC">
      <w:pPr>
        <w:pStyle w:val="len"/>
        <w:rPr>
          <w:color w:val="000000" w:themeColor="text1"/>
        </w:rPr>
      </w:pPr>
      <w:r w:rsidRPr="00801699">
        <w:rPr>
          <w:color w:val="000000" w:themeColor="text1"/>
        </w:rPr>
        <w:t xml:space="preserve"> člen</w:t>
      </w:r>
    </w:p>
    <w:p w14:paraId="631B07BD" w14:textId="7D8544DF" w:rsidR="00EF1CEC" w:rsidRPr="00801699" w:rsidRDefault="00EF1CEC" w:rsidP="00EF1CEC">
      <w:pPr>
        <w:pStyle w:val="lennaslov"/>
        <w:rPr>
          <w:color w:val="000000" w:themeColor="text1"/>
        </w:rPr>
      </w:pPr>
      <w:r w:rsidRPr="00801699">
        <w:rPr>
          <w:color w:val="000000" w:themeColor="text1"/>
        </w:rPr>
        <w:t>(</w:t>
      </w:r>
      <w:r w:rsidR="007A6437" w:rsidRPr="00801699">
        <w:rPr>
          <w:color w:val="000000" w:themeColor="text1"/>
        </w:rPr>
        <w:t>upravljanje visokošolske knjižnice</w:t>
      </w:r>
      <w:r w:rsidRPr="00801699">
        <w:rPr>
          <w:color w:val="000000" w:themeColor="text1"/>
        </w:rPr>
        <w:t>)</w:t>
      </w:r>
    </w:p>
    <w:p w14:paraId="3980494F" w14:textId="77777777" w:rsidR="007A6437" w:rsidRPr="00801699" w:rsidRDefault="007A6437" w:rsidP="007A6437">
      <w:pPr>
        <w:pStyle w:val="Odstavek"/>
        <w:rPr>
          <w:color w:val="000000" w:themeColor="text1"/>
        </w:rPr>
      </w:pPr>
      <w:r w:rsidRPr="00801699">
        <w:rPr>
          <w:color w:val="000000" w:themeColor="text1"/>
        </w:rPr>
        <w:t>(1)</w:t>
      </w:r>
      <w:r w:rsidRPr="00801699">
        <w:rPr>
          <w:color w:val="000000" w:themeColor="text1"/>
        </w:rPr>
        <w:tab/>
        <w:t>V organizacijski strukturi visokošolskega zavoda so jasno razvidni status, funkcija in naloge visokošolske knjižnice ter opredeljena odgovornost za njeno delovanje, nadzor in evalvacijo, tako na ravni visokošolskega zavoda kot na ravni knjižnice.</w:t>
      </w:r>
    </w:p>
    <w:p w14:paraId="098927AE" w14:textId="77777777" w:rsidR="007A6437" w:rsidRPr="00801699" w:rsidRDefault="007A6437" w:rsidP="007A6437">
      <w:pPr>
        <w:pStyle w:val="Odstavek"/>
        <w:rPr>
          <w:color w:val="000000" w:themeColor="text1"/>
        </w:rPr>
      </w:pPr>
      <w:r w:rsidRPr="00801699">
        <w:rPr>
          <w:color w:val="000000" w:themeColor="text1"/>
        </w:rPr>
        <w:t>(2)</w:t>
      </w:r>
      <w:r w:rsidRPr="00801699">
        <w:rPr>
          <w:color w:val="000000" w:themeColor="text1"/>
        </w:rPr>
        <w:tab/>
        <w:t>Visokošolska knjižnica ima pisni dokument z jasno opredeljenimi strateškimi in dolgoročnimi cilji, ukrepi za njihovo dosego, izhodiščnimi in ciljnimi vrednostmi ter kazalci, s katerimi se spremlja doseganje ciljnih vrednosti.</w:t>
      </w:r>
    </w:p>
    <w:p w14:paraId="1F04CB6F" w14:textId="1A1C3219" w:rsidR="00EF1CEC" w:rsidRPr="00801699" w:rsidRDefault="007A6437" w:rsidP="007A6437">
      <w:pPr>
        <w:pStyle w:val="Odstavek"/>
        <w:rPr>
          <w:color w:val="000000" w:themeColor="text1"/>
        </w:rPr>
      </w:pPr>
      <w:r w:rsidRPr="00801699">
        <w:rPr>
          <w:color w:val="000000" w:themeColor="text1"/>
        </w:rPr>
        <w:t>(3)</w:t>
      </w:r>
      <w:r w:rsidRPr="00801699">
        <w:rPr>
          <w:color w:val="000000" w:themeColor="text1"/>
        </w:rPr>
        <w:tab/>
        <w:t>Visokošolska knjižnica ima vodjo knjižnice.</w:t>
      </w:r>
    </w:p>
    <w:p w14:paraId="4B2E82D0" w14:textId="77777777" w:rsidR="007A6437" w:rsidRPr="00801699" w:rsidRDefault="007A6437" w:rsidP="007A6437">
      <w:pPr>
        <w:pStyle w:val="len"/>
        <w:rPr>
          <w:color w:val="000000" w:themeColor="text1"/>
        </w:rPr>
      </w:pPr>
      <w:r w:rsidRPr="00801699">
        <w:rPr>
          <w:color w:val="000000" w:themeColor="text1"/>
        </w:rPr>
        <w:t xml:space="preserve"> člen</w:t>
      </w:r>
    </w:p>
    <w:p w14:paraId="525D3B22" w14:textId="5B736B90" w:rsidR="007A6437" w:rsidRPr="00801699" w:rsidRDefault="007A6437" w:rsidP="007A6437">
      <w:pPr>
        <w:pStyle w:val="lennaslov"/>
        <w:rPr>
          <w:color w:val="000000" w:themeColor="text1"/>
        </w:rPr>
      </w:pPr>
      <w:r w:rsidRPr="00801699">
        <w:rPr>
          <w:color w:val="000000" w:themeColor="text1"/>
        </w:rPr>
        <w:t>(storitve za zagotavljanje dostopnosti)</w:t>
      </w:r>
    </w:p>
    <w:p w14:paraId="1DCDEC88" w14:textId="035FD6FD" w:rsidR="007A6437" w:rsidRPr="00801699" w:rsidRDefault="007A6437" w:rsidP="007A6437">
      <w:pPr>
        <w:pStyle w:val="Odstavek"/>
        <w:rPr>
          <w:color w:val="000000" w:themeColor="text1"/>
        </w:rPr>
      </w:pPr>
      <w:r w:rsidRPr="00801699">
        <w:rPr>
          <w:color w:val="000000" w:themeColor="text1"/>
        </w:rPr>
        <w:t>(1)</w:t>
      </w:r>
      <w:r w:rsidRPr="00801699">
        <w:rPr>
          <w:color w:val="000000" w:themeColor="text1"/>
        </w:rPr>
        <w:tab/>
        <w:t>Visokošolska knjižnica uporabnikom zagotavlja najmanj:</w:t>
      </w:r>
    </w:p>
    <w:p w14:paraId="7FF7E6C2" w14:textId="3B513790" w:rsidR="007A6437" w:rsidRPr="00801699" w:rsidRDefault="007A6437" w:rsidP="007A6437">
      <w:pPr>
        <w:pStyle w:val="Alineazapodtoko"/>
        <w:rPr>
          <w:color w:val="000000" w:themeColor="text1"/>
        </w:rPr>
      </w:pPr>
      <w:r w:rsidRPr="00801699">
        <w:rPr>
          <w:color w:val="000000" w:themeColor="text1"/>
        </w:rPr>
        <w:t xml:space="preserve">dostopnost učbenikov, obvezne in priporočene literature in zaključnih del  </w:t>
      </w:r>
      <w:r w:rsidR="00C20C34">
        <w:rPr>
          <w:color w:val="000000" w:themeColor="text1"/>
        </w:rPr>
        <w:t>diplomantov</w:t>
      </w:r>
      <w:r w:rsidRPr="00801699">
        <w:rPr>
          <w:color w:val="000000" w:themeColor="text1"/>
        </w:rPr>
        <w:t xml:space="preserve"> visokošolskega zavoda ter dostopnost mednarodne znanstvene literature,</w:t>
      </w:r>
    </w:p>
    <w:p w14:paraId="645C9A02" w14:textId="7B5F87AC" w:rsidR="007A6437" w:rsidRPr="00801699" w:rsidRDefault="007A6437" w:rsidP="007A6437">
      <w:pPr>
        <w:pStyle w:val="Alineazapodtoko"/>
        <w:rPr>
          <w:color w:val="000000" w:themeColor="text1"/>
        </w:rPr>
      </w:pPr>
      <w:r w:rsidRPr="00801699">
        <w:rPr>
          <w:color w:val="000000" w:themeColor="text1"/>
        </w:rPr>
        <w:t>posredovanje knjižničnega gradiva in informacij,</w:t>
      </w:r>
    </w:p>
    <w:p w14:paraId="4F8D308B" w14:textId="1AE4D3DD" w:rsidR="007A6437" w:rsidRPr="00801699" w:rsidRDefault="007A6437" w:rsidP="007A6437">
      <w:pPr>
        <w:pStyle w:val="Alineazapodtoko"/>
        <w:rPr>
          <w:color w:val="000000" w:themeColor="text1"/>
        </w:rPr>
      </w:pPr>
      <w:r w:rsidRPr="00801699">
        <w:rPr>
          <w:color w:val="000000" w:themeColor="text1"/>
        </w:rPr>
        <w:t>prostor za študij oziroma delo uporabnikov,</w:t>
      </w:r>
    </w:p>
    <w:p w14:paraId="768C1AF6" w14:textId="57A07ADC" w:rsidR="007A6437" w:rsidRPr="00801699" w:rsidRDefault="007A6437" w:rsidP="007A6437">
      <w:pPr>
        <w:pStyle w:val="Alineazapodtoko"/>
        <w:rPr>
          <w:color w:val="000000" w:themeColor="text1"/>
        </w:rPr>
      </w:pPr>
      <w:r w:rsidRPr="00801699">
        <w:rPr>
          <w:color w:val="000000" w:themeColor="text1"/>
        </w:rPr>
        <w:t>izobraževanje ter pomoč in svetovanje za uporabo knjižnice in informacijskih virov,</w:t>
      </w:r>
    </w:p>
    <w:p w14:paraId="77F340BB" w14:textId="42961EE4" w:rsidR="007A6437" w:rsidRPr="00801699" w:rsidRDefault="007A6437" w:rsidP="007A6437">
      <w:pPr>
        <w:pStyle w:val="Alineazapodtoko"/>
        <w:rPr>
          <w:color w:val="000000" w:themeColor="text1"/>
        </w:rPr>
      </w:pPr>
      <w:r w:rsidRPr="00801699">
        <w:rPr>
          <w:color w:val="000000" w:themeColor="text1"/>
        </w:rPr>
        <w:t>podporo uporabnikom s posebnimi potrebami pri uporabi knjižnice in njenih storitev.</w:t>
      </w:r>
    </w:p>
    <w:p w14:paraId="1317CA1B" w14:textId="77777777" w:rsidR="007A6437" w:rsidRPr="00801699" w:rsidRDefault="007A6437" w:rsidP="007A6437">
      <w:pPr>
        <w:pStyle w:val="Odstavek"/>
        <w:rPr>
          <w:color w:val="000000" w:themeColor="text1"/>
        </w:rPr>
      </w:pPr>
      <w:r w:rsidRPr="00801699">
        <w:rPr>
          <w:color w:val="000000" w:themeColor="text1"/>
        </w:rPr>
        <w:t>(2) Visokošolska knjižnica ima javno dostopno spletno stran z aktualnimi podatki o knjižnici ter njenih informacijskih virih in storitvah, ki je lahko del spletnega mesta visokošolskega zavoda.</w:t>
      </w:r>
    </w:p>
    <w:p w14:paraId="25FC42AA" w14:textId="4DD14074" w:rsidR="00FC27FC" w:rsidRPr="00801699" w:rsidRDefault="007A6437" w:rsidP="00FC27FC">
      <w:pPr>
        <w:pStyle w:val="Odstavek"/>
        <w:rPr>
          <w:color w:val="000000" w:themeColor="text1"/>
        </w:rPr>
      </w:pPr>
      <w:r w:rsidRPr="00801699">
        <w:rPr>
          <w:color w:val="000000" w:themeColor="text1"/>
        </w:rPr>
        <w:t xml:space="preserve">(3) Visokošolska knjižnica zagotavlja pogoje za vnos bibliografskih podatkov o rezultatih znanstveno-raziskovalnega in strokovnega dela </w:t>
      </w:r>
      <w:r w:rsidR="001B4106">
        <w:rPr>
          <w:color w:val="000000" w:themeColor="text1"/>
        </w:rPr>
        <w:t>zaposlenih</w:t>
      </w:r>
      <w:r w:rsidR="00FC27FC" w:rsidRPr="00801699">
        <w:rPr>
          <w:color w:val="000000" w:themeColor="text1"/>
        </w:rPr>
        <w:t xml:space="preserve"> </w:t>
      </w:r>
      <w:r w:rsidRPr="00801699">
        <w:rPr>
          <w:color w:val="000000" w:themeColor="text1"/>
        </w:rPr>
        <w:t>visokošolskega zavoda v  sistem COBISS.SI</w:t>
      </w:r>
      <w:r w:rsidR="00FC27FC" w:rsidRPr="00801699">
        <w:rPr>
          <w:color w:val="000000" w:themeColor="text1"/>
        </w:rPr>
        <w:t>.</w:t>
      </w:r>
    </w:p>
    <w:p w14:paraId="59963279" w14:textId="77777777" w:rsidR="00FC27FC" w:rsidRPr="00801699" w:rsidRDefault="00FC27FC" w:rsidP="00FC27FC">
      <w:pPr>
        <w:pStyle w:val="len"/>
        <w:rPr>
          <w:color w:val="000000" w:themeColor="text1"/>
        </w:rPr>
      </w:pPr>
      <w:r w:rsidRPr="00801699">
        <w:rPr>
          <w:color w:val="000000" w:themeColor="text1"/>
        </w:rPr>
        <w:t xml:space="preserve"> člen</w:t>
      </w:r>
    </w:p>
    <w:p w14:paraId="721B2711" w14:textId="7C77BA0D" w:rsidR="00FC27FC" w:rsidRPr="00801699" w:rsidRDefault="00FC27FC" w:rsidP="00FC27FC">
      <w:pPr>
        <w:pStyle w:val="lennaslov"/>
        <w:rPr>
          <w:color w:val="000000" w:themeColor="text1"/>
        </w:rPr>
      </w:pPr>
      <w:r w:rsidRPr="00801699">
        <w:rPr>
          <w:color w:val="000000" w:themeColor="text1"/>
        </w:rPr>
        <w:t>(obratovalni čas)</w:t>
      </w:r>
    </w:p>
    <w:p w14:paraId="74AC615F" w14:textId="77777777" w:rsidR="00FC27FC" w:rsidRPr="00801699" w:rsidRDefault="00FC27FC" w:rsidP="00FC27FC">
      <w:pPr>
        <w:pStyle w:val="Odstavek"/>
        <w:rPr>
          <w:color w:val="000000" w:themeColor="text1"/>
        </w:rPr>
      </w:pPr>
      <w:r w:rsidRPr="00801699">
        <w:rPr>
          <w:color w:val="000000" w:themeColor="text1"/>
        </w:rPr>
        <w:t>(1)</w:t>
      </w:r>
      <w:r w:rsidRPr="00801699">
        <w:rPr>
          <w:color w:val="000000" w:themeColor="text1"/>
        </w:rPr>
        <w:tab/>
        <w:t xml:space="preserve">Visokošolska knjižnica zagotavlja najmanj 20 ur tedenske oziroma v povprečju najmanj 1.700 ur letne odprtosti za uporabnike. </w:t>
      </w:r>
    </w:p>
    <w:p w14:paraId="216D59FB" w14:textId="6D508716" w:rsidR="00FC27FC" w:rsidRPr="00801699" w:rsidRDefault="00FC27FC" w:rsidP="00FC27FC">
      <w:pPr>
        <w:pStyle w:val="Odstavek"/>
        <w:rPr>
          <w:color w:val="000000" w:themeColor="text1"/>
        </w:rPr>
      </w:pPr>
      <w:r w:rsidRPr="00801699">
        <w:rPr>
          <w:color w:val="000000" w:themeColor="text1"/>
        </w:rPr>
        <w:t xml:space="preserve">(2) Visokošolska knjižnica, ki opravlja naloge univerzitetne knjižnice, zagotavlja najmanj </w:t>
      </w:r>
      <w:r w:rsidR="009B74F8" w:rsidRPr="00801699">
        <w:rPr>
          <w:color w:val="000000" w:themeColor="text1"/>
        </w:rPr>
        <w:t>3</w:t>
      </w:r>
      <w:r w:rsidRPr="00801699">
        <w:rPr>
          <w:color w:val="000000" w:themeColor="text1"/>
        </w:rPr>
        <w:t>0 ur tedenske oziroma v povprečju najmanj 2.300 ur letne odprtosti za uporabnike.</w:t>
      </w:r>
    </w:p>
    <w:p w14:paraId="7B21BF0F" w14:textId="77777777" w:rsidR="00FC27FC" w:rsidRPr="005A6F50" w:rsidRDefault="00FC27FC" w:rsidP="00FC27FC">
      <w:pPr>
        <w:pStyle w:val="Pododdelek"/>
        <w:outlineLvl w:val="2"/>
      </w:pPr>
      <w:bookmarkStart w:id="55" w:name="_Toc46148464"/>
      <w:r>
        <w:lastRenderedPageBreak/>
        <w:t xml:space="preserve">2. </w:t>
      </w:r>
      <w:r w:rsidRPr="005A6F50">
        <w:t>Knjižnično gradivo</w:t>
      </w:r>
      <w:bookmarkEnd w:id="55"/>
    </w:p>
    <w:p w14:paraId="58AB8A39" w14:textId="77777777" w:rsidR="00FC27FC" w:rsidRPr="00801699" w:rsidRDefault="00FC27FC" w:rsidP="00FC27FC">
      <w:pPr>
        <w:pStyle w:val="len"/>
        <w:rPr>
          <w:color w:val="000000" w:themeColor="text1"/>
        </w:rPr>
      </w:pPr>
      <w:r w:rsidRPr="00801699">
        <w:rPr>
          <w:color w:val="000000" w:themeColor="text1"/>
        </w:rPr>
        <w:t xml:space="preserve"> člen</w:t>
      </w:r>
    </w:p>
    <w:p w14:paraId="47E29C93" w14:textId="2F3274EA" w:rsidR="00FC27FC" w:rsidRPr="00801699" w:rsidRDefault="00FC27FC" w:rsidP="00FC27FC">
      <w:pPr>
        <w:pStyle w:val="lennaslov"/>
        <w:rPr>
          <w:color w:val="000000" w:themeColor="text1"/>
        </w:rPr>
      </w:pPr>
      <w:r w:rsidRPr="00801699">
        <w:rPr>
          <w:color w:val="000000" w:themeColor="text1"/>
        </w:rPr>
        <w:t>(izbor knjižničnega gradiva)</w:t>
      </w:r>
    </w:p>
    <w:p w14:paraId="54AE0078" w14:textId="1450D55A" w:rsidR="00FC27FC" w:rsidRPr="00801699" w:rsidRDefault="00FC27FC" w:rsidP="00FC27FC">
      <w:pPr>
        <w:pStyle w:val="Odstavek"/>
        <w:rPr>
          <w:color w:val="000000" w:themeColor="text1"/>
        </w:rPr>
      </w:pPr>
      <w:r w:rsidRPr="00801699">
        <w:rPr>
          <w:color w:val="000000" w:themeColor="text1"/>
        </w:rPr>
        <w:t xml:space="preserve">(1) </w:t>
      </w:r>
      <w:r w:rsidRPr="00801699">
        <w:rPr>
          <w:color w:val="000000" w:themeColor="text1"/>
        </w:rPr>
        <w:tab/>
        <w:t xml:space="preserve">Visokošolska knjižnica ima knjižnično gradivo, vsebinsko povezano </w:t>
      </w:r>
      <w:r w:rsidR="00801699" w:rsidRPr="00801699">
        <w:rPr>
          <w:color w:val="000000" w:themeColor="text1"/>
        </w:rPr>
        <w:t xml:space="preserve">s študijskimi, strokovnimi in </w:t>
      </w:r>
      <w:r w:rsidR="00C20C34">
        <w:rPr>
          <w:color w:val="000000" w:themeColor="text1"/>
        </w:rPr>
        <w:t>znanstveno-</w:t>
      </w:r>
      <w:r w:rsidR="00801699" w:rsidRPr="00801699">
        <w:rPr>
          <w:color w:val="000000" w:themeColor="text1"/>
        </w:rPr>
        <w:t>raziskovalnimi področji</w:t>
      </w:r>
      <w:r w:rsidRPr="00801699">
        <w:rPr>
          <w:color w:val="000000" w:themeColor="text1"/>
        </w:rPr>
        <w:t xml:space="preserve"> visokošolskega zavoda. Knjižnica izbira, pridobiva, organizira in uporabnikom zagotavlja dostop do raznovrstnih, zanesljivih, kakovostnih in relevantnih informacijskih virov ter informacij. V skladu s svojim poslanstvom gradi knjižnično zbirko, ki obsega predvsem referenčno gradivo in knjižnično gradivo, ki podpira študijske programe ter znanstveno</w:t>
      </w:r>
      <w:r w:rsidR="00366BD0" w:rsidRPr="00801699">
        <w:rPr>
          <w:color w:val="000000" w:themeColor="text1"/>
        </w:rPr>
        <w:t>-</w:t>
      </w:r>
      <w:r w:rsidRPr="00801699">
        <w:rPr>
          <w:color w:val="000000" w:themeColor="text1"/>
        </w:rPr>
        <w:t>raziskovalno in umetniško delo, doktorske disertacije, magistrske in diplomske naloge, nastale na visokošolskem zavodu. Uporabnikom omogoča dostop do elektronskih virov, ki podpirajo študijske programe</w:t>
      </w:r>
      <w:r w:rsidR="00C20C34">
        <w:rPr>
          <w:color w:val="000000" w:themeColor="text1"/>
        </w:rPr>
        <w:t xml:space="preserve"> </w:t>
      </w:r>
      <w:r w:rsidR="00C20C34" w:rsidRPr="00C20C34">
        <w:rPr>
          <w:color w:val="000000" w:themeColor="text1"/>
        </w:rPr>
        <w:t>in znanstveno-raziskovalno ter strokovno delo visokošolskega zavoda.</w:t>
      </w:r>
    </w:p>
    <w:p w14:paraId="2533B713" w14:textId="01DADB45" w:rsidR="00FC27FC" w:rsidRPr="00801699" w:rsidRDefault="00FC27FC" w:rsidP="00FC27FC">
      <w:pPr>
        <w:pStyle w:val="Odstavek"/>
        <w:rPr>
          <w:color w:val="000000" w:themeColor="text1"/>
        </w:rPr>
      </w:pPr>
      <w:r w:rsidRPr="00801699">
        <w:rPr>
          <w:color w:val="000000" w:themeColor="text1"/>
        </w:rPr>
        <w:t>(2)</w:t>
      </w:r>
      <w:r w:rsidRPr="00801699">
        <w:rPr>
          <w:color w:val="000000" w:themeColor="text1"/>
        </w:rPr>
        <w:tab/>
        <w:t xml:space="preserve">Knjižnično zbirko visokošolske knjižnice sestavlja knjižnično gradivo, ki ga knjižnica hrani sama, in viri, za katere knjižnica vsaj za določeno časovno obdobje zagotavlja dostop na daljavo. Knjižnično gradivo, ki ga knjižnica dobi prek medknjižnične izposoje in v knjižničnem katalogu popisano gradivo, ki je sicer prosto dostopno na internetu, ni del knjižnične zbirke. Visokošolska knjižnica uporabnikom zagotavlja prosti </w:t>
      </w:r>
      <w:r w:rsidR="00C20C34">
        <w:rPr>
          <w:color w:val="000000" w:themeColor="text1"/>
        </w:rPr>
        <w:t xml:space="preserve">dostop </w:t>
      </w:r>
      <w:r w:rsidRPr="00801699">
        <w:rPr>
          <w:color w:val="000000" w:themeColor="text1"/>
        </w:rPr>
        <w:t>oziroma dostop na daljavo do referenčne zbirke in najmanj enega izvoda obveznega študijskega gradiva.</w:t>
      </w:r>
    </w:p>
    <w:p w14:paraId="49A5102A" w14:textId="77777777" w:rsidR="00FC27FC" w:rsidRPr="00801699" w:rsidRDefault="00FC27FC" w:rsidP="00FC27FC">
      <w:pPr>
        <w:pStyle w:val="len"/>
        <w:rPr>
          <w:color w:val="000000" w:themeColor="text1"/>
        </w:rPr>
      </w:pPr>
      <w:r w:rsidRPr="00801699">
        <w:rPr>
          <w:color w:val="000000" w:themeColor="text1"/>
        </w:rPr>
        <w:t xml:space="preserve"> člen</w:t>
      </w:r>
    </w:p>
    <w:p w14:paraId="033D8694" w14:textId="642BFC4B" w:rsidR="00FC27FC" w:rsidRPr="00801699" w:rsidRDefault="00FC27FC" w:rsidP="00FC27FC">
      <w:pPr>
        <w:pStyle w:val="lennaslov"/>
        <w:rPr>
          <w:color w:val="000000" w:themeColor="text1"/>
        </w:rPr>
      </w:pPr>
      <w:r w:rsidRPr="00801699">
        <w:rPr>
          <w:color w:val="000000" w:themeColor="text1"/>
        </w:rPr>
        <w:t>(upravljanje knjižnične zbirke)</w:t>
      </w:r>
    </w:p>
    <w:p w14:paraId="155E4F76" w14:textId="2E30339F" w:rsidR="00FC27FC" w:rsidRPr="00801699" w:rsidRDefault="00FC27FC" w:rsidP="00FC27FC">
      <w:pPr>
        <w:pStyle w:val="Odstavek"/>
        <w:rPr>
          <w:color w:val="000000" w:themeColor="text1"/>
        </w:rPr>
      </w:pPr>
      <w:r w:rsidRPr="00801699">
        <w:rPr>
          <w:color w:val="000000" w:themeColor="text1"/>
        </w:rPr>
        <w:t xml:space="preserve">Visokošolska knjižnica ima javno dostopen pisni dokument o </w:t>
      </w:r>
      <w:r w:rsidR="00DB52DA" w:rsidRPr="00801699">
        <w:rPr>
          <w:color w:val="000000" w:themeColor="text1"/>
        </w:rPr>
        <w:t>iz</w:t>
      </w:r>
      <w:r w:rsidRPr="00801699">
        <w:rPr>
          <w:color w:val="000000" w:themeColor="text1"/>
        </w:rPr>
        <w:t>gradnji in razvoju knjižnične zbirke ter zagotavljanju dostopa do elektronskih informacijskih virov, ki ga redno posodablja.</w:t>
      </w:r>
    </w:p>
    <w:p w14:paraId="6EA7C888" w14:textId="77777777" w:rsidR="00FC27FC" w:rsidRPr="00801699" w:rsidRDefault="00FC27FC" w:rsidP="00FC27FC">
      <w:pPr>
        <w:pStyle w:val="len"/>
        <w:rPr>
          <w:color w:val="000000" w:themeColor="text1"/>
        </w:rPr>
      </w:pPr>
      <w:r w:rsidRPr="00801699">
        <w:rPr>
          <w:color w:val="000000" w:themeColor="text1"/>
        </w:rPr>
        <w:t xml:space="preserve"> člen</w:t>
      </w:r>
    </w:p>
    <w:p w14:paraId="35C50809" w14:textId="0C3D4612" w:rsidR="00FC27FC" w:rsidRPr="00801699" w:rsidRDefault="00FC27FC" w:rsidP="00FC27FC">
      <w:pPr>
        <w:pStyle w:val="lennaslov"/>
        <w:rPr>
          <w:color w:val="000000" w:themeColor="text1"/>
        </w:rPr>
      </w:pPr>
      <w:r w:rsidRPr="00801699">
        <w:rPr>
          <w:color w:val="000000" w:themeColor="text1"/>
        </w:rPr>
        <w:t>(</w:t>
      </w:r>
      <w:r w:rsidR="00F615BB" w:rsidRPr="00801699">
        <w:rPr>
          <w:color w:val="000000" w:themeColor="text1"/>
        </w:rPr>
        <w:t>dostopnost elektronskega knjižničnega gradiva</w:t>
      </w:r>
      <w:r w:rsidRPr="00801699">
        <w:rPr>
          <w:color w:val="000000" w:themeColor="text1"/>
        </w:rPr>
        <w:t>)</w:t>
      </w:r>
    </w:p>
    <w:p w14:paraId="55331783" w14:textId="066D11FC" w:rsidR="00FC27FC" w:rsidRPr="00801699" w:rsidRDefault="00FC27FC" w:rsidP="00FC27FC">
      <w:pPr>
        <w:pStyle w:val="Odstavek"/>
        <w:rPr>
          <w:color w:val="000000" w:themeColor="text1"/>
        </w:rPr>
      </w:pPr>
      <w:r w:rsidRPr="00801699">
        <w:rPr>
          <w:color w:val="000000" w:themeColor="text1"/>
        </w:rPr>
        <w:t>Visokošolska knjižnica zagotavlja dostop v prostorih knjižnice in na daljavo do:</w:t>
      </w:r>
    </w:p>
    <w:p w14:paraId="2419E917" w14:textId="6B6385E9" w:rsidR="00FC27FC" w:rsidRPr="00801699" w:rsidRDefault="00FC27FC" w:rsidP="00F615BB">
      <w:pPr>
        <w:pStyle w:val="Alineazapodtoko"/>
        <w:rPr>
          <w:color w:val="000000" w:themeColor="text1"/>
        </w:rPr>
      </w:pPr>
      <w:r w:rsidRPr="00801699">
        <w:rPr>
          <w:color w:val="000000" w:themeColor="text1"/>
        </w:rPr>
        <w:tab/>
        <w:t xml:space="preserve">obveznega študijskega gradiva, </w:t>
      </w:r>
    </w:p>
    <w:p w14:paraId="110FCB6F" w14:textId="40D74DB6" w:rsidR="00FC27FC" w:rsidRPr="00801699" w:rsidRDefault="00FC27FC" w:rsidP="00F615BB">
      <w:pPr>
        <w:pStyle w:val="Alineazapodtoko"/>
        <w:rPr>
          <w:color w:val="000000" w:themeColor="text1"/>
        </w:rPr>
      </w:pPr>
      <w:r w:rsidRPr="00801699">
        <w:rPr>
          <w:color w:val="000000" w:themeColor="text1"/>
        </w:rPr>
        <w:tab/>
        <w:t xml:space="preserve">zbirk mednarodne znanstvene literature in baz podatkov, samostojno ali v sodelovanju z drugimi knjižnicami, </w:t>
      </w:r>
    </w:p>
    <w:p w14:paraId="7DD11C2D" w14:textId="0EF43362" w:rsidR="00FC27FC" w:rsidRPr="00801699" w:rsidRDefault="00FC27FC" w:rsidP="002B1EBD">
      <w:pPr>
        <w:pStyle w:val="Alineazapodtoko"/>
        <w:rPr>
          <w:color w:val="000000" w:themeColor="text1"/>
        </w:rPr>
      </w:pPr>
      <w:r w:rsidRPr="00801699">
        <w:rPr>
          <w:color w:val="000000" w:themeColor="text1"/>
        </w:rPr>
        <w:tab/>
        <w:t xml:space="preserve">zaključnih del </w:t>
      </w:r>
      <w:r w:rsidR="00C20C34">
        <w:rPr>
          <w:color w:val="000000" w:themeColor="text1"/>
        </w:rPr>
        <w:t>diplomantov</w:t>
      </w:r>
      <w:r w:rsidRPr="00801699">
        <w:rPr>
          <w:color w:val="000000" w:themeColor="text1"/>
        </w:rPr>
        <w:t xml:space="preserve"> in do objav </w:t>
      </w:r>
      <w:r w:rsidR="001B4106">
        <w:rPr>
          <w:color w:val="000000" w:themeColor="text1"/>
        </w:rPr>
        <w:t>zaposlenih</w:t>
      </w:r>
      <w:r w:rsidRPr="00801699">
        <w:rPr>
          <w:color w:val="000000" w:themeColor="text1"/>
        </w:rPr>
        <w:t xml:space="preserve"> visokošolskega zavoda.</w:t>
      </w:r>
    </w:p>
    <w:p w14:paraId="15FD18C6" w14:textId="51D2294D" w:rsidR="00EF1CEC" w:rsidRPr="005A6F50" w:rsidRDefault="00DD7B00" w:rsidP="0022634C">
      <w:pPr>
        <w:pStyle w:val="Pododdelek"/>
        <w:outlineLvl w:val="2"/>
      </w:pPr>
      <w:bookmarkStart w:id="56" w:name="_Toc46148465"/>
      <w:r>
        <w:t>3</w:t>
      </w:r>
      <w:r w:rsidR="00B94415">
        <w:t xml:space="preserve">. </w:t>
      </w:r>
      <w:r w:rsidR="00EF1CEC" w:rsidRPr="005A6F50">
        <w:t>Knjižnični delavci</w:t>
      </w:r>
      <w:bookmarkEnd w:id="56"/>
    </w:p>
    <w:p w14:paraId="4C6C2709" w14:textId="77777777" w:rsidR="00EF1CEC" w:rsidRPr="00801699" w:rsidRDefault="00EF1CEC" w:rsidP="00EF1CEC">
      <w:pPr>
        <w:pStyle w:val="len"/>
        <w:rPr>
          <w:color w:val="000000" w:themeColor="text1"/>
        </w:rPr>
      </w:pPr>
      <w:r w:rsidRPr="00801699">
        <w:rPr>
          <w:color w:val="000000" w:themeColor="text1"/>
        </w:rPr>
        <w:t xml:space="preserve"> člen</w:t>
      </w:r>
    </w:p>
    <w:p w14:paraId="6C226659" w14:textId="61450C48" w:rsidR="00EF1CEC" w:rsidRPr="00801699" w:rsidRDefault="00EF1CEC" w:rsidP="00EF1CEC">
      <w:pPr>
        <w:pStyle w:val="lennaslov"/>
        <w:rPr>
          <w:color w:val="000000" w:themeColor="text1"/>
        </w:rPr>
      </w:pPr>
      <w:r w:rsidRPr="00801699">
        <w:rPr>
          <w:color w:val="000000" w:themeColor="text1"/>
        </w:rPr>
        <w:t>(</w:t>
      </w:r>
      <w:r w:rsidR="00F615BB" w:rsidRPr="00801699">
        <w:rPr>
          <w:color w:val="000000" w:themeColor="text1"/>
        </w:rPr>
        <w:t>kompetence</w:t>
      </w:r>
      <w:r w:rsidRPr="00801699">
        <w:rPr>
          <w:color w:val="000000" w:themeColor="text1"/>
        </w:rPr>
        <w:t>)</w:t>
      </w:r>
    </w:p>
    <w:p w14:paraId="5CE12E7B" w14:textId="4D39A40B" w:rsidR="00F615BB" w:rsidRPr="00801699" w:rsidRDefault="00F615BB" w:rsidP="00F615BB">
      <w:pPr>
        <w:pStyle w:val="Odstavek"/>
        <w:rPr>
          <w:color w:val="000000" w:themeColor="text1"/>
        </w:rPr>
      </w:pPr>
      <w:r w:rsidRPr="00801699">
        <w:rPr>
          <w:color w:val="000000" w:themeColor="text1"/>
        </w:rPr>
        <w:t>(1)</w:t>
      </w:r>
      <w:r w:rsidRPr="00801699">
        <w:rPr>
          <w:color w:val="000000" w:themeColor="text1"/>
        </w:rPr>
        <w:tab/>
        <w:t>Visokošolske knjižnice zaposlujejo strokovne knjižničarske delavce v skladu s svojim poslanstvom</w:t>
      </w:r>
      <w:r w:rsidR="004F3E91" w:rsidRPr="00801699">
        <w:rPr>
          <w:color w:val="000000" w:themeColor="text1"/>
        </w:rPr>
        <w:t>,</w:t>
      </w:r>
      <w:r w:rsidRPr="00801699">
        <w:rPr>
          <w:color w:val="000000" w:themeColor="text1"/>
        </w:rPr>
        <w:t xml:space="preserve"> velikostjo in obsegom dejavnosti pa tudi druge strokovne delavce ter administrativno-tehnične delavce. Knjižnični delavci visokošolske knjižnice so usposobljeni za uresničevanje namena, poslanstva in ciljev knjižnice ter izkazujejo poznavanje informacijskih virov, </w:t>
      </w:r>
      <w:r w:rsidR="00B14A2E" w:rsidRPr="00C94F2B">
        <w:t xml:space="preserve">sposobnost </w:t>
      </w:r>
      <w:r w:rsidRPr="00C94F2B">
        <w:t>uporab</w:t>
      </w:r>
      <w:r w:rsidR="00B14A2E" w:rsidRPr="00C94F2B">
        <w:t>e</w:t>
      </w:r>
      <w:r w:rsidRPr="00C94F2B">
        <w:t xml:space="preserve"> novih </w:t>
      </w:r>
      <w:r w:rsidRPr="00801699">
        <w:rPr>
          <w:color w:val="000000" w:themeColor="text1"/>
        </w:rPr>
        <w:t>znanj ter obvladovanje informacijskih tehnologij.</w:t>
      </w:r>
    </w:p>
    <w:p w14:paraId="54D93B3C" w14:textId="4B938EB7" w:rsidR="00F615BB" w:rsidRPr="00FC32AD" w:rsidRDefault="00F615BB" w:rsidP="00F615BB">
      <w:pPr>
        <w:pStyle w:val="Odstavek"/>
        <w:rPr>
          <w:color w:val="000000" w:themeColor="text1"/>
        </w:rPr>
      </w:pPr>
      <w:r w:rsidRPr="00801699">
        <w:rPr>
          <w:color w:val="000000" w:themeColor="text1"/>
        </w:rPr>
        <w:t>(2)</w:t>
      </w:r>
      <w:r w:rsidRPr="00801699">
        <w:rPr>
          <w:color w:val="000000" w:themeColor="text1"/>
        </w:rPr>
        <w:tab/>
      </w:r>
      <w:r w:rsidRPr="00FC32AD">
        <w:rPr>
          <w:color w:val="000000" w:themeColor="text1"/>
        </w:rPr>
        <w:t>Strokovni knjižničarski delavci visokošolske knjižnice</w:t>
      </w:r>
      <w:r w:rsidR="00E07BB0" w:rsidRPr="00FC32AD">
        <w:rPr>
          <w:color w:val="000000" w:themeColor="text1"/>
        </w:rPr>
        <w:t xml:space="preserve">, ki vodijo strokovno delo knjižnice ali izvajajo izbor gradiva za nakup in izločanje, bibliografsko obdelavo, posredovanje </w:t>
      </w:r>
      <w:r w:rsidR="00E07BB0" w:rsidRPr="00FC32AD">
        <w:rPr>
          <w:color w:val="000000" w:themeColor="text1"/>
        </w:rPr>
        <w:lastRenderedPageBreak/>
        <w:t>informacij, promocijske in izobraževalne storitve za uporabnike,</w:t>
      </w:r>
      <w:r w:rsidRPr="00FC32AD">
        <w:rPr>
          <w:color w:val="000000" w:themeColor="text1"/>
        </w:rPr>
        <w:t xml:space="preserve"> imajo najmanj visokošolsko izobrazbo</w:t>
      </w:r>
      <w:r w:rsidR="000B39C1" w:rsidRPr="00FC32AD">
        <w:rPr>
          <w:color w:val="000000" w:themeColor="text1"/>
        </w:rPr>
        <w:t>, pridobljeno po študijskih programih druge stopnje, oziroma raven izobrazbe, ki v skladu z zakonom ustreza izobrazbi druge stopnje.</w:t>
      </w:r>
      <w:r w:rsidRPr="00FC32AD">
        <w:rPr>
          <w:color w:val="000000" w:themeColor="text1"/>
        </w:rPr>
        <w:t xml:space="preserve"> </w:t>
      </w:r>
      <w:r w:rsidR="00054995" w:rsidRPr="00FC32AD">
        <w:rPr>
          <w:color w:val="000000" w:themeColor="text1"/>
        </w:rPr>
        <w:t>Knjižnični delavci visokošolske knjižnice imajo najmanj visokošolsko izobrazbo, pridobljeno po študijskih programih druge stopnje, oziroma izobrazbe, ki ustreza izobrazbi druge stopnje, s področja, na katerem visokošolska knjižnica deluje</w:t>
      </w:r>
      <w:r w:rsidRPr="00FC32AD">
        <w:rPr>
          <w:color w:val="000000" w:themeColor="text1"/>
        </w:rPr>
        <w:t xml:space="preserve">. </w:t>
      </w:r>
    </w:p>
    <w:p w14:paraId="1ACE2B60" w14:textId="687A7122" w:rsidR="00F615BB" w:rsidRPr="00801699" w:rsidRDefault="00F615BB" w:rsidP="00F615BB">
      <w:pPr>
        <w:pStyle w:val="Odstavek"/>
        <w:rPr>
          <w:color w:val="000000" w:themeColor="text1"/>
        </w:rPr>
      </w:pPr>
      <w:r w:rsidRPr="00FC32AD">
        <w:rPr>
          <w:color w:val="000000" w:themeColor="text1"/>
        </w:rPr>
        <w:t>(3) Vodja visokošolske</w:t>
      </w:r>
      <w:r w:rsidRPr="00801699">
        <w:rPr>
          <w:color w:val="000000" w:themeColor="text1"/>
        </w:rPr>
        <w:t xml:space="preserve"> knjižnice mora v skladu z določbo 7. člena tega pravilnika izpolnjevati pogoje za strokovnega knjižničarskega delavca in imeti najmanj visokošolsko izobrazbo, pridobljeno po študijskih programih druge stopnje, oziroma raven izobrazbe, ki ustreza izobrazbi druge stopnje.</w:t>
      </w:r>
    </w:p>
    <w:p w14:paraId="05EF5FC6" w14:textId="579346C8" w:rsidR="00F615BB" w:rsidRPr="00801699" w:rsidRDefault="00F615BB" w:rsidP="00F615BB">
      <w:pPr>
        <w:pStyle w:val="Odstavek"/>
        <w:rPr>
          <w:color w:val="000000" w:themeColor="text1"/>
        </w:rPr>
      </w:pPr>
      <w:r w:rsidRPr="00801699">
        <w:rPr>
          <w:color w:val="000000" w:themeColor="text1"/>
        </w:rPr>
        <w:t>(4)</w:t>
      </w:r>
      <w:r w:rsidRPr="00801699">
        <w:rPr>
          <w:color w:val="000000" w:themeColor="text1"/>
        </w:rPr>
        <w:tab/>
        <w:t>Za izboljšanje strokovnih kompetenc se strokovni knjižničarski</w:t>
      </w:r>
      <w:r w:rsidR="004F3E91" w:rsidRPr="00801699">
        <w:rPr>
          <w:color w:val="000000" w:themeColor="text1"/>
        </w:rPr>
        <w:t xml:space="preserve"> </w:t>
      </w:r>
      <w:r w:rsidRPr="00801699">
        <w:rPr>
          <w:color w:val="000000" w:themeColor="text1"/>
        </w:rPr>
        <w:t>delavci visokošolske knjižnice vključujejo v programe stalnega strokovnega izpopolnjevanja v obsegu najmanj 30 ur letno.</w:t>
      </w:r>
    </w:p>
    <w:p w14:paraId="7EBD5B9D" w14:textId="254A7B1A" w:rsidR="00EF1CEC" w:rsidRPr="00801699" w:rsidRDefault="00F615BB" w:rsidP="00F615BB">
      <w:pPr>
        <w:pStyle w:val="Odstavek"/>
        <w:rPr>
          <w:color w:val="000000" w:themeColor="text1"/>
        </w:rPr>
      </w:pPr>
      <w:r w:rsidRPr="00801699">
        <w:rPr>
          <w:color w:val="000000" w:themeColor="text1"/>
        </w:rPr>
        <w:t xml:space="preserve">(5) </w:t>
      </w:r>
      <w:r w:rsidR="00054995" w:rsidRPr="00054995">
        <w:rPr>
          <w:color w:val="000000" w:themeColor="text1"/>
        </w:rPr>
        <w:t>V visokošolski knjižnici, ki s svojimi storitvami podpira visokošolski doktorski študij, ima vsaj en zaposleni strokovni knjižničarski delavec pridobljen znanstveni naziv (znanstveni magisterij ali doktorat znanosti</w:t>
      </w:r>
      <w:r w:rsidR="00054995">
        <w:rPr>
          <w:color w:val="000000" w:themeColor="text1"/>
        </w:rPr>
        <w:t>)</w:t>
      </w:r>
      <w:r w:rsidRPr="00801699">
        <w:rPr>
          <w:color w:val="000000" w:themeColor="text1"/>
        </w:rPr>
        <w:t>.</w:t>
      </w:r>
    </w:p>
    <w:p w14:paraId="28411C82" w14:textId="77777777" w:rsidR="00F615BB" w:rsidRPr="00801699" w:rsidRDefault="00F615BB" w:rsidP="00F615BB">
      <w:pPr>
        <w:pStyle w:val="len"/>
        <w:rPr>
          <w:color w:val="000000" w:themeColor="text1"/>
        </w:rPr>
      </w:pPr>
      <w:r w:rsidRPr="00801699">
        <w:rPr>
          <w:color w:val="000000" w:themeColor="text1"/>
        </w:rPr>
        <w:t xml:space="preserve"> člen</w:t>
      </w:r>
    </w:p>
    <w:p w14:paraId="64EF766D" w14:textId="6947C635" w:rsidR="00F615BB" w:rsidRPr="00801699" w:rsidRDefault="00F615BB" w:rsidP="00F615BB">
      <w:pPr>
        <w:pStyle w:val="lennaslov"/>
        <w:rPr>
          <w:color w:val="000000" w:themeColor="text1"/>
        </w:rPr>
      </w:pPr>
      <w:r w:rsidRPr="00801699">
        <w:rPr>
          <w:color w:val="000000" w:themeColor="text1"/>
        </w:rPr>
        <w:t>(število)</w:t>
      </w:r>
    </w:p>
    <w:p w14:paraId="4B32A571" w14:textId="14F7FDAC" w:rsidR="00F615BB" w:rsidRPr="00801699" w:rsidRDefault="00F615BB" w:rsidP="00F615BB">
      <w:pPr>
        <w:pStyle w:val="Odstavek"/>
        <w:rPr>
          <w:color w:val="000000" w:themeColor="text1"/>
        </w:rPr>
      </w:pPr>
      <w:r w:rsidRPr="00801699">
        <w:rPr>
          <w:color w:val="000000" w:themeColor="text1"/>
        </w:rPr>
        <w:t xml:space="preserve">Število strokovnih knjižničarskih delavcev je odvisno od obsega dejavnosti visokošolske knjižnice, pri čemer je pomembno, </w:t>
      </w:r>
      <w:r w:rsidRPr="002B714C">
        <w:rPr>
          <w:color w:val="000000" w:themeColor="text1"/>
        </w:rPr>
        <w:t xml:space="preserve">da </w:t>
      </w:r>
      <w:r w:rsidR="002B714C" w:rsidRPr="002B714C">
        <w:rPr>
          <w:color w:val="000000" w:themeColor="text1"/>
        </w:rPr>
        <w:t>pretežni</w:t>
      </w:r>
      <w:r w:rsidRPr="002B714C">
        <w:rPr>
          <w:color w:val="000000" w:themeColor="text1"/>
        </w:rPr>
        <w:t xml:space="preserve"> del svojega</w:t>
      </w:r>
      <w:r w:rsidRPr="00801699">
        <w:rPr>
          <w:color w:val="000000" w:themeColor="text1"/>
        </w:rPr>
        <w:t xml:space="preserve"> delovnega časa opravljajo strokovno knjižničarsko delo.</w:t>
      </w:r>
    </w:p>
    <w:p w14:paraId="41709CD5" w14:textId="12EF37F9" w:rsidR="00EF1CEC" w:rsidRPr="005A6F50" w:rsidRDefault="00DD7B00" w:rsidP="0022634C">
      <w:pPr>
        <w:pStyle w:val="Pododdelek"/>
        <w:outlineLvl w:val="2"/>
      </w:pPr>
      <w:bookmarkStart w:id="57" w:name="_Toc46148466"/>
      <w:r>
        <w:t>4</w:t>
      </w:r>
      <w:r w:rsidR="00B94415">
        <w:t xml:space="preserve">. </w:t>
      </w:r>
      <w:r w:rsidR="00EF1CEC" w:rsidRPr="005A6F50">
        <w:t>Prostor in oprema</w:t>
      </w:r>
      <w:bookmarkEnd w:id="57"/>
    </w:p>
    <w:p w14:paraId="183D6887" w14:textId="77777777" w:rsidR="00EF1CEC" w:rsidRPr="00801699" w:rsidRDefault="00EF1CEC" w:rsidP="00EF1CEC">
      <w:pPr>
        <w:pStyle w:val="len"/>
        <w:rPr>
          <w:color w:val="000000" w:themeColor="text1"/>
        </w:rPr>
      </w:pPr>
      <w:r w:rsidRPr="00801699">
        <w:rPr>
          <w:color w:val="000000" w:themeColor="text1"/>
        </w:rPr>
        <w:t xml:space="preserve"> člen</w:t>
      </w:r>
    </w:p>
    <w:p w14:paraId="06DFD205" w14:textId="15AA7631" w:rsidR="00EF1CEC" w:rsidRPr="00801699" w:rsidRDefault="00EF1CEC" w:rsidP="00EF1CEC">
      <w:pPr>
        <w:pStyle w:val="lennaslov"/>
        <w:rPr>
          <w:color w:val="000000" w:themeColor="text1"/>
        </w:rPr>
      </w:pPr>
      <w:r w:rsidRPr="00801699">
        <w:rPr>
          <w:color w:val="000000" w:themeColor="text1"/>
        </w:rPr>
        <w:t>(</w:t>
      </w:r>
      <w:r w:rsidR="004F3E91" w:rsidRPr="00801699">
        <w:rPr>
          <w:color w:val="000000" w:themeColor="text1"/>
        </w:rPr>
        <w:t>prostor visokošolske knjižnice</w:t>
      </w:r>
      <w:r w:rsidRPr="00801699">
        <w:rPr>
          <w:color w:val="000000" w:themeColor="text1"/>
        </w:rPr>
        <w:t>)</w:t>
      </w:r>
    </w:p>
    <w:p w14:paraId="6ED26BAA" w14:textId="7BFEB727" w:rsidR="00D76E73" w:rsidRPr="00801699" w:rsidRDefault="00D76E73" w:rsidP="00D76E73">
      <w:pPr>
        <w:pStyle w:val="Odstavek"/>
        <w:rPr>
          <w:color w:val="000000" w:themeColor="text1"/>
        </w:rPr>
      </w:pPr>
      <w:r w:rsidRPr="00801699">
        <w:rPr>
          <w:color w:val="000000" w:themeColor="text1"/>
        </w:rPr>
        <w:t>(1</w:t>
      </w:r>
      <w:r w:rsidRPr="007722BB">
        <w:rPr>
          <w:color w:val="000000" w:themeColor="text1"/>
        </w:rPr>
        <w:t xml:space="preserve">) Visokošolska knjižnica ima za dostop in uporabo knjižničnega gradiva ter študij najmanj </w:t>
      </w:r>
      <w:r w:rsidR="00054995">
        <w:rPr>
          <w:color w:val="000000" w:themeColor="text1"/>
        </w:rPr>
        <w:t>eno</w:t>
      </w:r>
      <w:r w:rsidRPr="007722BB">
        <w:rPr>
          <w:color w:val="000000" w:themeColor="text1"/>
        </w:rPr>
        <w:t xml:space="preserve"> uporabniško mesto na 20 študentov visokošolskega zavoda, vpisanih na redni študij prve, druge in tretje stopnje.</w:t>
      </w:r>
    </w:p>
    <w:p w14:paraId="5C4BAA16" w14:textId="214DA541" w:rsidR="00D76E73" w:rsidRPr="00801699" w:rsidRDefault="00D76E73" w:rsidP="00D76E73">
      <w:pPr>
        <w:pStyle w:val="Odstavek"/>
        <w:rPr>
          <w:color w:val="000000" w:themeColor="text1"/>
        </w:rPr>
      </w:pPr>
      <w:r w:rsidRPr="00801699">
        <w:rPr>
          <w:color w:val="000000" w:themeColor="text1"/>
        </w:rPr>
        <w:t xml:space="preserve">(2) Visokošolska knjižnica, ki opravlja naloge univerzitetne knjižnice,  ima za dostop in uporabo knjižničnega gradiva ter študij najmanj </w:t>
      </w:r>
      <w:r w:rsidR="00054995">
        <w:rPr>
          <w:color w:val="000000" w:themeColor="text1"/>
        </w:rPr>
        <w:t>eno</w:t>
      </w:r>
      <w:r w:rsidRPr="00801699">
        <w:rPr>
          <w:color w:val="000000" w:themeColor="text1"/>
        </w:rPr>
        <w:t xml:space="preserve"> uporabniško mesto na 75 študentov univerze, vpisanih na redni študij prve, druge in tretje stopnje.</w:t>
      </w:r>
    </w:p>
    <w:p w14:paraId="00054176" w14:textId="4ED0E6F8" w:rsidR="00D76E73" w:rsidRPr="00801699" w:rsidRDefault="00D76E73" w:rsidP="00D76E73">
      <w:pPr>
        <w:pStyle w:val="Odstavek"/>
        <w:rPr>
          <w:color w:val="000000" w:themeColor="text1"/>
        </w:rPr>
      </w:pPr>
      <w:r w:rsidRPr="00801699">
        <w:rPr>
          <w:color w:val="000000" w:themeColor="text1"/>
        </w:rPr>
        <w:t xml:space="preserve">(3) Narodna in univerzitetna knjižnica ter Centralna tehniška knjižnica Univerze v Ljubljani imata za dostop in uporabo knjižničnega gradiva ter študij najmanj po </w:t>
      </w:r>
      <w:r w:rsidR="00054995">
        <w:rPr>
          <w:color w:val="000000" w:themeColor="text1"/>
        </w:rPr>
        <w:t>eno</w:t>
      </w:r>
      <w:r w:rsidRPr="00801699">
        <w:rPr>
          <w:color w:val="000000" w:themeColor="text1"/>
        </w:rPr>
        <w:t xml:space="preserve"> uporabniško mesto na </w:t>
      </w:r>
      <w:r w:rsidR="00804436" w:rsidRPr="00801699">
        <w:rPr>
          <w:color w:val="000000" w:themeColor="text1"/>
        </w:rPr>
        <w:t>200</w:t>
      </w:r>
      <w:r w:rsidRPr="00801699">
        <w:rPr>
          <w:color w:val="000000" w:themeColor="text1"/>
        </w:rPr>
        <w:t xml:space="preserve"> študentov Univerze v Ljubljani, vpisanih na redni študij prve, druge in tretje stopnje.</w:t>
      </w:r>
    </w:p>
    <w:p w14:paraId="5388CE86" w14:textId="0401F299" w:rsidR="00EF1CEC" w:rsidRPr="00801699" w:rsidRDefault="00D76E73" w:rsidP="00D76E73">
      <w:pPr>
        <w:pStyle w:val="Odstavek"/>
        <w:rPr>
          <w:color w:val="000000" w:themeColor="text1"/>
        </w:rPr>
      </w:pPr>
      <w:r w:rsidRPr="00801699">
        <w:rPr>
          <w:color w:val="000000" w:themeColor="text1"/>
        </w:rPr>
        <w:t xml:space="preserve">(4) Visokošolska knjižnica uporabnikom </w:t>
      </w:r>
      <w:r w:rsidR="00C20C34">
        <w:rPr>
          <w:color w:val="000000" w:themeColor="text1"/>
        </w:rPr>
        <w:t xml:space="preserve">zagotavlja </w:t>
      </w:r>
      <w:r w:rsidRPr="00801699">
        <w:rPr>
          <w:color w:val="000000" w:themeColor="text1"/>
        </w:rPr>
        <w:t>brezžično povezavo do interneta.</w:t>
      </w:r>
    </w:p>
    <w:p w14:paraId="2529AE9D" w14:textId="77777777" w:rsidR="00D625FB" w:rsidRPr="00801699" w:rsidRDefault="00D625FB" w:rsidP="00D625FB">
      <w:pPr>
        <w:pStyle w:val="len"/>
        <w:rPr>
          <w:color w:val="000000" w:themeColor="text1"/>
        </w:rPr>
      </w:pPr>
      <w:r w:rsidRPr="00801699">
        <w:rPr>
          <w:color w:val="000000" w:themeColor="text1"/>
        </w:rPr>
        <w:lastRenderedPageBreak/>
        <w:t>člen</w:t>
      </w:r>
    </w:p>
    <w:p w14:paraId="4B1C94B3" w14:textId="6E289C42" w:rsidR="00D625FB" w:rsidRPr="00801699" w:rsidRDefault="00D625FB" w:rsidP="00D625FB">
      <w:pPr>
        <w:pStyle w:val="lennaslov"/>
        <w:rPr>
          <w:color w:val="000000" w:themeColor="text1"/>
        </w:rPr>
      </w:pPr>
      <w:r w:rsidRPr="00801699">
        <w:rPr>
          <w:color w:val="000000" w:themeColor="text1"/>
        </w:rPr>
        <w:t>(</w:t>
      </w:r>
      <w:r w:rsidR="00D76E73" w:rsidRPr="00801699">
        <w:rPr>
          <w:color w:val="000000" w:themeColor="text1"/>
        </w:rPr>
        <w:t>oprema visokošolske knjižnice</w:t>
      </w:r>
      <w:r w:rsidRPr="00801699">
        <w:rPr>
          <w:color w:val="000000" w:themeColor="text1"/>
        </w:rPr>
        <w:t>)</w:t>
      </w:r>
    </w:p>
    <w:p w14:paraId="6A920DA3" w14:textId="32AD44AB" w:rsidR="00D76E73" w:rsidRPr="00801699" w:rsidRDefault="00D76E73" w:rsidP="00D76E73">
      <w:pPr>
        <w:pStyle w:val="Odstavek"/>
        <w:rPr>
          <w:color w:val="000000" w:themeColor="text1"/>
        </w:rPr>
      </w:pPr>
      <w:r w:rsidRPr="00801699">
        <w:rPr>
          <w:color w:val="000000" w:themeColor="text1"/>
        </w:rPr>
        <w:t>Poleg opreme, opredeljene v drugem odstavku 8. člena tega pravilnika, ima visokošolska knjižnica tudi posebno opremo, prilagojeno potrebam študijskih programov, posebnih skupin uporabnikov (npr. slepim in slabovidnim, gibalno oviranim) oziroma posebni naravi knjižničnega gradiva visokošolske knjižnice.</w:t>
      </w:r>
    </w:p>
    <w:p w14:paraId="228184CD" w14:textId="2EE3149C" w:rsidR="001C0FA0" w:rsidRPr="00801699" w:rsidRDefault="00DD7B00" w:rsidP="001C0FA0">
      <w:pPr>
        <w:pStyle w:val="Oddelek"/>
        <w:outlineLvl w:val="1"/>
        <w:rPr>
          <w:color w:val="000000" w:themeColor="text1"/>
        </w:rPr>
      </w:pPr>
      <w:bookmarkStart w:id="58" w:name="_Toc46148467"/>
      <w:r w:rsidRPr="00801699">
        <w:rPr>
          <w:color w:val="000000" w:themeColor="text1"/>
        </w:rPr>
        <w:t>5</w:t>
      </w:r>
      <w:r w:rsidR="00B94415" w:rsidRPr="00801699">
        <w:rPr>
          <w:color w:val="000000" w:themeColor="text1"/>
        </w:rPr>
        <w:t xml:space="preserve">. </w:t>
      </w:r>
      <w:r w:rsidR="001C0FA0" w:rsidRPr="00801699">
        <w:rPr>
          <w:color w:val="000000" w:themeColor="text1"/>
        </w:rPr>
        <w:t>UGOTAVLJANJE IZPOLNJEVANJA POGOJEV</w:t>
      </w:r>
      <w:r w:rsidR="00591213" w:rsidRPr="00801699">
        <w:rPr>
          <w:color w:val="000000" w:themeColor="text1"/>
        </w:rPr>
        <w:t xml:space="preserve"> ZA IZVAJANJE </w:t>
      </w:r>
      <w:r w:rsidR="00591213" w:rsidRPr="00801699">
        <w:rPr>
          <w:color w:val="000000" w:themeColor="text1"/>
        </w:rPr>
        <w:br/>
        <w:t>K</w:t>
      </w:r>
      <w:r w:rsidR="005A6282" w:rsidRPr="00801699">
        <w:rPr>
          <w:color w:val="000000" w:themeColor="text1"/>
        </w:rPr>
        <w:t>N</w:t>
      </w:r>
      <w:r w:rsidR="00591213" w:rsidRPr="00801699">
        <w:rPr>
          <w:color w:val="000000" w:themeColor="text1"/>
        </w:rPr>
        <w:t>JIŽNIČNE JAVNE SLUŽBE</w:t>
      </w:r>
      <w:bookmarkEnd w:id="58"/>
    </w:p>
    <w:p w14:paraId="5DD063EB" w14:textId="77777777" w:rsidR="001C0FA0" w:rsidRPr="00801699" w:rsidRDefault="001C0FA0" w:rsidP="001C0FA0">
      <w:pPr>
        <w:pStyle w:val="len"/>
        <w:rPr>
          <w:color w:val="000000" w:themeColor="text1"/>
        </w:rPr>
      </w:pPr>
      <w:r w:rsidRPr="00801699">
        <w:rPr>
          <w:color w:val="000000" w:themeColor="text1"/>
        </w:rPr>
        <w:t>člen</w:t>
      </w:r>
    </w:p>
    <w:p w14:paraId="1E961819" w14:textId="77777777" w:rsidR="001C0FA0" w:rsidRPr="00801699" w:rsidRDefault="001C0FA0" w:rsidP="001C0FA0">
      <w:pPr>
        <w:pStyle w:val="lennaslov"/>
        <w:rPr>
          <w:color w:val="000000" w:themeColor="text1"/>
        </w:rPr>
      </w:pPr>
      <w:r w:rsidRPr="00801699">
        <w:rPr>
          <w:color w:val="000000" w:themeColor="text1"/>
        </w:rPr>
        <w:t>(metodologija ugotavljanja izpolnjevanja pogojev)</w:t>
      </w:r>
    </w:p>
    <w:p w14:paraId="7F2735DE" w14:textId="0B1651D4" w:rsidR="001C0FA0" w:rsidRPr="00801699" w:rsidRDefault="001C0FA0" w:rsidP="001C0FA0">
      <w:pPr>
        <w:pStyle w:val="Odstavek"/>
        <w:rPr>
          <w:color w:val="000000" w:themeColor="text1"/>
        </w:rPr>
      </w:pPr>
      <w:r w:rsidRPr="00801699">
        <w:rPr>
          <w:color w:val="000000" w:themeColor="text1"/>
        </w:rPr>
        <w:t xml:space="preserve">(1) Pogoji za izvajanje knjižnične javne službe visokošolskih knjižnic, ki so predmet ugotavljanja izpolnjevanja pogojev po 36. členu zakona, so določeni </w:t>
      </w:r>
      <w:r w:rsidRPr="00385874">
        <w:rPr>
          <w:color w:val="000000" w:themeColor="text1"/>
        </w:rPr>
        <w:t xml:space="preserve">v Prilogi </w:t>
      </w:r>
      <w:r w:rsidR="00D76E73" w:rsidRPr="00385874">
        <w:rPr>
          <w:color w:val="000000" w:themeColor="text1"/>
        </w:rPr>
        <w:t>6</w:t>
      </w:r>
      <w:r w:rsidR="00B94415" w:rsidRPr="00385874">
        <w:rPr>
          <w:color w:val="000000" w:themeColor="text1"/>
        </w:rPr>
        <w:t xml:space="preserve">, ki je sestavni del tega pravilnika (v nadaljnjem besedilu: Priloga </w:t>
      </w:r>
      <w:r w:rsidR="00D76E73" w:rsidRPr="00385874">
        <w:rPr>
          <w:color w:val="000000" w:themeColor="text1"/>
        </w:rPr>
        <w:t>6</w:t>
      </w:r>
      <w:r w:rsidR="00B94415" w:rsidRPr="00385874">
        <w:rPr>
          <w:color w:val="000000" w:themeColor="text1"/>
        </w:rPr>
        <w:t>)</w:t>
      </w:r>
      <w:r w:rsidRPr="00385874">
        <w:rPr>
          <w:color w:val="000000" w:themeColor="text1"/>
        </w:rPr>
        <w:t xml:space="preserve">. Za vsak pogoj je naveden naziv, vrsta pogoja, kazalec </w:t>
      </w:r>
      <w:r w:rsidR="00591213" w:rsidRPr="00385874">
        <w:rPr>
          <w:color w:val="000000" w:themeColor="text1"/>
        </w:rPr>
        <w:t xml:space="preserve">(z opredelitvijo </w:t>
      </w:r>
      <w:r w:rsidRPr="00385874">
        <w:rPr>
          <w:color w:val="000000" w:themeColor="text1"/>
        </w:rPr>
        <w:t>podatk</w:t>
      </w:r>
      <w:r w:rsidR="00591213" w:rsidRPr="00385874">
        <w:rPr>
          <w:color w:val="000000" w:themeColor="text1"/>
        </w:rPr>
        <w:t>ov in</w:t>
      </w:r>
      <w:r w:rsidRPr="00385874">
        <w:rPr>
          <w:color w:val="000000" w:themeColor="text1"/>
        </w:rPr>
        <w:t xml:space="preserve"> merilo</w:t>
      </w:r>
      <w:r w:rsidR="00591213" w:rsidRPr="00385874">
        <w:rPr>
          <w:color w:val="000000" w:themeColor="text1"/>
        </w:rPr>
        <w:t>m</w:t>
      </w:r>
      <w:r w:rsidRPr="00385874">
        <w:rPr>
          <w:color w:val="000000" w:themeColor="text1"/>
        </w:rPr>
        <w:t xml:space="preserve"> za ugota</w:t>
      </w:r>
      <w:r w:rsidRPr="00801699">
        <w:rPr>
          <w:color w:val="000000" w:themeColor="text1"/>
        </w:rPr>
        <w:t>vljanje izpolnjevanja pogoja</w:t>
      </w:r>
      <w:r w:rsidR="00591213" w:rsidRPr="00801699">
        <w:rPr>
          <w:color w:val="000000" w:themeColor="text1"/>
        </w:rPr>
        <w:t>)</w:t>
      </w:r>
      <w:r w:rsidRPr="00801699">
        <w:rPr>
          <w:color w:val="000000" w:themeColor="text1"/>
        </w:rPr>
        <w:t xml:space="preserve">, zahtevana vrednost pogoja in zahtevana stopnja </w:t>
      </w:r>
      <w:r w:rsidR="00591213" w:rsidRPr="00801699">
        <w:rPr>
          <w:color w:val="000000" w:themeColor="text1"/>
        </w:rPr>
        <w:t xml:space="preserve">izpolnjevanja </w:t>
      </w:r>
      <w:r w:rsidRPr="00801699">
        <w:rPr>
          <w:color w:val="000000" w:themeColor="text1"/>
        </w:rPr>
        <w:t xml:space="preserve">pogoja. </w:t>
      </w:r>
    </w:p>
    <w:p w14:paraId="1E4A8E18" w14:textId="647B0778" w:rsidR="001C0FA0" w:rsidRPr="00801699" w:rsidRDefault="001C0FA0" w:rsidP="001C0FA0">
      <w:pPr>
        <w:pStyle w:val="Odstavek"/>
        <w:rPr>
          <w:color w:val="000000" w:themeColor="text1"/>
        </w:rPr>
      </w:pPr>
      <w:r w:rsidRPr="00801699">
        <w:rPr>
          <w:color w:val="000000" w:themeColor="text1"/>
        </w:rPr>
        <w:t>(2) Podatki za ugotavljanje izpolnjevanja pogojev se zbirajo v skladu z metodologijo nacionalne knjižnice. Visokošolske knjižnice nacionalni knjižnici posred</w:t>
      </w:r>
      <w:r w:rsidR="007A1DF7" w:rsidRPr="00801699">
        <w:rPr>
          <w:color w:val="000000" w:themeColor="text1"/>
        </w:rPr>
        <w:t>ujejo</w:t>
      </w:r>
      <w:r w:rsidRPr="00801699">
        <w:rPr>
          <w:color w:val="000000" w:themeColor="text1"/>
        </w:rPr>
        <w:t xml:space="preserve"> podatke za namen</w:t>
      </w:r>
      <w:r w:rsidR="00B94415" w:rsidRPr="00801699">
        <w:rPr>
          <w:color w:val="000000" w:themeColor="text1"/>
        </w:rPr>
        <w:t xml:space="preserve"> ugotavljanja pogojev</w:t>
      </w:r>
      <w:r w:rsidRPr="00801699">
        <w:rPr>
          <w:color w:val="000000" w:themeColor="text1"/>
        </w:rPr>
        <w:t>.</w:t>
      </w:r>
    </w:p>
    <w:p w14:paraId="2D39FFB8" w14:textId="62C49447" w:rsidR="001C0FA0" w:rsidRPr="00801699" w:rsidRDefault="001C0FA0" w:rsidP="001C0FA0">
      <w:pPr>
        <w:pStyle w:val="Odstavek"/>
        <w:rPr>
          <w:color w:val="000000" w:themeColor="text1"/>
        </w:rPr>
      </w:pPr>
      <w:r w:rsidRPr="00801699">
        <w:rPr>
          <w:color w:val="000000" w:themeColor="text1"/>
        </w:rPr>
        <w:t xml:space="preserve">(3) Posamezna visokošolska knjižnica izpolnjuje pogoje iz 36. člena zakona, kadar izpolnjuje najmanj zahtevano stopnjo izpolnjevanja pogoja, ki je določena pri vsakem pogoju </w:t>
      </w:r>
      <w:r w:rsidRPr="00385874">
        <w:rPr>
          <w:color w:val="000000" w:themeColor="text1"/>
        </w:rPr>
        <w:t xml:space="preserve">v Prilogi </w:t>
      </w:r>
      <w:r w:rsidR="00D76E73" w:rsidRPr="00385874">
        <w:rPr>
          <w:color w:val="000000" w:themeColor="text1"/>
        </w:rPr>
        <w:t>6</w:t>
      </w:r>
      <w:r w:rsidR="00B94415" w:rsidRPr="00385874">
        <w:rPr>
          <w:color w:val="000000" w:themeColor="text1"/>
        </w:rPr>
        <w:t xml:space="preserve"> tega</w:t>
      </w:r>
      <w:r w:rsidR="00B94415" w:rsidRPr="00801699">
        <w:rPr>
          <w:color w:val="000000" w:themeColor="text1"/>
        </w:rPr>
        <w:t xml:space="preserve"> pravilnika</w:t>
      </w:r>
      <w:r w:rsidRPr="00801699">
        <w:rPr>
          <w:color w:val="000000" w:themeColor="text1"/>
        </w:rPr>
        <w:t>.</w:t>
      </w:r>
    </w:p>
    <w:p w14:paraId="2513F6E2" w14:textId="77777777" w:rsidR="001C0FA0" w:rsidRPr="00801699" w:rsidRDefault="001C0FA0" w:rsidP="001C0FA0">
      <w:pPr>
        <w:pStyle w:val="len"/>
        <w:rPr>
          <w:color w:val="000000" w:themeColor="text1"/>
        </w:rPr>
      </w:pPr>
      <w:r w:rsidRPr="00801699">
        <w:rPr>
          <w:color w:val="000000" w:themeColor="text1"/>
        </w:rPr>
        <w:t>člen</w:t>
      </w:r>
    </w:p>
    <w:p w14:paraId="09F3090E" w14:textId="77777777" w:rsidR="001C0FA0" w:rsidRPr="00801699" w:rsidRDefault="001C0FA0" w:rsidP="001C0FA0">
      <w:pPr>
        <w:pStyle w:val="lennaslov"/>
        <w:rPr>
          <w:color w:val="000000" w:themeColor="text1"/>
        </w:rPr>
      </w:pPr>
      <w:r w:rsidRPr="00801699">
        <w:rPr>
          <w:color w:val="000000" w:themeColor="text1"/>
        </w:rPr>
        <w:t>(ugotavljanje izpolnjevanja pogojev)</w:t>
      </w:r>
    </w:p>
    <w:p w14:paraId="4BAF2677" w14:textId="6DB16B87" w:rsidR="001C0FA0" w:rsidRPr="00801699" w:rsidRDefault="001C0FA0" w:rsidP="001C0FA0">
      <w:pPr>
        <w:pStyle w:val="Odstavek"/>
        <w:rPr>
          <w:color w:val="000000" w:themeColor="text1"/>
        </w:rPr>
      </w:pPr>
      <w:r w:rsidRPr="00801699">
        <w:rPr>
          <w:color w:val="000000" w:themeColor="text1"/>
        </w:rPr>
        <w:t xml:space="preserve">Nacionalna knjižnica </w:t>
      </w:r>
      <w:r w:rsidR="00B94415" w:rsidRPr="00801699">
        <w:rPr>
          <w:color w:val="000000" w:themeColor="text1"/>
        </w:rPr>
        <w:t xml:space="preserve">z odločbo </w:t>
      </w:r>
      <w:r w:rsidRPr="00801699">
        <w:rPr>
          <w:color w:val="000000" w:themeColor="text1"/>
        </w:rPr>
        <w:t xml:space="preserve">ugotavlja izpolnjevanje pogojev za posamezno visokošolsko knjižnico na podlagi zbranih podatkov iz </w:t>
      </w:r>
      <w:r w:rsidR="00B94415" w:rsidRPr="00801699">
        <w:rPr>
          <w:color w:val="000000" w:themeColor="text1"/>
        </w:rPr>
        <w:t xml:space="preserve">drugega </w:t>
      </w:r>
      <w:r w:rsidRPr="00385874">
        <w:rPr>
          <w:color w:val="000000" w:themeColor="text1"/>
        </w:rPr>
        <w:t xml:space="preserve">odstavka </w:t>
      </w:r>
      <w:r w:rsidR="00B94415" w:rsidRPr="00385874">
        <w:rPr>
          <w:color w:val="000000" w:themeColor="text1"/>
        </w:rPr>
        <w:t>prejšnjega</w:t>
      </w:r>
      <w:r w:rsidRPr="00385874">
        <w:rPr>
          <w:color w:val="000000" w:themeColor="text1"/>
        </w:rPr>
        <w:t xml:space="preserve"> člena.</w:t>
      </w:r>
    </w:p>
    <w:p w14:paraId="19638EE8" w14:textId="7CB5A574" w:rsidR="001C0FA0" w:rsidRPr="00801699" w:rsidRDefault="00DD7B00" w:rsidP="001C0FA0">
      <w:pPr>
        <w:pStyle w:val="Oddelek"/>
        <w:outlineLvl w:val="1"/>
        <w:rPr>
          <w:color w:val="000000" w:themeColor="text1"/>
        </w:rPr>
      </w:pPr>
      <w:bookmarkStart w:id="59" w:name="_Toc46148468"/>
      <w:r w:rsidRPr="00801699">
        <w:rPr>
          <w:color w:val="000000" w:themeColor="text1"/>
        </w:rPr>
        <w:t>6</w:t>
      </w:r>
      <w:r w:rsidR="003752F9" w:rsidRPr="00801699">
        <w:rPr>
          <w:color w:val="000000" w:themeColor="text1"/>
        </w:rPr>
        <w:t xml:space="preserve">. </w:t>
      </w:r>
      <w:r w:rsidR="001C0FA0" w:rsidRPr="00801699">
        <w:rPr>
          <w:color w:val="000000" w:themeColor="text1"/>
        </w:rPr>
        <w:t>STROKOVNI NADZOR</w:t>
      </w:r>
      <w:bookmarkEnd w:id="59"/>
    </w:p>
    <w:p w14:paraId="1B6E0E6F" w14:textId="77777777" w:rsidR="001C0FA0" w:rsidRPr="00801699" w:rsidRDefault="001C0FA0" w:rsidP="001C0FA0">
      <w:pPr>
        <w:pStyle w:val="len"/>
        <w:rPr>
          <w:color w:val="000000" w:themeColor="text1"/>
        </w:rPr>
      </w:pPr>
      <w:r w:rsidRPr="00801699">
        <w:rPr>
          <w:color w:val="000000" w:themeColor="text1"/>
        </w:rPr>
        <w:t>člen</w:t>
      </w:r>
    </w:p>
    <w:p w14:paraId="682C7BFB" w14:textId="77777777" w:rsidR="001C0FA0" w:rsidRPr="00801699" w:rsidRDefault="001C0FA0" w:rsidP="001C0FA0">
      <w:pPr>
        <w:pStyle w:val="lennaslov"/>
        <w:rPr>
          <w:color w:val="000000" w:themeColor="text1"/>
        </w:rPr>
      </w:pPr>
      <w:r w:rsidRPr="00801699">
        <w:rPr>
          <w:color w:val="000000" w:themeColor="text1"/>
        </w:rPr>
        <w:t>(namen, vsebina in način izvajanja strokovnega nadzora)</w:t>
      </w:r>
    </w:p>
    <w:p w14:paraId="0D9D4D37" w14:textId="77777777" w:rsidR="001C0FA0" w:rsidRPr="00801699" w:rsidRDefault="001C0FA0" w:rsidP="001C0FA0">
      <w:pPr>
        <w:pStyle w:val="Odstavek"/>
        <w:rPr>
          <w:color w:val="000000" w:themeColor="text1"/>
        </w:rPr>
      </w:pPr>
      <w:r w:rsidRPr="00801699">
        <w:rPr>
          <w:color w:val="000000" w:themeColor="text1"/>
        </w:rPr>
        <w:t>(1) Namen strokovnega nadzora je zagotavljanje večje strokovnosti knjižnične javne službe ter njena ustrezna organiziranost.</w:t>
      </w:r>
    </w:p>
    <w:p w14:paraId="66A7E236" w14:textId="6E0807AB" w:rsidR="001C0FA0" w:rsidRPr="00801699" w:rsidRDefault="001C0FA0" w:rsidP="001C0FA0">
      <w:pPr>
        <w:pStyle w:val="Odstavek"/>
        <w:rPr>
          <w:color w:val="000000" w:themeColor="text1"/>
        </w:rPr>
      </w:pPr>
      <w:r w:rsidRPr="00801699">
        <w:rPr>
          <w:color w:val="000000" w:themeColor="text1"/>
        </w:rPr>
        <w:t>(2) Strokovni nadzor nad delom visokošolskih knjižnic opravlja pristojno ministrstvo iz 58. člena zakona.</w:t>
      </w:r>
    </w:p>
    <w:p w14:paraId="519E2A67" w14:textId="516CD9A3" w:rsidR="001C0FA0" w:rsidRPr="00801699" w:rsidRDefault="001C0FA0" w:rsidP="001C0FA0">
      <w:pPr>
        <w:pStyle w:val="Odstavek"/>
        <w:rPr>
          <w:color w:val="000000" w:themeColor="text1"/>
        </w:rPr>
      </w:pPr>
      <w:r w:rsidRPr="00801699">
        <w:rPr>
          <w:color w:val="000000" w:themeColor="text1"/>
        </w:rPr>
        <w:t xml:space="preserve">(3) </w:t>
      </w:r>
      <w:r w:rsidR="00054995" w:rsidRPr="00054995">
        <w:rPr>
          <w:color w:val="000000" w:themeColor="text1"/>
        </w:rPr>
        <w:t>Pri izvajanju strokovnega nadzora pristojno ministrstvo sledi določbam tega pravilnika, veljavnim strokovnim priporočilom in standardom iz 11. člena zakona ter mednarodnim strokovnim smernicam</w:t>
      </w:r>
      <w:r w:rsidRPr="00801699">
        <w:rPr>
          <w:color w:val="000000" w:themeColor="text1"/>
        </w:rPr>
        <w:t>.</w:t>
      </w:r>
    </w:p>
    <w:p w14:paraId="5C17A675" w14:textId="77777777" w:rsidR="00264DD8" w:rsidRPr="00801699" w:rsidRDefault="00264DD8" w:rsidP="00C60C47">
      <w:pPr>
        <w:pStyle w:val="Odstavek"/>
        <w:rPr>
          <w:color w:val="000000" w:themeColor="text1"/>
        </w:rPr>
      </w:pPr>
    </w:p>
    <w:p w14:paraId="5644C194" w14:textId="77777777" w:rsidR="0064306A" w:rsidRDefault="008E5756" w:rsidP="008F0586">
      <w:pPr>
        <w:pStyle w:val="Poglavje"/>
        <w:outlineLvl w:val="0"/>
      </w:pPr>
      <w:bookmarkStart w:id="60" w:name="_Toc46148469"/>
      <w:r>
        <w:t xml:space="preserve">V. </w:t>
      </w:r>
      <w:r w:rsidR="0064306A">
        <w:t>SPECIALNE KNJIŽNICE</w:t>
      </w:r>
      <w:bookmarkEnd w:id="60"/>
    </w:p>
    <w:p w14:paraId="26C340A1" w14:textId="74F8E3CE" w:rsidR="008F0586" w:rsidRPr="005A6F50" w:rsidRDefault="00DD7B00" w:rsidP="0022634C">
      <w:pPr>
        <w:pStyle w:val="Pododdelek"/>
        <w:outlineLvl w:val="2"/>
      </w:pPr>
      <w:bookmarkStart w:id="61" w:name="_Toc46148470"/>
      <w:r>
        <w:t xml:space="preserve">1. </w:t>
      </w:r>
      <w:r w:rsidR="008F0586" w:rsidRPr="005A6F50">
        <w:t>Organizacija knjižnične dejavnosti</w:t>
      </w:r>
      <w:bookmarkEnd w:id="61"/>
    </w:p>
    <w:p w14:paraId="2B932F9D" w14:textId="77777777" w:rsidR="008F0586" w:rsidRPr="00AC3432" w:rsidRDefault="008F0586" w:rsidP="00C60C47">
      <w:pPr>
        <w:pStyle w:val="len"/>
        <w:rPr>
          <w:color w:val="000000"/>
        </w:rPr>
      </w:pPr>
      <w:r w:rsidRPr="00AC3432">
        <w:rPr>
          <w:color w:val="000000"/>
        </w:rPr>
        <w:t xml:space="preserve"> člen</w:t>
      </w:r>
    </w:p>
    <w:p w14:paraId="48966CAE" w14:textId="77777777" w:rsidR="008F0586" w:rsidRPr="00AC3432" w:rsidRDefault="008F0586" w:rsidP="008F0586">
      <w:pPr>
        <w:pStyle w:val="lennaslov"/>
        <w:rPr>
          <w:color w:val="000000"/>
        </w:rPr>
      </w:pPr>
      <w:r w:rsidRPr="00AC3432">
        <w:rPr>
          <w:color w:val="000000"/>
        </w:rPr>
        <w:t>(</w:t>
      </w:r>
      <w:r w:rsidR="00850D5E" w:rsidRPr="00AC3432">
        <w:rPr>
          <w:color w:val="000000"/>
        </w:rPr>
        <w:t>knjižnična javna služba specialne knjižnice</w:t>
      </w:r>
      <w:r w:rsidRPr="00AC3432">
        <w:rPr>
          <w:color w:val="000000"/>
        </w:rPr>
        <w:t>)</w:t>
      </w:r>
    </w:p>
    <w:p w14:paraId="4DD43676" w14:textId="71748487" w:rsidR="00AD2C61" w:rsidRDefault="008F0586" w:rsidP="00734FF9">
      <w:pPr>
        <w:pStyle w:val="Odstavek"/>
      </w:pPr>
      <w:r>
        <w:t xml:space="preserve">(1) </w:t>
      </w:r>
      <w:r w:rsidR="00AD2C61">
        <w:rPr>
          <w:color w:val="000000"/>
        </w:rPr>
        <w:t>Z</w:t>
      </w:r>
      <w:r w:rsidR="00AD2C61" w:rsidRPr="00F2132B">
        <w:rPr>
          <w:color w:val="000000"/>
        </w:rPr>
        <w:t xml:space="preserve">a upravljanje znanja </w:t>
      </w:r>
      <w:r w:rsidR="00AD2C61">
        <w:rPr>
          <w:color w:val="000000"/>
        </w:rPr>
        <w:t>ima</w:t>
      </w:r>
      <w:r w:rsidR="00AD2C61" w:rsidRPr="00F2132B">
        <w:rPr>
          <w:color w:val="000000"/>
        </w:rPr>
        <w:t xml:space="preserve"> </w:t>
      </w:r>
      <w:r w:rsidR="008E5756" w:rsidRPr="003E3C21">
        <w:t>lahko</w:t>
      </w:r>
      <w:r w:rsidR="00B946BF" w:rsidRPr="003E3C21">
        <w:t xml:space="preserve"> </w:t>
      </w:r>
      <w:r w:rsidR="00CA4F16" w:rsidRPr="003E3C21">
        <w:t>pravna oseba</w:t>
      </w:r>
      <w:r w:rsidR="00B946BF" w:rsidRPr="003E3C21">
        <w:t xml:space="preserve"> iz </w:t>
      </w:r>
      <w:r w:rsidR="00B946BF">
        <w:rPr>
          <w:color w:val="000000"/>
        </w:rPr>
        <w:t xml:space="preserve">drugega odstavka tega člena </w:t>
      </w:r>
      <w:r w:rsidR="00AD2C61">
        <w:rPr>
          <w:color w:val="000000"/>
        </w:rPr>
        <w:t>s</w:t>
      </w:r>
      <w:r w:rsidR="00AD2C61" w:rsidRPr="00F2132B">
        <w:rPr>
          <w:color w:val="000000"/>
        </w:rPr>
        <w:t>pecialn</w:t>
      </w:r>
      <w:r w:rsidR="00AD2C61">
        <w:rPr>
          <w:color w:val="000000"/>
        </w:rPr>
        <w:t>o</w:t>
      </w:r>
      <w:r w:rsidR="00AD2C61" w:rsidRPr="00F2132B">
        <w:rPr>
          <w:color w:val="000000"/>
        </w:rPr>
        <w:t xml:space="preserve"> knjižnic</w:t>
      </w:r>
      <w:r w:rsidR="00AD2C61">
        <w:rPr>
          <w:color w:val="000000"/>
        </w:rPr>
        <w:t xml:space="preserve">o, ki izvaja knjižnično javno službo </w:t>
      </w:r>
      <w:r w:rsidR="00AD2C61" w:rsidRPr="00F2132B">
        <w:rPr>
          <w:color w:val="000000"/>
        </w:rPr>
        <w:t xml:space="preserve">tako, </w:t>
      </w:r>
      <w:r w:rsidR="00AD2C61">
        <w:rPr>
          <w:color w:val="000000"/>
        </w:rPr>
        <w:t>da</w:t>
      </w:r>
      <w:r w:rsidR="00AD2C61" w:rsidRPr="00F2132B">
        <w:rPr>
          <w:color w:val="000000"/>
        </w:rPr>
        <w:t xml:space="preserve"> izvaja knjižnično dejavnost na posameznih strokovnih področjih</w:t>
      </w:r>
      <w:r w:rsidR="00B946BF">
        <w:rPr>
          <w:color w:val="000000"/>
        </w:rPr>
        <w:t xml:space="preserve"> delovanj</w:t>
      </w:r>
      <w:r w:rsidR="00CA4F16">
        <w:rPr>
          <w:color w:val="000000"/>
        </w:rPr>
        <w:t>a</w:t>
      </w:r>
      <w:r w:rsidR="00AD2C61" w:rsidRPr="00F2132B">
        <w:rPr>
          <w:color w:val="000000"/>
        </w:rPr>
        <w:t>.</w:t>
      </w:r>
    </w:p>
    <w:p w14:paraId="613A323E" w14:textId="50B20638" w:rsidR="00734FF9" w:rsidRPr="00F2132B" w:rsidRDefault="00AD2C61" w:rsidP="00734FF9">
      <w:pPr>
        <w:pStyle w:val="Odstavek"/>
        <w:rPr>
          <w:color w:val="000000"/>
        </w:rPr>
      </w:pPr>
      <w:r>
        <w:rPr>
          <w:color w:val="000000"/>
        </w:rPr>
        <w:t xml:space="preserve">(2) </w:t>
      </w:r>
      <w:r w:rsidR="00734FF9" w:rsidRPr="00F2132B">
        <w:rPr>
          <w:color w:val="000000"/>
        </w:rPr>
        <w:t xml:space="preserve">Specialna knjižnica </w:t>
      </w:r>
      <w:r w:rsidR="00734FF9" w:rsidRPr="00FC32AD">
        <w:t>je</w:t>
      </w:r>
      <w:r w:rsidR="00967EC9" w:rsidRPr="00FC32AD">
        <w:t xml:space="preserve"> organizirana</w:t>
      </w:r>
      <w:r w:rsidR="00734FF9" w:rsidRPr="00FC32AD">
        <w:t xml:space="preserve"> </w:t>
      </w:r>
      <w:r w:rsidR="00967EC9" w:rsidRPr="00FC32AD">
        <w:t xml:space="preserve">kot </w:t>
      </w:r>
      <w:r w:rsidRPr="00FC32AD">
        <w:t xml:space="preserve">enota ali </w:t>
      </w:r>
      <w:r w:rsidR="00734FF9" w:rsidRPr="00F2132B">
        <w:rPr>
          <w:color w:val="000000"/>
        </w:rPr>
        <w:t>del kulturnih, izobraževalnih, znanstvenoraziskovalnih, gospodarskih, zdravstvenih in drugih organizacij, društev ali javne uprave</w:t>
      </w:r>
      <w:r w:rsidR="00CA4F16">
        <w:rPr>
          <w:color w:val="000000"/>
        </w:rPr>
        <w:t xml:space="preserve"> (v nadaljnjem besedilu: matična organizacija).</w:t>
      </w:r>
    </w:p>
    <w:p w14:paraId="10A66B83" w14:textId="77777777" w:rsidR="00850D5E" w:rsidRPr="00850D5E" w:rsidRDefault="00850D5E" w:rsidP="00850D5E">
      <w:pPr>
        <w:pStyle w:val="len"/>
        <w:rPr>
          <w:color w:val="000000"/>
        </w:rPr>
      </w:pPr>
      <w:r w:rsidRPr="00850D5E">
        <w:rPr>
          <w:color w:val="000000"/>
        </w:rPr>
        <w:t xml:space="preserve"> člen</w:t>
      </w:r>
    </w:p>
    <w:p w14:paraId="5B774526" w14:textId="77777777" w:rsidR="00850D5E" w:rsidRPr="00850D5E" w:rsidRDefault="00850D5E" w:rsidP="00850D5E">
      <w:pPr>
        <w:pStyle w:val="lennaslov"/>
        <w:rPr>
          <w:color w:val="000000"/>
        </w:rPr>
      </w:pPr>
      <w:r w:rsidRPr="00850D5E">
        <w:rPr>
          <w:color w:val="000000"/>
        </w:rPr>
        <w:t>(</w:t>
      </w:r>
      <w:r>
        <w:rPr>
          <w:color w:val="000000"/>
        </w:rPr>
        <w:t xml:space="preserve">upravljanje specialne </w:t>
      </w:r>
      <w:r w:rsidRPr="00850D5E">
        <w:rPr>
          <w:color w:val="000000"/>
        </w:rPr>
        <w:t>knjižnice)</w:t>
      </w:r>
    </w:p>
    <w:p w14:paraId="09A4A45D" w14:textId="0758841B" w:rsidR="00850D5E" w:rsidRDefault="00850D5E" w:rsidP="00850D5E">
      <w:pPr>
        <w:pStyle w:val="Odstavek"/>
      </w:pPr>
      <w:r>
        <w:t xml:space="preserve">(1) V organizacijski strukturi matične organizacije </w:t>
      </w:r>
      <w:r w:rsidR="002475FF">
        <w:t>so</w:t>
      </w:r>
      <w:r>
        <w:t xml:space="preserve"> jasno razvidni status, funkcij</w:t>
      </w:r>
      <w:r w:rsidR="00E655F0">
        <w:t>a in naloge</w:t>
      </w:r>
      <w:r>
        <w:t xml:space="preserve"> specialne knjižnice ter opredeljena odgovornost za njeno delovanje, nadzor in evalvacijo, tako na ravni matične organizacije kot na ravni knjižnice.</w:t>
      </w:r>
    </w:p>
    <w:p w14:paraId="0C424A4C" w14:textId="0F7C0A48" w:rsidR="0065419F" w:rsidRDefault="0065419F" w:rsidP="00850D5E">
      <w:pPr>
        <w:pStyle w:val="Odstavek"/>
      </w:pPr>
      <w:r>
        <w:t xml:space="preserve">(2) </w:t>
      </w:r>
      <w:r w:rsidRPr="00F2132B">
        <w:rPr>
          <w:color w:val="000000"/>
        </w:rPr>
        <w:t>Specialna knjižnica im</w:t>
      </w:r>
      <w:r w:rsidR="002475FF">
        <w:rPr>
          <w:color w:val="000000"/>
        </w:rPr>
        <w:t>a</w:t>
      </w:r>
      <w:r w:rsidRPr="00F2132B">
        <w:rPr>
          <w:color w:val="000000"/>
        </w:rPr>
        <w:t xml:space="preserve"> vodjo knjižnice.</w:t>
      </w:r>
    </w:p>
    <w:p w14:paraId="6628F629" w14:textId="77777777" w:rsidR="00AD2C61" w:rsidRPr="00850D5E" w:rsidRDefault="00AD2C61" w:rsidP="00AD2C61">
      <w:pPr>
        <w:pStyle w:val="len"/>
        <w:rPr>
          <w:color w:val="000000"/>
        </w:rPr>
      </w:pPr>
      <w:r w:rsidRPr="00850D5E">
        <w:rPr>
          <w:color w:val="000000"/>
        </w:rPr>
        <w:t xml:space="preserve"> člen</w:t>
      </w:r>
    </w:p>
    <w:p w14:paraId="4C7877B5" w14:textId="77777777" w:rsidR="00AD2C61" w:rsidRPr="00850D5E" w:rsidRDefault="00AD2C61" w:rsidP="00AD2C61">
      <w:pPr>
        <w:pStyle w:val="lennaslov"/>
        <w:rPr>
          <w:color w:val="000000"/>
        </w:rPr>
      </w:pPr>
      <w:r w:rsidRPr="00850D5E">
        <w:rPr>
          <w:color w:val="000000"/>
        </w:rPr>
        <w:t>(</w:t>
      </w:r>
      <w:r>
        <w:rPr>
          <w:color w:val="000000"/>
        </w:rPr>
        <w:t xml:space="preserve">dostopnost knjižnične javne službe specialne </w:t>
      </w:r>
      <w:r w:rsidRPr="00850D5E">
        <w:rPr>
          <w:color w:val="000000"/>
        </w:rPr>
        <w:t>knjižnice)</w:t>
      </w:r>
    </w:p>
    <w:p w14:paraId="44953B69" w14:textId="57843982" w:rsidR="00AD2C61" w:rsidRDefault="00D26328" w:rsidP="00AD2C61">
      <w:pPr>
        <w:pStyle w:val="Odstavek"/>
      </w:pPr>
      <w:r>
        <w:t xml:space="preserve">Specialna knjižnica, ki opravlja knjižnično javno službo, </w:t>
      </w:r>
      <w:r w:rsidR="007A1DF7">
        <w:t>je</w:t>
      </w:r>
      <w:r>
        <w:t xml:space="preserve"> za uporabnike </w:t>
      </w:r>
      <w:r w:rsidRPr="00D26328">
        <w:t xml:space="preserve">odprta najmanj </w:t>
      </w:r>
      <w:r w:rsidR="00A26F57">
        <w:t>osem</w:t>
      </w:r>
      <w:r w:rsidR="0049318D" w:rsidRPr="00D26328">
        <w:t xml:space="preserve"> </w:t>
      </w:r>
      <w:r w:rsidRPr="00D26328">
        <w:t>ur tedensko</w:t>
      </w:r>
      <w:r>
        <w:t xml:space="preserve">. </w:t>
      </w:r>
    </w:p>
    <w:p w14:paraId="2C151120" w14:textId="77777777" w:rsidR="008F0586" w:rsidRPr="005A6F50" w:rsidRDefault="00E039FA" w:rsidP="0022634C">
      <w:pPr>
        <w:pStyle w:val="Pododdelek"/>
        <w:outlineLvl w:val="2"/>
      </w:pPr>
      <w:bookmarkStart w:id="62" w:name="_Toc46148471"/>
      <w:r>
        <w:t xml:space="preserve">2. </w:t>
      </w:r>
      <w:r w:rsidR="008F0586" w:rsidRPr="005A6F50">
        <w:t>Knjižnično gradivo</w:t>
      </w:r>
      <w:bookmarkEnd w:id="62"/>
    </w:p>
    <w:p w14:paraId="3F3EB445" w14:textId="77777777" w:rsidR="008F0586" w:rsidRPr="00F2132B" w:rsidRDefault="008F0586" w:rsidP="008F0586">
      <w:pPr>
        <w:pStyle w:val="len"/>
        <w:rPr>
          <w:color w:val="000000"/>
        </w:rPr>
      </w:pPr>
      <w:r w:rsidRPr="00F2132B">
        <w:rPr>
          <w:color w:val="000000"/>
        </w:rPr>
        <w:t xml:space="preserve"> člen</w:t>
      </w:r>
    </w:p>
    <w:p w14:paraId="63968505" w14:textId="77777777" w:rsidR="008F0586" w:rsidRPr="00F2132B" w:rsidRDefault="008F0586" w:rsidP="008F0586">
      <w:pPr>
        <w:pStyle w:val="lennaslov"/>
        <w:rPr>
          <w:color w:val="000000"/>
        </w:rPr>
      </w:pPr>
      <w:r w:rsidRPr="00F2132B">
        <w:rPr>
          <w:color w:val="000000"/>
        </w:rPr>
        <w:t>(</w:t>
      </w:r>
      <w:r w:rsidR="00AC4412" w:rsidRPr="00F2132B">
        <w:rPr>
          <w:color w:val="000000"/>
        </w:rPr>
        <w:t xml:space="preserve">izbor </w:t>
      </w:r>
      <w:r w:rsidRPr="00F2132B">
        <w:rPr>
          <w:color w:val="000000"/>
        </w:rPr>
        <w:t>knjižničn</w:t>
      </w:r>
      <w:r w:rsidR="00AC4412" w:rsidRPr="00F2132B">
        <w:rPr>
          <w:color w:val="000000"/>
        </w:rPr>
        <w:t>ega</w:t>
      </w:r>
      <w:r w:rsidRPr="00F2132B">
        <w:rPr>
          <w:color w:val="000000"/>
        </w:rPr>
        <w:t xml:space="preserve"> </w:t>
      </w:r>
      <w:r w:rsidR="00AC4412" w:rsidRPr="00F2132B">
        <w:rPr>
          <w:color w:val="000000"/>
        </w:rPr>
        <w:t>gradiva</w:t>
      </w:r>
      <w:r w:rsidRPr="00F2132B">
        <w:rPr>
          <w:color w:val="000000"/>
        </w:rPr>
        <w:t>)</w:t>
      </w:r>
    </w:p>
    <w:p w14:paraId="2079F55F" w14:textId="77777777" w:rsidR="00850D5E" w:rsidRPr="00F2132B" w:rsidRDefault="008F0586" w:rsidP="00850D5E">
      <w:pPr>
        <w:pStyle w:val="Odstavek"/>
        <w:rPr>
          <w:color w:val="000000"/>
        </w:rPr>
      </w:pPr>
      <w:r w:rsidRPr="00F2132B">
        <w:rPr>
          <w:color w:val="000000"/>
        </w:rPr>
        <w:t xml:space="preserve">(1) </w:t>
      </w:r>
      <w:r w:rsidR="00850D5E" w:rsidRPr="00F2132B">
        <w:rPr>
          <w:color w:val="000000"/>
        </w:rPr>
        <w:t xml:space="preserve">Specialna knjižnica ima v svoji zbirki </w:t>
      </w:r>
      <w:r w:rsidR="00AC4412" w:rsidRPr="00F2132B">
        <w:rPr>
          <w:color w:val="000000"/>
        </w:rPr>
        <w:t xml:space="preserve">knjižnično </w:t>
      </w:r>
      <w:r w:rsidR="00850D5E" w:rsidRPr="00F2132B">
        <w:rPr>
          <w:color w:val="000000"/>
        </w:rPr>
        <w:t xml:space="preserve">gradivo, ki je vsebinsko povezano s strokovnim področjem </w:t>
      </w:r>
      <w:r w:rsidR="00A8417C">
        <w:rPr>
          <w:color w:val="000000"/>
        </w:rPr>
        <w:t xml:space="preserve">in dejavnostjo matične </w:t>
      </w:r>
      <w:r w:rsidR="00850D5E" w:rsidRPr="00F2132B">
        <w:rPr>
          <w:color w:val="000000"/>
        </w:rPr>
        <w:t xml:space="preserve">organizacije. </w:t>
      </w:r>
    </w:p>
    <w:p w14:paraId="01C70E37" w14:textId="77777777" w:rsidR="008F0586" w:rsidRPr="00F2132B" w:rsidRDefault="002020B1" w:rsidP="00850D5E">
      <w:pPr>
        <w:pStyle w:val="Odstavek"/>
        <w:rPr>
          <w:color w:val="000000"/>
        </w:rPr>
      </w:pPr>
      <w:r w:rsidRPr="00F2132B">
        <w:rPr>
          <w:color w:val="000000"/>
        </w:rPr>
        <w:t>(2)</w:t>
      </w:r>
      <w:r w:rsidR="0066496E" w:rsidRPr="00F2132B">
        <w:rPr>
          <w:color w:val="000000"/>
        </w:rPr>
        <w:t xml:space="preserve"> Specialna knjižnica izbira, pridobiva, organizira in uporabnikom zagotavlja dostop do raznovrstnih, zanesljivih, kakovostnih in relevantnih informacijskih virov ter informacij.</w:t>
      </w:r>
    </w:p>
    <w:p w14:paraId="4C78F925" w14:textId="77777777" w:rsidR="00BC1546" w:rsidRPr="00BC1546" w:rsidRDefault="00BC1546" w:rsidP="00BC1546">
      <w:pPr>
        <w:pStyle w:val="len"/>
        <w:rPr>
          <w:color w:val="000000"/>
        </w:rPr>
      </w:pPr>
      <w:r w:rsidRPr="00BC1546">
        <w:rPr>
          <w:color w:val="000000"/>
        </w:rPr>
        <w:t xml:space="preserve"> člen</w:t>
      </w:r>
    </w:p>
    <w:p w14:paraId="57FADDE1" w14:textId="77777777" w:rsidR="00BC1546" w:rsidRPr="00BC1546" w:rsidRDefault="00BC1546" w:rsidP="00BC1546">
      <w:pPr>
        <w:pStyle w:val="lennaslov"/>
        <w:rPr>
          <w:color w:val="000000"/>
        </w:rPr>
      </w:pPr>
      <w:r w:rsidRPr="00BC1546">
        <w:rPr>
          <w:color w:val="000000"/>
        </w:rPr>
        <w:t>(</w:t>
      </w:r>
      <w:r>
        <w:rPr>
          <w:color w:val="000000"/>
        </w:rPr>
        <w:t>obseg</w:t>
      </w:r>
      <w:r w:rsidRPr="00BC1546">
        <w:rPr>
          <w:color w:val="000000"/>
        </w:rPr>
        <w:t xml:space="preserve"> knjižnične zbirke)</w:t>
      </w:r>
    </w:p>
    <w:p w14:paraId="4E1EDE9F" w14:textId="77777777" w:rsidR="00BC1546" w:rsidRPr="00F2132B" w:rsidRDefault="00BC1546" w:rsidP="00850D5E">
      <w:pPr>
        <w:pStyle w:val="Odstavek"/>
        <w:rPr>
          <w:color w:val="000000"/>
        </w:rPr>
      </w:pPr>
      <w:r w:rsidRPr="00BC1546">
        <w:rPr>
          <w:color w:val="000000"/>
        </w:rPr>
        <w:t>Specialna knjižnica</w:t>
      </w:r>
      <w:r>
        <w:rPr>
          <w:color w:val="000000"/>
        </w:rPr>
        <w:t xml:space="preserve"> </w:t>
      </w:r>
      <w:r w:rsidRPr="00BC1546">
        <w:rPr>
          <w:color w:val="000000"/>
        </w:rPr>
        <w:t xml:space="preserve">ima </w:t>
      </w:r>
      <w:r w:rsidR="00314F1C" w:rsidRPr="00BC1546">
        <w:rPr>
          <w:color w:val="000000"/>
        </w:rPr>
        <w:t xml:space="preserve">na potencialnega uporabnika </w:t>
      </w:r>
      <w:r w:rsidRPr="00BC1546">
        <w:rPr>
          <w:color w:val="000000"/>
        </w:rPr>
        <w:t xml:space="preserve">najmanj 50 enot </w:t>
      </w:r>
      <w:r w:rsidR="00D26328">
        <w:rPr>
          <w:color w:val="000000"/>
        </w:rPr>
        <w:t>relevantnega</w:t>
      </w:r>
      <w:r w:rsidRPr="00BC1546">
        <w:rPr>
          <w:color w:val="000000"/>
        </w:rPr>
        <w:t xml:space="preserve"> </w:t>
      </w:r>
      <w:r w:rsidR="00314F1C">
        <w:rPr>
          <w:color w:val="000000"/>
        </w:rPr>
        <w:t xml:space="preserve">knjižničnega </w:t>
      </w:r>
      <w:r w:rsidRPr="00BC1546">
        <w:rPr>
          <w:color w:val="000000"/>
        </w:rPr>
        <w:t>gradiva.</w:t>
      </w:r>
    </w:p>
    <w:p w14:paraId="114F6A75" w14:textId="77777777" w:rsidR="008F0586" w:rsidRPr="00F2132B" w:rsidRDefault="008F0586" w:rsidP="008F0586">
      <w:pPr>
        <w:pStyle w:val="len"/>
        <w:rPr>
          <w:color w:val="000000"/>
        </w:rPr>
      </w:pPr>
      <w:r w:rsidRPr="00F2132B">
        <w:rPr>
          <w:color w:val="000000"/>
        </w:rPr>
        <w:lastRenderedPageBreak/>
        <w:t xml:space="preserve"> člen</w:t>
      </w:r>
    </w:p>
    <w:p w14:paraId="2EB3C52D" w14:textId="77777777" w:rsidR="008F0586" w:rsidRPr="00F2132B" w:rsidRDefault="008F0586" w:rsidP="008F0586">
      <w:pPr>
        <w:pStyle w:val="lennaslov"/>
        <w:rPr>
          <w:color w:val="000000"/>
        </w:rPr>
      </w:pPr>
      <w:r w:rsidRPr="00F2132B">
        <w:rPr>
          <w:color w:val="000000"/>
        </w:rPr>
        <w:t>(</w:t>
      </w:r>
      <w:r w:rsidR="00D83233" w:rsidRPr="00F2132B">
        <w:rPr>
          <w:color w:val="000000"/>
        </w:rPr>
        <w:t>upravljanje knjižnične zbirke</w:t>
      </w:r>
      <w:r w:rsidRPr="00F2132B">
        <w:rPr>
          <w:color w:val="000000"/>
        </w:rPr>
        <w:t>)</w:t>
      </w:r>
    </w:p>
    <w:p w14:paraId="41A00B71" w14:textId="4C650EFE" w:rsidR="008F0586" w:rsidRPr="00F2132B" w:rsidRDefault="00D83233" w:rsidP="008F0586">
      <w:pPr>
        <w:pStyle w:val="Odstavek"/>
        <w:rPr>
          <w:color w:val="000000"/>
        </w:rPr>
      </w:pPr>
      <w:r w:rsidRPr="00F2132B">
        <w:rPr>
          <w:color w:val="000000"/>
        </w:rPr>
        <w:t>Specialna k</w:t>
      </w:r>
      <w:r w:rsidR="0066496E" w:rsidRPr="00F2132B">
        <w:rPr>
          <w:color w:val="000000"/>
        </w:rPr>
        <w:t xml:space="preserve">njižnica </w:t>
      </w:r>
      <w:r w:rsidR="00832F81">
        <w:rPr>
          <w:color w:val="000000"/>
        </w:rPr>
        <w:t>ima</w:t>
      </w:r>
      <w:r w:rsidR="0066496E" w:rsidRPr="00F2132B">
        <w:rPr>
          <w:color w:val="000000"/>
        </w:rPr>
        <w:t xml:space="preserve"> pisni dokument o </w:t>
      </w:r>
      <w:r w:rsidR="00DB52DA">
        <w:rPr>
          <w:color w:val="000000"/>
        </w:rPr>
        <w:t>iz</w:t>
      </w:r>
      <w:r w:rsidR="0066496E" w:rsidRPr="00F2132B">
        <w:rPr>
          <w:color w:val="000000"/>
        </w:rPr>
        <w:t>gradnji in razvoju knjižnične zbirke, ki ga redno posodablja.</w:t>
      </w:r>
    </w:p>
    <w:p w14:paraId="33E3BB74" w14:textId="77777777" w:rsidR="008F0586" w:rsidRPr="005A6F50" w:rsidRDefault="00832F81" w:rsidP="0022634C">
      <w:pPr>
        <w:pStyle w:val="Pododdelek"/>
        <w:outlineLvl w:val="2"/>
      </w:pPr>
      <w:bookmarkStart w:id="63" w:name="_Toc46148472"/>
      <w:r>
        <w:t xml:space="preserve">3. </w:t>
      </w:r>
      <w:r w:rsidR="008F0586" w:rsidRPr="005A6F50">
        <w:t>Knjižnični delavci</w:t>
      </w:r>
      <w:bookmarkEnd w:id="63"/>
    </w:p>
    <w:p w14:paraId="429B1CF8" w14:textId="77777777" w:rsidR="008F0586" w:rsidRPr="00F2132B" w:rsidRDefault="008F0586" w:rsidP="008F0586">
      <w:pPr>
        <w:pStyle w:val="len"/>
        <w:rPr>
          <w:color w:val="000000"/>
        </w:rPr>
      </w:pPr>
      <w:r w:rsidRPr="00F2132B">
        <w:rPr>
          <w:color w:val="000000"/>
        </w:rPr>
        <w:t xml:space="preserve"> člen</w:t>
      </w:r>
    </w:p>
    <w:p w14:paraId="53B3290A" w14:textId="77777777" w:rsidR="008F0586" w:rsidRPr="00F2132B" w:rsidRDefault="008F0586" w:rsidP="008F0586">
      <w:pPr>
        <w:pStyle w:val="lennaslov"/>
        <w:rPr>
          <w:color w:val="000000"/>
        </w:rPr>
      </w:pPr>
      <w:r w:rsidRPr="00F2132B">
        <w:rPr>
          <w:color w:val="000000"/>
        </w:rPr>
        <w:t>(</w:t>
      </w:r>
      <w:r w:rsidR="00691F36" w:rsidRPr="00F2132B">
        <w:rPr>
          <w:color w:val="000000"/>
        </w:rPr>
        <w:t>kompetence</w:t>
      </w:r>
      <w:r w:rsidRPr="00F2132B">
        <w:rPr>
          <w:color w:val="000000"/>
        </w:rPr>
        <w:t>)</w:t>
      </w:r>
    </w:p>
    <w:p w14:paraId="1B3A4166" w14:textId="67A9E91A" w:rsidR="00691F36" w:rsidRDefault="00335CB8" w:rsidP="00F83510">
      <w:pPr>
        <w:pStyle w:val="Odstavek"/>
        <w:rPr>
          <w:color w:val="000000"/>
        </w:rPr>
      </w:pPr>
      <w:r>
        <w:rPr>
          <w:color w:val="000000"/>
        </w:rPr>
        <w:t xml:space="preserve">(1) </w:t>
      </w:r>
      <w:r w:rsidR="00691F36" w:rsidRPr="00F2132B">
        <w:rPr>
          <w:color w:val="000000"/>
        </w:rPr>
        <w:t>Knjižnični delavc</w:t>
      </w:r>
      <w:r w:rsidR="00F83510" w:rsidRPr="00F2132B">
        <w:rPr>
          <w:color w:val="000000"/>
        </w:rPr>
        <w:t>i</w:t>
      </w:r>
      <w:r w:rsidR="00691F36" w:rsidRPr="00F2132B">
        <w:rPr>
          <w:color w:val="000000"/>
        </w:rPr>
        <w:t xml:space="preserve"> specialne knjižnice im</w:t>
      </w:r>
      <w:r w:rsidR="00F83510" w:rsidRPr="00F2132B">
        <w:rPr>
          <w:color w:val="000000"/>
        </w:rPr>
        <w:t>ajo</w:t>
      </w:r>
      <w:r w:rsidR="00691F36" w:rsidRPr="00F2132B">
        <w:rPr>
          <w:color w:val="000000"/>
        </w:rPr>
        <w:t xml:space="preserve"> najmanj visokošolsko izobrazbo, pridobljeno po študijskih programih druge stopnje, oziroma raven izobrazbe, ki v skladu z zakonom ustreza izobrazbi druge stopnje, s področja bibliotekarstva ali s področja, na katerem specialna knjižnica deluje.</w:t>
      </w:r>
      <w:r w:rsidR="00F83510" w:rsidRPr="00F2132B">
        <w:rPr>
          <w:color w:val="000000"/>
        </w:rPr>
        <w:t xml:space="preserve"> Usposobljeni </w:t>
      </w:r>
      <w:r w:rsidR="00832F81">
        <w:rPr>
          <w:color w:val="000000"/>
        </w:rPr>
        <w:t>so</w:t>
      </w:r>
      <w:r w:rsidR="00F83510" w:rsidRPr="00F2132B">
        <w:rPr>
          <w:color w:val="000000"/>
        </w:rPr>
        <w:t xml:space="preserve"> za uresničevanje namena, poslanstva in ciljev knjižnice ter </w:t>
      </w:r>
      <w:r w:rsidR="00832F81">
        <w:rPr>
          <w:color w:val="000000"/>
        </w:rPr>
        <w:t>izkazujejo</w:t>
      </w:r>
      <w:r w:rsidR="00832F81" w:rsidRPr="00F2132B">
        <w:rPr>
          <w:color w:val="000000"/>
        </w:rPr>
        <w:t xml:space="preserve"> </w:t>
      </w:r>
      <w:r w:rsidR="00F83510" w:rsidRPr="00F2132B">
        <w:rPr>
          <w:color w:val="000000"/>
        </w:rPr>
        <w:t>poznavanje informacijskih virov, uporabo novih znanj ter obvladovanje informacijskih tehnologij.</w:t>
      </w:r>
    </w:p>
    <w:p w14:paraId="24EB9496" w14:textId="108FFD2D" w:rsidR="0065419F" w:rsidRPr="00A26F57" w:rsidRDefault="00335CB8" w:rsidP="00F83510">
      <w:pPr>
        <w:pStyle w:val="Odstavek"/>
      </w:pPr>
      <w:r>
        <w:rPr>
          <w:color w:val="000000"/>
        </w:rPr>
        <w:t xml:space="preserve">(2) </w:t>
      </w:r>
      <w:r w:rsidR="00054995" w:rsidRPr="00A26F57">
        <w:t>Vodja specialne knjižnice mora v skladu z določbo 7. člena tega pravilnika izpolnjevati pogoje za strokovnega knjižničarskega delavca iz zakona</w:t>
      </w:r>
      <w:r w:rsidR="0065419F" w:rsidRPr="00A26F57">
        <w:t>.</w:t>
      </w:r>
    </w:p>
    <w:p w14:paraId="7CB0109C" w14:textId="1A08C3C7" w:rsidR="00335CB8" w:rsidRDefault="00335CB8" w:rsidP="00F83510">
      <w:pPr>
        <w:pStyle w:val="Odstavek"/>
        <w:rPr>
          <w:color w:val="000000"/>
        </w:rPr>
      </w:pPr>
      <w:r>
        <w:rPr>
          <w:color w:val="000000"/>
        </w:rPr>
        <w:t xml:space="preserve">(3) Če ima specialna knjižnica najmanj enega bibliotekarja, izpolnjevanje pogojev za vodjo </w:t>
      </w:r>
      <w:r w:rsidR="00832F81">
        <w:rPr>
          <w:color w:val="000000"/>
        </w:rPr>
        <w:t xml:space="preserve">specialne </w:t>
      </w:r>
      <w:r>
        <w:rPr>
          <w:color w:val="000000"/>
        </w:rPr>
        <w:t>knjižnice iz prejšnjega odstavka ni obvezno.</w:t>
      </w:r>
    </w:p>
    <w:p w14:paraId="097A33E0" w14:textId="77777777" w:rsidR="00691F36" w:rsidRPr="00F2132B" w:rsidRDefault="00691F36" w:rsidP="00691F36">
      <w:pPr>
        <w:pStyle w:val="len"/>
        <w:rPr>
          <w:color w:val="000000"/>
        </w:rPr>
      </w:pPr>
      <w:r w:rsidRPr="00F2132B">
        <w:rPr>
          <w:color w:val="000000"/>
        </w:rPr>
        <w:t>člen</w:t>
      </w:r>
    </w:p>
    <w:p w14:paraId="3024CDF3" w14:textId="77777777" w:rsidR="00691F36" w:rsidRPr="00F2132B" w:rsidRDefault="00691F36" w:rsidP="00691F36">
      <w:pPr>
        <w:pStyle w:val="lennaslov"/>
        <w:rPr>
          <w:color w:val="000000"/>
        </w:rPr>
      </w:pPr>
      <w:r w:rsidRPr="00F2132B">
        <w:rPr>
          <w:color w:val="000000"/>
        </w:rPr>
        <w:t>(število)</w:t>
      </w:r>
    </w:p>
    <w:p w14:paraId="0EFDB840" w14:textId="3FA440DC" w:rsidR="004050F0" w:rsidRPr="00F2132B" w:rsidRDefault="004050F0" w:rsidP="00691F36">
      <w:pPr>
        <w:pStyle w:val="Odstavek"/>
        <w:rPr>
          <w:color w:val="000000"/>
        </w:rPr>
      </w:pPr>
      <w:r w:rsidRPr="00F2132B">
        <w:rPr>
          <w:color w:val="000000"/>
        </w:rPr>
        <w:t xml:space="preserve">Število strokovnih </w:t>
      </w:r>
      <w:r w:rsidR="00F83510" w:rsidRPr="00F2132B">
        <w:rPr>
          <w:color w:val="000000"/>
        </w:rPr>
        <w:t>knjižničarskih</w:t>
      </w:r>
      <w:r w:rsidRPr="00F2132B">
        <w:rPr>
          <w:color w:val="000000"/>
        </w:rPr>
        <w:t xml:space="preserve"> delavcev je odvisno od </w:t>
      </w:r>
      <w:r w:rsidR="00802E1C">
        <w:rPr>
          <w:color w:val="000000"/>
        </w:rPr>
        <w:t xml:space="preserve">obsega dejavnosti </w:t>
      </w:r>
      <w:r w:rsidRPr="00F2132B">
        <w:rPr>
          <w:color w:val="000000"/>
        </w:rPr>
        <w:t>specialne knjižnice, pri čemer je pomembno, da večji del svojega delovnega časa opravljajo strokovno knjižničarsko delo</w:t>
      </w:r>
      <w:r w:rsidR="001A58D8" w:rsidRPr="00F2132B">
        <w:rPr>
          <w:color w:val="000000"/>
        </w:rPr>
        <w:t>.</w:t>
      </w:r>
    </w:p>
    <w:p w14:paraId="369221FA" w14:textId="77777777" w:rsidR="008F0586" w:rsidRPr="005A6F50" w:rsidRDefault="004D1DBD" w:rsidP="0022634C">
      <w:pPr>
        <w:pStyle w:val="Pododdelek"/>
        <w:outlineLvl w:val="2"/>
      </w:pPr>
      <w:bookmarkStart w:id="64" w:name="_Toc46148473"/>
      <w:r>
        <w:t xml:space="preserve">4. </w:t>
      </w:r>
      <w:r w:rsidR="008F0586" w:rsidRPr="005A6F50">
        <w:t>Prostor in oprema</w:t>
      </w:r>
      <w:bookmarkEnd w:id="64"/>
    </w:p>
    <w:p w14:paraId="1F2E4C8A" w14:textId="77777777" w:rsidR="008F0586" w:rsidRPr="00F2132B" w:rsidRDefault="008F0586" w:rsidP="008F0586">
      <w:pPr>
        <w:pStyle w:val="len"/>
        <w:rPr>
          <w:color w:val="000000"/>
        </w:rPr>
      </w:pPr>
      <w:r w:rsidRPr="00F2132B">
        <w:rPr>
          <w:color w:val="000000"/>
        </w:rPr>
        <w:t xml:space="preserve"> člen</w:t>
      </w:r>
    </w:p>
    <w:p w14:paraId="4E3B0001" w14:textId="77777777" w:rsidR="008F0586" w:rsidRPr="00F2132B" w:rsidRDefault="008F0586" w:rsidP="008F0586">
      <w:pPr>
        <w:pStyle w:val="lennaslov"/>
        <w:rPr>
          <w:color w:val="000000"/>
        </w:rPr>
      </w:pPr>
      <w:r w:rsidRPr="00F2132B">
        <w:rPr>
          <w:color w:val="000000"/>
        </w:rPr>
        <w:t>(</w:t>
      </w:r>
      <w:r w:rsidR="00850D5E" w:rsidRPr="00F2132B">
        <w:rPr>
          <w:color w:val="000000"/>
        </w:rPr>
        <w:t>prostor specialne knjižnice</w:t>
      </w:r>
      <w:r w:rsidRPr="00F2132B">
        <w:rPr>
          <w:color w:val="000000"/>
        </w:rPr>
        <w:t>)</w:t>
      </w:r>
    </w:p>
    <w:p w14:paraId="487C1735" w14:textId="77777777" w:rsidR="00850D5E" w:rsidRPr="00F2132B" w:rsidRDefault="00850D5E" w:rsidP="00850D5E">
      <w:pPr>
        <w:pStyle w:val="Odstavek"/>
        <w:rPr>
          <w:color w:val="000000"/>
        </w:rPr>
      </w:pPr>
      <w:r w:rsidRPr="00F2132B">
        <w:rPr>
          <w:color w:val="000000"/>
        </w:rPr>
        <w:t xml:space="preserve">(1) Velikost prostorov specialne knjižnice </w:t>
      </w:r>
      <w:r w:rsidR="001A58D8" w:rsidRPr="00F2132B">
        <w:rPr>
          <w:color w:val="000000"/>
        </w:rPr>
        <w:t>je</w:t>
      </w:r>
      <w:r w:rsidRPr="00F2132B">
        <w:rPr>
          <w:color w:val="000000"/>
        </w:rPr>
        <w:t xml:space="preserve"> odvisna od informacijskih potreb uporabnikov, velikosti in značilnosti knjižnične zbirke, vrste in obsega njenih storitev ter števila zaposlenih v knjižnici.</w:t>
      </w:r>
    </w:p>
    <w:p w14:paraId="5B9314DC" w14:textId="5E4BB829" w:rsidR="00314F1C" w:rsidRPr="00F2132B" w:rsidRDefault="001A58D8" w:rsidP="001A58D8">
      <w:pPr>
        <w:pStyle w:val="Odstavek"/>
        <w:rPr>
          <w:color w:val="000000"/>
        </w:rPr>
      </w:pPr>
      <w:r w:rsidRPr="00F2132B">
        <w:rPr>
          <w:color w:val="000000"/>
        </w:rPr>
        <w:t xml:space="preserve">(2) </w:t>
      </w:r>
      <w:r w:rsidRPr="00A26F57">
        <w:rPr>
          <w:color w:val="000000"/>
        </w:rPr>
        <w:t>Specialna knjižnica im</w:t>
      </w:r>
      <w:r w:rsidR="00A10EC8" w:rsidRPr="00A26F57">
        <w:rPr>
          <w:color w:val="000000"/>
        </w:rPr>
        <w:t>a</w:t>
      </w:r>
      <w:r w:rsidRPr="00A26F57">
        <w:rPr>
          <w:color w:val="000000"/>
        </w:rPr>
        <w:t xml:space="preserve"> </w:t>
      </w:r>
      <w:r w:rsidR="001D1356" w:rsidRPr="00A26F57">
        <w:rPr>
          <w:color w:val="000000"/>
        </w:rPr>
        <w:t>20 m</w:t>
      </w:r>
      <w:r w:rsidR="001D1356" w:rsidRPr="00A26F57">
        <w:rPr>
          <w:color w:val="000000"/>
          <w:vertAlign w:val="superscript"/>
        </w:rPr>
        <w:t>2</w:t>
      </w:r>
      <w:r w:rsidR="001D1356" w:rsidRPr="00A26F57">
        <w:rPr>
          <w:color w:val="000000"/>
        </w:rPr>
        <w:t xml:space="preserve"> </w:t>
      </w:r>
      <w:r w:rsidR="00A26F57">
        <w:rPr>
          <w:color w:val="000000"/>
        </w:rPr>
        <w:t xml:space="preserve">površine </w:t>
      </w:r>
      <w:r w:rsidR="001D1356" w:rsidRPr="00A26F57">
        <w:rPr>
          <w:color w:val="000000"/>
        </w:rPr>
        <w:t>na 50 potencialnih uporabnikov, vendar</w:t>
      </w:r>
      <w:r w:rsidR="00A10EC8" w:rsidRPr="00A26F57">
        <w:rPr>
          <w:color w:val="000000"/>
        </w:rPr>
        <w:t xml:space="preserve"> </w:t>
      </w:r>
      <w:r w:rsidR="00A26F57" w:rsidRPr="00A26F57">
        <w:rPr>
          <w:color w:val="000000"/>
        </w:rPr>
        <w:t xml:space="preserve">ne manj kot </w:t>
      </w:r>
      <w:r w:rsidR="00AD2C61" w:rsidRPr="00A26F57">
        <w:rPr>
          <w:color w:val="000000"/>
        </w:rPr>
        <w:t>3</w:t>
      </w:r>
      <w:r w:rsidRPr="00A26F57">
        <w:rPr>
          <w:color w:val="000000"/>
        </w:rPr>
        <w:t>0 m</w:t>
      </w:r>
      <w:r w:rsidRPr="00A26F57">
        <w:rPr>
          <w:color w:val="000000"/>
          <w:vertAlign w:val="superscript"/>
        </w:rPr>
        <w:t>2</w:t>
      </w:r>
      <w:r w:rsidR="00A26F57" w:rsidRPr="00A26F57">
        <w:rPr>
          <w:color w:val="000000"/>
          <w:vertAlign w:val="superscript"/>
        </w:rPr>
        <w:t xml:space="preserve"> </w:t>
      </w:r>
      <w:r w:rsidR="00A26F57" w:rsidRPr="00A26F57">
        <w:rPr>
          <w:color w:val="000000"/>
        </w:rPr>
        <w:t xml:space="preserve"> skupne površine.</w:t>
      </w:r>
    </w:p>
    <w:p w14:paraId="34941623" w14:textId="2C26A594" w:rsidR="008F0586" w:rsidRPr="00F2132B" w:rsidRDefault="001D1356" w:rsidP="001A58D8">
      <w:pPr>
        <w:pStyle w:val="Odstavek"/>
        <w:rPr>
          <w:color w:val="000000"/>
        </w:rPr>
      </w:pPr>
      <w:r>
        <w:rPr>
          <w:color w:val="000000"/>
        </w:rPr>
        <w:t xml:space="preserve">(3) </w:t>
      </w:r>
      <w:r w:rsidRPr="001D1356">
        <w:rPr>
          <w:color w:val="000000"/>
        </w:rPr>
        <w:t xml:space="preserve">Specialna knjižnica </w:t>
      </w:r>
      <w:r w:rsidR="007A1DF7">
        <w:rPr>
          <w:color w:val="000000"/>
        </w:rPr>
        <w:t>ima</w:t>
      </w:r>
      <w:r w:rsidRPr="001D1356">
        <w:rPr>
          <w:color w:val="000000"/>
        </w:rPr>
        <w:t xml:space="preserve"> </w:t>
      </w:r>
      <w:r w:rsidR="001A58D8" w:rsidRPr="00F2132B">
        <w:rPr>
          <w:color w:val="000000"/>
        </w:rPr>
        <w:t xml:space="preserve">vsaj eno </w:t>
      </w:r>
      <w:r w:rsidR="00486AB6">
        <w:rPr>
          <w:color w:val="000000"/>
        </w:rPr>
        <w:t>upor</w:t>
      </w:r>
      <w:r w:rsidR="00A26F57">
        <w:rPr>
          <w:color w:val="000000"/>
        </w:rPr>
        <w:t>a</w:t>
      </w:r>
      <w:r w:rsidR="00486AB6">
        <w:rPr>
          <w:color w:val="000000"/>
        </w:rPr>
        <w:t>bniško</w:t>
      </w:r>
      <w:r w:rsidR="001A58D8" w:rsidRPr="00F2132B">
        <w:rPr>
          <w:color w:val="000000"/>
        </w:rPr>
        <w:t xml:space="preserve"> mesto na 50 potencialnih uporabnikov</w:t>
      </w:r>
      <w:r w:rsidR="003D35D3">
        <w:rPr>
          <w:color w:val="000000"/>
        </w:rPr>
        <w:t xml:space="preserve">, </w:t>
      </w:r>
      <w:r w:rsidR="003D35D3" w:rsidRPr="003D35D3">
        <w:rPr>
          <w:color w:val="000000"/>
        </w:rPr>
        <w:t xml:space="preserve">vendar </w:t>
      </w:r>
      <w:r w:rsidR="003D35D3">
        <w:rPr>
          <w:color w:val="000000"/>
        </w:rPr>
        <w:t xml:space="preserve">skupaj </w:t>
      </w:r>
      <w:r w:rsidR="003D35D3" w:rsidRPr="003D35D3">
        <w:rPr>
          <w:color w:val="000000"/>
        </w:rPr>
        <w:t xml:space="preserve">ne manj kot dve </w:t>
      </w:r>
      <w:r w:rsidR="00486AB6">
        <w:rPr>
          <w:color w:val="000000"/>
        </w:rPr>
        <w:t>uporabniški</w:t>
      </w:r>
      <w:r w:rsidR="003D35D3" w:rsidRPr="003D35D3">
        <w:rPr>
          <w:color w:val="000000"/>
        </w:rPr>
        <w:t xml:space="preserve"> mesti</w:t>
      </w:r>
      <w:r w:rsidR="001A58D8" w:rsidRPr="00F2132B">
        <w:rPr>
          <w:color w:val="000000"/>
        </w:rPr>
        <w:t>.</w:t>
      </w:r>
    </w:p>
    <w:p w14:paraId="30220ADE" w14:textId="77777777" w:rsidR="00850D5E" w:rsidRPr="00F2132B" w:rsidRDefault="00850D5E" w:rsidP="00850D5E">
      <w:pPr>
        <w:pStyle w:val="len"/>
        <w:rPr>
          <w:color w:val="000000"/>
        </w:rPr>
      </w:pPr>
      <w:r w:rsidRPr="00F2132B">
        <w:rPr>
          <w:color w:val="000000"/>
        </w:rPr>
        <w:lastRenderedPageBreak/>
        <w:t xml:space="preserve"> člen</w:t>
      </w:r>
    </w:p>
    <w:p w14:paraId="2507AB6F" w14:textId="77777777" w:rsidR="00850D5E" w:rsidRPr="00F2132B" w:rsidRDefault="00850D5E" w:rsidP="00850D5E">
      <w:pPr>
        <w:pStyle w:val="lennaslov"/>
        <w:rPr>
          <w:color w:val="000000"/>
        </w:rPr>
      </w:pPr>
      <w:r w:rsidRPr="00F2132B">
        <w:rPr>
          <w:color w:val="000000"/>
        </w:rPr>
        <w:t>(oprema specialne knjižnice)</w:t>
      </w:r>
    </w:p>
    <w:p w14:paraId="3248916C" w14:textId="227FF8CC" w:rsidR="002020B1" w:rsidRPr="009B2643" w:rsidRDefault="00BC1546" w:rsidP="002020B1">
      <w:pPr>
        <w:pStyle w:val="Odstavek"/>
        <w:rPr>
          <w:color w:val="000000"/>
        </w:rPr>
      </w:pPr>
      <w:r w:rsidRPr="00F2132B">
        <w:rPr>
          <w:color w:val="000000"/>
        </w:rPr>
        <w:t xml:space="preserve">Poleg opreme, opredeljene </w:t>
      </w:r>
      <w:r w:rsidRPr="00385874">
        <w:rPr>
          <w:color w:val="000000"/>
        </w:rPr>
        <w:t>v drugem odstavku 8. člena tega pravilnika, im</w:t>
      </w:r>
      <w:r w:rsidR="007A1DF7" w:rsidRPr="00385874">
        <w:rPr>
          <w:color w:val="000000"/>
        </w:rPr>
        <w:t>a</w:t>
      </w:r>
      <w:r w:rsidRPr="00F2132B">
        <w:rPr>
          <w:color w:val="000000"/>
        </w:rPr>
        <w:t xml:space="preserve"> specialna knjižnica</w:t>
      </w:r>
      <w:r w:rsidR="00335CB8">
        <w:rPr>
          <w:color w:val="000000"/>
        </w:rPr>
        <w:t xml:space="preserve"> </w:t>
      </w:r>
      <w:r w:rsidRPr="00F2132B">
        <w:rPr>
          <w:color w:val="000000"/>
        </w:rPr>
        <w:t xml:space="preserve">tudi posebno opremo, prilagojeno potrebam </w:t>
      </w:r>
      <w:r w:rsidR="00335CB8">
        <w:rPr>
          <w:color w:val="000000"/>
        </w:rPr>
        <w:t xml:space="preserve">posebnih </w:t>
      </w:r>
      <w:r w:rsidRPr="00F2132B">
        <w:rPr>
          <w:color w:val="000000"/>
        </w:rPr>
        <w:t xml:space="preserve">skupin </w:t>
      </w:r>
      <w:r w:rsidRPr="009B2643">
        <w:rPr>
          <w:color w:val="000000"/>
        </w:rPr>
        <w:t>uporabnikov</w:t>
      </w:r>
      <w:r w:rsidR="00335CB8" w:rsidRPr="009B2643">
        <w:rPr>
          <w:color w:val="000000"/>
        </w:rPr>
        <w:t xml:space="preserve"> (npr. slepim in slabovidnim</w:t>
      </w:r>
      <w:r w:rsidR="006A0688" w:rsidRPr="009B2643">
        <w:rPr>
          <w:color w:val="000000"/>
        </w:rPr>
        <w:t>, gibalno oviranim</w:t>
      </w:r>
      <w:r w:rsidR="00335CB8" w:rsidRPr="009B2643">
        <w:rPr>
          <w:color w:val="000000"/>
        </w:rPr>
        <w:t>)</w:t>
      </w:r>
      <w:r w:rsidR="00A10EC8">
        <w:rPr>
          <w:color w:val="000000"/>
        </w:rPr>
        <w:t xml:space="preserve"> </w:t>
      </w:r>
      <w:r w:rsidR="007A6437">
        <w:rPr>
          <w:color w:val="000000"/>
        </w:rPr>
        <w:t>oziroma</w:t>
      </w:r>
      <w:r w:rsidR="00A10EC8">
        <w:rPr>
          <w:color w:val="000000"/>
        </w:rPr>
        <w:t xml:space="preserve"> posebni naravi knjižničnega gradiva</w:t>
      </w:r>
      <w:r w:rsidR="007A6437">
        <w:rPr>
          <w:color w:val="000000"/>
        </w:rPr>
        <w:t xml:space="preserve"> specialne knjižnice</w:t>
      </w:r>
      <w:r w:rsidRPr="009B2643">
        <w:rPr>
          <w:color w:val="000000"/>
        </w:rPr>
        <w:t xml:space="preserve">. </w:t>
      </w:r>
    </w:p>
    <w:p w14:paraId="24FFBCBE" w14:textId="43DEB75F" w:rsidR="00667F2F" w:rsidRPr="00C57D4F" w:rsidRDefault="004D1DBD" w:rsidP="00667F2F">
      <w:pPr>
        <w:pStyle w:val="Oddelek"/>
        <w:outlineLvl w:val="1"/>
        <w:rPr>
          <w:color w:val="000000" w:themeColor="text1"/>
        </w:rPr>
      </w:pPr>
      <w:bookmarkStart w:id="65" w:name="_Toc46148474"/>
      <w:r>
        <w:rPr>
          <w:color w:val="000000"/>
        </w:rPr>
        <w:t xml:space="preserve">5. </w:t>
      </w:r>
      <w:r w:rsidR="00667F2F" w:rsidRPr="00C57D4F">
        <w:rPr>
          <w:color w:val="000000" w:themeColor="text1"/>
        </w:rPr>
        <w:t>UGOTAVLJANJE IZPOLNJEVANJA POGOJEV</w:t>
      </w:r>
      <w:r w:rsidR="00BC7433" w:rsidRPr="00C57D4F">
        <w:rPr>
          <w:color w:val="000000" w:themeColor="text1"/>
        </w:rPr>
        <w:t xml:space="preserve"> ZA IZVAJANJE </w:t>
      </w:r>
      <w:r w:rsidR="00BC7433" w:rsidRPr="00C57D4F">
        <w:rPr>
          <w:color w:val="000000" w:themeColor="text1"/>
        </w:rPr>
        <w:br/>
        <w:t>KNJIŽNIČNE JAVNE SLUŽBE</w:t>
      </w:r>
      <w:bookmarkEnd w:id="65"/>
    </w:p>
    <w:p w14:paraId="01F89D11" w14:textId="77777777" w:rsidR="00667F2F" w:rsidRPr="009B2643" w:rsidRDefault="00667F2F" w:rsidP="00667F2F">
      <w:pPr>
        <w:pStyle w:val="len"/>
        <w:rPr>
          <w:color w:val="000000"/>
        </w:rPr>
      </w:pPr>
      <w:r w:rsidRPr="009B2643">
        <w:rPr>
          <w:color w:val="000000"/>
        </w:rPr>
        <w:t>člen</w:t>
      </w:r>
    </w:p>
    <w:p w14:paraId="39AE5910" w14:textId="77777777" w:rsidR="00667F2F" w:rsidRPr="009B2643" w:rsidRDefault="00667F2F" w:rsidP="00667F2F">
      <w:pPr>
        <w:pStyle w:val="lennaslov"/>
        <w:rPr>
          <w:color w:val="000000"/>
        </w:rPr>
      </w:pPr>
      <w:r w:rsidRPr="009B2643">
        <w:rPr>
          <w:color w:val="000000"/>
        </w:rPr>
        <w:t>(metodologija ugotavljanja izpolnjevanja pogojev)</w:t>
      </w:r>
    </w:p>
    <w:p w14:paraId="709B8404" w14:textId="0692275C" w:rsidR="00667F2F" w:rsidRPr="009B2643" w:rsidRDefault="00667F2F" w:rsidP="00667F2F">
      <w:pPr>
        <w:pStyle w:val="Odstavek"/>
        <w:rPr>
          <w:color w:val="000000"/>
        </w:rPr>
      </w:pPr>
      <w:r w:rsidRPr="009B2643">
        <w:rPr>
          <w:color w:val="000000"/>
        </w:rPr>
        <w:t>(1) Pogoji za izvajanje knjižnične javne službe</w:t>
      </w:r>
      <w:r w:rsidR="00126902" w:rsidRPr="009B2643">
        <w:rPr>
          <w:color w:val="000000"/>
        </w:rPr>
        <w:t xml:space="preserve"> specialnih knjižnic</w:t>
      </w:r>
      <w:r w:rsidRPr="009B2643">
        <w:rPr>
          <w:color w:val="000000"/>
        </w:rPr>
        <w:t xml:space="preserve">, ki so predmet ugotavljanja izpolnjevanja pogojev po 36. členu zakona, so določeni </w:t>
      </w:r>
      <w:r w:rsidRPr="00385874">
        <w:rPr>
          <w:color w:val="000000"/>
        </w:rPr>
        <w:t xml:space="preserve">v Prilogi </w:t>
      </w:r>
      <w:r w:rsidR="00D76E73" w:rsidRPr="00385874">
        <w:rPr>
          <w:color w:val="000000"/>
        </w:rPr>
        <w:t>7</w:t>
      </w:r>
      <w:r w:rsidR="004D1DBD" w:rsidRPr="00385874">
        <w:rPr>
          <w:color w:val="000000"/>
        </w:rPr>
        <w:t xml:space="preserve">, ki je sestavni del tega pravilnika (v nadaljnjem besedilu: Priloga </w:t>
      </w:r>
      <w:r w:rsidR="00D76E73" w:rsidRPr="00385874">
        <w:rPr>
          <w:color w:val="000000"/>
        </w:rPr>
        <w:t>7</w:t>
      </w:r>
      <w:r w:rsidR="004D1DBD" w:rsidRPr="00385874">
        <w:rPr>
          <w:color w:val="000000"/>
        </w:rPr>
        <w:t>)</w:t>
      </w:r>
      <w:r w:rsidRPr="00385874">
        <w:rPr>
          <w:color w:val="000000"/>
        </w:rPr>
        <w:t xml:space="preserve">. </w:t>
      </w:r>
      <w:r w:rsidR="00591213" w:rsidRPr="00385874">
        <w:rPr>
          <w:color w:val="000000"/>
        </w:rPr>
        <w:t>Za vsak pogoj je naveden naziv, vrsta pogoja, kazalec (z opredelitvijo podatkov in merilom za ugotavljanje izpolnjevanja pogoja), zahtevana vrednost pogoja in zahtevana stopnja izpolnjevanja pogoja.</w:t>
      </w:r>
      <w:r w:rsidRPr="009B2643">
        <w:rPr>
          <w:color w:val="000000"/>
        </w:rPr>
        <w:t xml:space="preserve"> </w:t>
      </w:r>
    </w:p>
    <w:p w14:paraId="1924900E" w14:textId="637DEBAA" w:rsidR="00667F2F" w:rsidRPr="009B2643" w:rsidRDefault="00667F2F" w:rsidP="00667F2F">
      <w:pPr>
        <w:pStyle w:val="Odstavek"/>
        <w:rPr>
          <w:color w:val="000000"/>
        </w:rPr>
      </w:pPr>
      <w:r w:rsidRPr="009B2643">
        <w:rPr>
          <w:color w:val="000000"/>
        </w:rPr>
        <w:t xml:space="preserve">(2) Podatki za ugotavljanje izpolnjevanja pogojev se zbirajo v skladu z metodologijo nacionalne knjižnice. </w:t>
      </w:r>
      <w:r w:rsidR="00126902" w:rsidRPr="009B2643">
        <w:rPr>
          <w:color w:val="000000"/>
        </w:rPr>
        <w:t xml:space="preserve">Specialne </w:t>
      </w:r>
      <w:r w:rsidRPr="009B2643">
        <w:rPr>
          <w:color w:val="000000"/>
        </w:rPr>
        <w:t>knjižnice nacionalni knjižnici posred</w:t>
      </w:r>
      <w:r w:rsidR="007A1DF7">
        <w:rPr>
          <w:color w:val="000000"/>
        </w:rPr>
        <w:t>ujejo</w:t>
      </w:r>
      <w:r w:rsidRPr="009B2643">
        <w:rPr>
          <w:color w:val="000000"/>
        </w:rPr>
        <w:t xml:space="preserve"> podatke za ta namen.</w:t>
      </w:r>
    </w:p>
    <w:p w14:paraId="2AB733A4" w14:textId="7D070A02" w:rsidR="00667F2F" w:rsidRPr="009B2643" w:rsidRDefault="00667F2F" w:rsidP="00667F2F">
      <w:pPr>
        <w:pStyle w:val="Odstavek"/>
        <w:rPr>
          <w:color w:val="000000"/>
        </w:rPr>
      </w:pPr>
      <w:r w:rsidRPr="009B2643">
        <w:rPr>
          <w:color w:val="000000"/>
        </w:rPr>
        <w:t xml:space="preserve">(3) Posamezna </w:t>
      </w:r>
      <w:r w:rsidR="00126902" w:rsidRPr="009B2643">
        <w:rPr>
          <w:color w:val="000000"/>
        </w:rPr>
        <w:t>specialna</w:t>
      </w:r>
      <w:r w:rsidRPr="009B2643">
        <w:rPr>
          <w:color w:val="000000"/>
        </w:rPr>
        <w:t xml:space="preserve"> knjižnica izpolnjuje pogoje iz 36. člena zakona, kadar izpolnjuje najmanj zahtevano stopnjo izpolnjevanja pogoja, ki je določena pri vsakem pogoju </w:t>
      </w:r>
      <w:r w:rsidRPr="00385874">
        <w:rPr>
          <w:color w:val="000000"/>
        </w:rPr>
        <w:t xml:space="preserve">v Prilogi </w:t>
      </w:r>
      <w:r w:rsidR="00D76E73" w:rsidRPr="00385874">
        <w:rPr>
          <w:color w:val="000000"/>
        </w:rPr>
        <w:t>7</w:t>
      </w:r>
      <w:r w:rsidR="004D1DBD" w:rsidRPr="00385874">
        <w:rPr>
          <w:color w:val="000000"/>
        </w:rPr>
        <w:t xml:space="preserve"> tega</w:t>
      </w:r>
      <w:r w:rsidR="004D1DBD">
        <w:rPr>
          <w:color w:val="000000"/>
        </w:rPr>
        <w:t xml:space="preserve"> pravilnika</w:t>
      </w:r>
      <w:r w:rsidRPr="009B2643">
        <w:rPr>
          <w:color w:val="000000"/>
        </w:rPr>
        <w:t>.</w:t>
      </w:r>
    </w:p>
    <w:p w14:paraId="5144EA27" w14:textId="77777777" w:rsidR="00667F2F" w:rsidRPr="009B2643" w:rsidRDefault="00667F2F" w:rsidP="00667F2F">
      <w:pPr>
        <w:pStyle w:val="len"/>
        <w:rPr>
          <w:color w:val="000000"/>
        </w:rPr>
      </w:pPr>
      <w:r w:rsidRPr="009B2643">
        <w:rPr>
          <w:color w:val="000000"/>
        </w:rPr>
        <w:t>člen</w:t>
      </w:r>
    </w:p>
    <w:p w14:paraId="5BD7B042" w14:textId="77777777" w:rsidR="00667F2F" w:rsidRPr="009B2643" w:rsidRDefault="00667F2F" w:rsidP="00667F2F">
      <w:pPr>
        <w:pStyle w:val="lennaslov"/>
        <w:rPr>
          <w:color w:val="000000"/>
        </w:rPr>
      </w:pPr>
      <w:r w:rsidRPr="009B2643">
        <w:rPr>
          <w:color w:val="000000"/>
        </w:rPr>
        <w:t>(ugotavljanje izpolnjevanja pogojev)</w:t>
      </w:r>
    </w:p>
    <w:p w14:paraId="7C91C8DC" w14:textId="46C0A507" w:rsidR="00667F2F" w:rsidRPr="009B2643" w:rsidRDefault="00667F2F" w:rsidP="00667F2F">
      <w:pPr>
        <w:pStyle w:val="Odstavek"/>
        <w:rPr>
          <w:color w:val="000000"/>
        </w:rPr>
      </w:pPr>
      <w:r w:rsidRPr="009B2643">
        <w:rPr>
          <w:color w:val="000000"/>
        </w:rPr>
        <w:t xml:space="preserve">Nacionalna knjižnica </w:t>
      </w:r>
      <w:r w:rsidR="00172B91">
        <w:rPr>
          <w:color w:val="000000"/>
        </w:rPr>
        <w:t xml:space="preserve">z odločbo </w:t>
      </w:r>
      <w:r w:rsidR="00126902" w:rsidRPr="009B2643">
        <w:rPr>
          <w:color w:val="000000"/>
        </w:rPr>
        <w:t xml:space="preserve">ugotavlja izpolnjevanje pogojev </w:t>
      </w:r>
      <w:r w:rsidRPr="009B2643">
        <w:rPr>
          <w:color w:val="000000"/>
        </w:rPr>
        <w:t xml:space="preserve">za </w:t>
      </w:r>
      <w:r w:rsidR="00126902" w:rsidRPr="009B2643">
        <w:rPr>
          <w:color w:val="000000"/>
        </w:rPr>
        <w:t>posamezno</w:t>
      </w:r>
      <w:r w:rsidRPr="009B2643">
        <w:rPr>
          <w:color w:val="000000"/>
        </w:rPr>
        <w:t xml:space="preserve"> </w:t>
      </w:r>
      <w:r w:rsidR="00126902" w:rsidRPr="009B2643">
        <w:rPr>
          <w:color w:val="000000"/>
        </w:rPr>
        <w:t>specialno</w:t>
      </w:r>
      <w:r w:rsidRPr="009B2643">
        <w:rPr>
          <w:color w:val="000000"/>
        </w:rPr>
        <w:t xml:space="preserve"> knjižnico na podlagi zbranih podatkov iz </w:t>
      </w:r>
      <w:r w:rsidR="00172B91" w:rsidRPr="00385874">
        <w:rPr>
          <w:color w:val="000000"/>
        </w:rPr>
        <w:t xml:space="preserve">drugega </w:t>
      </w:r>
      <w:r w:rsidRPr="00385874">
        <w:rPr>
          <w:color w:val="000000"/>
        </w:rPr>
        <w:t xml:space="preserve">odstavka </w:t>
      </w:r>
      <w:r w:rsidR="00172B91" w:rsidRPr="00385874">
        <w:rPr>
          <w:color w:val="000000"/>
        </w:rPr>
        <w:t>prejšnjega</w:t>
      </w:r>
      <w:r w:rsidRPr="00385874">
        <w:rPr>
          <w:color w:val="000000"/>
        </w:rPr>
        <w:t xml:space="preserve"> člena</w:t>
      </w:r>
      <w:r w:rsidRPr="009B2643">
        <w:rPr>
          <w:color w:val="000000"/>
        </w:rPr>
        <w:t>.</w:t>
      </w:r>
    </w:p>
    <w:p w14:paraId="7FD3ADE8" w14:textId="77777777" w:rsidR="00667F2F" w:rsidRPr="009B2643" w:rsidRDefault="00172B91" w:rsidP="00667F2F">
      <w:pPr>
        <w:pStyle w:val="Oddelek"/>
        <w:outlineLvl w:val="1"/>
        <w:rPr>
          <w:color w:val="000000"/>
        </w:rPr>
      </w:pPr>
      <w:bookmarkStart w:id="66" w:name="_Toc46148475"/>
      <w:r>
        <w:rPr>
          <w:color w:val="000000"/>
        </w:rPr>
        <w:t xml:space="preserve">6. </w:t>
      </w:r>
      <w:r w:rsidR="00667F2F" w:rsidRPr="009B2643">
        <w:rPr>
          <w:color w:val="000000"/>
        </w:rPr>
        <w:t>STROKOVNI NADZOR</w:t>
      </w:r>
      <w:bookmarkEnd w:id="66"/>
    </w:p>
    <w:p w14:paraId="76C3A593" w14:textId="77777777" w:rsidR="00667F2F" w:rsidRPr="009B2643" w:rsidRDefault="00667F2F" w:rsidP="00667F2F">
      <w:pPr>
        <w:pStyle w:val="len"/>
        <w:rPr>
          <w:color w:val="000000"/>
        </w:rPr>
      </w:pPr>
      <w:r w:rsidRPr="009B2643">
        <w:rPr>
          <w:color w:val="000000"/>
        </w:rPr>
        <w:t>člen</w:t>
      </w:r>
    </w:p>
    <w:p w14:paraId="4AB3E1D3" w14:textId="77777777" w:rsidR="00667F2F" w:rsidRPr="009B2643" w:rsidRDefault="00667F2F" w:rsidP="00667F2F">
      <w:pPr>
        <w:pStyle w:val="lennaslov"/>
        <w:rPr>
          <w:color w:val="000000"/>
        </w:rPr>
      </w:pPr>
      <w:r w:rsidRPr="009B2643">
        <w:rPr>
          <w:color w:val="000000"/>
        </w:rPr>
        <w:t>(namen, vsebina in način izvajanja strokovnega nadzora)</w:t>
      </w:r>
    </w:p>
    <w:p w14:paraId="71EB4B5E" w14:textId="77777777" w:rsidR="00667F2F" w:rsidRPr="009B2643" w:rsidRDefault="00667F2F" w:rsidP="00667F2F">
      <w:pPr>
        <w:pStyle w:val="Odstavek"/>
        <w:rPr>
          <w:color w:val="000000"/>
        </w:rPr>
      </w:pPr>
      <w:r w:rsidRPr="009B2643">
        <w:rPr>
          <w:color w:val="000000"/>
        </w:rPr>
        <w:t>(1) Namen strokovnega nadzora je zagotavljanje večje strokovnosti knjižnične javne službe ter njena ustrezna organiziranost.</w:t>
      </w:r>
    </w:p>
    <w:p w14:paraId="6AB74EAE" w14:textId="5D6B3A5D" w:rsidR="00667F2F" w:rsidRPr="009B2643" w:rsidRDefault="00667F2F" w:rsidP="00667F2F">
      <w:pPr>
        <w:pStyle w:val="Odstavek"/>
        <w:rPr>
          <w:color w:val="000000"/>
        </w:rPr>
      </w:pPr>
      <w:r w:rsidRPr="009B2643">
        <w:rPr>
          <w:color w:val="000000"/>
        </w:rPr>
        <w:t xml:space="preserve">(2) Strokovni nadzor nad delom </w:t>
      </w:r>
      <w:r w:rsidR="00126902" w:rsidRPr="009B2643">
        <w:rPr>
          <w:color w:val="000000"/>
        </w:rPr>
        <w:t>specialnih</w:t>
      </w:r>
      <w:r w:rsidRPr="009B2643">
        <w:rPr>
          <w:color w:val="000000"/>
        </w:rPr>
        <w:t xml:space="preserve"> knjižnic opravlja </w:t>
      </w:r>
      <w:r w:rsidR="00126902" w:rsidRPr="009B2643">
        <w:rPr>
          <w:color w:val="000000"/>
        </w:rPr>
        <w:t>pristojno ministrstvo</w:t>
      </w:r>
      <w:r w:rsidR="0018034B" w:rsidRPr="009B2643">
        <w:rPr>
          <w:color w:val="000000"/>
        </w:rPr>
        <w:t xml:space="preserve"> iz 58. člena zakona</w:t>
      </w:r>
      <w:r w:rsidR="00BB027F">
        <w:rPr>
          <w:color w:val="000000"/>
        </w:rPr>
        <w:t>.</w:t>
      </w:r>
    </w:p>
    <w:p w14:paraId="15525B08" w14:textId="748119A7" w:rsidR="00667F2F" w:rsidRPr="009B2643" w:rsidRDefault="00667F2F" w:rsidP="00667F2F">
      <w:pPr>
        <w:pStyle w:val="Odstavek"/>
        <w:rPr>
          <w:color w:val="000000"/>
        </w:rPr>
      </w:pPr>
      <w:r w:rsidRPr="009B2643">
        <w:rPr>
          <w:color w:val="000000"/>
        </w:rPr>
        <w:t xml:space="preserve">(3) </w:t>
      </w:r>
      <w:r w:rsidR="00D53615" w:rsidRPr="00D53615">
        <w:rPr>
          <w:color w:val="000000"/>
        </w:rPr>
        <w:t>Pri izvajanju strokovnega nadzora pristojno ministrstvo sledi določbam tega pravilnika, veljavnim strokovnim priporočilom in standardom iz 11. člena zakona ter mednarodnim strokovnim smernicam</w:t>
      </w:r>
      <w:r w:rsidRPr="009B2643">
        <w:rPr>
          <w:color w:val="000000"/>
        </w:rPr>
        <w:t>.</w:t>
      </w:r>
    </w:p>
    <w:p w14:paraId="48CB7639" w14:textId="77777777" w:rsidR="00264DD8" w:rsidRPr="00407D38" w:rsidRDefault="00264DD8" w:rsidP="002020B1">
      <w:pPr>
        <w:pStyle w:val="Odstavek"/>
        <w:rPr>
          <w:color w:val="000000" w:themeColor="text1"/>
        </w:rPr>
      </w:pPr>
    </w:p>
    <w:p w14:paraId="6EA32817" w14:textId="77777777" w:rsidR="0064306A" w:rsidRPr="00407D38" w:rsidRDefault="00F9074C" w:rsidP="00C60C47">
      <w:pPr>
        <w:pStyle w:val="Poglavje"/>
        <w:outlineLvl w:val="0"/>
        <w:rPr>
          <w:color w:val="000000" w:themeColor="text1"/>
        </w:rPr>
      </w:pPr>
      <w:bookmarkStart w:id="67" w:name="_Toc46148476"/>
      <w:r w:rsidRPr="00407D38">
        <w:rPr>
          <w:color w:val="000000" w:themeColor="text1"/>
        </w:rPr>
        <w:lastRenderedPageBreak/>
        <w:t xml:space="preserve">VI. </w:t>
      </w:r>
      <w:r w:rsidR="0064306A" w:rsidRPr="00407D38">
        <w:rPr>
          <w:color w:val="000000" w:themeColor="text1"/>
        </w:rPr>
        <w:t>NACIONALNA KNJIŽNICA</w:t>
      </w:r>
      <w:bookmarkEnd w:id="67"/>
    </w:p>
    <w:p w14:paraId="0445F3BE" w14:textId="77777777" w:rsidR="00C60C47" w:rsidRPr="00407D38" w:rsidRDefault="00C60C47" w:rsidP="00F709F5">
      <w:pPr>
        <w:pStyle w:val="Pododdelek"/>
        <w:numPr>
          <w:ilvl w:val="0"/>
          <w:numId w:val="55"/>
        </w:numPr>
        <w:outlineLvl w:val="2"/>
        <w:rPr>
          <w:color w:val="000000" w:themeColor="text1"/>
        </w:rPr>
      </w:pPr>
      <w:bookmarkStart w:id="68" w:name="_Toc46148477"/>
      <w:r w:rsidRPr="00407D38">
        <w:rPr>
          <w:color w:val="000000" w:themeColor="text1"/>
        </w:rPr>
        <w:t>Organizacija knjižnične dejavnosti</w:t>
      </w:r>
      <w:bookmarkEnd w:id="68"/>
    </w:p>
    <w:p w14:paraId="0AA47D65" w14:textId="77777777" w:rsidR="00C60C47" w:rsidRPr="00407D38" w:rsidRDefault="00C60C47" w:rsidP="00234E18">
      <w:pPr>
        <w:pStyle w:val="len"/>
        <w:rPr>
          <w:color w:val="000000" w:themeColor="text1"/>
        </w:rPr>
      </w:pPr>
      <w:r w:rsidRPr="00407D38">
        <w:rPr>
          <w:color w:val="000000" w:themeColor="text1"/>
        </w:rPr>
        <w:t xml:space="preserve"> člen</w:t>
      </w:r>
    </w:p>
    <w:p w14:paraId="353E52BF" w14:textId="009ACCE7" w:rsidR="00B42553" w:rsidRPr="00407D38" w:rsidRDefault="00C60C47" w:rsidP="00C60C47">
      <w:pPr>
        <w:pStyle w:val="lennaslov"/>
        <w:rPr>
          <w:color w:val="000000" w:themeColor="text1"/>
        </w:rPr>
      </w:pPr>
      <w:r w:rsidRPr="00407D38">
        <w:rPr>
          <w:color w:val="000000" w:themeColor="text1"/>
        </w:rPr>
        <w:t>(</w:t>
      </w:r>
      <w:r w:rsidR="00407D38" w:rsidRPr="00407D38">
        <w:rPr>
          <w:color w:val="000000" w:themeColor="text1"/>
        </w:rPr>
        <w:t>knjižnična javna služba nacionalne knjižnice</w:t>
      </w:r>
      <w:r w:rsidRPr="00407D38">
        <w:rPr>
          <w:color w:val="000000" w:themeColor="text1"/>
        </w:rPr>
        <w:t>)</w:t>
      </w:r>
    </w:p>
    <w:p w14:paraId="7DD3DD05" w14:textId="3AB01BDC" w:rsidR="00B42553" w:rsidRPr="00407D38" w:rsidRDefault="00407D38" w:rsidP="00B42553">
      <w:pPr>
        <w:pStyle w:val="Odstavek"/>
        <w:rPr>
          <w:color w:val="000000" w:themeColor="text1"/>
        </w:rPr>
      </w:pPr>
      <w:r w:rsidRPr="00407D38">
        <w:rPr>
          <w:color w:val="000000" w:themeColor="text1"/>
        </w:rPr>
        <w:t xml:space="preserve">(1) </w:t>
      </w:r>
      <w:r w:rsidR="00B42553" w:rsidRPr="00CA4F16">
        <w:rPr>
          <w:color w:val="000000" w:themeColor="text1"/>
        </w:rPr>
        <w:t>Nacionalna knjižnica zbira, obdeluje, hrani, varuje in ohranja pisno kulturno in znanstveno dediščino slovenskega naroda v vseh oblikah in formatih</w:t>
      </w:r>
      <w:r w:rsidR="00FC32AD" w:rsidRPr="00CA4F16">
        <w:rPr>
          <w:color w:val="FF0000"/>
        </w:rPr>
        <w:t xml:space="preserve"> </w:t>
      </w:r>
      <w:r w:rsidR="00B42553" w:rsidRPr="00CA4F16">
        <w:rPr>
          <w:color w:val="000000" w:themeColor="text1"/>
        </w:rPr>
        <w:t xml:space="preserve">ter omogoča prebivalcem </w:t>
      </w:r>
      <w:r w:rsidR="00D53615" w:rsidRPr="00CA4F16">
        <w:rPr>
          <w:color w:val="000000" w:themeColor="text1"/>
        </w:rPr>
        <w:t xml:space="preserve">Republike </w:t>
      </w:r>
      <w:r w:rsidR="00B42553" w:rsidRPr="00CA4F16">
        <w:rPr>
          <w:color w:val="000000" w:themeColor="text1"/>
        </w:rPr>
        <w:t>Slovenije in drugih držav dostop do znanja in slovenske kulture preteklih in sedanjih rodov.</w:t>
      </w:r>
    </w:p>
    <w:p w14:paraId="43D315FB" w14:textId="6892C4CF" w:rsidR="00B42553" w:rsidRPr="00407D38" w:rsidRDefault="00407D38" w:rsidP="00B42553">
      <w:pPr>
        <w:pStyle w:val="Odstavek"/>
        <w:rPr>
          <w:color w:val="000000" w:themeColor="text1"/>
        </w:rPr>
      </w:pPr>
      <w:r w:rsidRPr="00407D38">
        <w:rPr>
          <w:color w:val="000000" w:themeColor="text1"/>
        </w:rPr>
        <w:t xml:space="preserve">(2) </w:t>
      </w:r>
      <w:r w:rsidR="00D53615" w:rsidRPr="00D53615">
        <w:rPr>
          <w:color w:val="000000" w:themeColor="text1"/>
        </w:rPr>
        <w:t xml:space="preserve">Nacionalna knjižnica v skladu z zakonom in na podlagi pogodbe z Univerzo v Ljubljani opravlja tudi </w:t>
      </w:r>
      <w:r w:rsidR="00D53615" w:rsidRPr="00583856">
        <w:rPr>
          <w:color w:val="000000" w:themeColor="text1"/>
        </w:rPr>
        <w:t>naloge univerzitetne knjižnice in izvaja naloge, določene v zakonu, ki ureja področje obveznega izvoda publikacij</w:t>
      </w:r>
      <w:r w:rsidR="00B42553" w:rsidRPr="00583856">
        <w:rPr>
          <w:color w:val="000000" w:themeColor="text1"/>
        </w:rPr>
        <w:t>.</w:t>
      </w:r>
    </w:p>
    <w:p w14:paraId="1BB8063C" w14:textId="2BB1BC33" w:rsidR="00B42553" w:rsidRDefault="00407D38" w:rsidP="00F709F5">
      <w:pPr>
        <w:pStyle w:val="Odstavek"/>
        <w:rPr>
          <w:color w:val="000000" w:themeColor="text1"/>
        </w:rPr>
      </w:pPr>
      <w:r w:rsidRPr="00407D38">
        <w:rPr>
          <w:color w:val="000000" w:themeColor="text1"/>
        </w:rPr>
        <w:t xml:space="preserve">(3) </w:t>
      </w:r>
      <w:r w:rsidR="00B42553" w:rsidRPr="00407D38">
        <w:rPr>
          <w:color w:val="000000" w:themeColor="text1"/>
        </w:rPr>
        <w:t xml:space="preserve">Nacionalna knjižnica sodeluje v nacionalnem vzajemnem bibliografskem sistemu. Posamezne bibliografske in digitalne podatkovne </w:t>
      </w:r>
      <w:r w:rsidR="00B42553" w:rsidRPr="00A26F57">
        <w:t xml:space="preserve">zbirke </w:t>
      </w:r>
      <w:r w:rsidR="006918AD" w:rsidRPr="00A26F57">
        <w:t xml:space="preserve">lahko </w:t>
      </w:r>
      <w:r w:rsidR="00B42553" w:rsidRPr="00A26F57">
        <w:t xml:space="preserve">gradi </w:t>
      </w:r>
      <w:r w:rsidR="00B42553" w:rsidRPr="00407D38">
        <w:rPr>
          <w:color w:val="000000" w:themeColor="text1"/>
        </w:rPr>
        <w:t xml:space="preserve">ločeno, vendar morajo </w:t>
      </w:r>
      <w:r w:rsidR="00B42553" w:rsidRPr="004F64F6">
        <w:rPr>
          <w:color w:val="000000" w:themeColor="text1"/>
        </w:rPr>
        <w:t xml:space="preserve">biti dostopne preko </w:t>
      </w:r>
      <w:r w:rsidR="004F64F6" w:rsidRPr="004F64F6">
        <w:rPr>
          <w:color w:val="000000" w:themeColor="text1"/>
        </w:rPr>
        <w:t>interneta</w:t>
      </w:r>
      <w:r w:rsidR="00B42553" w:rsidRPr="004F64F6">
        <w:rPr>
          <w:color w:val="000000" w:themeColor="text1"/>
        </w:rPr>
        <w:t>.</w:t>
      </w:r>
    </w:p>
    <w:p w14:paraId="74AA5400" w14:textId="77777777" w:rsidR="00B53C65" w:rsidRPr="00850D5E" w:rsidRDefault="00B53C65" w:rsidP="00B53C65">
      <w:pPr>
        <w:pStyle w:val="len"/>
        <w:rPr>
          <w:color w:val="000000"/>
        </w:rPr>
      </w:pPr>
      <w:r w:rsidRPr="00850D5E">
        <w:rPr>
          <w:color w:val="000000"/>
        </w:rPr>
        <w:t xml:space="preserve"> člen</w:t>
      </w:r>
    </w:p>
    <w:p w14:paraId="45658421" w14:textId="5C6CEDC6" w:rsidR="00B53C65" w:rsidRPr="00850D5E" w:rsidRDefault="00B53C65" w:rsidP="00B53C65">
      <w:pPr>
        <w:pStyle w:val="lennaslov"/>
        <w:rPr>
          <w:color w:val="000000"/>
        </w:rPr>
      </w:pPr>
      <w:r w:rsidRPr="00850D5E">
        <w:rPr>
          <w:color w:val="000000"/>
        </w:rPr>
        <w:t>(</w:t>
      </w:r>
      <w:r>
        <w:rPr>
          <w:color w:val="000000"/>
        </w:rPr>
        <w:t xml:space="preserve">dostopnost knjižnične javne službe nacionalne </w:t>
      </w:r>
      <w:r w:rsidRPr="00850D5E">
        <w:rPr>
          <w:color w:val="000000"/>
        </w:rPr>
        <w:t>knjižnice)</w:t>
      </w:r>
    </w:p>
    <w:p w14:paraId="32DAA3B9" w14:textId="355DDCE0" w:rsidR="00B53C65" w:rsidRPr="00407D38" w:rsidRDefault="00B53C65" w:rsidP="00F709F5">
      <w:pPr>
        <w:pStyle w:val="Odstavek"/>
        <w:rPr>
          <w:color w:val="000000" w:themeColor="text1"/>
        </w:rPr>
      </w:pPr>
      <w:r>
        <w:t xml:space="preserve">Nacionalna knjižnica je za uporabnike </w:t>
      </w:r>
      <w:r w:rsidRPr="00D26328">
        <w:t xml:space="preserve">odprta najmanj </w:t>
      </w:r>
      <w:r>
        <w:t>50</w:t>
      </w:r>
      <w:r w:rsidRPr="00D26328">
        <w:t xml:space="preserve"> ur tedensko</w:t>
      </w:r>
      <w:r>
        <w:t xml:space="preserve">. </w:t>
      </w:r>
    </w:p>
    <w:p w14:paraId="230755F2" w14:textId="77777777" w:rsidR="00C60C47" w:rsidRPr="00407D38" w:rsidRDefault="00C60C47" w:rsidP="00F709F5">
      <w:pPr>
        <w:pStyle w:val="Pododdelek"/>
        <w:numPr>
          <w:ilvl w:val="0"/>
          <w:numId w:val="55"/>
        </w:numPr>
        <w:outlineLvl w:val="2"/>
        <w:rPr>
          <w:color w:val="000000" w:themeColor="text1"/>
        </w:rPr>
      </w:pPr>
      <w:bookmarkStart w:id="69" w:name="_Toc46148478"/>
      <w:r w:rsidRPr="00407D38">
        <w:rPr>
          <w:color w:val="000000" w:themeColor="text1"/>
        </w:rPr>
        <w:t>Knjižnično gradivo</w:t>
      </w:r>
      <w:bookmarkEnd w:id="69"/>
    </w:p>
    <w:p w14:paraId="6B78D7DD" w14:textId="77777777" w:rsidR="00C60C47" w:rsidRPr="00407D38" w:rsidRDefault="00C60C47" w:rsidP="00C60C47">
      <w:pPr>
        <w:pStyle w:val="len"/>
        <w:rPr>
          <w:color w:val="000000" w:themeColor="text1"/>
        </w:rPr>
      </w:pPr>
      <w:r w:rsidRPr="00407D38">
        <w:rPr>
          <w:color w:val="000000" w:themeColor="text1"/>
        </w:rPr>
        <w:t xml:space="preserve"> člen</w:t>
      </w:r>
    </w:p>
    <w:p w14:paraId="15FE26E8" w14:textId="1F1C1D6C" w:rsidR="00C60C47" w:rsidRPr="00407D38" w:rsidRDefault="00AC4412" w:rsidP="00C60C47">
      <w:pPr>
        <w:pStyle w:val="lennaslov"/>
        <w:rPr>
          <w:color w:val="000000" w:themeColor="text1"/>
        </w:rPr>
      </w:pPr>
      <w:r w:rsidRPr="00407D38">
        <w:rPr>
          <w:color w:val="000000" w:themeColor="text1"/>
        </w:rPr>
        <w:t>(</w:t>
      </w:r>
      <w:r w:rsidR="00407D38">
        <w:rPr>
          <w:color w:val="000000" w:themeColor="text1"/>
        </w:rPr>
        <w:t>vsebina knjižnične zbirke</w:t>
      </w:r>
      <w:r w:rsidR="00C60C47" w:rsidRPr="00407D38">
        <w:rPr>
          <w:color w:val="000000" w:themeColor="text1"/>
        </w:rPr>
        <w:t>)</w:t>
      </w:r>
    </w:p>
    <w:p w14:paraId="73940B79" w14:textId="36FA1DAC" w:rsidR="00B42553" w:rsidRPr="0041344F" w:rsidRDefault="00407D38" w:rsidP="00B42553">
      <w:pPr>
        <w:pStyle w:val="Odstavek"/>
      </w:pPr>
      <w:r w:rsidRPr="00CA4F16">
        <w:rPr>
          <w:color w:val="000000" w:themeColor="text1"/>
        </w:rPr>
        <w:t xml:space="preserve">(1) </w:t>
      </w:r>
      <w:r w:rsidR="00B42553" w:rsidRPr="00CA4F16">
        <w:rPr>
          <w:color w:val="000000" w:themeColor="text1"/>
        </w:rPr>
        <w:t>Nacionalna knjižnica ima zbirko knjižnične</w:t>
      </w:r>
      <w:r w:rsidR="00B42553" w:rsidRPr="00CA4F16">
        <w:t>ga gradiva, ki</w:t>
      </w:r>
      <w:r w:rsidR="00FC32AD" w:rsidRPr="00CA4F16">
        <w:t xml:space="preserve"> je </w:t>
      </w:r>
      <w:r w:rsidR="00FC32AD" w:rsidRPr="00CA4F16">
        <w:rPr>
          <w:color w:val="000000" w:themeColor="text1"/>
        </w:rPr>
        <w:t>pisn</w:t>
      </w:r>
      <w:r w:rsidR="00CA4F16" w:rsidRPr="00CA4F16">
        <w:rPr>
          <w:color w:val="000000" w:themeColor="text1"/>
        </w:rPr>
        <w:t>a</w:t>
      </w:r>
      <w:r w:rsidR="00FC32AD" w:rsidRPr="00CA4F16">
        <w:rPr>
          <w:color w:val="000000" w:themeColor="text1"/>
        </w:rPr>
        <w:t xml:space="preserve"> kulturn</w:t>
      </w:r>
      <w:r w:rsidR="00CA4F16" w:rsidRPr="00CA4F16">
        <w:rPr>
          <w:color w:val="000000" w:themeColor="text1"/>
        </w:rPr>
        <w:t>a</w:t>
      </w:r>
      <w:r w:rsidR="00FC32AD" w:rsidRPr="00CA4F16">
        <w:rPr>
          <w:color w:val="000000" w:themeColor="text1"/>
        </w:rPr>
        <w:t xml:space="preserve"> in znanstven</w:t>
      </w:r>
      <w:r w:rsidR="00CA4F16" w:rsidRPr="00CA4F16">
        <w:rPr>
          <w:color w:val="000000" w:themeColor="text1"/>
        </w:rPr>
        <w:t>a</w:t>
      </w:r>
      <w:r w:rsidR="00FC32AD" w:rsidRPr="00CA4F16">
        <w:rPr>
          <w:color w:val="000000" w:themeColor="text1"/>
        </w:rPr>
        <w:t xml:space="preserve"> dediščin</w:t>
      </w:r>
      <w:r w:rsidR="00CA4F16" w:rsidRPr="00CA4F16">
        <w:rPr>
          <w:color w:val="000000" w:themeColor="text1"/>
        </w:rPr>
        <w:t>a</w:t>
      </w:r>
      <w:r w:rsidR="00FC32AD" w:rsidRPr="00CA4F16">
        <w:rPr>
          <w:color w:val="000000" w:themeColor="text1"/>
        </w:rPr>
        <w:t xml:space="preserve"> slovenskega naroda</w:t>
      </w:r>
      <w:r w:rsidR="00B42553" w:rsidRPr="00CA4F16">
        <w:t>, in zbirko temeljne znanstvene in strokovne literature.</w:t>
      </w:r>
    </w:p>
    <w:p w14:paraId="525FEF5F" w14:textId="32BEE7FD" w:rsidR="00B42553" w:rsidRPr="00B65A81" w:rsidRDefault="00407D38" w:rsidP="00B42553">
      <w:pPr>
        <w:pStyle w:val="Odstavek"/>
      </w:pPr>
      <w:r>
        <w:t xml:space="preserve">(2) </w:t>
      </w:r>
      <w:r w:rsidR="006918AD" w:rsidRPr="006918AD">
        <w:t xml:space="preserve">V okviru knjižničnih zbirk </w:t>
      </w:r>
      <w:r w:rsidR="00D53615">
        <w:t xml:space="preserve">nacionalna knjižnica </w:t>
      </w:r>
      <w:r w:rsidR="006918AD" w:rsidRPr="006918AD">
        <w:t>zbira rokopisno gradivo, stare tiske, zgodovinsko časopisje, glasbeno gradivo, kartografsko gradivo, slikovno gradivo, filmsko gradivo, drobne tiske in sivo literaturo, ter knjižnično gradivo Slovencev v zamejstvu in po svetu, ter druge publikacije, ki so pomembne za slovensko zgodovino</w:t>
      </w:r>
      <w:r w:rsidR="00B42553" w:rsidRPr="00B65A81">
        <w:t>.</w:t>
      </w:r>
    </w:p>
    <w:p w14:paraId="456EEC93" w14:textId="2C841C66" w:rsidR="00B42553" w:rsidRDefault="00407D38" w:rsidP="00B42553">
      <w:pPr>
        <w:pStyle w:val="Odstavek"/>
      </w:pPr>
      <w:r>
        <w:t xml:space="preserve">(3) </w:t>
      </w:r>
      <w:r w:rsidR="006918AD" w:rsidRPr="006918AD">
        <w:t>Nacionalna knjižnica gradi zbirko tuje znanstvene in strokovne literature z vseh področij znanosti. Sistematično pridobiva knjižnično gradivo, ki omogoča razvoj bibliotekarske stroke in dejavnosti v Sloveniji</w:t>
      </w:r>
      <w:r w:rsidR="00B42553" w:rsidRPr="00AE2707">
        <w:t>.</w:t>
      </w:r>
    </w:p>
    <w:p w14:paraId="4B768DCE" w14:textId="3A82FC9E" w:rsidR="00B42553" w:rsidRPr="00A90E6E" w:rsidRDefault="00407D38" w:rsidP="00B42553">
      <w:pPr>
        <w:pStyle w:val="Odstavek"/>
      </w:pPr>
      <w:r>
        <w:t xml:space="preserve">(4) </w:t>
      </w:r>
      <w:r w:rsidR="00B42553">
        <w:t xml:space="preserve">Za izvajanje </w:t>
      </w:r>
      <w:r w:rsidR="00B42553" w:rsidRPr="00A12520">
        <w:t xml:space="preserve">nalog </w:t>
      </w:r>
      <w:r w:rsidR="00B42553" w:rsidRPr="00A90E6E">
        <w:t xml:space="preserve">univerzitetne knjižnice ima nacionalna knjižnica tudi knjižnično gradivo za podporo študijskega in </w:t>
      </w:r>
      <w:r w:rsidR="007A169F" w:rsidRPr="00A90E6E">
        <w:t>znanstveno-</w:t>
      </w:r>
      <w:r w:rsidR="00B42553" w:rsidRPr="00A90E6E">
        <w:t>raziskovalnega procesa za študente, visokošolske učitelje in visokošolske sodelavce.</w:t>
      </w:r>
    </w:p>
    <w:p w14:paraId="4B95ED22" w14:textId="65F2CA79" w:rsidR="00F709F5" w:rsidRPr="009F0EEE" w:rsidRDefault="00407D38" w:rsidP="007E245B">
      <w:pPr>
        <w:pStyle w:val="Odstavek"/>
        <w:rPr>
          <w:color w:val="000000" w:themeColor="text1"/>
        </w:rPr>
      </w:pPr>
      <w:r w:rsidRPr="00A90E6E">
        <w:t xml:space="preserve">(5) </w:t>
      </w:r>
      <w:r w:rsidR="00A90E6E" w:rsidRPr="00A90E6E">
        <w:rPr>
          <w:color w:val="000000" w:themeColor="text1"/>
        </w:rPr>
        <w:t>Nacionalna knjižnica ima zbirko referenčnega gradiva in omogoča dostop do drugih publikacij, bibliografskih in referenčnih virov v vseh oblikah</w:t>
      </w:r>
      <w:r w:rsidR="00B42553" w:rsidRPr="009F0EEE">
        <w:rPr>
          <w:color w:val="000000" w:themeColor="text1"/>
        </w:rPr>
        <w:t>.</w:t>
      </w:r>
    </w:p>
    <w:p w14:paraId="4BF04401" w14:textId="2DC4E1BD" w:rsidR="00C60C47" w:rsidRPr="009F0EEE" w:rsidRDefault="00C60C47" w:rsidP="00C60C47">
      <w:pPr>
        <w:pStyle w:val="len"/>
        <w:rPr>
          <w:color w:val="000000" w:themeColor="text1"/>
        </w:rPr>
      </w:pPr>
      <w:r w:rsidRPr="009F0EEE">
        <w:rPr>
          <w:color w:val="000000" w:themeColor="text1"/>
        </w:rPr>
        <w:lastRenderedPageBreak/>
        <w:t>člen</w:t>
      </w:r>
    </w:p>
    <w:p w14:paraId="5B6DBAA5" w14:textId="4533E4CE" w:rsidR="00C60C47" w:rsidRPr="009F0EEE" w:rsidRDefault="00C60C47" w:rsidP="00C60C47">
      <w:pPr>
        <w:pStyle w:val="lennaslov"/>
        <w:rPr>
          <w:color w:val="000000" w:themeColor="text1"/>
        </w:rPr>
      </w:pPr>
      <w:r w:rsidRPr="009F0EEE">
        <w:rPr>
          <w:color w:val="000000" w:themeColor="text1"/>
        </w:rPr>
        <w:t>(</w:t>
      </w:r>
      <w:r w:rsidR="00407D38" w:rsidRPr="009F0EEE">
        <w:rPr>
          <w:color w:val="000000" w:themeColor="text1"/>
        </w:rPr>
        <w:t>postavitev knjižničnega gradiva</w:t>
      </w:r>
      <w:r w:rsidRPr="009F0EEE">
        <w:rPr>
          <w:color w:val="000000" w:themeColor="text1"/>
        </w:rPr>
        <w:t>)</w:t>
      </w:r>
    </w:p>
    <w:p w14:paraId="4FE580BD" w14:textId="2D55F644" w:rsidR="00B42553" w:rsidRPr="009F0EEE" w:rsidRDefault="00407D38" w:rsidP="00B42553">
      <w:pPr>
        <w:pStyle w:val="Odstavek"/>
        <w:rPr>
          <w:color w:val="000000" w:themeColor="text1"/>
        </w:rPr>
      </w:pPr>
      <w:r w:rsidRPr="009F0EEE">
        <w:rPr>
          <w:color w:val="000000" w:themeColor="text1"/>
        </w:rPr>
        <w:t xml:space="preserve">(1) </w:t>
      </w:r>
      <w:r w:rsidR="00A90E6E" w:rsidRPr="00A90E6E">
        <w:rPr>
          <w:color w:val="000000" w:themeColor="text1"/>
        </w:rPr>
        <w:t>Nacionalna knjižnica večino knjižničnega gradiva praviloma hrani v zaprtih skladiščih. Del gradiva je lahko v prostem pristopu, če to dopuščajo narava gradiva, prostorski pogoji in oprema posameznih zbirk ter načela varovanja in zaščite knjižničnega gradiva</w:t>
      </w:r>
      <w:r w:rsidR="00B42553" w:rsidRPr="009F0EEE">
        <w:rPr>
          <w:color w:val="000000" w:themeColor="text1"/>
        </w:rPr>
        <w:t>.</w:t>
      </w:r>
    </w:p>
    <w:p w14:paraId="3288A23C" w14:textId="460D9A0D" w:rsidR="00B42553" w:rsidRPr="00583856" w:rsidRDefault="00407D38" w:rsidP="00B42553">
      <w:pPr>
        <w:pStyle w:val="Odstavek"/>
      </w:pPr>
      <w:r w:rsidRPr="009F0EEE">
        <w:rPr>
          <w:color w:val="000000" w:themeColor="text1"/>
        </w:rPr>
        <w:t xml:space="preserve">(2) </w:t>
      </w:r>
      <w:r w:rsidR="00A90E6E" w:rsidRPr="00583856">
        <w:t xml:space="preserve">Za </w:t>
      </w:r>
      <w:r w:rsidR="00204B4E" w:rsidRPr="00204B4E">
        <w:t xml:space="preserve">trajno </w:t>
      </w:r>
      <w:r w:rsidR="00A90E6E" w:rsidRPr="00583856">
        <w:t xml:space="preserve">ohranjanje elektronskih publikacij, ki sodijo v </w:t>
      </w:r>
      <w:r w:rsidR="00CA4F16" w:rsidRPr="00CA4F16">
        <w:t>pisno kulturno in znanstveno dediščino slovenskega naroda</w:t>
      </w:r>
      <w:r w:rsidR="00A90E6E" w:rsidRPr="00204B4E">
        <w:t xml:space="preserve">, zagotavlja </w:t>
      </w:r>
      <w:r w:rsidR="00A90E6E" w:rsidRPr="00583856">
        <w:t>nacionalna knjižnica strojno in programsko infrastrukturo. Z</w:t>
      </w:r>
      <w:r w:rsidR="00204B4E" w:rsidRPr="00204B4E">
        <w:t xml:space="preserve">a trajno ohranjanje elektronskih publikacij </w:t>
      </w:r>
      <w:r w:rsidR="00A90E6E" w:rsidRPr="00583856">
        <w:t xml:space="preserve">mora biti </w:t>
      </w:r>
      <w:r w:rsidR="00204B4E">
        <w:t xml:space="preserve">zagotovljena </w:t>
      </w:r>
      <w:r w:rsidR="00A90E6E" w:rsidRPr="00583856">
        <w:t>tudi rezervna lokacija</w:t>
      </w:r>
      <w:r w:rsidR="00583856" w:rsidRPr="00583856">
        <w:t>.</w:t>
      </w:r>
      <w:r w:rsidR="00A90E6E" w:rsidRPr="00583856">
        <w:t xml:space="preserve"> </w:t>
      </w:r>
    </w:p>
    <w:p w14:paraId="3EC4ADE4" w14:textId="15B16F33" w:rsidR="00B42553" w:rsidRPr="009F0EEE" w:rsidRDefault="00407D38" w:rsidP="00B42553">
      <w:pPr>
        <w:pStyle w:val="Odstavek"/>
        <w:rPr>
          <w:color w:val="000000" w:themeColor="text1"/>
        </w:rPr>
      </w:pPr>
      <w:r w:rsidRPr="009F0EEE">
        <w:rPr>
          <w:color w:val="000000" w:themeColor="text1"/>
        </w:rPr>
        <w:t xml:space="preserve">(3) </w:t>
      </w:r>
      <w:r w:rsidR="00A90E6E" w:rsidRPr="00A90E6E">
        <w:rPr>
          <w:color w:val="000000" w:themeColor="text1"/>
        </w:rPr>
        <w:t xml:space="preserve">Vse publikacije na fizičnih nosilcih zapisa, ki </w:t>
      </w:r>
      <w:r w:rsidR="00CA4F16">
        <w:rPr>
          <w:color w:val="000000" w:themeColor="text1"/>
        </w:rPr>
        <w:t>so</w:t>
      </w:r>
      <w:r w:rsidR="00A90E6E" w:rsidRPr="00A90E6E">
        <w:rPr>
          <w:color w:val="000000" w:themeColor="text1"/>
        </w:rPr>
        <w:t xml:space="preserve"> </w:t>
      </w:r>
      <w:r w:rsidR="00CA4F16" w:rsidRPr="00CA4F16">
        <w:rPr>
          <w:color w:val="000000" w:themeColor="text1"/>
        </w:rPr>
        <w:t>pisn</w:t>
      </w:r>
      <w:r w:rsidR="00CA4F16">
        <w:rPr>
          <w:color w:val="000000" w:themeColor="text1"/>
        </w:rPr>
        <w:t>a</w:t>
      </w:r>
      <w:r w:rsidR="00CA4F16" w:rsidRPr="00CA4F16">
        <w:rPr>
          <w:color w:val="000000" w:themeColor="text1"/>
        </w:rPr>
        <w:t xml:space="preserve"> kulturn</w:t>
      </w:r>
      <w:r w:rsidR="00CA4F16">
        <w:rPr>
          <w:color w:val="000000" w:themeColor="text1"/>
        </w:rPr>
        <w:t>a</w:t>
      </w:r>
      <w:r w:rsidR="00CA4F16" w:rsidRPr="00CA4F16">
        <w:rPr>
          <w:color w:val="000000" w:themeColor="text1"/>
        </w:rPr>
        <w:t xml:space="preserve"> in znanstven</w:t>
      </w:r>
      <w:r w:rsidR="00CA4F16">
        <w:rPr>
          <w:color w:val="000000" w:themeColor="text1"/>
        </w:rPr>
        <w:t>a</w:t>
      </w:r>
      <w:r w:rsidR="00CA4F16" w:rsidRPr="00CA4F16">
        <w:rPr>
          <w:color w:val="000000" w:themeColor="text1"/>
        </w:rPr>
        <w:t xml:space="preserve"> dediščin</w:t>
      </w:r>
      <w:r w:rsidR="00CA4F16">
        <w:rPr>
          <w:color w:val="000000" w:themeColor="text1"/>
        </w:rPr>
        <w:t>a</w:t>
      </w:r>
      <w:r w:rsidR="00CA4F16" w:rsidRPr="00CA4F16">
        <w:rPr>
          <w:color w:val="000000" w:themeColor="text1"/>
        </w:rPr>
        <w:t xml:space="preserve"> slovenskega naroda</w:t>
      </w:r>
      <w:r w:rsidR="00A90E6E" w:rsidRPr="00A90E6E">
        <w:rPr>
          <w:color w:val="000000" w:themeColor="text1"/>
        </w:rPr>
        <w:t>, zbira praviloma v najmanj dveh izvodih, od katerih je eden arhivski. E</w:t>
      </w:r>
      <w:r w:rsidR="00583856">
        <w:rPr>
          <w:color w:val="000000" w:themeColor="text1"/>
        </w:rPr>
        <w:t xml:space="preserve">lektronske </w:t>
      </w:r>
      <w:r w:rsidR="00A90E6E" w:rsidRPr="00A90E6E">
        <w:rPr>
          <w:color w:val="000000" w:themeColor="text1"/>
        </w:rPr>
        <w:t>publikacije se zbirajo v enem primerku</w:t>
      </w:r>
      <w:r w:rsidR="00B42553" w:rsidRPr="009F0EEE">
        <w:rPr>
          <w:color w:val="000000" w:themeColor="text1"/>
        </w:rPr>
        <w:t>.</w:t>
      </w:r>
    </w:p>
    <w:p w14:paraId="58F2D6B2" w14:textId="358EEDCF" w:rsidR="00407D38" w:rsidRPr="00C6771B" w:rsidRDefault="00407D38" w:rsidP="00407D38">
      <w:pPr>
        <w:pStyle w:val="Odstavek"/>
        <w:rPr>
          <w:color w:val="000000" w:themeColor="text1"/>
        </w:rPr>
      </w:pPr>
      <w:r w:rsidRPr="009F0EEE">
        <w:rPr>
          <w:color w:val="000000" w:themeColor="text1"/>
        </w:rPr>
        <w:t xml:space="preserve">(4) </w:t>
      </w:r>
      <w:r w:rsidR="00B42553" w:rsidRPr="009F0EEE">
        <w:rPr>
          <w:color w:val="000000" w:themeColor="text1"/>
        </w:rPr>
        <w:t xml:space="preserve">Arhivski izvod knjižničnega </w:t>
      </w:r>
      <w:r w:rsidR="00B42553" w:rsidRPr="00583856">
        <w:t xml:space="preserve">gradiva </w:t>
      </w:r>
      <w:r w:rsidR="00A90E6E" w:rsidRPr="00583856">
        <w:t xml:space="preserve">iz prejšnjega odstavka </w:t>
      </w:r>
      <w:r w:rsidR="00B42553" w:rsidRPr="00583856">
        <w:t xml:space="preserve">je urejen po enakih </w:t>
      </w:r>
      <w:r w:rsidR="00B42553" w:rsidRPr="009F0EEE">
        <w:rPr>
          <w:color w:val="000000" w:themeColor="text1"/>
        </w:rPr>
        <w:t xml:space="preserve">strokovnih pravilih kot gradivo, ki je namenjeno </w:t>
      </w:r>
      <w:r w:rsidR="00B42553" w:rsidRPr="00C6771B">
        <w:rPr>
          <w:color w:val="000000" w:themeColor="text1"/>
        </w:rPr>
        <w:t xml:space="preserve">uporabi in izposoji. </w:t>
      </w:r>
      <w:r w:rsidR="00A90E6E" w:rsidRPr="00C6771B">
        <w:rPr>
          <w:color w:val="000000" w:themeColor="text1"/>
        </w:rPr>
        <w:t xml:space="preserve">Hrani se ločeno od knjižničnega gradiva, namenjenega uporabi in izposoji, in z upoštevanjem </w:t>
      </w:r>
      <w:r w:rsidR="00800D32" w:rsidRPr="00C6771B">
        <w:rPr>
          <w:color w:val="000000" w:themeColor="text1"/>
        </w:rPr>
        <w:t xml:space="preserve">strokovnih </w:t>
      </w:r>
      <w:r w:rsidR="00A90E6E" w:rsidRPr="00C6771B">
        <w:rPr>
          <w:color w:val="000000" w:themeColor="text1"/>
        </w:rPr>
        <w:t xml:space="preserve">načel </w:t>
      </w:r>
      <w:r w:rsidR="00C6771B">
        <w:rPr>
          <w:color w:val="000000" w:themeColor="text1"/>
        </w:rPr>
        <w:t>ter</w:t>
      </w:r>
      <w:r w:rsidR="00C6771B" w:rsidRPr="00C6771B">
        <w:rPr>
          <w:color w:val="000000" w:themeColor="text1"/>
        </w:rPr>
        <w:t xml:space="preserve"> priporočil </w:t>
      </w:r>
      <w:r w:rsidR="00A90E6E" w:rsidRPr="00C6771B">
        <w:rPr>
          <w:color w:val="000000" w:themeColor="text1"/>
        </w:rPr>
        <w:t>za varovanje, zaščito in trajno hrambo tovrstnega knjižničnega gradiva</w:t>
      </w:r>
      <w:r w:rsidR="00B42553" w:rsidRPr="00C6771B">
        <w:rPr>
          <w:color w:val="000000" w:themeColor="text1"/>
        </w:rPr>
        <w:t>.</w:t>
      </w:r>
    </w:p>
    <w:p w14:paraId="2117FB02" w14:textId="77777777" w:rsidR="009F0EEE" w:rsidRPr="00C6771B" w:rsidRDefault="009F0EEE" w:rsidP="009F0EEE">
      <w:pPr>
        <w:pStyle w:val="len"/>
        <w:rPr>
          <w:color w:val="000000" w:themeColor="text1"/>
        </w:rPr>
      </w:pPr>
      <w:r w:rsidRPr="00C6771B">
        <w:rPr>
          <w:color w:val="000000" w:themeColor="text1"/>
        </w:rPr>
        <w:t>člen</w:t>
      </w:r>
    </w:p>
    <w:p w14:paraId="300534E6" w14:textId="311CBC5B" w:rsidR="009F0EEE" w:rsidRPr="009F0EEE" w:rsidRDefault="009F0EEE" w:rsidP="009F0EEE">
      <w:pPr>
        <w:pStyle w:val="lennaslov"/>
        <w:rPr>
          <w:color w:val="000000" w:themeColor="text1"/>
        </w:rPr>
      </w:pPr>
      <w:r w:rsidRPr="009F0EEE">
        <w:rPr>
          <w:color w:val="000000" w:themeColor="text1"/>
        </w:rPr>
        <w:t>(dostopnost knjižničnega gradiva)</w:t>
      </w:r>
    </w:p>
    <w:p w14:paraId="0A94CB51" w14:textId="765DB6A9" w:rsidR="009F0EEE" w:rsidRPr="009F0EEE" w:rsidRDefault="00A90E6E" w:rsidP="00407D38">
      <w:pPr>
        <w:pStyle w:val="Odstavek"/>
        <w:rPr>
          <w:color w:val="000000" w:themeColor="text1"/>
        </w:rPr>
      </w:pPr>
      <w:r w:rsidRPr="009F0EEE">
        <w:rPr>
          <w:color w:val="000000" w:themeColor="text1"/>
        </w:rPr>
        <w:t xml:space="preserve">Nacionalna knjižnica omogoča </w:t>
      </w:r>
      <w:r>
        <w:rPr>
          <w:color w:val="000000" w:themeColor="text1"/>
        </w:rPr>
        <w:t xml:space="preserve">dostopnost </w:t>
      </w:r>
      <w:r w:rsidRPr="009F0EEE">
        <w:rPr>
          <w:color w:val="000000" w:themeColor="text1"/>
        </w:rPr>
        <w:t xml:space="preserve">knjižničnega gradiva </w:t>
      </w:r>
      <w:r w:rsidRPr="00D254F6">
        <w:rPr>
          <w:color w:val="000000" w:themeColor="text1"/>
        </w:rPr>
        <w:t>z njegovo izposojo na dom ali medknjižnično, z njegovo uporabo v čitalniških in drugih uporabniških prostorih znotraj knjižnice, in z dostopom na daljavo</w:t>
      </w:r>
      <w:r w:rsidR="009F0EEE" w:rsidRPr="009F0EEE">
        <w:rPr>
          <w:color w:val="000000" w:themeColor="text1"/>
        </w:rPr>
        <w:t>.</w:t>
      </w:r>
    </w:p>
    <w:p w14:paraId="77235C41" w14:textId="77777777" w:rsidR="00407D38" w:rsidRPr="00F2132B" w:rsidRDefault="00407D38" w:rsidP="00407D38">
      <w:pPr>
        <w:pStyle w:val="len"/>
        <w:rPr>
          <w:color w:val="000000"/>
        </w:rPr>
      </w:pPr>
      <w:r w:rsidRPr="00F2132B">
        <w:rPr>
          <w:color w:val="000000"/>
        </w:rPr>
        <w:t xml:space="preserve"> člen</w:t>
      </w:r>
    </w:p>
    <w:p w14:paraId="2297118A" w14:textId="77777777" w:rsidR="00407D38" w:rsidRPr="00F2132B" w:rsidRDefault="00407D38" w:rsidP="00407D38">
      <w:pPr>
        <w:pStyle w:val="lennaslov"/>
        <w:rPr>
          <w:color w:val="000000"/>
        </w:rPr>
      </w:pPr>
      <w:r w:rsidRPr="00F2132B">
        <w:rPr>
          <w:color w:val="000000"/>
        </w:rPr>
        <w:t>(upravljanje knjižnične zbirke)</w:t>
      </w:r>
    </w:p>
    <w:p w14:paraId="09A9FA45" w14:textId="45B92F3A" w:rsidR="00407D38" w:rsidRDefault="00407D38" w:rsidP="00C60C47">
      <w:pPr>
        <w:pStyle w:val="Odstavek"/>
        <w:rPr>
          <w:color w:val="000000"/>
        </w:rPr>
      </w:pPr>
      <w:r>
        <w:rPr>
          <w:color w:val="000000"/>
        </w:rPr>
        <w:t>(1</w:t>
      </w:r>
      <w:r w:rsidRPr="00583856">
        <w:rPr>
          <w:color w:val="000000"/>
        </w:rPr>
        <w:t xml:space="preserve">) Nacionalna knjižnica </w:t>
      </w:r>
      <w:r w:rsidR="00583856" w:rsidRPr="00583856">
        <w:rPr>
          <w:color w:val="000000"/>
        </w:rPr>
        <w:t>s</w:t>
      </w:r>
      <w:r w:rsidRPr="00583856">
        <w:rPr>
          <w:color w:val="000000"/>
        </w:rPr>
        <w:t xml:space="preserve"> pisni</w:t>
      </w:r>
      <w:r w:rsidR="00583856" w:rsidRPr="00583856">
        <w:rPr>
          <w:color w:val="000000"/>
        </w:rPr>
        <w:t>m</w:t>
      </w:r>
      <w:r w:rsidRPr="00583856">
        <w:rPr>
          <w:color w:val="000000"/>
        </w:rPr>
        <w:t xml:space="preserve"> dokument</w:t>
      </w:r>
      <w:r w:rsidR="00583856" w:rsidRPr="00583856">
        <w:rPr>
          <w:color w:val="000000"/>
        </w:rPr>
        <w:t>om, ki ga redno posodablja, ureja</w:t>
      </w:r>
      <w:r w:rsidRPr="00583856">
        <w:rPr>
          <w:color w:val="000000"/>
        </w:rPr>
        <w:t xml:space="preserve"> upravljanj</w:t>
      </w:r>
      <w:r w:rsidR="00583856" w:rsidRPr="00583856">
        <w:rPr>
          <w:color w:val="000000"/>
        </w:rPr>
        <w:t>e</w:t>
      </w:r>
      <w:r w:rsidRPr="00583856">
        <w:rPr>
          <w:color w:val="000000"/>
        </w:rPr>
        <w:t xml:space="preserve"> knjižnične zbirke</w:t>
      </w:r>
      <w:r w:rsidR="00583856" w:rsidRPr="00583856">
        <w:rPr>
          <w:color w:val="000000"/>
        </w:rPr>
        <w:t>.</w:t>
      </w:r>
    </w:p>
    <w:p w14:paraId="7105D98C" w14:textId="733D8721" w:rsidR="00407D38" w:rsidRPr="009F0EEE" w:rsidRDefault="00407D38" w:rsidP="00C60C47">
      <w:pPr>
        <w:pStyle w:val="Odstavek"/>
        <w:rPr>
          <w:color w:val="000000" w:themeColor="text1"/>
        </w:rPr>
      </w:pPr>
      <w:r>
        <w:t xml:space="preserve">(2) Nacionalna knjižnica </w:t>
      </w:r>
      <w:r w:rsidRPr="002500B0">
        <w:t>zbirk</w:t>
      </w:r>
      <w:r>
        <w:t>o knjižničnega gradiva</w:t>
      </w:r>
      <w:r w:rsidRPr="002500B0">
        <w:t xml:space="preserve"> dopolnjuje z obveznim izvodom </w:t>
      </w:r>
      <w:r>
        <w:t>publikacij, ki so izšle na ozemlju Republike Slovenije.</w:t>
      </w:r>
      <w:r w:rsidRPr="002500B0">
        <w:t xml:space="preserve"> </w:t>
      </w:r>
      <w:r>
        <w:t xml:space="preserve">Z </w:t>
      </w:r>
      <w:r w:rsidRPr="002500B0">
        <w:t>nakupom</w:t>
      </w:r>
      <w:r>
        <w:t>,</w:t>
      </w:r>
      <w:r w:rsidRPr="002500B0">
        <w:t xml:space="preserve"> </w:t>
      </w:r>
      <w:r>
        <w:t>da</w:t>
      </w:r>
      <w:r w:rsidRPr="002500B0">
        <w:t xml:space="preserve">rovi ter </w:t>
      </w:r>
      <w:r w:rsidR="001C73C3">
        <w:t>za</w:t>
      </w:r>
      <w:r w:rsidRPr="002500B0">
        <w:t xml:space="preserve">menjavo gradiva z drugimi </w:t>
      </w:r>
      <w:r w:rsidRPr="009F0EEE">
        <w:rPr>
          <w:color w:val="000000" w:themeColor="text1"/>
        </w:rPr>
        <w:t xml:space="preserve">knjižnicami pa pridobiva </w:t>
      </w:r>
      <w:r w:rsidR="00CA4F16" w:rsidRPr="00CA4F16">
        <w:rPr>
          <w:color w:val="000000" w:themeColor="text1"/>
        </w:rPr>
        <w:t>pisno kulturno in znanstveno dediščino slovenskega naroda</w:t>
      </w:r>
      <w:r w:rsidRPr="009F0EEE">
        <w:rPr>
          <w:color w:val="000000" w:themeColor="text1"/>
        </w:rPr>
        <w:t xml:space="preserve">, objavljeno izven Republike Slovenije, in temeljno znanstveno in strokovno literaturo. </w:t>
      </w:r>
    </w:p>
    <w:p w14:paraId="1F75004D" w14:textId="77777777" w:rsidR="00C60C47" w:rsidRPr="009F0EEE" w:rsidRDefault="00C60C47" w:rsidP="00F709F5">
      <w:pPr>
        <w:pStyle w:val="Pododdelek"/>
        <w:numPr>
          <w:ilvl w:val="0"/>
          <w:numId w:val="55"/>
        </w:numPr>
        <w:outlineLvl w:val="2"/>
        <w:rPr>
          <w:color w:val="000000" w:themeColor="text1"/>
        </w:rPr>
      </w:pPr>
      <w:bookmarkStart w:id="70" w:name="_Toc46148479"/>
      <w:r w:rsidRPr="009F0EEE">
        <w:rPr>
          <w:color w:val="000000" w:themeColor="text1"/>
        </w:rPr>
        <w:t>Knjižnični delavci</w:t>
      </w:r>
      <w:bookmarkEnd w:id="70"/>
    </w:p>
    <w:p w14:paraId="6699520D" w14:textId="77777777" w:rsidR="00C60C47" w:rsidRPr="009F0EEE" w:rsidRDefault="00C60C47" w:rsidP="00C60C47">
      <w:pPr>
        <w:pStyle w:val="len"/>
        <w:rPr>
          <w:color w:val="000000" w:themeColor="text1"/>
        </w:rPr>
      </w:pPr>
      <w:r w:rsidRPr="009F0EEE">
        <w:rPr>
          <w:color w:val="000000" w:themeColor="text1"/>
        </w:rPr>
        <w:t xml:space="preserve"> člen</w:t>
      </w:r>
    </w:p>
    <w:p w14:paraId="4737D844" w14:textId="33B6734F" w:rsidR="00B42553" w:rsidRPr="009F0EEE" w:rsidRDefault="00C60C47" w:rsidP="00C60C47">
      <w:pPr>
        <w:pStyle w:val="lennaslov"/>
        <w:rPr>
          <w:color w:val="000000" w:themeColor="text1"/>
        </w:rPr>
      </w:pPr>
      <w:r w:rsidRPr="009F0EEE">
        <w:rPr>
          <w:color w:val="000000" w:themeColor="text1"/>
        </w:rPr>
        <w:t>(</w:t>
      </w:r>
      <w:r w:rsidR="008047AF">
        <w:rPr>
          <w:color w:val="000000" w:themeColor="text1"/>
        </w:rPr>
        <w:t>š</w:t>
      </w:r>
      <w:r w:rsidR="007E245B" w:rsidRPr="009F0EEE">
        <w:rPr>
          <w:color w:val="000000" w:themeColor="text1"/>
        </w:rPr>
        <w:t>tevilo</w:t>
      </w:r>
      <w:r w:rsidRPr="009F0EEE">
        <w:rPr>
          <w:color w:val="000000" w:themeColor="text1"/>
        </w:rPr>
        <w:t>)</w:t>
      </w:r>
    </w:p>
    <w:p w14:paraId="568FD034" w14:textId="65802F47" w:rsidR="00B42553" w:rsidRPr="009F0EEE" w:rsidRDefault="00407D38" w:rsidP="00B42553">
      <w:pPr>
        <w:pStyle w:val="Odstavek"/>
        <w:rPr>
          <w:color w:val="000000" w:themeColor="text1"/>
        </w:rPr>
      </w:pPr>
      <w:r w:rsidRPr="009F0EEE">
        <w:rPr>
          <w:color w:val="000000" w:themeColor="text1"/>
        </w:rPr>
        <w:t xml:space="preserve">(1) </w:t>
      </w:r>
      <w:r w:rsidR="00B42553" w:rsidRPr="009F0EEE">
        <w:rPr>
          <w:color w:val="000000" w:themeColor="text1"/>
        </w:rPr>
        <w:t xml:space="preserve">Nacionalna knjižnica ima za izvajanje dejavnosti iz 2., 33. in 47. člena zakona in za izvajanje zakona, ki ureja področje obveznega izvoda publikacij, najmanj </w:t>
      </w:r>
      <w:r w:rsidR="00B42553" w:rsidRPr="00802E1C">
        <w:rPr>
          <w:color w:val="000000" w:themeColor="text1"/>
        </w:rPr>
        <w:t>1</w:t>
      </w:r>
      <w:r w:rsidR="00802E1C" w:rsidRPr="00802E1C">
        <w:rPr>
          <w:color w:val="000000" w:themeColor="text1"/>
        </w:rPr>
        <w:t>5</w:t>
      </w:r>
      <w:r w:rsidR="00B53C65">
        <w:rPr>
          <w:color w:val="000000" w:themeColor="text1"/>
        </w:rPr>
        <w:t>5</w:t>
      </w:r>
      <w:r w:rsidR="00B42553" w:rsidRPr="009F0EEE">
        <w:rPr>
          <w:color w:val="000000" w:themeColor="text1"/>
        </w:rPr>
        <w:t xml:space="preserve"> knjižničnih delavcev</w:t>
      </w:r>
      <w:r w:rsidR="00907B58">
        <w:rPr>
          <w:color w:val="000000" w:themeColor="text1"/>
        </w:rPr>
        <w:t xml:space="preserve">, od tega najmanj </w:t>
      </w:r>
      <w:r w:rsidR="00C0442E">
        <w:rPr>
          <w:color w:val="000000" w:themeColor="text1"/>
        </w:rPr>
        <w:t>65</w:t>
      </w:r>
      <w:r w:rsidR="00907B58">
        <w:rPr>
          <w:color w:val="000000" w:themeColor="text1"/>
        </w:rPr>
        <w:t xml:space="preserve"> % strokovnih knjižničarskih delavcev.</w:t>
      </w:r>
    </w:p>
    <w:p w14:paraId="2D3B49ED" w14:textId="5C090543" w:rsidR="00B42553" w:rsidRPr="00FF500F" w:rsidRDefault="00407D38" w:rsidP="00F709F5">
      <w:pPr>
        <w:pStyle w:val="Odstavek"/>
        <w:rPr>
          <w:color w:val="000000" w:themeColor="text1"/>
        </w:rPr>
      </w:pPr>
      <w:r w:rsidRPr="009F0EEE">
        <w:rPr>
          <w:color w:val="000000" w:themeColor="text1"/>
        </w:rPr>
        <w:t xml:space="preserve">(2) </w:t>
      </w:r>
      <w:r w:rsidR="00B42553" w:rsidRPr="009F0EEE">
        <w:rPr>
          <w:color w:val="000000" w:themeColor="text1"/>
        </w:rPr>
        <w:t xml:space="preserve">S širitvijo dejavnosti se </w:t>
      </w:r>
      <w:r w:rsidR="00B42553" w:rsidRPr="00FF500F">
        <w:rPr>
          <w:color w:val="000000" w:themeColor="text1"/>
        </w:rPr>
        <w:t>število knjižničnih delavcev povečuje premo sorazmerno s širitvijo.</w:t>
      </w:r>
    </w:p>
    <w:p w14:paraId="13F4731A" w14:textId="77777777" w:rsidR="00C60C47" w:rsidRPr="00FF500F" w:rsidRDefault="00C60C47" w:rsidP="00F709F5">
      <w:pPr>
        <w:pStyle w:val="Pododdelek"/>
        <w:numPr>
          <w:ilvl w:val="0"/>
          <w:numId w:val="55"/>
        </w:numPr>
        <w:outlineLvl w:val="2"/>
        <w:rPr>
          <w:color w:val="000000" w:themeColor="text1"/>
        </w:rPr>
      </w:pPr>
      <w:bookmarkStart w:id="71" w:name="_Toc46148480"/>
      <w:r w:rsidRPr="00FF500F">
        <w:rPr>
          <w:color w:val="000000" w:themeColor="text1"/>
        </w:rPr>
        <w:lastRenderedPageBreak/>
        <w:t>Prostor in oprema</w:t>
      </w:r>
      <w:bookmarkEnd w:id="71"/>
    </w:p>
    <w:p w14:paraId="23F06E9C" w14:textId="77777777" w:rsidR="00C60C47" w:rsidRPr="00FF500F" w:rsidRDefault="00C60C47" w:rsidP="00C60C47">
      <w:pPr>
        <w:pStyle w:val="len"/>
        <w:rPr>
          <w:color w:val="000000" w:themeColor="text1"/>
        </w:rPr>
      </w:pPr>
      <w:r w:rsidRPr="00FF500F">
        <w:rPr>
          <w:color w:val="000000" w:themeColor="text1"/>
        </w:rPr>
        <w:t xml:space="preserve"> člen</w:t>
      </w:r>
    </w:p>
    <w:p w14:paraId="12E8CA28" w14:textId="5EE074CA" w:rsidR="00B42553" w:rsidRPr="00FF500F" w:rsidRDefault="00C60C47" w:rsidP="00C60C47">
      <w:pPr>
        <w:pStyle w:val="lennaslov"/>
        <w:rPr>
          <w:color w:val="000000" w:themeColor="text1"/>
        </w:rPr>
      </w:pPr>
      <w:r w:rsidRPr="00FF500F">
        <w:rPr>
          <w:color w:val="000000" w:themeColor="text1"/>
        </w:rPr>
        <w:t>(</w:t>
      </w:r>
      <w:r w:rsidR="008047AF">
        <w:rPr>
          <w:color w:val="000000" w:themeColor="text1"/>
        </w:rPr>
        <w:t>p</w:t>
      </w:r>
      <w:r w:rsidR="007E245B" w:rsidRPr="00FF500F">
        <w:rPr>
          <w:color w:val="000000" w:themeColor="text1"/>
        </w:rPr>
        <w:t>rostor</w:t>
      </w:r>
      <w:r w:rsidRPr="00FF500F">
        <w:rPr>
          <w:color w:val="000000" w:themeColor="text1"/>
        </w:rPr>
        <w:t>)</w:t>
      </w:r>
    </w:p>
    <w:p w14:paraId="4408F34D" w14:textId="0A43F1B8" w:rsidR="009F0EEE" w:rsidRPr="00B65A81" w:rsidRDefault="00407D38" w:rsidP="002F38C3">
      <w:pPr>
        <w:pStyle w:val="Odstavek"/>
      </w:pPr>
      <w:r w:rsidRPr="00FF500F">
        <w:rPr>
          <w:color w:val="000000" w:themeColor="text1"/>
        </w:rPr>
        <w:t xml:space="preserve">(1) </w:t>
      </w:r>
      <w:r w:rsidR="00A54DBA" w:rsidRPr="00583856">
        <w:t>Nacionalna knjižnica ima zagotovljene prostorske in tehnične pogoje za izvajanje izobraževanja in raziskovanja, restavratorsko in konzervatorsko dejavnost, reproduciranje gradiva, zajem, hranjenje in dostopnost podatkov ter prostore za uporabo knjižničnega gradiva, ki zahteva posebne pogoje. Prostori za uporabnike so ločeni od prostorov za strokovno delo</w:t>
      </w:r>
      <w:r w:rsidR="009F0EEE" w:rsidRPr="00583856">
        <w:t>.</w:t>
      </w:r>
    </w:p>
    <w:p w14:paraId="6D4CC8D1" w14:textId="5D60CB0D" w:rsidR="009F0EEE" w:rsidRDefault="009F0EEE" w:rsidP="00B42553">
      <w:pPr>
        <w:pStyle w:val="Odstavek"/>
      </w:pPr>
      <w:r>
        <w:t xml:space="preserve">(2) </w:t>
      </w:r>
      <w:r w:rsidR="00FB5CFE">
        <w:t>Skladiščni p</w:t>
      </w:r>
      <w:r w:rsidR="00B42553" w:rsidRPr="00B65A81">
        <w:t xml:space="preserve">rostori za hranjenje postavitvenega izvoda </w:t>
      </w:r>
      <w:r w:rsidR="00B42553">
        <w:t xml:space="preserve">knjižničnega </w:t>
      </w:r>
      <w:r w:rsidR="00B42553" w:rsidRPr="00B65A81">
        <w:t>gradiva</w:t>
      </w:r>
      <w:r w:rsidR="00B42553">
        <w:t xml:space="preserve"> in</w:t>
      </w:r>
      <w:r w:rsidR="00B42553" w:rsidRPr="00B65A81">
        <w:t xml:space="preserve"> trajno hranjenje arhivskega izvoda </w:t>
      </w:r>
      <w:r w:rsidR="00B42553">
        <w:t xml:space="preserve">knjižničnega </w:t>
      </w:r>
      <w:r w:rsidR="00B42553" w:rsidRPr="00B65A81">
        <w:t xml:space="preserve">gradiva so ločeni. </w:t>
      </w:r>
      <w:r w:rsidR="00FB5CFE">
        <w:t xml:space="preserve">Skladiščni prostori omogočajo </w:t>
      </w:r>
      <w:r w:rsidRPr="00B65A81">
        <w:t xml:space="preserve">hranjenje </w:t>
      </w:r>
      <w:r>
        <w:t xml:space="preserve">knjižničnega </w:t>
      </w:r>
      <w:r w:rsidRPr="00B65A81">
        <w:t>gradiva v skladu s standardi, smernicami in navodili s področja varovanja in zaščite pisne kulturne dediščine</w:t>
      </w:r>
      <w:r w:rsidR="001F1C60">
        <w:t>.</w:t>
      </w:r>
    </w:p>
    <w:p w14:paraId="24250737" w14:textId="03ED911A" w:rsidR="00B42553" w:rsidRPr="00FF500F" w:rsidRDefault="00407D38" w:rsidP="002F38C3">
      <w:pPr>
        <w:pStyle w:val="Odstavek"/>
        <w:rPr>
          <w:color w:val="000000" w:themeColor="text1"/>
        </w:rPr>
      </w:pPr>
      <w:r>
        <w:t>(</w:t>
      </w:r>
      <w:r w:rsidR="002F38C3">
        <w:t>3</w:t>
      </w:r>
      <w:r>
        <w:t xml:space="preserve">) </w:t>
      </w:r>
      <w:r w:rsidR="00A54DBA" w:rsidRPr="00A54DBA">
        <w:rPr>
          <w:color w:val="000000" w:themeColor="text1"/>
        </w:rPr>
        <w:t>Nacionalna knjižnica najdragocenejše knjižnično gradivo hrani v trezorju</w:t>
      </w:r>
      <w:r w:rsidR="00B42553" w:rsidRPr="00FF500F">
        <w:rPr>
          <w:color w:val="000000" w:themeColor="text1"/>
        </w:rPr>
        <w:t>.</w:t>
      </w:r>
    </w:p>
    <w:p w14:paraId="1F5E2BBE" w14:textId="77777777" w:rsidR="007E245B" w:rsidRPr="00FF500F" w:rsidRDefault="007E245B" w:rsidP="007E245B">
      <w:pPr>
        <w:pStyle w:val="len"/>
        <w:rPr>
          <w:color w:val="000000" w:themeColor="text1"/>
        </w:rPr>
      </w:pPr>
      <w:r w:rsidRPr="00FF500F">
        <w:rPr>
          <w:color w:val="000000" w:themeColor="text1"/>
        </w:rPr>
        <w:t>člen</w:t>
      </w:r>
    </w:p>
    <w:p w14:paraId="62F6D901" w14:textId="2032F3A4" w:rsidR="00F709F5" w:rsidRPr="00FF500F" w:rsidRDefault="007E245B" w:rsidP="007E245B">
      <w:pPr>
        <w:pStyle w:val="lennaslov"/>
        <w:rPr>
          <w:color w:val="000000" w:themeColor="text1"/>
        </w:rPr>
      </w:pPr>
      <w:r w:rsidRPr="00FF500F">
        <w:rPr>
          <w:color w:val="000000" w:themeColor="text1"/>
        </w:rPr>
        <w:t>(</w:t>
      </w:r>
      <w:r w:rsidR="008047AF">
        <w:rPr>
          <w:color w:val="000000" w:themeColor="text1"/>
        </w:rPr>
        <w:t>o</w:t>
      </w:r>
      <w:r w:rsidRPr="00FF500F">
        <w:rPr>
          <w:color w:val="000000" w:themeColor="text1"/>
        </w:rPr>
        <w:t>prema)</w:t>
      </w:r>
    </w:p>
    <w:p w14:paraId="3B22A064" w14:textId="45EBD4FA" w:rsidR="00F709F5" w:rsidRPr="00FF500F" w:rsidRDefault="00A54DBA" w:rsidP="00F709F5">
      <w:pPr>
        <w:pStyle w:val="Odstavek"/>
        <w:rPr>
          <w:color w:val="000000" w:themeColor="text1"/>
        </w:rPr>
      </w:pPr>
      <w:r w:rsidRPr="00A54DBA">
        <w:rPr>
          <w:color w:val="000000" w:themeColor="text1"/>
        </w:rPr>
        <w:t>Nacionalna knjižnica ima poleg opreme, opredeljene v drugem odstavku 8. člena tega pravilnika, tudi opremo ter strojno in programsko infrastrukturo za zajem, reprodukcijo, zaščito, dostopnost in trajno ohranjanje fizičnega in digitalnega knjižničnega gradiva v fizični in elektronski obliki</w:t>
      </w:r>
      <w:r w:rsidR="00F709F5" w:rsidRPr="00FF500F">
        <w:rPr>
          <w:color w:val="000000" w:themeColor="text1"/>
        </w:rPr>
        <w:t>.</w:t>
      </w:r>
    </w:p>
    <w:p w14:paraId="54CF76B1" w14:textId="588A2BF1" w:rsidR="00667F2F" w:rsidRPr="00FF500F" w:rsidRDefault="00667F2F" w:rsidP="00F709F5">
      <w:pPr>
        <w:pStyle w:val="Oddelek"/>
        <w:numPr>
          <w:ilvl w:val="0"/>
          <w:numId w:val="55"/>
        </w:numPr>
        <w:outlineLvl w:val="1"/>
        <w:rPr>
          <w:color w:val="000000" w:themeColor="text1"/>
        </w:rPr>
      </w:pPr>
      <w:bookmarkStart w:id="72" w:name="_Toc46148481"/>
      <w:r w:rsidRPr="00FF500F">
        <w:rPr>
          <w:color w:val="000000" w:themeColor="text1"/>
        </w:rPr>
        <w:t>UGOTAVLJANJE IZPOLNJEVANJA POGOJEV</w:t>
      </w:r>
      <w:r w:rsidR="00591213" w:rsidRPr="00FF500F">
        <w:rPr>
          <w:color w:val="000000" w:themeColor="text1"/>
        </w:rPr>
        <w:t xml:space="preserve"> ZA IZVAJANJE </w:t>
      </w:r>
      <w:r w:rsidR="00BC7433" w:rsidRPr="00FF500F">
        <w:rPr>
          <w:color w:val="000000" w:themeColor="text1"/>
        </w:rPr>
        <w:br/>
      </w:r>
      <w:r w:rsidR="00591213" w:rsidRPr="00FF500F">
        <w:rPr>
          <w:color w:val="000000" w:themeColor="text1"/>
        </w:rPr>
        <w:t>KNJIŽNIČNE JAVNE SLUŽBE</w:t>
      </w:r>
      <w:bookmarkEnd w:id="72"/>
    </w:p>
    <w:p w14:paraId="36094C3A" w14:textId="77777777" w:rsidR="00667F2F" w:rsidRPr="00FF500F" w:rsidRDefault="00667F2F" w:rsidP="00667F2F">
      <w:pPr>
        <w:pStyle w:val="len"/>
        <w:rPr>
          <w:color w:val="000000" w:themeColor="text1"/>
        </w:rPr>
      </w:pPr>
      <w:r w:rsidRPr="00FF500F">
        <w:rPr>
          <w:color w:val="000000" w:themeColor="text1"/>
        </w:rPr>
        <w:t>člen</w:t>
      </w:r>
    </w:p>
    <w:p w14:paraId="1DBE2470" w14:textId="77777777" w:rsidR="00667F2F" w:rsidRPr="00FF500F" w:rsidRDefault="00667F2F" w:rsidP="00667F2F">
      <w:pPr>
        <w:pStyle w:val="lennaslov"/>
        <w:rPr>
          <w:color w:val="000000" w:themeColor="text1"/>
        </w:rPr>
      </w:pPr>
      <w:r w:rsidRPr="00FF500F">
        <w:rPr>
          <w:color w:val="000000" w:themeColor="text1"/>
        </w:rPr>
        <w:t>(metodologija ugotavljanja izpolnjevanja pogojev)</w:t>
      </w:r>
    </w:p>
    <w:p w14:paraId="2288AE96" w14:textId="06BB7B2F" w:rsidR="00667F2F" w:rsidRPr="00FF500F" w:rsidRDefault="00667F2F" w:rsidP="00667F2F">
      <w:pPr>
        <w:pStyle w:val="Odstavek"/>
        <w:rPr>
          <w:color w:val="000000" w:themeColor="text1"/>
        </w:rPr>
      </w:pPr>
      <w:r w:rsidRPr="00FF500F">
        <w:rPr>
          <w:color w:val="000000" w:themeColor="text1"/>
        </w:rPr>
        <w:t>(1) Pogoji za izvajanje knjižnične javne službe</w:t>
      </w:r>
      <w:r w:rsidR="006F48AE" w:rsidRPr="00FF500F">
        <w:rPr>
          <w:color w:val="000000" w:themeColor="text1"/>
        </w:rPr>
        <w:t xml:space="preserve"> </w:t>
      </w:r>
      <w:r w:rsidR="006F48AE" w:rsidRPr="00385874">
        <w:rPr>
          <w:color w:val="000000" w:themeColor="text1"/>
        </w:rPr>
        <w:t>nacionalne knjižnice</w:t>
      </w:r>
      <w:r w:rsidRPr="00385874">
        <w:rPr>
          <w:color w:val="000000" w:themeColor="text1"/>
        </w:rPr>
        <w:t xml:space="preserve">, ki so predmet ugotavljanja izpolnjevanja pogojev po 36. členu zakona, so določeni v Prilogi </w:t>
      </w:r>
      <w:r w:rsidR="00251EF0" w:rsidRPr="00385874">
        <w:rPr>
          <w:color w:val="000000" w:themeColor="text1"/>
        </w:rPr>
        <w:t>8</w:t>
      </w:r>
      <w:r w:rsidR="00F9074C" w:rsidRPr="00385874">
        <w:rPr>
          <w:color w:val="000000" w:themeColor="text1"/>
        </w:rPr>
        <w:t xml:space="preserve">, ki je sestavni del tega pravilnika (v nadaljnjem besedilu: Priloga </w:t>
      </w:r>
      <w:r w:rsidR="00251EF0" w:rsidRPr="00385874">
        <w:rPr>
          <w:color w:val="000000" w:themeColor="text1"/>
        </w:rPr>
        <w:t>8</w:t>
      </w:r>
      <w:r w:rsidR="00F9074C" w:rsidRPr="00385874">
        <w:rPr>
          <w:color w:val="000000" w:themeColor="text1"/>
        </w:rPr>
        <w:t>)</w:t>
      </w:r>
      <w:r w:rsidRPr="00385874">
        <w:rPr>
          <w:color w:val="000000" w:themeColor="text1"/>
        </w:rPr>
        <w:t xml:space="preserve">. </w:t>
      </w:r>
      <w:r w:rsidR="00591213" w:rsidRPr="00385874">
        <w:rPr>
          <w:color w:val="000000" w:themeColor="text1"/>
        </w:rPr>
        <w:t>Za vsak pogoj je naveden naziv, vrsta pogoja, kazalec (z opredelitvijo podatkov in merilom za ugotavljanje</w:t>
      </w:r>
      <w:r w:rsidR="00591213" w:rsidRPr="00FF500F">
        <w:rPr>
          <w:color w:val="000000" w:themeColor="text1"/>
        </w:rPr>
        <w:t xml:space="preserve"> izpolnjevanja pogoja), zahtevana vrednost pogoja in zahtevana stopnja izpolnjevanja pogoja.</w:t>
      </w:r>
      <w:r w:rsidRPr="00FF500F">
        <w:rPr>
          <w:color w:val="000000" w:themeColor="text1"/>
        </w:rPr>
        <w:t xml:space="preserve"> </w:t>
      </w:r>
    </w:p>
    <w:p w14:paraId="709E786C" w14:textId="0E87C6A7" w:rsidR="00667F2F" w:rsidRPr="00FF500F" w:rsidRDefault="00667F2F" w:rsidP="00667F2F">
      <w:pPr>
        <w:pStyle w:val="Odstavek"/>
        <w:rPr>
          <w:color w:val="000000" w:themeColor="text1"/>
        </w:rPr>
      </w:pPr>
      <w:r w:rsidRPr="00FF500F">
        <w:rPr>
          <w:color w:val="000000" w:themeColor="text1"/>
        </w:rPr>
        <w:t xml:space="preserve">(2) Podatki za ugotavljanje izpolnjevanja pogojev se zbirajo v skladu </w:t>
      </w:r>
      <w:r w:rsidR="00407D38" w:rsidRPr="00FF500F">
        <w:rPr>
          <w:color w:val="000000" w:themeColor="text1"/>
        </w:rPr>
        <w:t xml:space="preserve">z </w:t>
      </w:r>
      <w:r w:rsidRPr="00FF500F">
        <w:rPr>
          <w:color w:val="000000" w:themeColor="text1"/>
        </w:rPr>
        <w:t>metodologijo nacionalne knjižnice.</w:t>
      </w:r>
    </w:p>
    <w:p w14:paraId="0A7EAF77" w14:textId="2E910B55" w:rsidR="00667F2F" w:rsidRPr="00FF500F" w:rsidRDefault="00667F2F" w:rsidP="00667F2F">
      <w:pPr>
        <w:pStyle w:val="Odstavek"/>
        <w:rPr>
          <w:color w:val="000000" w:themeColor="text1"/>
        </w:rPr>
      </w:pPr>
      <w:r w:rsidRPr="00FF500F">
        <w:rPr>
          <w:color w:val="000000" w:themeColor="text1"/>
        </w:rPr>
        <w:t xml:space="preserve">(3) </w:t>
      </w:r>
      <w:r w:rsidR="00B17636" w:rsidRPr="00FF500F">
        <w:rPr>
          <w:color w:val="000000" w:themeColor="text1"/>
        </w:rPr>
        <w:t xml:space="preserve">Nacionalna </w:t>
      </w:r>
      <w:r w:rsidRPr="00FF500F">
        <w:rPr>
          <w:color w:val="000000" w:themeColor="text1"/>
        </w:rPr>
        <w:t xml:space="preserve">knjižnica izpolnjuje pogoje iz 36. člena zakona, kadar izpolnjuje najmanj zahtevano stopnjo izpolnjevanja pogoja, ki je določena pri vsakem pogoju </w:t>
      </w:r>
      <w:r w:rsidRPr="00385874">
        <w:rPr>
          <w:color w:val="000000" w:themeColor="text1"/>
        </w:rPr>
        <w:t xml:space="preserve">v Prilogi </w:t>
      </w:r>
      <w:r w:rsidR="00251EF0" w:rsidRPr="00385874">
        <w:rPr>
          <w:color w:val="000000" w:themeColor="text1"/>
        </w:rPr>
        <w:t>8</w:t>
      </w:r>
      <w:r w:rsidR="00F9074C" w:rsidRPr="00FF500F">
        <w:rPr>
          <w:color w:val="000000" w:themeColor="text1"/>
        </w:rPr>
        <w:t xml:space="preserve"> tega pravilnika</w:t>
      </w:r>
      <w:r w:rsidRPr="00FF500F">
        <w:rPr>
          <w:color w:val="000000" w:themeColor="text1"/>
        </w:rPr>
        <w:t>.</w:t>
      </w:r>
    </w:p>
    <w:p w14:paraId="391E0ED2" w14:textId="77777777" w:rsidR="00667F2F" w:rsidRPr="00FF500F" w:rsidRDefault="00667F2F" w:rsidP="00667F2F">
      <w:pPr>
        <w:pStyle w:val="len"/>
        <w:rPr>
          <w:color w:val="000000" w:themeColor="text1"/>
        </w:rPr>
      </w:pPr>
      <w:r w:rsidRPr="00FF500F">
        <w:rPr>
          <w:color w:val="000000" w:themeColor="text1"/>
        </w:rPr>
        <w:lastRenderedPageBreak/>
        <w:t>člen</w:t>
      </w:r>
    </w:p>
    <w:p w14:paraId="512B56AB" w14:textId="77777777" w:rsidR="00667F2F" w:rsidRPr="00FF500F" w:rsidRDefault="00667F2F" w:rsidP="00667F2F">
      <w:pPr>
        <w:pStyle w:val="lennaslov"/>
        <w:rPr>
          <w:color w:val="000000" w:themeColor="text1"/>
        </w:rPr>
      </w:pPr>
      <w:r w:rsidRPr="00FF500F">
        <w:rPr>
          <w:color w:val="000000" w:themeColor="text1"/>
        </w:rPr>
        <w:t>(ugotavljanje izpolnjevanja pogojev)</w:t>
      </w:r>
    </w:p>
    <w:p w14:paraId="54C3CE14" w14:textId="60C9C896" w:rsidR="00407D38" w:rsidRPr="00FF500F" w:rsidRDefault="00126902" w:rsidP="00667F2F">
      <w:pPr>
        <w:pStyle w:val="Odstavek"/>
        <w:rPr>
          <w:color w:val="000000" w:themeColor="text1"/>
        </w:rPr>
      </w:pPr>
      <w:r w:rsidRPr="00FF500F">
        <w:rPr>
          <w:color w:val="000000" w:themeColor="text1"/>
        </w:rPr>
        <w:t>Izpolnjevanje pogojev za n</w:t>
      </w:r>
      <w:r w:rsidR="00667F2F" w:rsidRPr="00FF500F">
        <w:rPr>
          <w:color w:val="000000" w:themeColor="text1"/>
        </w:rPr>
        <w:t>acionaln</w:t>
      </w:r>
      <w:r w:rsidRPr="00FF500F">
        <w:rPr>
          <w:color w:val="000000" w:themeColor="text1"/>
        </w:rPr>
        <w:t>o</w:t>
      </w:r>
      <w:r w:rsidR="00667F2F" w:rsidRPr="00FF500F">
        <w:rPr>
          <w:color w:val="000000" w:themeColor="text1"/>
        </w:rPr>
        <w:t xml:space="preserve"> knjižnic</w:t>
      </w:r>
      <w:r w:rsidRPr="00FF500F">
        <w:rPr>
          <w:color w:val="000000" w:themeColor="text1"/>
        </w:rPr>
        <w:t>o</w:t>
      </w:r>
      <w:r w:rsidR="00667F2F" w:rsidRPr="00FF500F">
        <w:rPr>
          <w:color w:val="000000" w:themeColor="text1"/>
        </w:rPr>
        <w:t xml:space="preserve"> na podlagi </w:t>
      </w:r>
      <w:r w:rsidR="006F48AE" w:rsidRPr="00FF500F">
        <w:rPr>
          <w:color w:val="000000" w:themeColor="text1"/>
        </w:rPr>
        <w:t xml:space="preserve">poročila nacionalne knjižnice o stopnji izpolnjevanja pogojev </w:t>
      </w:r>
      <w:r w:rsidR="00407D38" w:rsidRPr="00FF500F">
        <w:rPr>
          <w:color w:val="000000" w:themeColor="text1"/>
        </w:rPr>
        <w:t>iz drugega odstavka prejšnjega člena</w:t>
      </w:r>
      <w:r w:rsidR="00486AB6">
        <w:rPr>
          <w:color w:val="000000" w:themeColor="text1"/>
        </w:rPr>
        <w:t xml:space="preserve"> ugotavlja ministrstvo, pristojno za kulturo.</w:t>
      </w:r>
    </w:p>
    <w:p w14:paraId="14524B43" w14:textId="77777777" w:rsidR="00667F2F" w:rsidRPr="00FF500F" w:rsidRDefault="00667F2F" w:rsidP="00F709F5">
      <w:pPr>
        <w:pStyle w:val="Oddelek"/>
        <w:numPr>
          <w:ilvl w:val="0"/>
          <w:numId w:val="55"/>
        </w:numPr>
        <w:outlineLvl w:val="1"/>
        <w:rPr>
          <w:color w:val="000000" w:themeColor="text1"/>
        </w:rPr>
      </w:pPr>
      <w:bookmarkStart w:id="73" w:name="_Toc46148482"/>
      <w:r w:rsidRPr="00FF500F">
        <w:rPr>
          <w:color w:val="000000" w:themeColor="text1"/>
        </w:rPr>
        <w:t>STROKOVNI NADZOR</w:t>
      </w:r>
      <w:bookmarkEnd w:id="73"/>
    </w:p>
    <w:p w14:paraId="341E0D00" w14:textId="77777777" w:rsidR="00667F2F" w:rsidRPr="00FF500F" w:rsidRDefault="00667F2F" w:rsidP="00667F2F">
      <w:pPr>
        <w:pStyle w:val="len"/>
        <w:rPr>
          <w:color w:val="000000" w:themeColor="text1"/>
        </w:rPr>
      </w:pPr>
      <w:r w:rsidRPr="00FF500F">
        <w:rPr>
          <w:color w:val="000000" w:themeColor="text1"/>
        </w:rPr>
        <w:t>člen</w:t>
      </w:r>
    </w:p>
    <w:p w14:paraId="7FE593A9" w14:textId="77777777" w:rsidR="00667F2F" w:rsidRPr="00FF500F" w:rsidRDefault="00667F2F" w:rsidP="00667F2F">
      <w:pPr>
        <w:pStyle w:val="lennaslov"/>
        <w:rPr>
          <w:color w:val="000000" w:themeColor="text1"/>
        </w:rPr>
      </w:pPr>
      <w:r w:rsidRPr="00FF500F">
        <w:rPr>
          <w:color w:val="000000" w:themeColor="text1"/>
        </w:rPr>
        <w:t>(namen, vsebina in način izvajanja strokovnega nadzora)</w:t>
      </w:r>
    </w:p>
    <w:p w14:paraId="255EB25B" w14:textId="77777777" w:rsidR="00667F2F" w:rsidRPr="00FF500F" w:rsidRDefault="00667F2F" w:rsidP="00667F2F">
      <w:pPr>
        <w:pStyle w:val="Odstavek"/>
        <w:rPr>
          <w:color w:val="000000" w:themeColor="text1"/>
        </w:rPr>
      </w:pPr>
      <w:r w:rsidRPr="00FF500F">
        <w:rPr>
          <w:color w:val="000000" w:themeColor="text1"/>
        </w:rPr>
        <w:t>(1) Namen strokovnega nadzora je zagotavljanje večje strokovnosti knjižnične javne službe ter njena ustrezna organiziranost.</w:t>
      </w:r>
    </w:p>
    <w:p w14:paraId="3CED1F8E" w14:textId="23DA4D51" w:rsidR="00667F2F" w:rsidRPr="00FF500F" w:rsidRDefault="00667F2F" w:rsidP="00667F2F">
      <w:pPr>
        <w:pStyle w:val="Odstavek"/>
        <w:rPr>
          <w:color w:val="000000" w:themeColor="text1"/>
        </w:rPr>
      </w:pPr>
      <w:r w:rsidRPr="00FF500F">
        <w:rPr>
          <w:color w:val="000000" w:themeColor="text1"/>
        </w:rPr>
        <w:t xml:space="preserve">(2) </w:t>
      </w:r>
      <w:r w:rsidR="006C71CC" w:rsidRPr="006C71CC">
        <w:rPr>
          <w:color w:val="000000" w:themeColor="text1"/>
        </w:rPr>
        <w:t>Strokovni nadzor nad delom nacionalne knjižnice opravlja ministrstvo, pristojno za kulturo. Za izvajanje strokovnega nadzora lahko pristojno ministrstvo imenuje nadzorno komisijo, ki jo sestavljajo najmanj trije strokovni knjižničarski delavci s strokovnim nazivom najmanj višji bibliotekar. Komisija lahko za posamezna strokovna vprašanja pridobi mnenje pristojnih inštitucij oziroma uveljavljenih strokovnjakov s področja knjižnične dejavnosti</w:t>
      </w:r>
      <w:r w:rsidRPr="00FF500F">
        <w:rPr>
          <w:color w:val="000000" w:themeColor="text1"/>
        </w:rPr>
        <w:t>.</w:t>
      </w:r>
    </w:p>
    <w:p w14:paraId="6FE063E6" w14:textId="3C7BFE56" w:rsidR="00667F2F" w:rsidRPr="008E3A3C" w:rsidRDefault="00667F2F" w:rsidP="00667F2F">
      <w:pPr>
        <w:pStyle w:val="Odstavek"/>
        <w:rPr>
          <w:color w:val="000000" w:themeColor="text1"/>
        </w:rPr>
      </w:pPr>
      <w:r w:rsidRPr="00FF500F">
        <w:rPr>
          <w:color w:val="000000" w:themeColor="text1"/>
        </w:rPr>
        <w:t xml:space="preserve">(3) </w:t>
      </w:r>
      <w:r w:rsidRPr="008E3A3C">
        <w:rPr>
          <w:color w:val="000000" w:themeColor="text1"/>
        </w:rPr>
        <w:t xml:space="preserve">Pri izvajanju strokovnega nadzora </w:t>
      </w:r>
      <w:r w:rsidR="00BB027F" w:rsidRPr="008E3A3C">
        <w:rPr>
          <w:color w:val="000000" w:themeColor="text1"/>
        </w:rPr>
        <w:t xml:space="preserve">se </w:t>
      </w:r>
      <w:r w:rsidR="00583856" w:rsidRPr="008E3A3C">
        <w:rPr>
          <w:color w:val="000000" w:themeColor="text1"/>
        </w:rPr>
        <w:t>uporabljajo</w:t>
      </w:r>
      <w:r w:rsidRPr="008E3A3C">
        <w:rPr>
          <w:color w:val="000000" w:themeColor="text1"/>
        </w:rPr>
        <w:t xml:space="preserve"> določb</w:t>
      </w:r>
      <w:r w:rsidR="00583856" w:rsidRPr="008E3A3C">
        <w:rPr>
          <w:color w:val="000000" w:themeColor="text1"/>
        </w:rPr>
        <w:t>e</w:t>
      </w:r>
      <w:r w:rsidRPr="008E3A3C">
        <w:rPr>
          <w:color w:val="000000" w:themeColor="text1"/>
        </w:rPr>
        <w:t xml:space="preserve"> tega pravilnika, veljavn</w:t>
      </w:r>
      <w:r w:rsidR="00583856" w:rsidRPr="008E3A3C">
        <w:rPr>
          <w:color w:val="000000" w:themeColor="text1"/>
        </w:rPr>
        <w:t>a</w:t>
      </w:r>
      <w:r w:rsidRPr="008E3A3C">
        <w:rPr>
          <w:color w:val="000000" w:themeColor="text1"/>
        </w:rPr>
        <w:t xml:space="preserve"> strokovn</w:t>
      </w:r>
      <w:r w:rsidR="00583856" w:rsidRPr="008E3A3C">
        <w:rPr>
          <w:color w:val="000000" w:themeColor="text1"/>
        </w:rPr>
        <w:t>a</w:t>
      </w:r>
      <w:r w:rsidRPr="008E3A3C">
        <w:rPr>
          <w:color w:val="000000" w:themeColor="text1"/>
        </w:rPr>
        <w:t xml:space="preserve"> priporočil</w:t>
      </w:r>
      <w:r w:rsidR="00583856" w:rsidRPr="008E3A3C">
        <w:rPr>
          <w:color w:val="000000" w:themeColor="text1"/>
        </w:rPr>
        <w:t>a</w:t>
      </w:r>
      <w:r w:rsidRPr="008E3A3C">
        <w:rPr>
          <w:color w:val="000000" w:themeColor="text1"/>
        </w:rPr>
        <w:t xml:space="preserve"> ter mednarodn</w:t>
      </w:r>
      <w:r w:rsidR="00583856" w:rsidRPr="008E3A3C">
        <w:rPr>
          <w:color w:val="000000" w:themeColor="text1"/>
        </w:rPr>
        <w:t>e</w:t>
      </w:r>
      <w:r w:rsidRPr="008E3A3C">
        <w:rPr>
          <w:color w:val="000000" w:themeColor="text1"/>
        </w:rPr>
        <w:t xml:space="preserve"> strokovn</w:t>
      </w:r>
      <w:r w:rsidR="00583856" w:rsidRPr="008E3A3C">
        <w:rPr>
          <w:color w:val="000000" w:themeColor="text1"/>
        </w:rPr>
        <w:t>e</w:t>
      </w:r>
      <w:r w:rsidRPr="008E3A3C">
        <w:rPr>
          <w:color w:val="000000" w:themeColor="text1"/>
        </w:rPr>
        <w:t xml:space="preserve"> smernic</w:t>
      </w:r>
      <w:r w:rsidR="00583856" w:rsidRPr="008E3A3C">
        <w:rPr>
          <w:color w:val="000000" w:themeColor="text1"/>
        </w:rPr>
        <w:t>e</w:t>
      </w:r>
      <w:r w:rsidR="008E3A3C" w:rsidRPr="008E3A3C">
        <w:rPr>
          <w:color w:val="000000" w:themeColor="text1"/>
        </w:rPr>
        <w:t xml:space="preserve"> s področja knjižničarstva.</w:t>
      </w:r>
    </w:p>
    <w:p w14:paraId="0E655C2E" w14:textId="067121BD" w:rsidR="00667F2F" w:rsidRDefault="00667F2F" w:rsidP="0064306A">
      <w:pPr>
        <w:pStyle w:val="Odstavek"/>
        <w:rPr>
          <w:color w:val="000000" w:themeColor="text1"/>
        </w:rPr>
      </w:pPr>
      <w:r w:rsidRPr="008E3A3C">
        <w:rPr>
          <w:color w:val="000000" w:themeColor="text1"/>
        </w:rPr>
        <w:t xml:space="preserve">(4) </w:t>
      </w:r>
      <w:r w:rsidR="006C71CC" w:rsidRPr="008E3A3C">
        <w:rPr>
          <w:color w:val="000000" w:themeColor="text1"/>
        </w:rPr>
        <w:t>Za izvajanje postopkov na podlagi drugega odstavka tega člena se smiselno</w:t>
      </w:r>
      <w:r w:rsidR="006C71CC" w:rsidRPr="006C71CC">
        <w:rPr>
          <w:color w:val="000000" w:themeColor="text1"/>
        </w:rPr>
        <w:t xml:space="preserve"> uporabljajo določbe o strokovnem nadzoru iz zakona, ki ureja javni interes na področju kulture</w:t>
      </w:r>
      <w:r w:rsidR="007A169F">
        <w:rPr>
          <w:color w:val="000000" w:themeColor="text1"/>
        </w:rPr>
        <w:t>.</w:t>
      </w:r>
    </w:p>
    <w:p w14:paraId="19B1969D" w14:textId="77777777" w:rsidR="00DD7B00" w:rsidRPr="00FF500F" w:rsidRDefault="00DD7B00" w:rsidP="0064306A">
      <w:pPr>
        <w:pStyle w:val="Odstavek"/>
        <w:rPr>
          <w:color w:val="000000" w:themeColor="text1"/>
        </w:rPr>
      </w:pPr>
    </w:p>
    <w:p w14:paraId="618DFA4B" w14:textId="77777777" w:rsidR="00B45E6F" w:rsidRPr="009B2643" w:rsidRDefault="00F9074C" w:rsidP="00234E18">
      <w:pPr>
        <w:pStyle w:val="Poglavje"/>
        <w:outlineLvl w:val="0"/>
        <w:rPr>
          <w:color w:val="000000"/>
        </w:rPr>
      </w:pPr>
      <w:bookmarkStart w:id="74" w:name="_Hlk24973511"/>
      <w:bookmarkStart w:id="75" w:name="_Toc46148483"/>
      <w:r>
        <w:t xml:space="preserve">VII. </w:t>
      </w:r>
      <w:r w:rsidR="00B45E6F" w:rsidRPr="00F20EF9">
        <w:t>PREHODN</w:t>
      </w:r>
      <w:r w:rsidR="000144E8">
        <w:t>E</w:t>
      </w:r>
      <w:r w:rsidR="00B45E6F" w:rsidRPr="00F20EF9">
        <w:t xml:space="preserve"> IN KONČN</w:t>
      </w:r>
      <w:r w:rsidR="009D55D8" w:rsidRPr="00F20EF9">
        <w:t>A</w:t>
      </w:r>
      <w:r w:rsidR="00B45E6F" w:rsidRPr="00F20EF9">
        <w:t xml:space="preserve"> DOLOČB</w:t>
      </w:r>
      <w:r w:rsidR="009D55D8" w:rsidRPr="00F20EF9">
        <w:t>A</w:t>
      </w:r>
      <w:bookmarkEnd w:id="75"/>
    </w:p>
    <w:p w14:paraId="1EC8082F" w14:textId="77777777" w:rsidR="00B45E6F" w:rsidRPr="009B2643" w:rsidRDefault="00B45E6F" w:rsidP="00466D0B">
      <w:pPr>
        <w:pStyle w:val="len"/>
        <w:rPr>
          <w:color w:val="000000"/>
        </w:rPr>
      </w:pPr>
      <w:r w:rsidRPr="009B2643">
        <w:rPr>
          <w:color w:val="000000"/>
        </w:rPr>
        <w:t xml:space="preserve"> člen</w:t>
      </w:r>
    </w:p>
    <w:p w14:paraId="7AEEACFE" w14:textId="41D4B533" w:rsidR="00283C68" w:rsidRPr="009B2643" w:rsidRDefault="00283C68" w:rsidP="00283C68">
      <w:pPr>
        <w:pStyle w:val="lennaslov"/>
        <w:rPr>
          <w:color w:val="000000"/>
        </w:rPr>
      </w:pPr>
      <w:r w:rsidRPr="009B2643">
        <w:rPr>
          <w:color w:val="000000"/>
        </w:rPr>
        <w:t>(</w:t>
      </w:r>
      <w:r w:rsidR="0018034B" w:rsidRPr="009B2643">
        <w:rPr>
          <w:color w:val="000000"/>
        </w:rPr>
        <w:t>izdaj</w:t>
      </w:r>
      <w:r w:rsidR="00DA7553">
        <w:rPr>
          <w:color w:val="000000"/>
        </w:rPr>
        <w:t>a</w:t>
      </w:r>
      <w:r w:rsidR="0018034B" w:rsidRPr="009B2643">
        <w:rPr>
          <w:color w:val="000000"/>
        </w:rPr>
        <w:t xml:space="preserve"> odločb</w:t>
      </w:r>
      <w:r w:rsidR="00DA7553">
        <w:rPr>
          <w:color w:val="000000"/>
        </w:rPr>
        <w:t xml:space="preserve"> za visokošolske in specialne knjižnice</w:t>
      </w:r>
      <w:r w:rsidR="00B54008" w:rsidRPr="009B2643">
        <w:rPr>
          <w:color w:val="000000"/>
        </w:rPr>
        <w:t>)</w:t>
      </w:r>
    </w:p>
    <w:p w14:paraId="316F75C6" w14:textId="0864C610" w:rsidR="00D33BBB" w:rsidRPr="009B2643" w:rsidRDefault="00FF500F" w:rsidP="00AE6969">
      <w:pPr>
        <w:pStyle w:val="Odstavek"/>
        <w:rPr>
          <w:color w:val="000000"/>
        </w:rPr>
      </w:pPr>
      <w:r>
        <w:rPr>
          <w:color w:val="000000"/>
        </w:rPr>
        <w:t xml:space="preserve">Na podlagi tega pravilnika </w:t>
      </w:r>
      <w:r w:rsidR="00AE6969" w:rsidRPr="009B2643">
        <w:rPr>
          <w:color w:val="000000"/>
        </w:rPr>
        <w:t xml:space="preserve">izda </w:t>
      </w:r>
      <w:bookmarkStart w:id="76" w:name="_Hlk29387334"/>
      <w:r w:rsidR="00D33BBB" w:rsidRPr="009B2643">
        <w:rPr>
          <w:color w:val="000000"/>
        </w:rPr>
        <w:t>nacionalna knjižnica</w:t>
      </w:r>
      <w:r>
        <w:rPr>
          <w:color w:val="000000"/>
        </w:rPr>
        <w:t xml:space="preserve"> odločbe o izpolnjevanju pogojev za izvajanje knjižnične javne službe</w:t>
      </w:r>
      <w:r w:rsidR="00AE6969" w:rsidRPr="009B2643">
        <w:rPr>
          <w:color w:val="000000"/>
        </w:rPr>
        <w:t xml:space="preserve"> </w:t>
      </w:r>
      <w:r w:rsidR="00D33BBB" w:rsidRPr="009B2643">
        <w:rPr>
          <w:color w:val="000000"/>
        </w:rPr>
        <w:t xml:space="preserve">za visokošolske knjižnice </w:t>
      </w:r>
      <w:r w:rsidR="00AE6969" w:rsidRPr="009B2643">
        <w:rPr>
          <w:color w:val="000000"/>
        </w:rPr>
        <w:t>na podlagi podatkov</w:t>
      </w:r>
      <w:r w:rsidR="00D33BBB" w:rsidRPr="009B2643">
        <w:rPr>
          <w:color w:val="000000"/>
        </w:rPr>
        <w:t xml:space="preserve"> </w:t>
      </w:r>
      <w:r w:rsidR="00AE6969" w:rsidRPr="009B2643">
        <w:rPr>
          <w:color w:val="000000"/>
        </w:rPr>
        <w:t xml:space="preserve">o stanju za leto </w:t>
      </w:r>
      <w:r w:rsidR="00E6382F">
        <w:rPr>
          <w:color w:val="000000"/>
        </w:rPr>
        <w:t>2020</w:t>
      </w:r>
      <w:r w:rsidR="00D33BBB" w:rsidRPr="009B2643">
        <w:rPr>
          <w:color w:val="000000"/>
        </w:rPr>
        <w:t xml:space="preserve">, </w:t>
      </w:r>
      <w:r w:rsidR="00CA4F16">
        <w:rPr>
          <w:color w:val="000000"/>
        </w:rPr>
        <w:t xml:space="preserve">najkasneje do </w:t>
      </w:r>
      <w:r w:rsidR="00E6382F">
        <w:rPr>
          <w:color w:val="000000"/>
        </w:rPr>
        <w:t>2021</w:t>
      </w:r>
      <w:r w:rsidR="00CA4F16">
        <w:rPr>
          <w:color w:val="000000"/>
        </w:rPr>
        <w:t xml:space="preserve">, </w:t>
      </w:r>
      <w:r w:rsidR="00D33BBB" w:rsidRPr="009B2643">
        <w:rPr>
          <w:color w:val="000000"/>
        </w:rPr>
        <w:t>za specialne knjižnice pa n</w:t>
      </w:r>
      <w:r w:rsidR="00633A5D" w:rsidRPr="009B2643">
        <w:rPr>
          <w:color w:val="000000"/>
        </w:rPr>
        <w:t xml:space="preserve">a podlagi podatkov za leto </w:t>
      </w:r>
      <w:bookmarkEnd w:id="76"/>
      <w:r w:rsidR="00E6382F">
        <w:rPr>
          <w:color w:val="000000"/>
        </w:rPr>
        <w:t>2022</w:t>
      </w:r>
      <w:r w:rsidR="00CA4F16">
        <w:rPr>
          <w:color w:val="000000"/>
        </w:rPr>
        <w:t xml:space="preserve">, najkasneje do </w:t>
      </w:r>
      <w:r w:rsidR="00E6382F">
        <w:rPr>
          <w:color w:val="000000"/>
        </w:rPr>
        <w:t>2023</w:t>
      </w:r>
      <w:r w:rsidR="00CA4F16">
        <w:rPr>
          <w:color w:val="000000"/>
        </w:rPr>
        <w:t>.</w:t>
      </w:r>
    </w:p>
    <w:p w14:paraId="1C05FD2E" w14:textId="77777777" w:rsidR="0018034B" w:rsidRPr="009B2643" w:rsidRDefault="0018034B" w:rsidP="0018034B">
      <w:pPr>
        <w:pStyle w:val="len"/>
        <w:rPr>
          <w:color w:val="000000"/>
        </w:rPr>
      </w:pPr>
      <w:r w:rsidRPr="009B2643">
        <w:rPr>
          <w:color w:val="000000"/>
        </w:rPr>
        <w:t xml:space="preserve"> člen</w:t>
      </w:r>
    </w:p>
    <w:p w14:paraId="2CCE95CB" w14:textId="2C2867A0" w:rsidR="0018034B" w:rsidRPr="009B2643" w:rsidRDefault="0018034B" w:rsidP="0018034B">
      <w:pPr>
        <w:pStyle w:val="lennaslov"/>
        <w:rPr>
          <w:color w:val="000000"/>
        </w:rPr>
      </w:pPr>
      <w:r w:rsidRPr="009B2643">
        <w:rPr>
          <w:color w:val="000000"/>
        </w:rPr>
        <w:t>(</w:t>
      </w:r>
      <w:r w:rsidR="00633A5D" w:rsidRPr="009B2643">
        <w:rPr>
          <w:color w:val="000000"/>
        </w:rPr>
        <w:t>izdaj</w:t>
      </w:r>
      <w:r w:rsidR="00DA7553">
        <w:rPr>
          <w:color w:val="000000"/>
        </w:rPr>
        <w:t>a</w:t>
      </w:r>
      <w:r w:rsidR="00633A5D" w:rsidRPr="009B2643">
        <w:rPr>
          <w:color w:val="000000"/>
        </w:rPr>
        <w:t xml:space="preserve"> mnenj za splošne knjižnice</w:t>
      </w:r>
      <w:r w:rsidRPr="009B2643">
        <w:rPr>
          <w:color w:val="000000"/>
        </w:rPr>
        <w:t>)</w:t>
      </w:r>
    </w:p>
    <w:p w14:paraId="0C555C8C" w14:textId="1F0FC39C" w:rsidR="0018034B" w:rsidRPr="009B2643" w:rsidRDefault="00633A5D" w:rsidP="00D33BBB">
      <w:pPr>
        <w:spacing w:before="240"/>
        <w:ind w:firstLine="1021"/>
        <w:rPr>
          <w:rFonts w:cs="Arial"/>
          <w:color w:val="000000"/>
          <w:szCs w:val="22"/>
        </w:rPr>
      </w:pPr>
      <w:bookmarkStart w:id="77" w:name="_Hlk29387374"/>
      <w:r w:rsidRPr="009B2643">
        <w:rPr>
          <w:rFonts w:cs="Arial"/>
          <w:color w:val="000000"/>
          <w:szCs w:val="22"/>
        </w:rPr>
        <w:t xml:space="preserve">Mnenja </w:t>
      </w:r>
      <w:r w:rsidR="00B92A6B" w:rsidRPr="009B2643">
        <w:rPr>
          <w:rFonts w:cs="Arial"/>
          <w:color w:val="000000"/>
          <w:szCs w:val="22"/>
        </w:rPr>
        <w:t xml:space="preserve">o </w:t>
      </w:r>
      <w:r w:rsidRPr="009B2643">
        <w:rPr>
          <w:rFonts w:cs="Arial"/>
          <w:color w:val="000000"/>
          <w:szCs w:val="22"/>
        </w:rPr>
        <w:t>izpolnjevanj</w:t>
      </w:r>
      <w:r w:rsidR="00B92A6B" w:rsidRPr="009B2643">
        <w:rPr>
          <w:rFonts w:cs="Arial"/>
          <w:color w:val="000000"/>
          <w:szCs w:val="22"/>
        </w:rPr>
        <w:t>u</w:t>
      </w:r>
      <w:r w:rsidRPr="009B2643">
        <w:rPr>
          <w:rFonts w:cs="Arial"/>
          <w:color w:val="000000"/>
          <w:szCs w:val="22"/>
        </w:rPr>
        <w:t xml:space="preserve"> pogojev za splošne knjižnice izda nacionalna knjižnic</w:t>
      </w:r>
      <w:r w:rsidR="00D864FB">
        <w:rPr>
          <w:rFonts w:cs="Arial"/>
          <w:color w:val="000000"/>
          <w:szCs w:val="22"/>
        </w:rPr>
        <w:t>a</w:t>
      </w:r>
      <w:r w:rsidRPr="009B2643">
        <w:rPr>
          <w:rFonts w:cs="Arial"/>
          <w:color w:val="000000"/>
          <w:szCs w:val="22"/>
        </w:rPr>
        <w:t xml:space="preserve"> </w:t>
      </w:r>
      <w:r w:rsidRPr="009B2643">
        <w:rPr>
          <w:color w:val="000000"/>
        </w:rPr>
        <w:t xml:space="preserve">na podlagi podatkov o stanju za leto </w:t>
      </w:r>
      <w:bookmarkEnd w:id="77"/>
      <w:r w:rsidR="00E6382F">
        <w:rPr>
          <w:color w:val="000000"/>
        </w:rPr>
        <w:t>2021</w:t>
      </w:r>
      <w:r w:rsidR="00CA4F16">
        <w:rPr>
          <w:color w:val="000000"/>
        </w:rPr>
        <w:t xml:space="preserve">, najkasneje </w:t>
      </w:r>
      <w:r w:rsidR="00CA4F16" w:rsidRPr="00E6382F">
        <w:rPr>
          <w:color w:val="000000"/>
        </w:rPr>
        <w:t xml:space="preserve">do </w:t>
      </w:r>
      <w:r w:rsidR="00E6382F" w:rsidRPr="00E6382F">
        <w:rPr>
          <w:color w:val="000000"/>
        </w:rPr>
        <w:t>2022</w:t>
      </w:r>
      <w:r w:rsidR="00CA4F16" w:rsidRPr="00E6382F">
        <w:rPr>
          <w:color w:val="000000"/>
        </w:rPr>
        <w:t>.</w:t>
      </w:r>
    </w:p>
    <w:p w14:paraId="43E2ADB7" w14:textId="7CF39121" w:rsidR="00E61670" w:rsidRPr="00E61670" w:rsidRDefault="00E61670" w:rsidP="00215A2A">
      <w:pPr>
        <w:pStyle w:val="len"/>
      </w:pPr>
      <w:r w:rsidRPr="00E61670">
        <w:lastRenderedPageBreak/>
        <w:t xml:space="preserve"> člen</w:t>
      </w:r>
    </w:p>
    <w:p w14:paraId="6A2F1068" w14:textId="77777777" w:rsidR="00283C68" w:rsidRDefault="00283C68" w:rsidP="00283C68">
      <w:pPr>
        <w:pStyle w:val="lennaslov"/>
      </w:pPr>
      <w:r>
        <w:t>(prenehanje veljavnosti)</w:t>
      </w:r>
    </w:p>
    <w:p w14:paraId="2A955833" w14:textId="585175E5" w:rsidR="00283C68" w:rsidRPr="00B45E6F" w:rsidRDefault="00283C68" w:rsidP="00283C68">
      <w:pPr>
        <w:pStyle w:val="Odstavek"/>
      </w:pPr>
      <w:r>
        <w:t>Z dnem uveljavitve tega pravilnika preneha</w:t>
      </w:r>
      <w:r w:rsidR="005A5819">
        <w:t>jo</w:t>
      </w:r>
      <w:r>
        <w:t xml:space="preserve"> veljati </w:t>
      </w:r>
      <w:r w:rsidR="00F20EF9" w:rsidRPr="00F20EF9">
        <w:t>Pravilnik o pogojih za izvajanje knjižnične dejavnosti kot javne službe (Uradni list RS, št. 73/03, 70/08 in 80/12)</w:t>
      </w:r>
      <w:r>
        <w:t xml:space="preserve">, </w:t>
      </w:r>
      <w:r w:rsidR="005A5819" w:rsidRPr="005A5819">
        <w:t xml:space="preserve">Pravilnik o osrednjih območnih knjižnicah (Uradni list RS, št. 88/03) </w:t>
      </w:r>
      <w:r w:rsidR="005A5819">
        <w:t xml:space="preserve">in </w:t>
      </w:r>
      <w:r w:rsidR="005A5819" w:rsidRPr="005A5819">
        <w:t>Pravilnik o načinu določanja skupnih stroškov osrednjih knjižnic, ki zagotavljajo knjižnično dejavnost v več občinah, in stroškov krajevnih knjižnic (Uradni list RS, št. 19/03)</w:t>
      </w:r>
      <w:r w:rsidR="005A5819">
        <w:t>,</w:t>
      </w:r>
      <w:r w:rsidR="005A5819" w:rsidRPr="005A5819">
        <w:t xml:space="preserve"> </w:t>
      </w:r>
      <w:r>
        <w:t>uporablja</w:t>
      </w:r>
      <w:r w:rsidR="005650C0">
        <w:t>jo</w:t>
      </w:r>
      <w:r>
        <w:t xml:space="preserve"> </w:t>
      </w:r>
      <w:r w:rsidR="00017AC2">
        <w:t xml:space="preserve">pa se </w:t>
      </w:r>
      <w:r>
        <w:t>do 31. decembra 20</w:t>
      </w:r>
      <w:r w:rsidR="00F20EF9">
        <w:t>20</w:t>
      </w:r>
      <w:r>
        <w:t>.</w:t>
      </w:r>
    </w:p>
    <w:p w14:paraId="3E655E04" w14:textId="77777777" w:rsidR="00283C68" w:rsidRPr="00E61670" w:rsidRDefault="00283C68" w:rsidP="00283C68">
      <w:pPr>
        <w:pStyle w:val="len"/>
      </w:pPr>
      <w:r w:rsidRPr="00E61670">
        <w:t xml:space="preserve"> člen</w:t>
      </w:r>
    </w:p>
    <w:p w14:paraId="51D48FDA" w14:textId="77777777" w:rsidR="00283C68" w:rsidRDefault="00283C68" w:rsidP="00283C68">
      <w:pPr>
        <w:pStyle w:val="lennaslov"/>
      </w:pPr>
      <w:r>
        <w:t>(začetek veljavnosti)</w:t>
      </w:r>
    </w:p>
    <w:p w14:paraId="629F7436" w14:textId="4824B0D3" w:rsidR="00E61670" w:rsidRPr="00E61670" w:rsidRDefault="00E61670" w:rsidP="00215A2A">
      <w:pPr>
        <w:pStyle w:val="Odstavek"/>
      </w:pPr>
      <w:r w:rsidRPr="00E61670">
        <w:t xml:space="preserve">Ta pravilnik začne veljati </w:t>
      </w:r>
      <w:r w:rsidR="00D24222">
        <w:t>petnajsti</w:t>
      </w:r>
      <w:r w:rsidR="00D24222" w:rsidRPr="00E61670">
        <w:t xml:space="preserve"> </w:t>
      </w:r>
      <w:r w:rsidRPr="00E61670">
        <w:t>dan po objavi v Uradnem listu Republike Slovenije</w:t>
      </w:r>
      <w:r w:rsidR="00C7605B">
        <w:t>, uporabljati pa se začne 1. januarja 20</w:t>
      </w:r>
      <w:r w:rsidR="00F20EF9">
        <w:t>21</w:t>
      </w:r>
      <w:r w:rsidRPr="00E61670">
        <w:t>.</w:t>
      </w:r>
    </w:p>
    <w:bookmarkEnd w:id="74"/>
    <w:p w14:paraId="1A3A298A" w14:textId="77777777" w:rsidR="00E61670" w:rsidRPr="00E61670" w:rsidRDefault="00E61670" w:rsidP="00215A2A">
      <w:pPr>
        <w:pStyle w:val="tevilkanakoncupredpisa"/>
      </w:pPr>
      <w:r w:rsidRPr="00E61670">
        <w:t xml:space="preserve">Št. </w:t>
      </w:r>
      <w:r w:rsidR="00F20EF9" w:rsidRPr="00F20EF9">
        <w:t>0070-21/2018</w:t>
      </w:r>
    </w:p>
    <w:p w14:paraId="44585884" w14:textId="77777777" w:rsidR="00E61670" w:rsidRPr="00E61670" w:rsidRDefault="00E61670" w:rsidP="00215A2A">
      <w:pPr>
        <w:pStyle w:val="Datumsprejetja"/>
      </w:pPr>
      <w:r w:rsidRPr="00E61670">
        <w:t>Ljubljana, dne</w:t>
      </w:r>
      <w:r w:rsidR="00391DB8">
        <w:t xml:space="preserve">                 </w:t>
      </w:r>
      <w:r w:rsidRPr="00E61670">
        <w:t>.</w:t>
      </w:r>
    </w:p>
    <w:p w14:paraId="0C48A170" w14:textId="77777777" w:rsidR="00E61670" w:rsidRPr="00E61670" w:rsidRDefault="00391DB8" w:rsidP="00215A2A">
      <w:pPr>
        <w:pStyle w:val="EVA"/>
      </w:pPr>
      <w:r w:rsidRPr="00391DB8">
        <w:t xml:space="preserve">EVA </w:t>
      </w:r>
      <w:r w:rsidR="00F20EF9" w:rsidRPr="00F20EF9">
        <w:t>2016-3340-0018</w:t>
      </w:r>
    </w:p>
    <w:p w14:paraId="5966053A" w14:textId="6E1EA51D" w:rsidR="00E61670" w:rsidRPr="00E61670" w:rsidRDefault="00251EF0" w:rsidP="00215A2A">
      <w:pPr>
        <w:pStyle w:val="Imeorgana"/>
      </w:pPr>
      <w:r>
        <w:t>Dr. Vasko Simoniti</w:t>
      </w:r>
      <w:r w:rsidR="00F20EF9">
        <w:t xml:space="preserve"> </w:t>
      </w:r>
      <w:r w:rsidR="00E61670" w:rsidRPr="00E61670">
        <w:t xml:space="preserve">l. r. </w:t>
      </w:r>
      <w:r w:rsidR="00E61670" w:rsidRPr="00E61670">
        <w:br/>
        <w:t>Minist</w:t>
      </w:r>
      <w:r w:rsidR="00B45E6F">
        <w:t>e</w:t>
      </w:r>
      <w:r w:rsidR="00E61670" w:rsidRPr="00E61670">
        <w:t>r za kulturo</w:t>
      </w:r>
    </w:p>
    <w:sectPr w:rsidR="00E61670" w:rsidRPr="00E61670" w:rsidSect="00B3609A">
      <w:footerReference w:type="default" r:id="rId8"/>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E26B" w14:textId="77777777" w:rsidR="009F6341" w:rsidRDefault="009F6341" w:rsidP="00443548">
      <w:r>
        <w:separator/>
      </w:r>
    </w:p>
  </w:endnote>
  <w:endnote w:type="continuationSeparator" w:id="0">
    <w:p w14:paraId="59BEED3F" w14:textId="77777777" w:rsidR="009F6341" w:rsidRDefault="009F6341"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E049" w14:textId="0FD07B74" w:rsidR="009F6341" w:rsidRDefault="009F6341">
    <w:pPr>
      <w:pStyle w:val="Noga"/>
      <w:jc w:val="right"/>
    </w:pPr>
    <w:r>
      <w:fldChar w:fldCharType="begin"/>
    </w:r>
    <w:r>
      <w:instrText>PAGE   \* MERGEFORMAT</w:instrText>
    </w:r>
    <w:r>
      <w:fldChar w:fldCharType="separate"/>
    </w:r>
    <w:r>
      <w:rPr>
        <w:noProof/>
      </w:rPr>
      <w:t>33</w:t>
    </w:r>
    <w:r>
      <w:fldChar w:fldCharType="end"/>
    </w:r>
  </w:p>
  <w:p w14:paraId="4E26FC21" w14:textId="77777777" w:rsidR="009F6341" w:rsidRDefault="009F63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C7FAB" w14:textId="77777777" w:rsidR="009F6341" w:rsidRDefault="009F6341" w:rsidP="00443548">
      <w:r>
        <w:separator/>
      </w:r>
    </w:p>
  </w:footnote>
  <w:footnote w:type="continuationSeparator" w:id="0">
    <w:p w14:paraId="324E4007" w14:textId="77777777" w:rsidR="009F6341" w:rsidRDefault="009F6341"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8CE"/>
    <w:multiLevelType w:val="hybridMultilevel"/>
    <w:tmpl w:val="7C38EA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4B0AAC"/>
    <w:multiLevelType w:val="hybridMultilevel"/>
    <w:tmpl w:val="55006E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A953F9"/>
    <w:multiLevelType w:val="hybridMultilevel"/>
    <w:tmpl w:val="72885DC6"/>
    <w:lvl w:ilvl="0" w:tplc="A50C5E62">
      <w:start w:val="1"/>
      <w:numFmt w:val="decimal"/>
      <w:lvlText w:val="%1."/>
      <w:lvlJc w:val="left"/>
      <w:pPr>
        <w:ind w:left="860" w:hanging="435"/>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15:restartNumberingAfterBreak="0">
    <w:nsid w:val="1E6A08B3"/>
    <w:multiLevelType w:val="hybridMultilevel"/>
    <w:tmpl w:val="C3842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405756"/>
    <w:multiLevelType w:val="hybridMultilevel"/>
    <w:tmpl w:val="1A708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9107EB"/>
    <w:multiLevelType w:val="hybridMultilevel"/>
    <w:tmpl w:val="EF7C0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BF3B53"/>
    <w:multiLevelType w:val="hybridMultilevel"/>
    <w:tmpl w:val="489276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F422FC"/>
    <w:multiLevelType w:val="hybridMultilevel"/>
    <w:tmpl w:val="73923A96"/>
    <w:lvl w:ilvl="0" w:tplc="AFF016FE">
      <w:start w:val="10"/>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EB1DA2"/>
    <w:multiLevelType w:val="hybridMultilevel"/>
    <w:tmpl w:val="B07C3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C70E2A"/>
    <w:multiLevelType w:val="hybridMultilevel"/>
    <w:tmpl w:val="0268A43E"/>
    <w:lvl w:ilvl="0" w:tplc="5928D26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761F9A"/>
    <w:multiLevelType w:val="hybridMultilevel"/>
    <w:tmpl w:val="440289D2"/>
    <w:lvl w:ilvl="0" w:tplc="1A00E762">
      <w:start w:val="10"/>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FF16E23"/>
    <w:multiLevelType w:val="hybridMultilevel"/>
    <w:tmpl w:val="EF264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8F6720"/>
    <w:multiLevelType w:val="hybridMultilevel"/>
    <w:tmpl w:val="5A443702"/>
    <w:lvl w:ilvl="0" w:tplc="5E80E0F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15:restartNumberingAfterBreak="0">
    <w:nsid w:val="348A4B62"/>
    <w:multiLevelType w:val="hybridMultilevel"/>
    <w:tmpl w:val="5B1A6A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DA0911"/>
    <w:multiLevelType w:val="hybridMultilevel"/>
    <w:tmpl w:val="E7A421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FF6031"/>
    <w:multiLevelType w:val="hybridMultilevel"/>
    <w:tmpl w:val="A5649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BD7389"/>
    <w:multiLevelType w:val="hybridMultilevel"/>
    <w:tmpl w:val="724E7B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6"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4BC0355"/>
    <w:multiLevelType w:val="hybridMultilevel"/>
    <w:tmpl w:val="1248AE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6052E6"/>
    <w:multiLevelType w:val="hybridMultilevel"/>
    <w:tmpl w:val="257EB37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2" w15:restartNumberingAfterBreak="0">
    <w:nsid w:val="5C6F4EE6"/>
    <w:multiLevelType w:val="hybridMultilevel"/>
    <w:tmpl w:val="C742AFC2"/>
    <w:lvl w:ilvl="0" w:tplc="20608DF8">
      <w:start w:val="1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D9D17B9"/>
    <w:multiLevelType w:val="hybridMultilevel"/>
    <w:tmpl w:val="D6704478"/>
    <w:lvl w:ilvl="0" w:tplc="C3B222D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4" w15:restartNumberingAfterBreak="0">
    <w:nsid w:val="6187380D"/>
    <w:multiLevelType w:val="hybridMultilevel"/>
    <w:tmpl w:val="2B1E630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1D33917"/>
    <w:multiLevelType w:val="hybridMultilevel"/>
    <w:tmpl w:val="D16CA6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BB3CE6"/>
    <w:multiLevelType w:val="hybridMultilevel"/>
    <w:tmpl w:val="EC1EC8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A639F"/>
    <w:multiLevelType w:val="hybridMultilevel"/>
    <w:tmpl w:val="4A5AEA04"/>
    <w:lvl w:ilvl="0" w:tplc="B450E1D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2" w15:restartNumberingAfterBreak="0">
    <w:nsid w:val="7E072BC7"/>
    <w:multiLevelType w:val="hybridMultilevel"/>
    <w:tmpl w:val="119A9F3C"/>
    <w:lvl w:ilvl="0" w:tplc="D334FC8A">
      <w:start w:val="1"/>
      <w:numFmt w:val="decimal"/>
      <w:pStyle w:val="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8"/>
  </w:num>
  <w:num w:numId="3">
    <w:abstractNumId w:val="10"/>
  </w:num>
  <w:num w:numId="4">
    <w:abstractNumId w:val="26"/>
  </w:num>
  <w:num w:numId="5">
    <w:abstractNumId w:val="41"/>
  </w:num>
  <w:num w:numId="6">
    <w:abstractNumId w:val="23"/>
  </w:num>
  <w:num w:numId="7">
    <w:abstractNumId w:val="3"/>
  </w:num>
  <w:num w:numId="8">
    <w:abstractNumId w:val="25"/>
  </w:num>
  <w:num w:numId="9">
    <w:abstractNumId w:val="24"/>
  </w:num>
  <w:num w:numId="10">
    <w:abstractNumId w:val="27"/>
  </w:num>
  <w:num w:numId="11">
    <w:abstractNumId w:val="28"/>
  </w:num>
  <w:num w:numId="12">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9"/>
  </w:num>
  <w:num w:numId="14">
    <w:abstractNumId w:val="12"/>
  </w:num>
  <w:num w:numId="15">
    <w:abstractNumId w:val="37"/>
  </w:num>
  <w:num w:numId="16">
    <w:abstractNumId w:val="40"/>
  </w:num>
  <w:num w:numId="17">
    <w:abstractNumId w:val="17"/>
  </w:num>
  <w:num w:numId="18">
    <w:abstractNumId w:val="42"/>
  </w:num>
  <w:num w:numId="19">
    <w:abstractNumId w:val="42"/>
    <w:lvlOverride w:ilvl="0">
      <w:startOverride w:val="1"/>
    </w:lvlOverride>
  </w:num>
  <w:num w:numId="20">
    <w:abstractNumId w:val="42"/>
    <w:lvlOverride w:ilvl="0">
      <w:startOverride w:val="1"/>
    </w:lvlOverride>
  </w:num>
  <w:num w:numId="21">
    <w:abstractNumId w:val="42"/>
    <w:lvlOverride w:ilvl="0">
      <w:startOverride w:val="1"/>
    </w:lvlOverride>
  </w:num>
  <w:num w:numId="22">
    <w:abstractNumId w:val="42"/>
    <w:lvlOverride w:ilvl="0">
      <w:startOverride w:val="1"/>
    </w:lvlOverride>
  </w:num>
  <w:num w:numId="23">
    <w:abstractNumId w:val="39"/>
  </w:num>
  <w:num w:numId="24">
    <w:abstractNumId w:val="33"/>
  </w:num>
  <w:num w:numId="25">
    <w:abstractNumId w:val="42"/>
    <w:lvlOverride w:ilvl="0">
      <w:startOverride w:val="1"/>
    </w:lvlOverride>
  </w:num>
  <w:num w:numId="26">
    <w:abstractNumId w:val="42"/>
    <w:lvlOverride w:ilvl="0">
      <w:startOverride w:val="1"/>
    </w:lvlOverride>
  </w:num>
  <w:num w:numId="27">
    <w:abstractNumId w:val="42"/>
    <w:lvlOverride w:ilvl="0">
      <w:startOverride w:val="1"/>
    </w:lvlOverride>
  </w:num>
  <w:num w:numId="28">
    <w:abstractNumId w:val="42"/>
    <w:lvlOverride w:ilvl="0">
      <w:startOverride w:val="1"/>
    </w:lvlOverride>
  </w:num>
  <w:num w:numId="29">
    <w:abstractNumId w:val="42"/>
    <w:lvlOverride w:ilvl="0">
      <w:startOverride w:val="1"/>
    </w:lvlOverride>
  </w:num>
  <w:num w:numId="30">
    <w:abstractNumId w:val="42"/>
    <w:lvlOverride w:ilvl="0">
      <w:startOverride w:val="1"/>
    </w:lvlOverride>
  </w:num>
  <w:num w:numId="31">
    <w:abstractNumId w:val="42"/>
    <w:lvlOverride w:ilvl="0">
      <w:startOverride w:val="1"/>
    </w:lvlOverride>
  </w:num>
  <w:num w:numId="32">
    <w:abstractNumId w:val="42"/>
    <w:lvlOverride w:ilvl="0">
      <w:startOverride w:val="1"/>
    </w:lvlOverride>
  </w:num>
  <w:num w:numId="33">
    <w:abstractNumId w:val="42"/>
    <w:lvlOverride w:ilvl="0">
      <w:startOverride w:val="1"/>
    </w:lvlOverride>
  </w:num>
  <w:num w:numId="34">
    <w:abstractNumId w:val="42"/>
    <w:lvlOverride w:ilvl="0">
      <w:startOverride w:val="1"/>
    </w:lvlOverride>
  </w:num>
  <w:num w:numId="35">
    <w:abstractNumId w:val="42"/>
    <w:lvlOverride w:ilvl="0">
      <w:startOverride w:val="1"/>
    </w:lvlOverride>
  </w:num>
  <w:num w:numId="36">
    <w:abstractNumId w:val="42"/>
    <w:lvlOverride w:ilvl="0">
      <w:startOverride w:val="1"/>
    </w:lvlOverride>
  </w:num>
  <w:num w:numId="37">
    <w:abstractNumId w:val="42"/>
    <w:lvlOverride w:ilvl="0">
      <w:startOverride w:val="1"/>
    </w:lvlOverride>
  </w:num>
  <w:num w:numId="38">
    <w:abstractNumId w:val="42"/>
    <w:lvlOverride w:ilvl="0">
      <w:startOverride w:val="1"/>
    </w:lvlOverride>
  </w:num>
  <w:num w:numId="39">
    <w:abstractNumId w:val="42"/>
    <w:lvlOverride w:ilvl="0">
      <w:startOverride w:val="1"/>
    </w:lvlOverride>
  </w:num>
  <w:num w:numId="40">
    <w:abstractNumId w:val="42"/>
    <w:lvlOverride w:ilvl="0">
      <w:startOverride w:val="1"/>
    </w:lvlOverride>
  </w:num>
  <w:num w:numId="41">
    <w:abstractNumId w:val="42"/>
    <w:lvlOverride w:ilvl="0">
      <w:startOverride w:val="1"/>
    </w:lvlOverride>
  </w:num>
  <w:num w:numId="42">
    <w:abstractNumId w:val="42"/>
    <w:lvlOverride w:ilvl="0">
      <w:startOverride w:val="1"/>
    </w:lvlOverride>
  </w:num>
  <w:num w:numId="43">
    <w:abstractNumId w:val="42"/>
    <w:lvlOverride w:ilvl="0">
      <w:startOverride w:val="1"/>
    </w:lvlOverride>
  </w:num>
  <w:num w:numId="44">
    <w:abstractNumId w:val="42"/>
    <w:lvlOverride w:ilvl="0">
      <w:startOverride w:val="1"/>
    </w:lvlOverride>
  </w:num>
  <w:num w:numId="45">
    <w:abstractNumId w:val="42"/>
    <w:lvlOverride w:ilvl="0">
      <w:startOverride w:val="1"/>
    </w:lvlOverride>
  </w:num>
  <w:num w:numId="46">
    <w:abstractNumId w:val="42"/>
    <w:lvlOverride w:ilvl="0">
      <w:startOverride w:val="1"/>
    </w:lvlOverride>
  </w:num>
  <w:num w:numId="47">
    <w:abstractNumId w:val="42"/>
    <w:lvlOverride w:ilvl="0">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num>
  <w:num w:numId="50">
    <w:abstractNumId w:val="13"/>
  </w:num>
  <w:num w:numId="51">
    <w:abstractNumId w:val="16"/>
  </w:num>
  <w:num w:numId="52">
    <w:abstractNumId w:val="21"/>
  </w:num>
  <w:num w:numId="53">
    <w:abstractNumId w:val="22"/>
  </w:num>
  <w:num w:numId="54">
    <w:abstractNumId w:val="6"/>
  </w:num>
  <w:num w:numId="55">
    <w:abstractNumId w:val="11"/>
  </w:num>
  <w:num w:numId="56">
    <w:abstractNumId w:val="32"/>
  </w:num>
  <w:num w:numId="57">
    <w:abstractNumId w:val="9"/>
  </w:num>
  <w:num w:numId="58">
    <w:abstractNumId w:val="14"/>
  </w:num>
  <w:num w:numId="59">
    <w:abstractNumId w:val="15"/>
  </w:num>
  <w:num w:numId="60">
    <w:abstractNumId w:val="34"/>
  </w:num>
  <w:num w:numId="61">
    <w:abstractNumId w:val="35"/>
  </w:num>
  <w:num w:numId="62">
    <w:abstractNumId w:val="30"/>
  </w:num>
  <w:num w:numId="63">
    <w:abstractNumId w:val="4"/>
  </w:num>
  <w:num w:numId="64">
    <w:abstractNumId w:val="7"/>
  </w:num>
  <w:num w:numId="65">
    <w:abstractNumId w:val="31"/>
  </w:num>
  <w:num w:numId="66">
    <w:abstractNumId w:val="19"/>
  </w:num>
  <w:num w:numId="67">
    <w:abstractNumId w:val="18"/>
  </w:num>
  <w:num w:numId="68">
    <w:abstractNumId w:val="1"/>
  </w:num>
  <w:num w:numId="69">
    <w:abstractNumId w:val="36"/>
  </w:num>
  <w:num w:numId="70">
    <w:abstractNumId w:val="0"/>
  </w:num>
  <w:num w:numId="71">
    <w:abstractNumId w:val="8"/>
  </w:num>
  <w:num w:numId="72">
    <w:abstractNumId w:val="2"/>
  </w:num>
  <w:num w:numId="73">
    <w:abstractNumId w:val="42"/>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AE"/>
    <w:rsid w:val="00000FA4"/>
    <w:rsid w:val="00014217"/>
    <w:rsid w:val="000144E8"/>
    <w:rsid w:val="00015D71"/>
    <w:rsid w:val="000175F5"/>
    <w:rsid w:val="000179E6"/>
    <w:rsid w:val="00017AC2"/>
    <w:rsid w:val="00020894"/>
    <w:rsid w:val="0003335F"/>
    <w:rsid w:val="0003366F"/>
    <w:rsid w:val="00034A34"/>
    <w:rsid w:val="00037A41"/>
    <w:rsid w:val="00037EEE"/>
    <w:rsid w:val="0004016C"/>
    <w:rsid w:val="0004451F"/>
    <w:rsid w:val="0004576D"/>
    <w:rsid w:val="00050724"/>
    <w:rsid w:val="00054995"/>
    <w:rsid w:val="00056AF4"/>
    <w:rsid w:val="00062A89"/>
    <w:rsid w:val="00067A0F"/>
    <w:rsid w:val="000721CA"/>
    <w:rsid w:val="000771DE"/>
    <w:rsid w:val="00095564"/>
    <w:rsid w:val="000B02A6"/>
    <w:rsid w:val="000B1E53"/>
    <w:rsid w:val="000B3943"/>
    <w:rsid w:val="000B39C1"/>
    <w:rsid w:val="000B4CDB"/>
    <w:rsid w:val="000B4DDE"/>
    <w:rsid w:val="000B4E49"/>
    <w:rsid w:val="000C4827"/>
    <w:rsid w:val="000C4D65"/>
    <w:rsid w:val="000D01A7"/>
    <w:rsid w:val="000D0761"/>
    <w:rsid w:val="000E565C"/>
    <w:rsid w:val="000F2990"/>
    <w:rsid w:val="000F58ED"/>
    <w:rsid w:val="00101DC8"/>
    <w:rsid w:val="00103C64"/>
    <w:rsid w:val="00104ACD"/>
    <w:rsid w:val="00105723"/>
    <w:rsid w:val="00106574"/>
    <w:rsid w:val="00112D9A"/>
    <w:rsid w:val="001151C8"/>
    <w:rsid w:val="00117F86"/>
    <w:rsid w:val="00122D92"/>
    <w:rsid w:val="00126902"/>
    <w:rsid w:val="00134138"/>
    <w:rsid w:val="001368BB"/>
    <w:rsid w:val="00143E51"/>
    <w:rsid w:val="001552BA"/>
    <w:rsid w:val="00163583"/>
    <w:rsid w:val="00165141"/>
    <w:rsid w:val="00170B64"/>
    <w:rsid w:val="00172B91"/>
    <w:rsid w:val="0018034B"/>
    <w:rsid w:val="001864CD"/>
    <w:rsid w:val="00187809"/>
    <w:rsid w:val="0019232A"/>
    <w:rsid w:val="00195408"/>
    <w:rsid w:val="001A58D8"/>
    <w:rsid w:val="001B2675"/>
    <w:rsid w:val="001B4106"/>
    <w:rsid w:val="001B5306"/>
    <w:rsid w:val="001B6BB5"/>
    <w:rsid w:val="001B7230"/>
    <w:rsid w:val="001B77C8"/>
    <w:rsid w:val="001C0FA0"/>
    <w:rsid w:val="001C37BE"/>
    <w:rsid w:val="001C73C3"/>
    <w:rsid w:val="001D1356"/>
    <w:rsid w:val="001D29F7"/>
    <w:rsid w:val="001D2E00"/>
    <w:rsid w:val="001E40E2"/>
    <w:rsid w:val="001E6864"/>
    <w:rsid w:val="001F1537"/>
    <w:rsid w:val="001F1C60"/>
    <w:rsid w:val="002020B1"/>
    <w:rsid w:val="00202E68"/>
    <w:rsid w:val="00203474"/>
    <w:rsid w:val="00204B4E"/>
    <w:rsid w:val="00206EF2"/>
    <w:rsid w:val="00207DB1"/>
    <w:rsid w:val="002111CA"/>
    <w:rsid w:val="00211A6A"/>
    <w:rsid w:val="00213108"/>
    <w:rsid w:val="00215A2A"/>
    <w:rsid w:val="0022318A"/>
    <w:rsid w:val="00223479"/>
    <w:rsid w:val="00223AD0"/>
    <w:rsid w:val="0022634C"/>
    <w:rsid w:val="00226BB0"/>
    <w:rsid w:val="00230E0B"/>
    <w:rsid w:val="00234E18"/>
    <w:rsid w:val="00240B91"/>
    <w:rsid w:val="00242E70"/>
    <w:rsid w:val="0024628B"/>
    <w:rsid w:val="00246B12"/>
    <w:rsid w:val="002475FF"/>
    <w:rsid w:val="00251EF0"/>
    <w:rsid w:val="00261112"/>
    <w:rsid w:val="002645D7"/>
    <w:rsid w:val="00264876"/>
    <w:rsid w:val="00264DD8"/>
    <w:rsid w:val="002677A4"/>
    <w:rsid w:val="002749D7"/>
    <w:rsid w:val="002828D1"/>
    <w:rsid w:val="00283C68"/>
    <w:rsid w:val="0028586A"/>
    <w:rsid w:val="002A53B8"/>
    <w:rsid w:val="002A74B2"/>
    <w:rsid w:val="002A7B58"/>
    <w:rsid w:val="002B1EBD"/>
    <w:rsid w:val="002B29AF"/>
    <w:rsid w:val="002B3371"/>
    <w:rsid w:val="002B400F"/>
    <w:rsid w:val="002B56F1"/>
    <w:rsid w:val="002B5E6F"/>
    <w:rsid w:val="002B714C"/>
    <w:rsid w:val="002C3281"/>
    <w:rsid w:val="002C6156"/>
    <w:rsid w:val="002D0896"/>
    <w:rsid w:val="002D4B50"/>
    <w:rsid w:val="002D78AE"/>
    <w:rsid w:val="002E5E24"/>
    <w:rsid w:val="002E62C0"/>
    <w:rsid w:val="002E76A5"/>
    <w:rsid w:val="002F38C3"/>
    <w:rsid w:val="003031B8"/>
    <w:rsid w:val="00312519"/>
    <w:rsid w:val="00313F88"/>
    <w:rsid w:val="00314236"/>
    <w:rsid w:val="00314F1C"/>
    <w:rsid w:val="003155ED"/>
    <w:rsid w:val="00317E15"/>
    <w:rsid w:val="00323172"/>
    <w:rsid w:val="00324AE1"/>
    <w:rsid w:val="00327884"/>
    <w:rsid w:val="00330A89"/>
    <w:rsid w:val="00332203"/>
    <w:rsid w:val="00334A76"/>
    <w:rsid w:val="00335CB8"/>
    <w:rsid w:val="00340E88"/>
    <w:rsid w:val="00343AEB"/>
    <w:rsid w:val="00346599"/>
    <w:rsid w:val="00346FB3"/>
    <w:rsid w:val="00353F16"/>
    <w:rsid w:val="00357591"/>
    <w:rsid w:val="003615D2"/>
    <w:rsid w:val="00366BD0"/>
    <w:rsid w:val="0037209C"/>
    <w:rsid w:val="003752F9"/>
    <w:rsid w:val="00381D10"/>
    <w:rsid w:val="00384510"/>
    <w:rsid w:val="00385874"/>
    <w:rsid w:val="00390635"/>
    <w:rsid w:val="00391DB8"/>
    <w:rsid w:val="003967D7"/>
    <w:rsid w:val="003A3EC6"/>
    <w:rsid w:val="003A76E6"/>
    <w:rsid w:val="003B3A62"/>
    <w:rsid w:val="003B47A8"/>
    <w:rsid w:val="003B484F"/>
    <w:rsid w:val="003B4F98"/>
    <w:rsid w:val="003B51E6"/>
    <w:rsid w:val="003C4588"/>
    <w:rsid w:val="003C7223"/>
    <w:rsid w:val="003D35D3"/>
    <w:rsid w:val="003E0102"/>
    <w:rsid w:val="003E2A9F"/>
    <w:rsid w:val="003E3C21"/>
    <w:rsid w:val="003E56ED"/>
    <w:rsid w:val="003F0352"/>
    <w:rsid w:val="00401019"/>
    <w:rsid w:val="004050F0"/>
    <w:rsid w:val="00407D38"/>
    <w:rsid w:val="00407E46"/>
    <w:rsid w:val="00410EA3"/>
    <w:rsid w:val="00423CF0"/>
    <w:rsid w:val="0042406C"/>
    <w:rsid w:val="004302BB"/>
    <w:rsid w:val="004417CB"/>
    <w:rsid w:val="00443548"/>
    <w:rsid w:val="00450AC4"/>
    <w:rsid w:val="00453C79"/>
    <w:rsid w:val="00461006"/>
    <w:rsid w:val="0046161D"/>
    <w:rsid w:val="00465746"/>
    <w:rsid w:val="00466C7F"/>
    <w:rsid w:val="00466D0B"/>
    <w:rsid w:val="00470D94"/>
    <w:rsid w:val="00471815"/>
    <w:rsid w:val="00472702"/>
    <w:rsid w:val="00476B23"/>
    <w:rsid w:val="00486AB6"/>
    <w:rsid w:val="0049015E"/>
    <w:rsid w:val="00492506"/>
    <w:rsid w:val="00493065"/>
    <w:rsid w:val="0049318D"/>
    <w:rsid w:val="004A05D9"/>
    <w:rsid w:val="004A1DED"/>
    <w:rsid w:val="004B2C96"/>
    <w:rsid w:val="004C08E5"/>
    <w:rsid w:val="004C0E0E"/>
    <w:rsid w:val="004C44DA"/>
    <w:rsid w:val="004C5226"/>
    <w:rsid w:val="004C6759"/>
    <w:rsid w:val="004C6942"/>
    <w:rsid w:val="004D1DBD"/>
    <w:rsid w:val="004D3599"/>
    <w:rsid w:val="004D657D"/>
    <w:rsid w:val="004D78F5"/>
    <w:rsid w:val="004E15E0"/>
    <w:rsid w:val="004E51E6"/>
    <w:rsid w:val="004F06B5"/>
    <w:rsid w:val="004F0A17"/>
    <w:rsid w:val="004F3E91"/>
    <w:rsid w:val="004F64F6"/>
    <w:rsid w:val="004F76BC"/>
    <w:rsid w:val="00503946"/>
    <w:rsid w:val="00513832"/>
    <w:rsid w:val="00516F80"/>
    <w:rsid w:val="00523EE5"/>
    <w:rsid w:val="005267F1"/>
    <w:rsid w:val="005323CD"/>
    <w:rsid w:val="005462DC"/>
    <w:rsid w:val="00550709"/>
    <w:rsid w:val="00553D05"/>
    <w:rsid w:val="00553D77"/>
    <w:rsid w:val="00564B58"/>
    <w:rsid w:val="005650C0"/>
    <w:rsid w:val="005732F4"/>
    <w:rsid w:val="005776D2"/>
    <w:rsid w:val="00580822"/>
    <w:rsid w:val="00583856"/>
    <w:rsid w:val="0058694C"/>
    <w:rsid w:val="00591104"/>
    <w:rsid w:val="00591213"/>
    <w:rsid w:val="005A4FAC"/>
    <w:rsid w:val="005A5819"/>
    <w:rsid w:val="005A6282"/>
    <w:rsid w:val="005A6F50"/>
    <w:rsid w:val="005A7D43"/>
    <w:rsid w:val="005B2D7D"/>
    <w:rsid w:val="005C2242"/>
    <w:rsid w:val="005C5321"/>
    <w:rsid w:val="005D0D55"/>
    <w:rsid w:val="005D4B31"/>
    <w:rsid w:val="005D62A2"/>
    <w:rsid w:val="005D65DA"/>
    <w:rsid w:val="005E0F19"/>
    <w:rsid w:val="005F213A"/>
    <w:rsid w:val="005F35AF"/>
    <w:rsid w:val="005F44C7"/>
    <w:rsid w:val="00602D67"/>
    <w:rsid w:val="00606AFE"/>
    <w:rsid w:val="00616B7E"/>
    <w:rsid w:val="006202C8"/>
    <w:rsid w:val="00621CD8"/>
    <w:rsid w:val="00622DAA"/>
    <w:rsid w:val="00625CE5"/>
    <w:rsid w:val="00632B36"/>
    <w:rsid w:val="00633A5D"/>
    <w:rsid w:val="00634A34"/>
    <w:rsid w:val="0064306A"/>
    <w:rsid w:val="00644D83"/>
    <w:rsid w:val="00645D98"/>
    <w:rsid w:val="006519B9"/>
    <w:rsid w:val="00653C19"/>
    <w:rsid w:val="0065419F"/>
    <w:rsid w:val="0066496E"/>
    <w:rsid w:val="00665E3D"/>
    <w:rsid w:val="00667F2F"/>
    <w:rsid w:val="00681399"/>
    <w:rsid w:val="00682073"/>
    <w:rsid w:val="006836D0"/>
    <w:rsid w:val="006918AD"/>
    <w:rsid w:val="00691F36"/>
    <w:rsid w:val="00692967"/>
    <w:rsid w:val="006A0688"/>
    <w:rsid w:val="006A0EDB"/>
    <w:rsid w:val="006A2EEE"/>
    <w:rsid w:val="006A4C74"/>
    <w:rsid w:val="006A710F"/>
    <w:rsid w:val="006C16AB"/>
    <w:rsid w:val="006C71CC"/>
    <w:rsid w:val="006D352C"/>
    <w:rsid w:val="006D65A2"/>
    <w:rsid w:val="006E055E"/>
    <w:rsid w:val="006E0E6D"/>
    <w:rsid w:val="006E3458"/>
    <w:rsid w:val="006F48AE"/>
    <w:rsid w:val="00700591"/>
    <w:rsid w:val="007065A5"/>
    <w:rsid w:val="00707FCC"/>
    <w:rsid w:val="00726A80"/>
    <w:rsid w:val="00734305"/>
    <w:rsid w:val="00734FF9"/>
    <w:rsid w:val="007359F6"/>
    <w:rsid w:val="00740BE7"/>
    <w:rsid w:val="00743680"/>
    <w:rsid w:val="00743D0B"/>
    <w:rsid w:val="00746125"/>
    <w:rsid w:val="00754DC8"/>
    <w:rsid w:val="007558AA"/>
    <w:rsid w:val="00762B18"/>
    <w:rsid w:val="00763C5E"/>
    <w:rsid w:val="00770EE3"/>
    <w:rsid w:val="007722BB"/>
    <w:rsid w:val="00772862"/>
    <w:rsid w:val="007736AB"/>
    <w:rsid w:val="00792C47"/>
    <w:rsid w:val="00797225"/>
    <w:rsid w:val="00797A9A"/>
    <w:rsid w:val="00797B47"/>
    <w:rsid w:val="007A169F"/>
    <w:rsid w:val="007A1DF7"/>
    <w:rsid w:val="007A1E2E"/>
    <w:rsid w:val="007A3E2F"/>
    <w:rsid w:val="007A6437"/>
    <w:rsid w:val="007B1C11"/>
    <w:rsid w:val="007B686E"/>
    <w:rsid w:val="007B6A89"/>
    <w:rsid w:val="007C01E1"/>
    <w:rsid w:val="007C2E74"/>
    <w:rsid w:val="007D08CA"/>
    <w:rsid w:val="007D0EA9"/>
    <w:rsid w:val="007D1A6E"/>
    <w:rsid w:val="007D3E87"/>
    <w:rsid w:val="007D564E"/>
    <w:rsid w:val="007D7B73"/>
    <w:rsid w:val="007E0C52"/>
    <w:rsid w:val="007E245B"/>
    <w:rsid w:val="00800D32"/>
    <w:rsid w:val="00801699"/>
    <w:rsid w:val="00802E1C"/>
    <w:rsid w:val="00804436"/>
    <w:rsid w:val="008047AF"/>
    <w:rsid w:val="00812760"/>
    <w:rsid w:val="00826643"/>
    <w:rsid w:val="00832F81"/>
    <w:rsid w:val="00833BB4"/>
    <w:rsid w:val="00833D61"/>
    <w:rsid w:val="008340B6"/>
    <w:rsid w:val="008379CF"/>
    <w:rsid w:val="00840423"/>
    <w:rsid w:val="00840F2B"/>
    <w:rsid w:val="00850D5E"/>
    <w:rsid w:val="00862EE2"/>
    <w:rsid w:val="00862EE5"/>
    <w:rsid w:val="00864BB9"/>
    <w:rsid w:val="00867B9B"/>
    <w:rsid w:val="00870A9A"/>
    <w:rsid w:val="00871A81"/>
    <w:rsid w:val="008738DD"/>
    <w:rsid w:val="00875209"/>
    <w:rsid w:val="00877ECF"/>
    <w:rsid w:val="00880D97"/>
    <w:rsid w:val="00882D15"/>
    <w:rsid w:val="00887DD5"/>
    <w:rsid w:val="0089010C"/>
    <w:rsid w:val="008913F5"/>
    <w:rsid w:val="00891E01"/>
    <w:rsid w:val="0089204C"/>
    <w:rsid w:val="008929B8"/>
    <w:rsid w:val="00893285"/>
    <w:rsid w:val="00893316"/>
    <w:rsid w:val="00895C21"/>
    <w:rsid w:val="008A4F54"/>
    <w:rsid w:val="008B0C8F"/>
    <w:rsid w:val="008B17F8"/>
    <w:rsid w:val="008B6CB5"/>
    <w:rsid w:val="008D4006"/>
    <w:rsid w:val="008E3A3C"/>
    <w:rsid w:val="008E5756"/>
    <w:rsid w:val="008E6C20"/>
    <w:rsid w:val="008F0586"/>
    <w:rsid w:val="008F7848"/>
    <w:rsid w:val="00903BA6"/>
    <w:rsid w:val="00907B58"/>
    <w:rsid w:val="0091776E"/>
    <w:rsid w:val="00921884"/>
    <w:rsid w:val="00922452"/>
    <w:rsid w:val="00923E0E"/>
    <w:rsid w:val="0093041B"/>
    <w:rsid w:val="009359F1"/>
    <w:rsid w:val="00937C79"/>
    <w:rsid w:val="009403AC"/>
    <w:rsid w:val="0094149A"/>
    <w:rsid w:val="0094304D"/>
    <w:rsid w:val="00950B93"/>
    <w:rsid w:val="00951C7B"/>
    <w:rsid w:val="00956A80"/>
    <w:rsid w:val="00961E55"/>
    <w:rsid w:val="009624A7"/>
    <w:rsid w:val="00967D6A"/>
    <w:rsid w:val="00967EC9"/>
    <w:rsid w:val="0097165C"/>
    <w:rsid w:val="00983C39"/>
    <w:rsid w:val="00990190"/>
    <w:rsid w:val="00995067"/>
    <w:rsid w:val="009973EA"/>
    <w:rsid w:val="009A27EB"/>
    <w:rsid w:val="009A5F4C"/>
    <w:rsid w:val="009B0E0A"/>
    <w:rsid w:val="009B2643"/>
    <w:rsid w:val="009B336C"/>
    <w:rsid w:val="009B4B39"/>
    <w:rsid w:val="009B74F8"/>
    <w:rsid w:val="009C043F"/>
    <w:rsid w:val="009C37E7"/>
    <w:rsid w:val="009C7CBD"/>
    <w:rsid w:val="009C7DEB"/>
    <w:rsid w:val="009D3061"/>
    <w:rsid w:val="009D30AE"/>
    <w:rsid w:val="009D403D"/>
    <w:rsid w:val="009D42F7"/>
    <w:rsid w:val="009D55D8"/>
    <w:rsid w:val="009D793C"/>
    <w:rsid w:val="009E7FB9"/>
    <w:rsid w:val="009F0EEE"/>
    <w:rsid w:val="009F22BE"/>
    <w:rsid w:val="009F3AEA"/>
    <w:rsid w:val="009F6341"/>
    <w:rsid w:val="00A03E7D"/>
    <w:rsid w:val="00A0522E"/>
    <w:rsid w:val="00A05359"/>
    <w:rsid w:val="00A10835"/>
    <w:rsid w:val="00A10EC8"/>
    <w:rsid w:val="00A14B5C"/>
    <w:rsid w:val="00A229FE"/>
    <w:rsid w:val="00A26F57"/>
    <w:rsid w:val="00A272CC"/>
    <w:rsid w:val="00A31972"/>
    <w:rsid w:val="00A32C18"/>
    <w:rsid w:val="00A40E63"/>
    <w:rsid w:val="00A41AE7"/>
    <w:rsid w:val="00A44850"/>
    <w:rsid w:val="00A5051F"/>
    <w:rsid w:val="00A54DBA"/>
    <w:rsid w:val="00A62FFE"/>
    <w:rsid w:val="00A66D05"/>
    <w:rsid w:val="00A67DE6"/>
    <w:rsid w:val="00A769EA"/>
    <w:rsid w:val="00A81117"/>
    <w:rsid w:val="00A8417C"/>
    <w:rsid w:val="00A90E6E"/>
    <w:rsid w:val="00A91E00"/>
    <w:rsid w:val="00A95FEE"/>
    <w:rsid w:val="00AA0D0C"/>
    <w:rsid w:val="00AA2A81"/>
    <w:rsid w:val="00AA5D87"/>
    <w:rsid w:val="00AA6B2E"/>
    <w:rsid w:val="00AA7E33"/>
    <w:rsid w:val="00AB7452"/>
    <w:rsid w:val="00AC01B3"/>
    <w:rsid w:val="00AC3432"/>
    <w:rsid w:val="00AC3866"/>
    <w:rsid w:val="00AC4412"/>
    <w:rsid w:val="00AC486C"/>
    <w:rsid w:val="00AC6273"/>
    <w:rsid w:val="00AD2C61"/>
    <w:rsid w:val="00AD3634"/>
    <w:rsid w:val="00AE5E31"/>
    <w:rsid w:val="00AE6969"/>
    <w:rsid w:val="00AE7827"/>
    <w:rsid w:val="00AE7AA6"/>
    <w:rsid w:val="00AF1721"/>
    <w:rsid w:val="00AF2176"/>
    <w:rsid w:val="00B060A4"/>
    <w:rsid w:val="00B063FA"/>
    <w:rsid w:val="00B14A2E"/>
    <w:rsid w:val="00B15D09"/>
    <w:rsid w:val="00B17636"/>
    <w:rsid w:val="00B17BA2"/>
    <w:rsid w:val="00B2388E"/>
    <w:rsid w:val="00B2469C"/>
    <w:rsid w:val="00B3609A"/>
    <w:rsid w:val="00B37BB1"/>
    <w:rsid w:val="00B42553"/>
    <w:rsid w:val="00B434AC"/>
    <w:rsid w:val="00B45E6F"/>
    <w:rsid w:val="00B476DB"/>
    <w:rsid w:val="00B53C65"/>
    <w:rsid w:val="00B54008"/>
    <w:rsid w:val="00B549B6"/>
    <w:rsid w:val="00B60BBA"/>
    <w:rsid w:val="00B634F9"/>
    <w:rsid w:val="00B63627"/>
    <w:rsid w:val="00B71082"/>
    <w:rsid w:val="00B7257C"/>
    <w:rsid w:val="00B734A7"/>
    <w:rsid w:val="00B771F4"/>
    <w:rsid w:val="00B7795B"/>
    <w:rsid w:val="00B82D9D"/>
    <w:rsid w:val="00B870B1"/>
    <w:rsid w:val="00B92A6B"/>
    <w:rsid w:val="00B938A3"/>
    <w:rsid w:val="00B93E76"/>
    <w:rsid w:val="00B94415"/>
    <w:rsid w:val="00B946BF"/>
    <w:rsid w:val="00BA2671"/>
    <w:rsid w:val="00BA6BD2"/>
    <w:rsid w:val="00BB027F"/>
    <w:rsid w:val="00BB2A80"/>
    <w:rsid w:val="00BC1546"/>
    <w:rsid w:val="00BC6765"/>
    <w:rsid w:val="00BC7433"/>
    <w:rsid w:val="00BD77F4"/>
    <w:rsid w:val="00BE276A"/>
    <w:rsid w:val="00BF474A"/>
    <w:rsid w:val="00BF7DAF"/>
    <w:rsid w:val="00C00164"/>
    <w:rsid w:val="00C02CC7"/>
    <w:rsid w:val="00C02DE8"/>
    <w:rsid w:val="00C0362A"/>
    <w:rsid w:val="00C0442E"/>
    <w:rsid w:val="00C0768E"/>
    <w:rsid w:val="00C13D9E"/>
    <w:rsid w:val="00C15992"/>
    <w:rsid w:val="00C159E8"/>
    <w:rsid w:val="00C20C34"/>
    <w:rsid w:val="00C24AD1"/>
    <w:rsid w:val="00C321B3"/>
    <w:rsid w:val="00C348EE"/>
    <w:rsid w:val="00C360BC"/>
    <w:rsid w:val="00C425DB"/>
    <w:rsid w:val="00C42D98"/>
    <w:rsid w:val="00C4323E"/>
    <w:rsid w:val="00C44FE2"/>
    <w:rsid w:val="00C473A4"/>
    <w:rsid w:val="00C57D4F"/>
    <w:rsid w:val="00C60C47"/>
    <w:rsid w:val="00C64119"/>
    <w:rsid w:val="00C65670"/>
    <w:rsid w:val="00C6771B"/>
    <w:rsid w:val="00C70B38"/>
    <w:rsid w:val="00C712B5"/>
    <w:rsid w:val="00C71C33"/>
    <w:rsid w:val="00C75833"/>
    <w:rsid w:val="00C759EC"/>
    <w:rsid w:val="00C7605B"/>
    <w:rsid w:val="00C815B7"/>
    <w:rsid w:val="00C82161"/>
    <w:rsid w:val="00C83839"/>
    <w:rsid w:val="00C84470"/>
    <w:rsid w:val="00C86631"/>
    <w:rsid w:val="00C900CB"/>
    <w:rsid w:val="00C901DE"/>
    <w:rsid w:val="00C90A33"/>
    <w:rsid w:val="00C94F2B"/>
    <w:rsid w:val="00CA4F16"/>
    <w:rsid w:val="00CA7423"/>
    <w:rsid w:val="00CB1CC6"/>
    <w:rsid w:val="00CB1E97"/>
    <w:rsid w:val="00CC4502"/>
    <w:rsid w:val="00CC57BF"/>
    <w:rsid w:val="00CD53FB"/>
    <w:rsid w:val="00CD61EA"/>
    <w:rsid w:val="00CE17CE"/>
    <w:rsid w:val="00CE7945"/>
    <w:rsid w:val="00CF2ABD"/>
    <w:rsid w:val="00CF2D8C"/>
    <w:rsid w:val="00CF584E"/>
    <w:rsid w:val="00D03E95"/>
    <w:rsid w:val="00D11299"/>
    <w:rsid w:val="00D16332"/>
    <w:rsid w:val="00D16971"/>
    <w:rsid w:val="00D20CF2"/>
    <w:rsid w:val="00D24222"/>
    <w:rsid w:val="00D251A2"/>
    <w:rsid w:val="00D26328"/>
    <w:rsid w:val="00D2702B"/>
    <w:rsid w:val="00D3364C"/>
    <w:rsid w:val="00D33BBB"/>
    <w:rsid w:val="00D3547D"/>
    <w:rsid w:val="00D42B87"/>
    <w:rsid w:val="00D513E4"/>
    <w:rsid w:val="00D53615"/>
    <w:rsid w:val="00D55E62"/>
    <w:rsid w:val="00D625FB"/>
    <w:rsid w:val="00D764BC"/>
    <w:rsid w:val="00D76E73"/>
    <w:rsid w:val="00D77158"/>
    <w:rsid w:val="00D81D75"/>
    <w:rsid w:val="00D82F08"/>
    <w:rsid w:val="00D83233"/>
    <w:rsid w:val="00D83260"/>
    <w:rsid w:val="00D83A2D"/>
    <w:rsid w:val="00D84A26"/>
    <w:rsid w:val="00D864FB"/>
    <w:rsid w:val="00D97FA1"/>
    <w:rsid w:val="00DA2147"/>
    <w:rsid w:val="00DA2B63"/>
    <w:rsid w:val="00DA32BE"/>
    <w:rsid w:val="00DA4D0D"/>
    <w:rsid w:val="00DA7553"/>
    <w:rsid w:val="00DB075B"/>
    <w:rsid w:val="00DB0D78"/>
    <w:rsid w:val="00DB36EB"/>
    <w:rsid w:val="00DB45F4"/>
    <w:rsid w:val="00DB52DA"/>
    <w:rsid w:val="00DC0ABD"/>
    <w:rsid w:val="00DC4572"/>
    <w:rsid w:val="00DC4AEF"/>
    <w:rsid w:val="00DD1713"/>
    <w:rsid w:val="00DD4F56"/>
    <w:rsid w:val="00DD7B00"/>
    <w:rsid w:val="00DE17BD"/>
    <w:rsid w:val="00E039FA"/>
    <w:rsid w:val="00E07BB0"/>
    <w:rsid w:val="00E23E9A"/>
    <w:rsid w:val="00E245DB"/>
    <w:rsid w:val="00E308B0"/>
    <w:rsid w:val="00E309B3"/>
    <w:rsid w:val="00E32A01"/>
    <w:rsid w:val="00E4272A"/>
    <w:rsid w:val="00E4550B"/>
    <w:rsid w:val="00E5089D"/>
    <w:rsid w:val="00E55B0A"/>
    <w:rsid w:val="00E61670"/>
    <w:rsid w:val="00E61DEF"/>
    <w:rsid w:val="00E6382F"/>
    <w:rsid w:val="00E647F0"/>
    <w:rsid w:val="00E655F0"/>
    <w:rsid w:val="00E65820"/>
    <w:rsid w:val="00E72C4D"/>
    <w:rsid w:val="00E734D5"/>
    <w:rsid w:val="00E736B5"/>
    <w:rsid w:val="00E764FB"/>
    <w:rsid w:val="00E829A9"/>
    <w:rsid w:val="00E85D4F"/>
    <w:rsid w:val="00E870AC"/>
    <w:rsid w:val="00E87EDF"/>
    <w:rsid w:val="00E910BE"/>
    <w:rsid w:val="00E9287D"/>
    <w:rsid w:val="00E93E20"/>
    <w:rsid w:val="00E93E32"/>
    <w:rsid w:val="00E95551"/>
    <w:rsid w:val="00E963A9"/>
    <w:rsid w:val="00E96EA4"/>
    <w:rsid w:val="00EB0369"/>
    <w:rsid w:val="00EB09E3"/>
    <w:rsid w:val="00EB0D1F"/>
    <w:rsid w:val="00EB646E"/>
    <w:rsid w:val="00EC06F3"/>
    <w:rsid w:val="00EC288C"/>
    <w:rsid w:val="00EC302F"/>
    <w:rsid w:val="00EC371B"/>
    <w:rsid w:val="00ED20B3"/>
    <w:rsid w:val="00ED3BC1"/>
    <w:rsid w:val="00ED43E7"/>
    <w:rsid w:val="00ED43F6"/>
    <w:rsid w:val="00ED4E73"/>
    <w:rsid w:val="00EE1B36"/>
    <w:rsid w:val="00EE441D"/>
    <w:rsid w:val="00EF1CEC"/>
    <w:rsid w:val="00EF69CF"/>
    <w:rsid w:val="00F013B9"/>
    <w:rsid w:val="00F0327E"/>
    <w:rsid w:val="00F130A1"/>
    <w:rsid w:val="00F20EF9"/>
    <w:rsid w:val="00F2132B"/>
    <w:rsid w:val="00F21995"/>
    <w:rsid w:val="00F276BB"/>
    <w:rsid w:val="00F329B6"/>
    <w:rsid w:val="00F362E0"/>
    <w:rsid w:val="00F40333"/>
    <w:rsid w:val="00F436DC"/>
    <w:rsid w:val="00F447A8"/>
    <w:rsid w:val="00F47AE9"/>
    <w:rsid w:val="00F5273B"/>
    <w:rsid w:val="00F529E6"/>
    <w:rsid w:val="00F53275"/>
    <w:rsid w:val="00F60FF9"/>
    <w:rsid w:val="00F615BB"/>
    <w:rsid w:val="00F65339"/>
    <w:rsid w:val="00F668AA"/>
    <w:rsid w:val="00F709F5"/>
    <w:rsid w:val="00F72D9B"/>
    <w:rsid w:val="00F7759E"/>
    <w:rsid w:val="00F80BFC"/>
    <w:rsid w:val="00F811AD"/>
    <w:rsid w:val="00F81D78"/>
    <w:rsid w:val="00F83510"/>
    <w:rsid w:val="00F857C8"/>
    <w:rsid w:val="00F9074C"/>
    <w:rsid w:val="00F95B82"/>
    <w:rsid w:val="00F95CA0"/>
    <w:rsid w:val="00FA3311"/>
    <w:rsid w:val="00FA628D"/>
    <w:rsid w:val="00FB0FCB"/>
    <w:rsid w:val="00FB5CFE"/>
    <w:rsid w:val="00FB73B7"/>
    <w:rsid w:val="00FC27FC"/>
    <w:rsid w:val="00FC32AD"/>
    <w:rsid w:val="00FC48B9"/>
    <w:rsid w:val="00FD58A0"/>
    <w:rsid w:val="00FE0810"/>
    <w:rsid w:val="00FE1C60"/>
    <w:rsid w:val="00FE3594"/>
    <w:rsid w:val="00FE56FD"/>
    <w:rsid w:val="00FE61D6"/>
    <w:rsid w:val="00FE6D8A"/>
    <w:rsid w:val="00FF0F70"/>
    <w:rsid w:val="00FF50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D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7">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locked/>
    <w:rsid w:val="00A67DE6"/>
    <w:pPr>
      <w:keepNext/>
      <w:spacing w:before="240" w:after="60"/>
      <w:outlineLvl w:val="0"/>
    </w:pPr>
    <w:rPr>
      <w:rFonts w:ascii="Calibri Light" w:hAnsi="Calibri Light"/>
      <w:b/>
      <w:bCs/>
      <w:kern w:val="32"/>
      <w:sz w:val="32"/>
      <w:szCs w:val="32"/>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uiPriority w:val="9"/>
    <w:semiHidden/>
    <w:unhideWhenUsed/>
    <w:locked/>
    <w:rsid w:val="00743680"/>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C57D4F"/>
    <w:pPr>
      <w:keepNext/>
      <w:suppressAutoHyphens/>
      <w:spacing w:before="360"/>
      <w:jc w:val="center"/>
    </w:pPr>
    <w:rPr>
      <w:rFonts w:cs="Arial"/>
      <w:b/>
      <w:caps/>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BF474A"/>
    <w:pPr>
      <w:keepNext/>
      <w:numPr>
        <w:numId w:val="18"/>
      </w:num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BF474A"/>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link w:val="OdstavekseznamaZnak"/>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F709F5"/>
    <w:pPr>
      <w:keepNext/>
      <w:spacing w:before="720"/>
      <w:jc w:val="center"/>
    </w:pPr>
    <w:rPr>
      <w:rFonts w:cs="Arial"/>
      <w:b/>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F709F5"/>
    <w:rPr>
      <w:rFonts w:ascii="Arial" w:eastAsia="Times New Roman" w:hAnsi="Arial" w:cs="Arial"/>
      <w:b/>
      <w:sz w:val="22"/>
      <w:szCs w:val="22"/>
    </w:rPr>
  </w:style>
  <w:style w:type="character" w:customStyle="1" w:styleId="OdsekZnak">
    <w:name w:val="Odsek Znak"/>
    <w:basedOn w:val="OddelekZnak1"/>
    <w:link w:val="Odsek"/>
    <w:rsid w:val="000E565C"/>
    <w:rPr>
      <w:rFonts w:ascii="Arial" w:eastAsia="Times New Roman" w:hAnsi="Arial" w:cs="Arial"/>
      <w:b/>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7D3E87"/>
    <w:pPr>
      <w:numPr>
        <w:numId w:val="0"/>
      </w:num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5A6F50"/>
    <w:pPr>
      <w:keepNext/>
      <w:tabs>
        <w:tab w:val="left" w:pos="540"/>
        <w:tab w:val="left" w:pos="900"/>
      </w:tabs>
      <w:spacing w:before="480"/>
      <w:jc w:val="center"/>
    </w:pPr>
    <w:rPr>
      <w:rFonts w:cs="Arial"/>
      <w:color w:val="4472C4"/>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5A6F50"/>
    <w:rPr>
      <w:rFonts w:ascii="Arial" w:eastAsia="Times New Roman" w:hAnsi="Arial" w:cs="Arial"/>
      <w:color w:val="4472C4"/>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Komentar-besedilo"/>
    <w:next w:val="Komentar-besedilo"/>
    <w:link w:val="ZadevapripombeZnak"/>
    <w:uiPriority w:val="99"/>
    <w:semiHidden/>
    <w:unhideWhenUsed/>
    <w:locked/>
    <w:rsid w:val="00591104"/>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591104"/>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link w:val="lennovele"/>
    <w:rsid w:val="004F06B5"/>
    <w:rPr>
      <w:rFonts w:ascii="Arial" w:eastAsia="Times New Roman" w:hAnsi="Arial" w:cs="Arial"/>
      <w:b w:val="0"/>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OdstavekseznamaZnak">
    <w:name w:val="Odstavek seznama Znak"/>
    <w:link w:val="Odstavekseznama"/>
    <w:uiPriority w:val="34"/>
    <w:qFormat/>
    <w:rsid w:val="00466D0B"/>
    <w:rPr>
      <w:rFonts w:ascii="Arial" w:eastAsia="Times New Roman" w:hAnsi="Arial"/>
      <w:sz w:val="22"/>
      <w:szCs w:val="16"/>
    </w:rPr>
  </w:style>
  <w:style w:type="character" w:customStyle="1" w:styleId="Naslov1Znak">
    <w:name w:val="Naslov 1 Znak"/>
    <w:link w:val="Naslov1"/>
    <w:uiPriority w:val="9"/>
    <w:rsid w:val="00A67DE6"/>
    <w:rPr>
      <w:rFonts w:ascii="Calibri Light" w:eastAsia="Times New Roman" w:hAnsi="Calibri Light" w:cs="Times New Roman"/>
      <w:b/>
      <w:bCs/>
      <w:kern w:val="32"/>
      <w:sz w:val="32"/>
      <w:szCs w:val="32"/>
    </w:rPr>
  </w:style>
  <w:style w:type="paragraph" w:styleId="NaslovTOC">
    <w:name w:val="TOC Heading"/>
    <w:basedOn w:val="Naslov1"/>
    <w:next w:val="Navaden"/>
    <w:uiPriority w:val="39"/>
    <w:unhideWhenUsed/>
    <w:qFormat/>
    <w:locked/>
    <w:rsid w:val="00A67DE6"/>
    <w:pPr>
      <w:keepLines/>
      <w:overflowPunct/>
      <w:autoSpaceDE/>
      <w:autoSpaceDN/>
      <w:adjustRightInd/>
      <w:spacing w:after="0" w:line="259" w:lineRule="auto"/>
      <w:jc w:val="left"/>
      <w:textAlignment w:val="auto"/>
      <w:outlineLvl w:val="9"/>
    </w:pPr>
    <w:rPr>
      <w:b w:val="0"/>
      <w:bCs w:val="0"/>
      <w:color w:val="2E74B5"/>
      <w:kern w:val="0"/>
    </w:rPr>
  </w:style>
  <w:style w:type="paragraph" w:styleId="Kazalovsebine2">
    <w:name w:val="toc 2"/>
    <w:basedOn w:val="Navaden"/>
    <w:next w:val="Navaden"/>
    <w:autoRedefine/>
    <w:uiPriority w:val="39"/>
    <w:unhideWhenUsed/>
    <w:locked/>
    <w:rsid w:val="00A67DE6"/>
    <w:pPr>
      <w:overflowPunct/>
      <w:autoSpaceDE/>
      <w:autoSpaceDN/>
      <w:adjustRightInd/>
      <w:spacing w:after="100" w:line="259" w:lineRule="auto"/>
      <w:ind w:left="220"/>
      <w:jc w:val="left"/>
      <w:textAlignment w:val="auto"/>
    </w:pPr>
    <w:rPr>
      <w:rFonts w:ascii="Calibri" w:hAnsi="Calibri"/>
      <w:szCs w:val="22"/>
    </w:rPr>
  </w:style>
  <w:style w:type="paragraph" w:styleId="Kazalovsebine1">
    <w:name w:val="toc 1"/>
    <w:basedOn w:val="Navaden"/>
    <w:next w:val="Navaden"/>
    <w:autoRedefine/>
    <w:uiPriority w:val="39"/>
    <w:unhideWhenUsed/>
    <w:locked/>
    <w:rsid w:val="00A67DE6"/>
    <w:pPr>
      <w:overflowPunct/>
      <w:autoSpaceDE/>
      <w:autoSpaceDN/>
      <w:adjustRightInd/>
      <w:spacing w:after="100" w:line="259" w:lineRule="auto"/>
      <w:jc w:val="left"/>
      <w:textAlignment w:val="auto"/>
    </w:pPr>
    <w:rPr>
      <w:rFonts w:ascii="Calibri" w:hAnsi="Calibri"/>
      <w:szCs w:val="22"/>
    </w:rPr>
  </w:style>
  <w:style w:type="paragraph" w:styleId="Kazalovsebine3">
    <w:name w:val="toc 3"/>
    <w:basedOn w:val="Navaden"/>
    <w:next w:val="Navaden"/>
    <w:autoRedefine/>
    <w:uiPriority w:val="39"/>
    <w:unhideWhenUsed/>
    <w:locked/>
    <w:rsid w:val="00A67DE6"/>
    <w:pPr>
      <w:overflowPunct/>
      <w:autoSpaceDE/>
      <w:autoSpaceDN/>
      <w:adjustRightInd/>
      <w:spacing w:after="100" w:line="259" w:lineRule="auto"/>
      <w:ind w:left="440"/>
      <w:jc w:val="left"/>
      <w:textAlignment w:val="auto"/>
    </w:pPr>
    <w:rPr>
      <w:rFonts w:ascii="Calibri" w:hAnsi="Calibri"/>
      <w:szCs w:val="22"/>
    </w:rPr>
  </w:style>
  <w:style w:type="paragraph" w:styleId="Sprotnaopomba-besedilo">
    <w:name w:val="footnote text"/>
    <w:basedOn w:val="Navaden"/>
    <w:link w:val="Sprotnaopomba-besediloZnak"/>
    <w:uiPriority w:val="99"/>
    <w:semiHidden/>
    <w:unhideWhenUsed/>
    <w:locked/>
    <w:rsid w:val="00317E15"/>
    <w:rPr>
      <w:sz w:val="20"/>
      <w:szCs w:val="20"/>
    </w:rPr>
  </w:style>
  <w:style w:type="character" w:customStyle="1" w:styleId="Sprotnaopomba-besediloZnak">
    <w:name w:val="Sprotna opomba - besedilo Znak"/>
    <w:link w:val="Sprotnaopomba-besedilo"/>
    <w:uiPriority w:val="99"/>
    <w:semiHidden/>
    <w:rsid w:val="00317E15"/>
    <w:rPr>
      <w:rFonts w:ascii="Arial" w:eastAsia="Times New Roman" w:hAnsi="Arial"/>
    </w:rPr>
  </w:style>
  <w:style w:type="character" w:styleId="Sprotnaopomba-sklic">
    <w:name w:val="footnote reference"/>
    <w:uiPriority w:val="99"/>
    <w:semiHidden/>
    <w:unhideWhenUsed/>
    <w:locked/>
    <w:rsid w:val="00317E15"/>
    <w:rPr>
      <w:vertAlign w:val="superscript"/>
    </w:rPr>
  </w:style>
  <w:style w:type="character" w:customStyle="1" w:styleId="Naslov5Znak">
    <w:name w:val="Naslov 5 Znak"/>
    <w:link w:val="Naslov5"/>
    <w:uiPriority w:val="9"/>
    <w:semiHidden/>
    <w:rsid w:val="00743680"/>
    <w:rPr>
      <w:rFonts w:ascii="Calibri" w:eastAsia="Times New Roman" w:hAnsi="Calibri" w:cs="Times New Roman"/>
      <w:b/>
      <w:bCs/>
      <w:i/>
      <w:iCs/>
      <w:sz w:val="26"/>
      <w:szCs w:val="26"/>
    </w:rPr>
  </w:style>
  <w:style w:type="paragraph" w:styleId="Brezrazmikov">
    <w:name w:val="No Spacing"/>
    <w:basedOn w:val="Navaden"/>
    <w:uiPriority w:val="1"/>
    <w:qFormat/>
    <w:locked/>
    <w:rsid w:val="00A10835"/>
    <w:pPr>
      <w:keepNext/>
      <w:overflowPunct/>
      <w:autoSpaceDE/>
      <w:autoSpaceDN/>
      <w:adjustRightInd/>
      <w:spacing w:line="260" w:lineRule="exact"/>
      <w:jc w:val="center"/>
      <w:textAlignment w:val="auto"/>
    </w:pPr>
    <w:rPr>
      <w:rFonts w:eastAsia="Calibri" w:cs="Calibri"/>
      <w:b/>
      <w:sz w:val="20"/>
      <w:szCs w:val="22"/>
      <w:lang w:eastAsia="en-US"/>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Arial" w:eastAsia="Times New Roman" w:hAnsi="Arial"/>
    </w:rPr>
  </w:style>
  <w:style w:type="character" w:styleId="Pripombasklic">
    <w:name w:val="annotation reference"/>
    <w:basedOn w:val="Privzetapisavaodstavka"/>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96894">
      <w:bodyDiv w:val="1"/>
      <w:marLeft w:val="0"/>
      <w:marRight w:val="0"/>
      <w:marTop w:val="0"/>
      <w:marBottom w:val="0"/>
      <w:divBdr>
        <w:top w:val="none" w:sz="0" w:space="0" w:color="auto"/>
        <w:left w:val="none" w:sz="0" w:space="0" w:color="auto"/>
        <w:bottom w:val="none" w:sz="0" w:space="0" w:color="auto"/>
        <w:right w:val="none" w:sz="0" w:space="0" w:color="auto"/>
      </w:divBdr>
      <w:divsChild>
        <w:div w:id="761528855">
          <w:marLeft w:val="0"/>
          <w:marRight w:val="0"/>
          <w:marTop w:val="0"/>
          <w:marBottom w:val="0"/>
          <w:divBdr>
            <w:top w:val="none" w:sz="0" w:space="0" w:color="auto"/>
            <w:left w:val="none" w:sz="0" w:space="0" w:color="auto"/>
            <w:bottom w:val="none" w:sz="0" w:space="0" w:color="auto"/>
            <w:right w:val="none" w:sz="0" w:space="0" w:color="auto"/>
          </w:divBdr>
          <w:divsChild>
            <w:div w:id="2127238830">
              <w:marLeft w:val="0"/>
              <w:marRight w:val="44"/>
              <w:marTop w:val="0"/>
              <w:marBottom w:val="0"/>
              <w:divBdr>
                <w:top w:val="none" w:sz="0" w:space="0" w:color="auto"/>
                <w:left w:val="none" w:sz="0" w:space="0" w:color="auto"/>
                <w:bottom w:val="none" w:sz="0" w:space="0" w:color="auto"/>
                <w:right w:val="none" w:sz="0" w:space="0" w:color="auto"/>
              </w:divBdr>
              <w:divsChild>
                <w:div w:id="296298058">
                  <w:marLeft w:val="0"/>
                  <w:marRight w:val="0"/>
                  <w:marTop w:val="0"/>
                  <w:marBottom w:val="109"/>
                  <w:divBdr>
                    <w:top w:val="none" w:sz="0" w:space="0" w:color="auto"/>
                    <w:left w:val="none" w:sz="0" w:space="0" w:color="auto"/>
                    <w:bottom w:val="none" w:sz="0" w:space="0" w:color="auto"/>
                    <w:right w:val="none" w:sz="0" w:space="0" w:color="auto"/>
                  </w:divBdr>
                  <w:divsChild>
                    <w:div w:id="163519914">
                      <w:marLeft w:val="0"/>
                      <w:marRight w:val="0"/>
                      <w:marTop w:val="0"/>
                      <w:marBottom w:val="0"/>
                      <w:divBdr>
                        <w:top w:val="none" w:sz="0" w:space="0" w:color="auto"/>
                        <w:left w:val="none" w:sz="0" w:space="0" w:color="auto"/>
                        <w:bottom w:val="none" w:sz="0" w:space="0" w:color="auto"/>
                        <w:right w:val="none" w:sz="0" w:space="0" w:color="auto"/>
                      </w:divBdr>
                      <w:divsChild>
                        <w:div w:id="6341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ipan\Desktop\Template%20NPB-SVZ%20(v.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C2827D-9E72-4DA3-9EBB-B2373DCB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(v.2)</Template>
  <TotalTime>0</TotalTime>
  <Pages>40</Pages>
  <Words>12154</Words>
  <Characters>69284</Characters>
  <Application>Microsoft Office Word</Application>
  <DocSecurity>0</DocSecurity>
  <Lines>577</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81276</CharactersWithSpaces>
  <SharedDoc>false</SharedDoc>
  <HLinks>
    <vt:vector size="12" baseType="variant">
      <vt:variant>
        <vt:i4>7667754</vt:i4>
      </vt:variant>
      <vt:variant>
        <vt:i4>3</vt:i4>
      </vt:variant>
      <vt:variant>
        <vt:i4>0</vt:i4>
      </vt:variant>
      <vt:variant>
        <vt:i4>5</vt:i4>
      </vt:variant>
      <vt:variant>
        <vt:lpwstr>http://www.uradni-list.si/1/objava.jsp?sop=2006-01-4461</vt:lpwstr>
      </vt:variant>
      <vt:variant>
        <vt:lpwstr/>
      </vt:variant>
      <vt:variant>
        <vt:i4>8060970</vt:i4>
      </vt:variant>
      <vt:variant>
        <vt:i4>0</vt:i4>
      </vt:variant>
      <vt:variant>
        <vt:i4>0</vt:i4>
      </vt:variant>
      <vt:variant>
        <vt:i4>5</vt:i4>
      </vt:variant>
      <vt:variant>
        <vt:lpwstr>http://www.uradni-list.si/1/objava.jsp?sop=2003-01-4182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dc:description/>
  <cp:lastModifiedBy/>
  <cp:revision>1</cp:revision>
  <cp:lastPrinted>2010-02-05T15:15:00Z</cp:lastPrinted>
  <dcterms:created xsi:type="dcterms:W3CDTF">2020-07-20T12:39:00Z</dcterms:created>
  <dcterms:modified xsi:type="dcterms:W3CDTF">2020-07-20T12:59:00Z</dcterms:modified>
</cp:coreProperties>
</file>