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673F" w:rsidRPr="008D1759" w:rsidRDefault="00377BD3" w:rsidP="00377BD3">
      <w:pPr>
        <w:pStyle w:val="Naslovpredpisa"/>
        <w:spacing w:before="0" w:after="0" w:line="276" w:lineRule="auto"/>
        <w:jc w:val="right"/>
        <w:rPr>
          <w:sz w:val="20"/>
          <w:szCs w:val="20"/>
        </w:rPr>
      </w:pPr>
      <w:r>
        <w:rPr>
          <w:sz w:val="20"/>
          <w:szCs w:val="20"/>
        </w:rPr>
        <w:t>Verzija 11.7.2019</w:t>
      </w:r>
    </w:p>
    <w:p w:rsidR="00AC673F" w:rsidRPr="008D1759" w:rsidRDefault="00AC673F" w:rsidP="00AC673F">
      <w:pPr>
        <w:pStyle w:val="Naslovpredpisa"/>
        <w:spacing w:before="0" w:after="0" w:line="276" w:lineRule="auto"/>
        <w:jc w:val="left"/>
        <w:rPr>
          <w:sz w:val="20"/>
          <w:szCs w:val="20"/>
        </w:rPr>
      </w:pPr>
    </w:p>
    <w:p w:rsidR="00AC673F" w:rsidRPr="008D1759" w:rsidRDefault="00AC673F" w:rsidP="00AC673F">
      <w:pPr>
        <w:pStyle w:val="Naslovpredpisa"/>
        <w:spacing w:before="0" w:after="0" w:line="276" w:lineRule="auto"/>
        <w:jc w:val="right"/>
        <w:rPr>
          <w:sz w:val="20"/>
          <w:szCs w:val="20"/>
        </w:rPr>
      </w:pPr>
      <w:r w:rsidRPr="008D1759">
        <w:rPr>
          <w:sz w:val="20"/>
          <w:szCs w:val="20"/>
        </w:rPr>
        <w:t>PREDLOG</w:t>
      </w:r>
    </w:p>
    <w:p w:rsidR="00AC673F" w:rsidRPr="008D1759" w:rsidRDefault="00AC673F" w:rsidP="00AC673F">
      <w:pPr>
        <w:pStyle w:val="Naslovpredpisa"/>
        <w:spacing w:before="0" w:after="0" w:line="276" w:lineRule="auto"/>
        <w:jc w:val="right"/>
        <w:rPr>
          <w:sz w:val="20"/>
          <w:szCs w:val="20"/>
        </w:rPr>
      </w:pPr>
      <w:r>
        <w:rPr>
          <w:sz w:val="20"/>
          <w:szCs w:val="20"/>
        </w:rPr>
        <w:t>(</w:t>
      </w:r>
      <w:r w:rsidRPr="00594B90">
        <w:rPr>
          <w:iCs/>
          <w:sz w:val="20"/>
          <w:szCs w:val="20"/>
        </w:rPr>
        <w:t xml:space="preserve">EVA </w:t>
      </w:r>
      <w:r w:rsidRPr="00646AEF">
        <w:rPr>
          <w:sz w:val="20"/>
          <w:szCs w:val="20"/>
        </w:rPr>
        <w:t>2019-3130-0022</w:t>
      </w:r>
      <w:r>
        <w:rPr>
          <w:sz w:val="20"/>
          <w:szCs w:val="20"/>
        </w:rPr>
        <w:t>)</w:t>
      </w:r>
    </w:p>
    <w:tbl>
      <w:tblPr>
        <w:tblW w:w="0" w:type="auto"/>
        <w:tblLook w:val="04A0" w:firstRow="1" w:lastRow="0" w:firstColumn="1" w:lastColumn="0" w:noHBand="0" w:noVBand="1"/>
      </w:tblPr>
      <w:tblGrid>
        <w:gridCol w:w="9072"/>
      </w:tblGrid>
      <w:tr w:rsidR="00AC673F" w:rsidRPr="008D1759" w:rsidTr="002F32B7">
        <w:tc>
          <w:tcPr>
            <w:tcW w:w="9072" w:type="dxa"/>
          </w:tcPr>
          <w:p w:rsidR="00235A46" w:rsidRDefault="00235A46" w:rsidP="00AC673F">
            <w:pPr>
              <w:pStyle w:val="Naslovpredpisa"/>
              <w:spacing w:before="0" w:after="0" w:line="276" w:lineRule="auto"/>
              <w:rPr>
                <w:sz w:val="20"/>
                <w:szCs w:val="20"/>
              </w:rPr>
            </w:pPr>
          </w:p>
          <w:p w:rsidR="00AC673F" w:rsidRPr="008561B9" w:rsidRDefault="00AC673F" w:rsidP="00AC673F">
            <w:pPr>
              <w:pStyle w:val="Naslovpredpisa"/>
              <w:spacing w:before="0" w:after="0" w:line="276" w:lineRule="auto"/>
              <w:rPr>
                <w:b w:val="0"/>
                <w:sz w:val="20"/>
                <w:szCs w:val="20"/>
              </w:rPr>
            </w:pPr>
            <w:r w:rsidRPr="008D1759">
              <w:rPr>
                <w:sz w:val="20"/>
                <w:szCs w:val="20"/>
              </w:rPr>
              <w:t>ZAKON</w:t>
            </w:r>
            <w:r>
              <w:rPr>
                <w:sz w:val="20"/>
                <w:szCs w:val="20"/>
              </w:rPr>
              <w:t xml:space="preserve"> </w:t>
            </w:r>
            <w:r w:rsidRPr="00AC673F">
              <w:rPr>
                <w:sz w:val="20"/>
                <w:szCs w:val="20"/>
              </w:rPr>
              <w:t>O ZMANJŠANJU STROŠKOV OBČIN</w:t>
            </w:r>
          </w:p>
          <w:p w:rsidR="00AC673F" w:rsidRPr="008D1759" w:rsidRDefault="00AC673F" w:rsidP="00AC673F">
            <w:pPr>
              <w:pStyle w:val="Naslovpredpisa"/>
              <w:spacing w:before="0" w:after="0" w:line="276" w:lineRule="auto"/>
              <w:rPr>
                <w:sz w:val="20"/>
                <w:szCs w:val="20"/>
              </w:rPr>
            </w:pPr>
          </w:p>
        </w:tc>
      </w:tr>
      <w:tr w:rsidR="00AC673F" w:rsidRPr="008D1759" w:rsidTr="002F32B7">
        <w:tc>
          <w:tcPr>
            <w:tcW w:w="9072" w:type="dxa"/>
          </w:tcPr>
          <w:p w:rsidR="00AC673F" w:rsidRDefault="00AC673F" w:rsidP="0056496D">
            <w:pPr>
              <w:pStyle w:val="Poglavje"/>
              <w:spacing w:before="0" w:after="0" w:line="276" w:lineRule="auto"/>
              <w:jc w:val="left"/>
              <w:rPr>
                <w:sz w:val="20"/>
                <w:szCs w:val="20"/>
              </w:rPr>
            </w:pPr>
            <w:r w:rsidRPr="008D1759">
              <w:rPr>
                <w:sz w:val="20"/>
                <w:szCs w:val="20"/>
              </w:rPr>
              <w:t>I. UVOD</w:t>
            </w:r>
          </w:p>
          <w:p w:rsidR="00AC673F" w:rsidRPr="008D1759" w:rsidRDefault="00AC673F" w:rsidP="00AC673F">
            <w:pPr>
              <w:pStyle w:val="Poglavje"/>
              <w:spacing w:before="0" w:after="0" w:line="276" w:lineRule="auto"/>
              <w:rPr>
                <w:sz w:val="20"/>
                <w:szCs w:val="20"/>
              </w:rPr>
            </w:pPr>
          </w:p>
        </w:tc>
      </w:tr>
      <w:tr w:rsidR="00AC673F" w:rsidRPr="002F32B7" w:rsidTr="002F32B7">
        <w:tc>
          <w:tcPr>
            <w:tcW w:w="9072" w:type="dxa"/>
          </w:tcPr>
          <w:p w:rsidR="00AC673F" w:rsidRPr="002F32B7" w:rsidRDefault="00AC673F" w:rsidP="00274524">
            <w:pPr>
              <w:pStyle w:val="Oddelek"/>
              <w:numPr>
                <w:ilvl w:val="0"/>
                <w:numId w:val="0"/>
              </w:numPr>
              <w:spacing w:before="0" w:after="0" w:line="276" w:lineRule="auto"/>
              <w:jc w:val="both"/>
              <w:rPr>
                <w:sz w:val="20"/>
                <w:szCs w:val="20"/>
              </w:rPr>
            </w:pPr>
            <w:r w:rsidRPr="002F32B7">
              <w:rPr>
                <w:sz w:val="20"/>
                <w:szCs w:val="20"/>
              </w:rPr>
              <w:t>1. OCENA STANJA IN RAZLOGI ZA SPREJEM PREDLOGA ZAKONA</w:t>
            </w:r>
          </w:p>
          <w:p w:rsidR="009937FA" w:rsidRDefault="009937FA" w:rsidP="009937FA">
            <w:pPr>
              <w:pStyle w:val="Oddelek"/>
              <w:numPr>
                <w:ilvl w:val="0"/>
                <w:numId w:val="0"/>
              </w:numPr>
              <w:spacing w:before="0" w:after="0" w:line="240" w:lineRule="auto"/>
              <w:jc w:val="both"/>
              <w:rPr>
                <w:b w:val="0"/>
                <w:sz w:val="20"/>
                <w:szCs w:val="20"/>
              </w:rPr>
            </w:pPr>
          </w:p>
          <w:p w:rsidR="009937FA" w:rsidRDefault="009937FA" w:rsidP="009937FA">
            <w:pPr>
              <w:pStyle w:val="Oddelek"/>
              <w:numPr>
                <w:ilvl w:val="0"/>
                <w:numId w:val="0"/>
              </w:numPr>
              <w:spacing w:before="0" w:after="0" w:line="240" w:lineRule="auto"/>
              <w:jc w:val="both"/>
              <w:rPr>
                <w:b w:val="0"/>
                <w:sz w:val="20"/>
                <w:szCs w:val="20"/>
              </w:rPr>
            </w:pPr>
            <w:r w:rsidRPr="009937FA">
              <w:rPr>
                <w:b w:val="0"/>
                <w:sz w:val="20"/>
                <w:szCs w:val="20"/>
              </w:rPr>
              <w:t>Stroški občin za izvajanje obveznih z zakoni določenih nalog občin se iz leta v leto zvišujejo, zviševanje višine povprečnine, to je je na prebivalca v državi ugotovljen primeren obseg sredstev za financiranje z zakonom določenih nalog občin, pa temu trendu</w:t>
            </w:r>
            <w:r w:rsidR="00903087" w:rsidRPr="009937FA">
              <w:rPr>
                <w:b w:val="0"/>
                <w:sz w:val="20"/>
                <w:szCs w:val="20"/>
              </w:rPr>
              <w:t xml:space="preserve"> ni sledilo</w:t>
            </w:r>
            <w:r w:rsidRPr="009937FA">
              <w:rPr>
                <w:b w:val="0"/>
                <w:sz w:val="20"/>
                <w:szCs w:val="20"/>
              </w:rPr>
              <w:t xml:space="preserve">. V skladu s to ugotovitvijo </w:t>
            </w:r>
            <w:r w:rsidR="00903087">
              <w:rPr>
                <w:b w:val="0"/>
                <w:sz w:val="20"/>
                <w:szCs w:val="20"/>
              </w:rPr>
              <w:t xml:space="preserve">in dogovorom </w:t>
            </w:r>
            <w:r w:rsidR="003A17F3">
              <w:rPr>
                <w:b w:val="0"/>
                <w:sz w:val="20"/>
                <w:szCs w:val="20"/>
              </w:rPr>
              <w:t xml:space="preserve">z reprezentativnimi združenji občin </w:t>
            </w:r>
            <w:r w:rsidRPr="009937FA">
              <w:rPr>
                <w:b w:val="0"/>
                <w:sz w:val="20"/>
                <w:szCs w:val="20"/>
              </w:rPr>
              <w:t>se je Vlada Republike Slovenije (v nadaljnjem besedilu: Vlada RS) zavezala, da bo zmanjšala stroške občin</w:t>
            </w:r>
            <w:r w:rsidR="003A17F3">
              <w:rPr>
                <w:b w:val="0"/>
                <w:sz w:val="20"/>
                <w:szCs w:val="20"/>
              </w:rPr>
              <w:t>. Tako</w:t>
            </w:r>
            <w:r w:rsidRPr="009937FA">
              <w:rPr>
                <w:b w:val="0"/>
                <w:sz w:val="20"/>
                <w:szCs w:val="20"/>
              </w:rPr>
              <w:t xml:space="preserve"> je novembra 2018 s predstavniki reprezentativnih združenj sklenila Dogovor o višini povprečnine za leto 2019</w:t>
            </w:r>
            <w:r w:rsidR="003A17F3">
              <w:rPr>
                <w:b w:val="0"/>
                <w:sz w:val="20"/>
                <w:szCs w:val="20"/>
              </w:rPr>
              <w:t>.</w:t>
            </w:r>
            <w:r w:rsidRPr="009937FA">
              <w:rPr>
                <w:b w:val="0"/>
                <w:sz w:val="20"/>
                <w:szCs w:val="20"/>
              </w:rPr>
              <w:t xml:space="preserve"> Dogovor o višini povprečnine za leto 2019, ki so ga pristojni minister in predsedniki reprezentativnih združenj občin podpisali 20.</w:t>
            </w:r>
            <w:r w:rsidR="003A17F3">
              <w:rPr>
                <w:b w:val="0"/>
                <w:sz w:val="20"/>
                <w:szCs w:val="20"/>
              </w:rPr>
              <w:t xml:space="preserve"> </w:t>
            </w:r>
            <w:r w:rsidRPr="009937FA">
              <w:rPr>
                <w:b w:val="0"/>
                <w:sz w:val="20"/>
                <w:szCs w:val="20"/>
              </w:rPr>
              <w:t>11.</w:t>
            </w:r>
            <w:r w:rsidR="003A17F3">
              <w:rPr>
                <w:b w:val="0"/>
                <w:sz w:val="20"/>
                <w:szCs w:val="20"/>
              </w:rPr>
              <w:t xml:space="preserve"> </w:t>
            </w:r>
            <w:r w:rsidRPr="009937FA">
              <w:rPr>
                <w:b w:val="0"/>
                <w:sz w:val="20"/>
                <w:szCs w:val="20"/>
              </w:rPr>
              <w:t>2018</w:t>
            </w:r>
            <w:r w:rsidR="00BF4BF1">
              <w:rPr>
                <w:b w:val="0"/>
                <w:sz w:val="20"/>
                <w:szCs w:val="20"/>
              </w:rPr>
              <w:t>,</w:t>
            </w:r>
            <w:r w:rsidRPr="009937FA">
              <w:rPr>
                <w:b w:val="0"/>
                <w:sz w:val="20"/>
                <w:szCs w:val="20"/>
              </w:rPr>
              <w:t xml:space="preserve"> v 1. točki določa, da se bo ustanovilo posebno delovno telo, ki naj bi v šestih mesecih preučilo možne spremembe zakonodaje, s ciljem zmanjšanja stroškov občin, ki izhajajo iz njihovih zakonsko določenih nalog. Po šestih mesecih naj bi predstavniki Vlade RS in združenj preverili učinke dogovora s sindikati javnega sektorja na višino stroškov občin, se seznanili s predlogi omenjene delovne skupine ter se dogovorili za nadaljnje ukrepe. </w:t>
            </w:r>
          </w:p>
          <w:p w:rsidR="009937FA" w:rsidRPr="009937FA" w:rsidRDefault="009937FA" w:rsidP="009937FA">
            <w:pPr>
              <w:pStyle w:val="Oddelek"/>
              <w:numPr>
                <w:ilvl w:val="0"/>
                <w:numId w:val="0"/>
              </w:numPr>
              <w:spacing w:before="0" w:after="0" w:line="240" w:lineRule="auto"/>
              <w:jc w:val="both"/>
              <w:rPr>
                <w:b w:val="0"/>
                <w:sz w:val="20"/>
                <w:szCs w:val="20"/>
              </w:rPr>
            </w:pPr>
          </w:p>
          <w:p w:rsidR="009937FA" w:rsidRPr="009937FA" w:rsidRDefault="00C63F5C" w:rsidP="009937FA">
            <w:pPr>
              <w:pStyle w:val="Oddelek"/>
              <w:numPr>
                <w:ilvl w:val="0"/>
                <w:numId w:val="0"/>
              </w:numPr>
              <w:spacing w:before="0" w:after="0" w:line="240" w:lineRule="auto"/>
              <w:jc w:val="both"/>
              <w:rPr>
                <w:b w:val="0"/>
                <w:sz w:val="20"/>
                <w:szCs w:val="20"/>
              </w:rPr>
            </w:pPr>
            <w:r>
              <w:rPr>
                <w:b w:val="0"/>
                <w:sz w:val="20"/>
                <w:szCs w:val="20"/>
              </w:rPr>
              <w:t xml:space="preserve">Za izvedbo dogovora je </w:t>
            </w:r>
            <w:r w:rsidR="009937FA" w:rsidRPr="009937FA">
              <w:rPr>
                <w:b w:val="0"/>
                <w:sz w:val="20"/>
                <w:szCs w:val="20"/>
              </w:rPr>
              <w:t>Vlada RS dne 31. 1. 2019 ustanovila Delovno skupino za pripravo predlogov sprememb zakonodaje, ki bo zmanjšala stroške občin (v nadaljevanju: delovna skupina). Delovna skupina je morala do konca junija 2019 pregledati predloge reprezentativnih združenj za spremembe področne zakonodaje, ki bo zmanjšala stroške občin, pripraviti usmeritve za predloge sprememb posameznih predpisov, nuditi pomoč posameznim ministrstvom pri pripravi sprememb zakonodaje in spremljati postopke sprejemanja sprememb zakonodaje. Delovna skupina je iskala rešitve za zmanjšanje stroškov občin na podlagi predlogov reprezentativnih združenj</w:t>
            </w:r>
            <w:r>
              <w:rPr>
                <w:b w:val="0"/>
                <w:sz w:val="20"/>
                <w:szCs w:val="20"/>
              </w:rPr>
              <w:t xml:space="preserve"> občin</w:t>
            </w:r>
            <w:r w:rsidR="009937FA" w:rsidRPr="009937FA">
              <w:rPr>
                <w:b w:val="0"/>
                <w:sz w:val="20"/>
                <w:szCs w:val="20"/>
              </w:rPr>
              <w:t xml:space="preserve">. V vseh primerih ne gre samo za prihranke javnih sredstev, se pravi tako občinskih kot državnega proračuna, ampak </w:t>
            </w:r>
            <w:r w:rsidR="00BF4BF1">
              <w:rPr>
                <w:b w:val="0"/>
                <w:sz w:val="20"/>
                <w:szCs w:val="20"/>
              </w:rPr>
              <w:t>bodo na podlagi</w:t>
            </w:r>
            <w:r w:rsidR="009937FA" w:rsidRPr="009937FA">
              <w:rPr>
                <w:b w:val="0"/>
                <w:sz w:val="20"/>
                <w:szCs w:val="20"/>
              </w:rPr>
              <w:t xml:space="preserve"> presoje ustavnega pogoja, da gre za lokalno nalogo, doslej </w:t>
            </w:r>
            <w:r w:rsidR="00BF4BF1">
              <w:rPr>
                <w:b w:val="0"/>
                <w:sz w:val="20"/>
                <w:szCs w:val="20"/>
              </w:rPr>
              <w:t xml:space="preserve">nekatere </w:t>
            </w:r>
            <w:r w:rsidR="009937FA" w:rsidRPr="009937FA">
              <w:rPr>
                <w:b w:val="0"/>
                <w:sz w:val="20"/>
                <w:szCs w:val="20"/>
              </w:rPr>
              <w:t xml:space="preserve">občinske pristojnosti opredeljene kot državne, s tem pa se bo finančna obveznost iz občinskih proračunov prenesla na državni proračun. </w:t>
            </w:r>
          </w:p>
          <w:p w:rsidR="00C41F3E" w:rsidRPr="00C41F3E" w:rsidRDefault="00C41F3E" w:rsidP="00C41F3E">
            <w:pPr>
              <w:pStyle w:val="Oddelek"/>
              <w:numPr>
                <w:ilvl w:val="0"/>
                <w:numId w:val="0"/>
              </w:numPr>
              <w:jc w:val="both"/>
              <w:rPr>
                <w:b w:val="0"/>
                <w:sz w:val="20"/>
                <w:szCs w:val="20"/>
              </w:rPr>
            </w:pPr>
            <w:r w:rsidRPr="00C41F3E">
              <w:rPr>
                <w:b w:val="0"/>
                <w:sz w:val="20"/>
                <w:szCs w:val="20"/>
              </w:rPr>
              <w:t xml:space="preserve">Zakon zasleduje tri cilje. Prvič, finančno razbremenitev občin, saj te ne bodo več plačevale obveznosti, ki so po svoji naravi državne. Tako bo država od občin prevzela financiranje obveznega zdravstvenega zavarovanja za brezposelne, financiranje družinskega pomočnika in mrliško pregledne službe. Okvirno gre za več kot 31 mio evrov. Drugič, povečali se bodo  nekateri prihodki občin na račun ukinitve določenih neutemeljenih oprostitev npr. izdelava lokacijske informacije bo poslej tudi za notarje plačljiva, taksa za potrdilo o pogojih za spreminjanje meje parcele bo na novo odločena. In tretjič, gre tudi za administrativno razbremenitev, ki bo posredno vplivala na zmanjšanje stroškov občin npr. sprejemanje programa izobraževanja odraslih na vsaka štiri leta in ne več vsako leto. </w:t>
            </w:r>
          </w:p>
          <w:p w:rsidR="00C41F3E" w:rsidRPr="009937FA" w:rsidRDefault="00C41F3E" w:rsidP="009937FA">
            <w:pPr>
              <w:pStyle w:val="Oddelek"/>
              <w:numPr>
                <w:ilvl w:val="0"/>
                <w:numId w:val="0"/>
              </w:numPr>
              <w:spacing w:before="0" w:after="0" w:line="240" w:lineRule="auto"/>
              <w:jc w:val="both"/>
              <w:rPr>
                <w:b w:val="0"/>
                <w:sz w:val="20"/>
                <w:szCs w:val="20"/>
              </w:rPr>
            </w:pPr>
          </w:p>
          <w:p w:rsidR="006D787A" w:rsidRPr="009937FA" w:rsidRDefault="009937FA" w:rsidP="009937FA">
            <w:pPr>
              <w:spacing w:after="0" w:line="240" w:lineRule="auto"/>
              <w:jc w:val="both"/>
              <w:rPr>
                <w:rFonts w:ascii="Arial" w:hAnsi="Arial" w:cs="Arial"/>
                <w:sz w:val="20"/>
                <w:szCs w:val="20"/>
              </w:rPr>
            </w:pPr>
            <w:r w:rsidRPr="009937FA">
              <w:rPr>
                <w:rFonts w:ascii="Arial" w:hAnsi="Arial" w:cs="Arial"/>
                <w:sz w:val="20"/>
                <w:szCs w:val="20"/>
              </w:rPr>
              <w:t xml:space="preserve">Glede na navedeno Vlada RS predlaga sprejem Zakona o zmanjšanju stroškov občin, tako da bo s spremembami </w:t>
            </w:r>
            <w:r w:rsidR="00C41F3E">
              <w:rPr>
                <w:rFonts w:ascii="Arial" w:hAnsi="Arial" w:cs="Arial"/>
                <w:sz w:val="20"/>
                <w:szCs w:val="20"/>
              </w:rPr>
              <w:t xml:space="preserve">šestih </w:t>
            </w:r>
            <w:r w:rsidRPr="009937FA">
              <w:rPr>
                <w:rFonts w:ascii="Arial" w:hAnsi="Arial" w:cs="Arial"/>
                <w:sz w:val="20"/>
                <w:szCs w:val="20"/>
              </w:rPr>
              <w:t xml:space="preserve">področnih zakonov, ki so v pristojnosti različnih ministrstev, dosežen cilj zmanjšanja stroškov občin za izvajanje obveznih nalog občin in ustavne zasnove občin, </w:t>
            </w:r>
            <w:r w:rsidR="006325A9">
              <w:rPr>
                <w:rFonts w:ascii="Arial" w:hAnsi="Arial" w:cs="Arial"/>
                <w:sz w:val="20"/>
                <w:szCs w:val="20"/>
              </w:rPr>
              <w:t>d</w:t>
            </w:r>
            <w:r w:rsidRPr="009937FA">
              <w:rPr>
                <w:rFonts w:ascii="Arial" w:hAnsi="Arial" w:cs="Arial"/>
                <w:sz w:val="20"/>
                <w:szCs w:val="20"/>
              </w:rPr>
              <w:t xml:space="preserve">a </w:t>
            </w:r>
            <w:r w:rsidR="006325A9">
              <w:rPr>
                <w:rFonts w:ascii="Arial" w:hAnsi="Arial" w:cs="Arial"/>
                <w:sz w:val="20"/>
                <w:szCs w:val="20"/>
              </w:rPr>
              <w:t>občine</w:t>
            </w:r>
            <w:r w:rsidRPr="009937FA">
              <w:rPr>
                <w:rFonts w:ascii="Arial" w:hAnsi="Arial" w:cs="Arial"/>
                <w:sz w:val="20"/>
                <w:szCs w:val="20"/>
              </w:rPr>
              <w:t xml:space="preserve"> izvajajo naloge, ki se nanašajo na lokalno prebivalstvo in so po svoji naravi naloge lokalnega značaja.</w:t>
            </w:r>
          </w:p>
          <w:p w:rsidR="00C01273" w:rsidRDefault="00C01273" w:rsidP="00274524">
            <w:pPr>
              <w:spacing w:after="0" w:line="240" w:lineRule="auto"/>
              <w:jc w:val="both"/>
              <w:rPr>
                <w:rFonts w:ascii="Arial" w:hAnsi="Arial" w:cs="Arial"/>
                <w:sz w:val="20"/>
                <w:szCs w:val="20"/>
              </w:rPr>
            </w:pPr>
          </w:p>
          <w:p w:rsidR="006325A9" w:rsidRPr="002F32B7" w:rsidRDefault="006325A9" w:rsidP="00274524">
            <w:pPr>
              <w:spacing w:after="0" w:line="240" w:lineRule="auto"/>
              <w:jc w:val="both"/>
              <w:rPr>
                <w:rFonts w:ascii="Arial" w:hAnsi="Arial" w:cs="Arial"/>
                <w:sz w:val="20"/>
                <w:szCs w:val="20"/>
              </w:rPr>
            </w:pPr>
          </w:p>
          <w:p w:rsidR="000314BE" w:rsidRPr="002F32B7" w:rsidRDefault="000314BE" w:rsidP="00274524">
            <w:pPr>
              <w:pStyle w:val="Naslovpredpisa"/>
              <w:spacing w:before="0" w:after="0" w:line="240" w:lineRule="auto"/>
              <w:jc w:val="both"/>
              <w:rPr>
                <w:sz w:val="20"/>
                <w:szCs w:val="20"/>
              </w:rPr>
            </w:pPr>
            <w:r w:rsidRPr="002F32B7">
              <w:rPr>
                <w:sz w:val="20"/>
                <w:szCs w:val="20"/>
              </w:rPr>
              <w:t>2. CILJI, NAČELA IN POGLAVITNE REŠITVE PREDLOGA ZAKONA</w:t>
            </w:r>
          </w:p>
          <w:p w:rsidR="000314BE" w:rsidRPr="00F80F86" w:rsidRDefault="000314BE" w:rsidP="00274524">
            <w:pPr>
              <w:spacing w:after="0" w:line="240" w:lineRule="auto"/>
              <w:jc w:val="both"/>
              <w:rPr>
                <w:rFonts w:ascii="Arial" w:hAnsi="Arial" w:cs="Arial"/>
                <w:sz w:val="20"/>
                <w:szCs w:val="20"/>
              </w:rPr>
            </w:pPr>
          </w:p>
          <w:p w:rsidR="000314BE" w:rsidRPr="002F32B7" w:rsidRDefault="000314BE" w:rsidP="00274524">
            <w:pPr>
              <w:spacing w:after="0" w:line="240" w:lineRule="auto"/>
              <w:jc w:val="both"/>
              <w:rPr>
                <w:rFonts w:ascii="Arial" w:hAnsi="Arial" w:cs="Arial"/>
                <w:sz w:val="20"/>
                <w:szCs w:val="20"/>
              </w:rPr>
            </w:pPr>
            <w:r w:rsidRPr="002F32B7">
              <w:rPr>
                <w:rFonts w:ascii="Arial" w:hAnsi="Arial" w:cs="Arial"/>
                <w:b/>
                <w:sz w:val="20"/>
                <w:szCs w:val="20"/>
              </w:rPr>
              <w:t xml:space="preserve">2.1. Cilji in načela </w:t>
            </w:r>
          </w:p>
          <w:p w:rsidR="000314BE" w:rsidRPr="002F32B7" w:rsidRDefault="000314BE" w:rsidP="00274524">
            <w:pPr>
              <w:spacing w:after="0" w:line="240" w:lineRule="auto"/>
              <w:jc w:val="both"/>
              <w:rPr>
                <w:rFonts w:ascii="Arial" w:hAnsi="Arial" w:cs="Arial"/>
                <w:b/>
                <w:sz w:val="20"/>
                <w:szCs w:val="20"/>
              </w:rPr>
            </w:pPr>
          </w:p>
          <w:p w:rsidR="000314BE" w:rsidRPr="00191EAC" w:rsidRDefault="000314BE" w:rsidP="00274524">
            <w:pPr>
              <w:overflowPunct w:val="0"/>
              <w:autoSpaceDE w:val="0"/>
              <w:autoSpaceDN w:val="0"/>
              <w:adjustRightInd w:val="0"/>
              <w:spacing w:after="0" w:line="240" w:lineRule="auto"/>
              <w:jc w:val="both"/>
              <w:textAlignment w:val="baseline"/>
              <w:rPr>
                <w:rFonts w:ascii="Arial" w:hAnsi="Arial" w:cs="Arial"/>
                <w:sz w:val="20"/>
                <w:szCs w:val="20"/>
              </w:rPr>
            </w:pPr>
            <w:r w:rsidRPr="00191EAC">
              <w:rPr>
                <w:rFonts w:ascii="Arial" w:hAnsi="Arial" w:cs="Arial"/>
                <w:bCs/>
                <w:sz w:val="20"/>
                <w:szCs w:val="20"/>
              </w:rPr>
              <w:t xml:space="preserve">Cilj zakona je zmanjšanje stroškov občin </w:t>
            </w:r>
            <w:r w:rsidR="00C26EA0" w:rsidRPr="00191EAC">
              <w:rPr>
                <w:rFonts w:ascii="Arial" w:hAnsi="Arial" w:cs="Arial"/>
                <w:bCs/>
                <w:sz w:val="20"/>
                <w:szCs w:val="20"/>
              </w:rPr>
              <w:t xml:space="preserve">za izvajanje z zakonom določenih nalog. </w:t>
            </w:r>
            <w:r w:rsidRPr="00191EAC">
              <w:rPr>
                <w:rFonts w:ascii="Arial" w:hAnsi="Arial" w:cs="Arial"/>
                <w:sz w:val="20"/>
                <w:szCs w:val="20"/>
              </w:rPr>
              <w:t xml:space="preserve">Načeli zakona sta </w:t>
            </w:r>
            <w:r w:rsidR="00191EAC">
              <w:rPr>
                <w:rFonts w:ascii="Arial" w:hAnsi="Arial" w:cs="Arial"/>
                <w:sz w:val="20"/>
                <w:szCs w:val="20"/>
              </w:rPr>
              <w:t>uskladitev nalog z ustavnim načelom, da v</w:t>
            </w:r>
            <w:r w:rsidR="00191EAC" w:rsidRPr="00191EAC">
              <w:rPr>
                <w:rFonts w:ascii="Arial" w:hAnsi="Arial" w:cs="Arial"/>
                <w:sz w:val="20"/>
                <w:szCs w:val="20"/>
              </w:rPr>
              <w:t xml:space="preserve"> pristojnost občine spadajo lokalne zadeve, ki jih občina lahko ureja samostojno in ki zadevajo samo prebivalce občine</w:t>
            </w:r>
            <w:r w:rsidRPr="00191EAC">
              <w:rPr>
                <w:rFonts w:ascii="Arial" w:hAnsi="Arial" w:cs="Arial"/>
                <w:sz w:val="20"/>
                <w:szCs w:val="20"/>
              </w:rPr>
              <w:t xml:space="preserve"> </w:t>
            </w:r>
            <w:r w:rsidR="00191EAC">
              <w:rPr>
                <w:rFonts w:ascii="Arial" w:hAnsi="Arial" w:cs="Arial"/>
                <w:sz w:val="20"/>
                <w:szCs w:val="20"/>
              </w:rPr>
              <w:t>ter</w:t>
            </w:r>
            <w:r w:rsidRPr="00191EAC">
              <w:rPr>
                <w:rFonts w:ascii="Arial" w:hAnsi="Arial" w:cs="Arial"/>
                <w:sz w:val="20"/>
                <w:szCs w:val="20"/>
              </w:rPr>
              <w:t xml:space="preserve"> načelo racionalnejše porabe javnih sredstev. </w:t>
            </w:r>
          </w:p>
          <w:p w:rsidR="000314BE" w:rsidRDefault="000314BE" w:rsidP="00274524">
            <w:pPr>
              <w:overflowPunct w:val="0"/>
              <w:autoSpaceDE w:val="0"/>
              <w:autoSpaceDN w:val="0"/>
              <w:adjustRightInd w:val="0"/>
              <w:spacing w:after="0" w:line="240" w:lineRule="auto"/>
              <w:jc w:val="both"/>
              <w:textAlignment w:val="baseline"/>
              <w:rPr>
                <w:rFonts w:ascii="Arial" w:hAnsi="Arial" w:cs="Arial"/>
                <w:sz w:val="20"/>
                <w:szCs w:val="20"/>
              </w:rPr>
            </w:pPr>
          </w:p>
          <w:p w:rsidR="00DA1AE7" w:rsidRPr="002F32B7" w:rsidRDefault="00DA1AE7" w:rsidP="00DA1AE7">
            <w:pPr>
              <w:spacing w:after="0" w:line="240" w:lineRule="auto"/>
              <w:jc w:val="both"/>
              <w:rPr>
                <w:rFonts w:ascii="Arial" w:hAnsi="Arial" w:cs="Arial"/>
                <w:snapToGrid w:val="0"/>
                <w:sz w:val="20"/>
                <w:szCs w:val="20"/>
                <w:lang w:val="x-none"/>
              </w:rPr>
            </w:pPr>
            <w:r w:rsidRPr="002F32B7">
              <w:rPr>
                <w:rFonts w:ascii="Arial" w:hAnsi="Arial" w:cs="Arial"/>
                <w:sz w:val="20"/>
                <w:szCs w:val="20"/>
                <w:lang w:val="x-none"/>
              </w:rPr>
              <w:t xml:space="preserve">ZAKON O </w:t>
            </w:r>
            <w:r w:rsidRPr="002F32B7">
              <w:rPr>
                <w:rFonts w:ascii="Arial" w:hAnsi="Arial" w:cs="Arial"/>
                <w:snapToGrid w:val="0"/>
                <w:color w:val="000000"/>
                <w:sz w:val="20"/>
                <w:szCs w:val="20"/>
                <w:lang w:val="x-none"/>
              </w:rPr>
              <w:t xml:space="preserve">UPRAVNIH </w:t>
            </w:r>
            <w:r w:rsidRPr="002F32B7">
              <w:rPr>
                <w:rFonts w:ascii="Arial" w:hAnsi="Arial" w:cs="Arial"/>
                <w:snapToGrid w:val="0"/>
                <w:sz w:val="20"/>
                <w:szCs w:val="20"/>
                <w:lang w:val="x-none"/>
              </w:rPr>
              <w:t>TAKSAH</w:t>
            </w:r>
          </w:p>
          <w:p w:rsidR="00DA1AE7" w:rsidRPr="002F32B7" w:rsidRDefault="00DA1AE7" w:rsidP="00DA1AE7">
            <w:pPr>
              <w:spacing w:after="0" w:line="240" w:lineRule="auto"/>
              <w:jc w:val="both"/>
              <w:rPr>
                <w:rFonts w:ascii="Arial" w:eastAsia="Times New Roman" w:hAnsi="Arial" w:cs="Arial"/>
                <w:sz w:val="20"/>
                <w:szCs w:val="20"/>
              </w:rPr>
            </w:pPr>
            <w:r w:rsidRPr="002F32B7">
              <w:rPr>
                <w:rFonts w:ascii="Arial" w:eastAsia="Times New Roman" w:hAnsi="Arial" w:cs="Arial"/>
                <w:sz w:val="20"/>
                <w:szCs w:val="20"/>
                <w:lang w:eastAsia="sl-SI"/>
              </w:rPr>
              <w:t xml:space="preserve">Cilj spremembe zakona v sklopu zmanjšanja stroškov občin, odprave administrativnih ovir in povečanja nekateri prihodkov občin je zmanjšanja obremenitev dela občinske uprave oz. povečanje prihodkov iz naslova največjega pripada dela občin na področju urejanja prostora. </w:t>
            </w:r>
            <w:r w:rsidRPr="002F32B7">
              <w:rPr>
                <w:rFonts w:ascii="Arial" w:eastAsia="Times New Roman" w:hAnsi="Arial" w:cs="Arial"/>
                <w:sz w:val="20"/>
                <w:szCs w:val="20"/>
              </w:rPr>
              <w:t xml:space="preserve">Zvišanje upravne takse za lokacijsko informacijo glede na količino potrebnega dela za njeno pridobitev ter uvedba upravne takse za izdelavo </w:t>
            </w:r>
            <w:r w:rsidRPr="002F32B7">
              <w:rPr>
                <w:rFonts w:ascii="Arial" w:hAnsi="Arial" w:cs="Arial"/>
                <w:sz w:val="20"/>
                <w:szCs w:val="20"/>
              </w:rPr>
              <w:t>potrdila o pogojih za spreminjanje meja parcele, ki predstavlja znatno obremenitev občinske uprave.</w:t>
            </w:r>
          </w:p>
          <w:p w:rsidR="00DA1AE7" w:rsidRPr="002F32B7" w:rsidRDefault="00DA1AE7" w:rsidP="00DA1AE7">
            <w:pPr>
              <w:spacing w:after="0" w:line="240" w:lineRule="auto"/>
              <w:jc w:val="both"/>
              <w:rPr>
                <w:rFonts w:ascii="Arial" w:hAnsi="Arial" w:cs="Arial"/>
                <w:sz w:val="20"/>
                <w:szCs w:val="20"/>
              </w:rPr>
            </w:pPr>
          </w:p>
          <w:p w:rsidR="00DA1AE7" w:rsidRPr="002F32B7" w:rsidRDefault="00DA1AE7" w:rsidP="00DA1AE7">
            <w:pPr>
              <w:spacing w:after="0" w:line="240" w:lineRule="auto"/>
              <w:jc w:val="both"/>
              <w:rPr>
                <w:rFonts w:ascii="Arial" w:hAnsi="Arial" w:cs="Arial"/>
                <w:sz w:val="20"/>
                <w:szCs w:val="20"/>
              </w:rPr>
            </w:pPr>
            <w:r w:rsidRPr="002F32B7">
              <w:rPr>
                <w:rFonts w:ascii="Arial" w:hAnsi="Arial" w:cs="Arial"/>
                <w:sz w:val="20"/>
                <w:szCs w:val="20"/>
              </w:rPr>
              <w:t>ZAKON O IZOBRAŽEVANJU ODRASLIH</w:t>
            </w:r>
          </w:p>
          <w:p w:rsidR="00DA1AE7" w:rsidRPr="002F32B7" w:rsidRDefault="00DA1AE7" w:rsidP="00DA1AE7">
            <w:pPr>
              <w:spacing w:after="0" w:line="240" w:lineRule="auto"/>
              <w:jc w:val="both"/>
              <w:rPr>
                <w:rFonts w:ascii="Arial" w:hAnsi="Arial" w:cs="Arial"/>
                <w:sz w:val="20"/>
                <w:szCs w:val="20"/>
              </w:rPr>
            </w:pPr>
            <w:r w:rsidRPr="002F32B7">
              <w:rPr>
                <w:rFonts w:ascii="Arial" w:hAnsi="Arial" w:cs="Arial"/>
                <w:sz w:val="20"/>
                <w:szCs w:val="20"/>
              </w:rPr>
              <w:t>S predlagano spremembo se zmanjšuje administrativno breme za občine. Stroški občin se s predlagano spremembo ne večajo niti ne manjšajo, omogočena pa je racionalizacija postopkov. Občina ali več občin skupaj lahko sprejme program izobraževanja odraslih za več let skupaj</w:t>
            </w:r>
            <w:r w:rsidR="00C41F3E">
              <w:rPr>
                <w:rFonts w:ascii="Arial" w:hAnsi="Arial" w:cs="Arial"/>
                <w:sz w:val="20"/>
                <w:szCs w:val="20"/>
              </w:rPr>
              <w:t xml:space="preserve"> in ne več vsako leto.</w:t>
            </w:r>
          </w:p>
          <w:p w:rsidR="00DA1AE7" w:rsidRPr="002F32B7" w:rsidRDefault="00DA1AE7" w:rsidP="00DA1AE7">
            <w:pPr>
              <w:spacing w:after="0" w:line="240" w:lineRule="auto"/>
              <w:jc w:val="both"/>
              <w:rPr>
                <w:rFonts w:ascii="Arial" w:hAnsi="Arial" w:cs="Arial"/>
                <w:sz w:val="20"/>
                <w:szCs w:val="20"/>
              </w:rPr>
            </w:pPr>
          </w:p>
          <w:p w:rsidR="00DA1AE7" w:rsidRPr="002F32B7" w:rsidRDefault="00DA1AE7" w:rsidP="00DA1AE7">
            <w:pPr>
              <w:spacing w:after="0" w:line="240" w:lineRule="auto"/>
              <w:jc w:val="both"/>
              <w:rPr>
                <w:rFonts w:ascii="Arial" w:hAnsi="Arial" w:cs="Arial"/>
                <w:sz w:val="20"/>
                <w:szCs w:val="20"/>
              </w:rPr>
            </w:pPr>
            <w:r w:rsidRPr="00E12FC1">
              <w:rPr>
                <w:rFonts w:ascii="Arial" w:hAnsi="Arial" w:cs="Arial"/>
                <w:sz w:val="20"/>
                <w:szCs w:val="20"/>
              </w:rPr>
              <w:t>ZAKON O ZDRAVSTVENEM VARSTVU IN ZDRAVSTVENEM ZAVAROVANJU</w:t>
            </w:r>
          </w:p>
          <w:p w:rsidR="00DA1AE7" w:rsidRPr="002F32B7" w:rsidRDefault="00DA1AE7" w:rsidP="00DA1AE7">
            <w:pPr>
              <w:spacing w:after="0" w:line="240" w:lineRule="auto"/>
              <w:jc w:val="both"/>
              <w:rPr>
                <w:rFonts w:ascii="Arial" w:hAnsi="Arial" w:cs="Arial"/>
                <w:sz w:val="20"/>
                <w:szCs w:val="20"/>
              </w:rPr>
            </w:pPr>
            <w:r w:rsidRPr="005E29D6">
              <w:rPr>
                <w:rFonts w:ascii="Arial" w:hAnsi="Arial" w:cs="Arial"/>
                <w:sz w:val="20"/>
                <w:szCs w:val="20"/>
              </w:rPr>
              <w:t>Glavni cilj predlagane spremembe zakona je zmanjševanje stroškov občin in prenos obveznosti plačila plačevanja mrliških pregledov, obdukcij ter tehnične pomoči v zvezi z obdukcijo ter prispevka za obvezno zdravstveno zavarovanje za državljane Republike Slovenije in tujce, ki imajo dovoljenje za stalno prebivanje, in ki jim je po zakonu, ki ureja uveljavljanje pravic iz javnih sredstev, priznana pravica do plačila prispevka za obvezno zavarovanje, na državo. S tem se bo zagotovila izenačitev obveznosti med občinami pri financiranju njihovih nalog in načelo socialne države iz vidika, da je država tista, ki mora skrbeti in poskrbeti za socialno varnost njenih državljanov, v okviru te pa tudi za zdravstveno varstvo.</w:t>
            </w:r>
          </w:p>
          <w:p w:rsidR="00DA1AE7" w:rsidRDefault="00DA1AE7" w:rsidP="00DA1AE7">
            <w:pPr>
              <w:spacing w:after="0" w:line="240" w:lineRule="auto"/>
              <w:jc w:val="both"/>
              <w:rPr>
                <w:rFonts w:ascii="Arial" w:hAnsi="Arial" w:cs="Arial"/>
                <w:sz w:val="20"/>
                <w:szCs w:val="20"/>
              </w:rPr>
            </w:pPr>
          </w:p>
          <w:p w:rsidR="00DA1AE7" w:rsidRPr="00464B6A" w:rsidRDefault="00DA1AE7" w:rsidP="00DA1AE7">
            <w:pPr>
              <w:spacing w:after="0" w:line="240" w:lineRule="auto"/>
              <w:jc w:val="both"/>
              <w:rPr>
                <w:rFonts w:ascii="Arial" w:eastAsia="Times New Roman" w:hAnsi="Arial" w:cs="Arial"/>
                <w:sz w:val="20"/>
                <w:szCs w:val="20"/>
                <w:lang w:eastAsia="sl-SI"/>
              </w:rPr>
            </w:pPr>
            <w:r w:rsidRPr="00464B6A">
              <w:rPr>
                <w:rFonts w:ascii="Arial" w:eastAsia="Times New Roman" w:hAnsi="Arial" w:cs="Arial"/>
                <w:sz w:val="20"/>
                <w:szCs w:val="20"/>
                <w:lang w:eastAsia="sl-SI"/>
              </w:rPr>
              <w:t>ZAKON O SOCIALNEM VARSTVU</w:t>
            </w:r>
          </w:p>
          <w:p w:rsidR="00DA1AE7" w:rsidRPr="00FE24F9" w:rsidRDefault="00DA1AE7" w:rsidP="00DA1AE7">
            <w:pPr>
              <w:pStyle w:val="Navadensplet"/>
              <w:spacing w:before="0" w:beforeAutospacing="0" w:after="0" w:afterAutospacing="0"/>
              <w:jc w:val="both"/>
              <w:rPr>
                <w:rFonts w:ascii="Arial" w:hAnsi="Arial" w:cs="Arial"/>
                <w:sz w:val="20"/>
                <w:szCs w:val="20"/>
              </w:rPr>
            </w:pPr>
            <w:r w:rsidRPr="00FE24F9">
              <w:rPr>
                <w:rFonts w:ascii="Arial" w:hAnsi="Arial" w:cs="Arial"/>
                <w:sz w:val="20"/>
                <w:szCs w:val="20"/>
              </w:rPr>
              <w:t xml:space="preserve">Glavni cilj predlagane spremembe zakona je zmanjševanje stroškov občin, saj bo financiranje nalog družinskega pomočnika prevzela država. Hkrati se bo vsebina nalog in pristojnosti uskladila z ustavno določbo, ki opredeljuje občinske pristojnosti in naloge. </w:t>
            </w:r>
          </w:p>
          <w:p w:rsidR="00DA1AE7" w:rsidRPr="00FE24F9" w:rsidRDefault="00DA1AE7" w:rsidP="00DA1AE7">
            <w:pPr>
              <w:pStyle w:val="Navadensplet"/>
              <w:spacing w:before="0" w:beforeAutospacing="0" w:after="0" w:afterAutospacing="0"/>
              <w:jc w:val="both"/>
              <w:rPr>
                <w:rFonts w:ascii="Arial" w:hAnsi="Arial" w:cs="Arial"/>
                <w:sz w:val="20"/>
                <w:szCs w:val="20"/>
              </w:rPr>
            </w:pPr>
          </w:p>
          <w:p w:rsidR="00DA1AE7" w:rsidRDefault="00DA1AE7" w:rsidP="00DA1AE7">
            <w:pPr>
              <w:pStyle w:val="Navadensplet"/>
              <w:spacing w:before="0" w:beforeAutospacing="0" w:after="0" w:afterAutospacing="0"/>
              <w:jc w:val="both"/>
              <w:rPr>
                <w:rFonts w:ascii="Arial" w:hAnsi="Arial" w:cs="Arial"/>
                <w:sz w:val="20"/>
                <w:szCs w:val="20"/>
              </w:rPr>
            </w:pPr>
            <w:r w:rsidRPr="00FE24F9">
              <w:rPr>
                <w:rFonts w:ascii="Arial" w:hAnsi="Arial" w:cs="Arial"/>
                <w:sz w:val="20"/>
                <w:szCs w:val="20"/>
              </w:rPr>
              <w:t xml:space="preserve">Pri pripravi zakona izhajamo iz načela zagotavljanja izenačenosti med občinami pri financiranju njihovih nalog in </w:t>
            </w:r>
            <w:r w:rsidRPr="00C01AB9">
              <w:rPr>
                <w:rFonts w:ascii="Arial" w:hAnsi="Arial" w:cs="Arial"/>
                <w:sz w:val="20"/>
                <w:szCs w:val="20"/>
              </w:rPr>
              <w:t>načela socialne države</w:t>
            </w:r>
            <w:r w:rsidRPr="00FE24F9">
              <w:rPr>
                <w:rFonts w:ascii="Arial" w:hAnsi="Arial" w:cs="Arial"/>
                <w:sz w:val="20"/>
                <w:szCs w:val="20"/>
              </w:rPr>
              <w:t xml:space="preserve"> v smislu, da je država dolžna skrbeti za zadovoljevanje socialno varstvenih p</w:t>
            </w:r>
            <w:r>
              <w:rPr>
                <w:rFonts w:ascii="Arial" w:hAnsi="Arial" w:cs="Arial"/>
                <w:sz w:val="20"/>
                <w:szCs w:val="20"/>
              </w:rPr>
              <w:t>otreb in interesov prebivalstva.</w:t>
            </w:r>
            <w:r w:rsidRPr="00FE24F9">
              <w:rPr>
                <w:rFonts w:ascii="Arial" w:hAnsi="Arial" w:cs="Arial"/>
                <w:sz w:val="20"/>
                <w:szCs w:val="20"/>
              </w:rPr>
              <w:t xml:space="preserve"> V predlogu spremembe zakona se predlaga, da se uredi financiranje nalog družinskega pomočnika s prenosom na državo. </w:t>
            </w:r>
          </w:p>
          <w:p w:rsidR="00DA1AE7" w:rsidRDefault="00DA1AE7" w:rsidP="00DA1AE7">
            <w:pPr>
              <w:spacing w:after="0" w:line="240" w:lineRule="auto"/>
              <w:jc w:val="both"/>
              <w:rPr>
                <w:rFonts w:ascii="Arial" w:hAnsi="Arial" w:cs="Arial"/>
                <w:sz w:val="20"/>
                <w:szCs w:val="20"/>
              </w:rPr>
            </w:pPr>
          </w:p>
          <w:p w:rsidR="00896C7A" w:rsidRPr="00896C7A" w:rsidRDefault="00896C7A" w:rsidP="00896C7A">
            <w:pPr>
              <w:spacing w:after="0" w:line="240" w:lineRule="auto"/>
              <w:jc w:val="both"/>
              <w:rPr>
                <w:rFonts w:ascii="Arial" w:hAnsi="Arial" w:cs="Arial"/>
                <w:sz w:val="20"/>
                <w:szCs w:val="20"/>
              </w:rPr>
            </w:pPr>
            <w:r w:rsidRPr="00896C7A">
              <w:rPr>
                <w:rFonts w:ascii="Arial" w:hAnsi="Arial" w:cs="Arial"/>
                <w:sz w:val="20"/>
                <w:szCs w:val="20"/>
              </w:rPr>
              <w:t>ZAKON O UVELJAVLJANJU PRAVIC IZ JAVNIH SREDSTEV</w:t>
            </w:r>
          </w:p>
          <w:p w:rsidR="00896C7A" w:rsidRDefault="00896C7A" w:rsidP="00896C7A">
            <w:pPr>
              <w:spacing w:after="0" w:line="240" w:lineRule="auto"/>
              <w:jc w:val="both"/>
              <w:rPr>
                <w:rFonts w:ascii="Arial" w:eastAsia="Times New Roman" w:hAnsi="Arial" w:cs="Arial"/>
                <w:sz w:val="20"/>
                <w:szCs w:val="20"/>
                <w:lang w:eastAsia="sl-SI"/>
              </w:rPr>
            </w:pPr>
            <w:r w:rsidRPr="00FE24F9">
              <w:rPr>
                <w:rFonts w:ascii="Arial" w:hAnsi="Arial" w:cs="Arial"/>
                <w:sz w:val="20"/>
                <w:szCs w:val="20"/>
              </w:rPr>
              <w:t>V predlogu spremembe zakona se predlaga</w:t>
            </w:r>
            <w:r>
              <w:rPr>
                <w:rFonts w:ascii="Arial" w:eastAsia="Times New Roman" w:hAnsi="Arial" w:cs="Arial"/>
                <w:sz w:val="20"/>
                <w:szCs w:val="20"/>
                <w:lang w:eastAsia="sl-SI"/>
              </w:rPr>
              <w:t xml:space="preserve"> črtanje določb o zavezancu za plačilo prispevka za osebe, ki pridobijo pravico do plačila prispevka za obvezno zdravstveno zavarovanje in pridobivanju podatkov s strani Zavoda za zdravstveno zavarovanje Slovenije</w:t>
            </w:r>
            <w:r w:rsidR="00396EDB">
              <w:rPr>
                <w:rFonts w:ascii="Arial" w:eastAsia="Times New Roman" w:hAnsi="Arial" w:cs="Arial"/>
                <w:sz w:val="20"/>
                <w:szCs w:val="20"/>
                <w:lang w:eastAsia="sl-SI"/>
              </w:rPr>
              <w:t>.</w:t>
            </w:r>
          </w:p>
          <w:p w:rsidR="00A77411" w:rsidRDefault="00A77411" w:rsidP="00896C7A">
            <w:pPr>
              <w:spacing w:after="0" w:line="240" w:lineRule="auto"/>
              <w:jc w:val="both"/>
              <w:rPr>
                <w:rFonts w:ascii="Arial" w:hAnsi="Arial" w:cs="Arial"/>
                <w:sz w:val="20"/>
                <w:szCs w:val="20"/>
              </w:rPr>
            </w:pPr>
          </w:p>
          <w:p w:rsidR="00A77411" w:rsidRPr="00FB429A" w:rsidRDefault="00A77411" w:rsidP="00896C7A">
            <w:pPr>
              <w:spacing w:after="0" w:line="240" w:lineRule="auto"/>
              <w:jc w:val="both"/>
              <w:rPr>
                <w:rFonts w:ascii="Arial" w:hAnsi="Arial" w:cs="Arial"/>
                <w:sz w:val="20"/>
                <w:szCs w:val="20"/>
              </w:rPr>
            </w:pPr>
            <w:r w:rsidRPr="00FB429A">
              <w:rPr>
                <w:rFonts w:ascii="Arial" w:eastAsia="Times New Roman" w:hAnsi="Arial" w:cs="Arial"/>
                <w:sz w:val="20"/>
                <w:szCs w:val="20"/>
              </w:rPr>
              <w:t xml:space="preserve">ZAKON </w:t>
            </w:r>
            <w:r w:rsidRPr="00FB429A">
              <w:rPr>
                <w:rFonts w:ascii="Arial" w:eastAsia="Times New Roman" w:hAnsi="Arial" w:cs="Arial"/>
                <w:sz w:val="20"/>
                <w:szCs w:val="20"/>
                <w:lang w:eastAsia="sl-SI"/>
              </w:rPr>
              <w:t>O NOTARIATU</w:t>
            </w:r>
          </w:p>
          <w:p w:rsidR="00B93F9C" w:rsidRPr="00FB429A" w:rsidRDefault="00B93F9C" w:rsidP="00B93F9C">
            <w:pPr>
              <w:spacing w:after="160" w:line="259" w:lineRule="auto"/>
              <w:rPr>
                <w:rFonts w:ascii="Arial" w:eastAsia="Times New Roman" w:hAnsi="Arial" w:cs="Arial"/>
                <w:sz w:val="20"/>
                <w:szCs w:val="20"/>
                <w:lang w:eastAsia="sl-SI"/>
              </w:rPr>
            </w:pPr>
            <w:r w:rsidRPr="00FB429A">
              <w:rPr>
                <w:rFonts w:ascii="Arial" w:eastAsia="Times New Roman" w:hAnsi="Arial" w:cs="Arial"/>
                <w:sz w:val="20"/>
                <w:szCs w:val="20"/>
                <w:lang w:eastAsia="sl-SI"/>
              </w:rPr>
              <w:t xml:space="preserve">Notarji </w:t>
            </w:r>
            <w:r w:rsidR="00FB429A" w:rsidRPr="00FB429A">
              <w:rPr>
                <w:rFonts w:ascii="Arial" w:eastAsia="Times New Roman" w:hAnsi="Arial" w:cs="Arial"/>
                <w:sz w:val="20"/>
                <w:szCs w:val="20"/>
                <w:lang w:eastAsia="sl-SI"/>
              </w:rPr>
              <w:t>po novem</w:t>
            </w:r>
            <w:r w:rsidRPr="00FB429A">
              <w:rPr>
                <w:rFonts w:ascii="Arial" w:eastAsia="Times New Roman" w:hAnsi="Arial" w:cs="Arial"/>
                <w:sz w:val="20"/>
                <w:szCs w:val="20"/>
                <w:lang w:eastAsia="sl-SI"/>
              </w:rPr>
              <w:t xml:space="preserve"> ne </w:t>
            </w:r>
            <w:r w:rsidR="00FB429A" w:rsidRPr="00FB429A">
              <w:rPr>
                <w:rFonts w:ascii="Arial" w:eastAsia="Times New Roman" w:hAnsi="Arial" w:cs="Arial"/>
                <w:sz w:val="20"/>
                <w:szCs w:val="20"/>
                <w:lang w:eastAsia="sl-SI"/>
              </w:rPr>
              <w:t>bodo oproščeni plačila taks</w:t>
            </w:r>
            <w:r w:rsidRPr="00FB429A">
              <w:rPr>
                <w:rFonts w:ascii="Arial" w:eastAsia="Times New Roman" w:hAnsi="Arial" w:cs="Arial"/>
                <w:sz w:val="20"/>
                <w:szCs w:val="20"/>
                <w:lang w:eastAsia="sl-SI"/>
              </w:rPr>
              <w:t>, kadar jih ne morejo zahtevati od strank in kadar opravljajo odvetniške storitve</w:t>
            </w:r>
            <w:r w:rsidR="00FB429A" w:rsidRPr="00FB429A">
              <w:rPr>
                <w:rFonts w:ascii="Arial" w:eastAsia="Times New Roman" w:hAnsi="Arial" w:cs="Arial"/>
                <w:sz w:val="20"/>
                <w:szCs w:val="20"/>
                <w:lang w:eastAsia="sl-SI"/>
              </w:rPr>
              <w:t xml:space="preserve">. </w:t>
            </w:r>
            <w:r w:rsidRPr="00FB429A">
              <w:rPr>
                <w:rFonts w:ascii="Arial" w:eastAsia="Times New Roman" w:hAnsi="Arial" w:cs="Arial"/>
                <w:sz w:val="20"/>
                <w:szCs w:val="20"/>
                <w:lang w:eastAsia="sl-SI"/>
              </w:rPr>
              <w:t xml:space="preserve"> </w:t>
            </w:r>
          </w:p>
          <w:p w:rsidR="00FB429A" w:rsidRDefault="00FB429A" w:rsidP="00B93F9C">
            <w:pPr>
              <w:spacing w:after="0" w:line="240" w:lineRule="auto"/>
              <w:jc w:val="both"/>
              <w:rPr>
                <w:rFonts w:ascii="Arial" w:eastAsiaTheme="minorHAnsi" w:hAnsi="Arial" w:cs="Arial"/>
                <w:color w:val="FF0000"/>
                <w:sz w:val="20"/>
                <w:szCs w:val="20"/>
              </w:rPr>
            </w:pPr>
          </w:p>
          <w:p w:rsidR="000314BE" w:rsidRPr="002F32B7" w:rsidRDefault="000314BE" w:rsidP="00274524">
            <w:pPr>
              <w:spacing w:after="0" w:line="240" w:lineRule="auto"/>
              <w:jc w:val="both"/>
              <w:rPr>
                <w:rFonts w:ascii="Arial" w:hAnsi="Arial" w:cs="Arial"/>
                <w:b/>
                <w:sz w:val="20"/>
                <w:szCs w:val="20"/>
              </w:rPr>
            </w:pPr>
            <w:r w:rsidRPr="002F32B7">
              <w:rPr>
                <w:rFonts w:ascii="Arial" w:hAnsi="Arial" w:cs="Arial"/>
                <w:b/>
                <w:sz w:val="20"/>
                <w:szCs w:val="20"/>
              </w:rPr>
              <w:t>2.2. Poglavitne rešitve</w:t>
            </w:r>
          </w:p>
          <w:p w:rsidR="000314BE" w:rsidRPr="002F32B7" w:rsidRDefault="000314BE" w:rsidP="00274524">
            <w:pPr>
              <w:spacing w:after="0" w:line="240" w:lineRule="auto"/>
              <w:jc w:val="both"/>
              <w:rPr>
                <w:rFonts w:ascii="Arial" w:hAnsi="Arial" w:cs="Arial"/>
                <w:b/>
                <w:sz w:val="20"/>
                <w:szCs w:val="20"/>
              </w:rPr>
            </w:pPr>
          </w:p>
          <w:p w:rsidR="000314BE" w:rsidRPr="002F32B7" w:rsidRDefault="00C26EA0" w:rsidP="00274524">
            <w:pPr>
              <w:spacing w:after="0" w:line="240" w:lineRule="auto"/>
              <w:jc w:val="both"/>
              <w:rPr>
                <w:rFonts w:ascii="Arial" w:hAnsi="Arial" w:cs="Arial"/>
                <w:snapToGrid w:val="0"/>
                <w:sz w:val="20"/>
                <w:szCs w:val="20"/>
                <w:lang w:val="x-none"/>
              </w:rPr>
            </w:pPr>
            <w:r w:rsidRPr="002F32B7">
              <w:rPr>
                <w:rFonts w:ascii="Arial" w:hAnsi="Arial" w:cs="Arial"/>
                <w:sz w:val="20"/>
                <w:szCs w:val="20"/>
                <w:lang w:val="x-none"/>
              </w:rPr>
              <w:t xml:space="preserve">ZAKON O </w:t>
            </w:r>
            <w:r w:rsidRPr="002F32B7">
              <w:rPr>
                <w:rFonts w:ascii="Arial" w:hAnsi="Arial" w:cs="Arial"/>
                <w:snapToGrid w:val="0"/>
                <w:color w:val="000000"/>
                <w:sz w:val="20"/>
                <w:szCs w:val="20"/>
                <w:lang w:val="x-none"/>
              </w:rPr>
              <w:t xml:space="preserve">UPRAVNIH </w:t>
            </w:r>
            <w:r w:rsidRPr="002F32B7">
              <w:rPr>
                <w:rFonts w:ascii="Arial" w:hAnsi="Arial" w:cs="Arial"/>
                <w:snapToGrid w:val="0"/>
                <w:sz w:val="20"/>
                <w:szCs w:val="20"/>
                <w:lang w:val="x-none"/>
              </w:rPr>
              <w:t>TAKSAH</w:t>
            </w:r>
          </w:p>
          <w:p w:rsidR="00DA1AE7" w:rsidRPr="0060641B" w:rsidRDefault="00396EDB" w:rsidP="00DA1AE7">
            <w:pPr>
              <w:spacing w:after="0" w:line="240" w:lineRule="auto"/>
              <w:jc w:val="both"/>
              <w:rPr>
                <w:rFonts w:ascii="Arial" w:eastAsia="Times New Roman" w:hAnsi="Arial" w:cs="Arial"/>
                <w:sz w:val="20"/>
                <w:szCs w:val="20"/>
              </w:rPr>
            </w:pPr>
            <w:r>
              <w:rPr>
                <w:rFonts w:ascii="Arial" w:eastAsia="Times New Roman" w:hAnsi="Arial" w:cs="Arial"/>
                <w:sz w:val="20"/>
                <w:szCs w:val="20"/>
              </w:rPr>
              <w:t>S spremembo se zvišuje</w:t>
            </w:r>
            <w:r w:rsidR="00DA1AE7" w:rsidRPr="0060641B">
              <w:rPr>
                <w:rFonts w:ascii="Arial" w:eastAsia="Times New Roman" w:hAnsi="Arial" w:cs="Arial"/>
                <w:sz w:val="20"/>
                <w:szCs w:val="20"/>
              </w:rPr>
              <w:t xml:space="preserve"> upravn</w:t>
            </w:r>
            <w:r>
              <w:rPr>
                <w:rFonts w:ascii="Arial" w:eastAsia="Times New Roman" w:hAnsi="Arial" w:cs="Arial"/>
                <w:sz w:val="20"/>
                <w:szCs w:val="20"/>
              </w:rPr>
              <w:t>a</w:t>
            </w:r>
            <w:r w:rsidR="00DA1AE7" w:rsidRPr="0060641B">
              <w:rPr>
                <w:rFonts w:ascii="Arial" w:eastAsia="Times New Roman" w:hAnsi="Arial" w:cs="Arial"/>
                <w:sz w:val="20"/>
                <w:szCs w:val="20"/>
              </w:rPr>
              <w:t xml:space="preserve"> taks</w:t>
            </w:r>
            <w:r>
              <w:rPr>
                <w:rFonts w:ascii="Arial" w:eastAsia="Times New Roman" w:hAnsi="Arial" w:cs="Arial"/>
                <w:sz w:val="20"/>
                <w:szCs w:val="20"/>
              </w:rPr>
              <w:t>a</w:t>
            </w:r>
            <w:r w:rsidR="00DA1AE7" w:rsidRPr="0060641B">
              <w:rPr>
                <w:rFonts w:ascii="Arial" w:eastAsia="Times New Roman" w:hAnsi="Arial" w:cs="Arial"/>
                <w:sz w:val="20"/>
                <w:szCs w:val="20"/>
              </w:rPr>
              <w:t xml:space="preserve"> za lokacijsko informacijo glede na količino potrebnega dela za njeno pridobitev ter uv</w:t>
            </w:r>
            <w:r>
              <w:rPr>
                <w:rFonts w:ascii="Arial" w:eastAsia="Times New Roman" w:hAnsi="Arial" w:cs="Arial"/>
                <w:sz w:val="20"/>
                <w:szCs w:val="20"/>
              </w:rPr>
              <w:t xml:space="preserve">aja tarifa za </w:t>
            </w:r>
            <w:r w:rsidR="00DA1AE7" w:rsidRPr="0060641B">
              <w:rPr>
                <w:rFonts w:ascii="Arial" w:eastAsia="Times New Roman" w:hAnsi="Arial" w:cs="Arial"/>
                <w:sz w:val="20"/>
                <w:szCs w:val="20"/>
              </w:rPr>
              <w:t>upravn</w:t>
            </w:r>
            <w:r>
              <w:rPr>
                <w:rFonts w:ascii="Arial" w:eastAsia="Times New Roman" w:hAnsi="Arial" w:cs="Arial"/>
                <w:sz w:val="20"/>
                <w:szCs w:val="20"/>
              </w:rPr>
              <w:t>o</w:t>
            </w:r>
            <w:r w:rsidR="00DA1AE7" w:rsidRPr="0060641B">
              <w:rPr>
                <w:rFonts w:ascii="Arial" w:eastAsia="Times New Roman" w:hAnsi="Arial" w:cs="Arial"/>
                <w:sz w:val="20"/>
                <w:szCs w:val="20"/>
              </w:rPr>
              <w:t xml:space="preserve"> taks</w:t>
            </w:r>
            <w:r>
              <w:rPr>
                <w:rFonts w:ascii="Arial" w:eastAsia="Times New Roman" w:hAnsi="Arial" w:cs="Arial"/>
                <w:sz w:val="20"/>
                <w:szCs w:val="20"/>
              </w:rPr>
              <w:t>o</w:t>
            </w:r>
            <w:r w:rsidR="00DA1AE7" w:rsidRPr="0060641B">
              <w:rPr>
                <w:rFonts w:ascii="Arial" w:eastAsia="Times New Roman" w:hAnsi="Arial" w:cs="Arial"/>
                <w:sz w:val="20"/>
                <w:szCs w:val="20"/>
              </w:rPr>
              <w:t xml:space="preserve"> za izdelavo </w:t>
            </w:r>
            <w:r w:rsidR="00DA1AE7" w:rsidRPr="0060641B">
              <w:rPr>
                <w:rFonts w:ascii="Arial" w:hAnsi="Arial" w:cs="Arial"/>
                <w:sz w:val="20"/>
                <w:szCs w:val="20"/>
              </w:rPr>
              <w:t>potrdila o pogojih za spreminjanje meja parcele, ki predstavlja znatno obremenitev občinske uprave.</w:t>
            </w:r>
          </w:p>
          <w:p w:rsidR="00C26EA0" w:rsidRPr="002F32B7" w:rsidRDefault="00C26EA0" w:rsidP="00274524">
            <w:pPr>
              <w:spacing w:after="0" w:line="240" w:lineRule="auto"/>
              <w:jc w:val="both"/>
              <w:rPr>
                <w:rFonts w:ascii="Arial" w:hAnsi="Arial" w:cs="Arial"/>
                <w:sz w:val="20"/>
                <w:szCs w:val="20"/>
              </w:rPr>
            </w:pPr>
          </w:p>
          <w:p w:rsidR="00C26EA0" w:rsidRPr="002F32B7" w:rsidRDefault="007C7200" w:rsidP="00274524">
            <w:pPr>
              <w:spacing w:after="0" w:line="240" w:lineRule="auto"/>
              <w:jc w:val="both"/>
              <w:rPr>
                <w:rFonts w:ascii="Arial" w:hAnsi="Arial" w:cs="Arial"/>
                <w:sz w:val="20"/>
                <w:szCs w:val="20"/>
              </w:rPr>
            </w:pPr>
            <w:bookmarkStart w:id="0" w:name="_Hlk13483257"/>
            <w:r w:rsidRPr="002F32B7">
              <w:rPr>
                <w:rFonts w:ascii="Arial" w:hAnsi="Arial" w:cs="Arial"/>
                <w:sz w:val="20"/>
                <w:szCs w:val="20"/>
              </w:rPr>
              <w:t>ZAKON O IZOBRAŽEVANJU ODRASLIH</w:t>
            </w:r>
            <w:bookmarkEnd w:id="0"/>
          </w:p>
          <w:p w:rsidR="00C26EA0" w:rsidRPr="002F32B7" w:rsidRDefault="00F1328C" w:rsidP="00274524">
            <w:pPr>
              <w:spacing w:after="0" w:line="240" w:lineRule="auto"/>
              <w:jc w:val="both"/>
              <w:rPr>
                <w:rFonts w:ascii="Arial" w:hAnsi="Arial" w:cs="Arial"/>
                <w:sz w:val="20"/>
                <w:szCs w:val="20"/>
              </w:rPr>
            </w:pPr>
            <w:r w:rsidRPr="002F32B7">
              <w:rPr>
                <w:rFonts w:ascii="Arial" w:hAnsi="Arial" w:cs="Arial"/>
                <w:sz w:val="20"/>
                <w:szCs w:val="20"/>
              </w:rPr>
              <w:t>S predlagano spremembo se zmanjšuje administrativno breme za občine. Stroški občin se s predlagano spremembo ne večajo niti ne manjšajo, omogočena pa je racionalizacija postopkov. Občina ali več občin skupaj lahko sprejme program izobraževanja odraslih za več let skupaj</w:t>
            </w:r>
            <w:r w:rsidR="00462E69" w:rsidRPr="002F32B7">
              <w:rPr>
                <w:rFonts w:ascii="Arial" w:hAnsi="Arial" w:cs="Arial"/>
                <w:sz w:val="20"/>
                <w:szCs w:val="20"/>
              </w:rPr>
              <w:t>.</w:t>
            </w:r>
          </w:p>
          <w:p w:rsidR="00C26EA0" w:rsidRPr="002F32B7" w:rsidRDefault="00C26EA0" w:rsidP="00274524">
            <w:pPr>
              <w:spacing w:after="0" w:line="240" w:lineRule="auto"/>
              <w:jc w:val="both"/>
              <w:rPr>
                <w:rFonts w:ascii="Arial" w:hAnsi="Arial" w:cs="Arial"/>
                <w:sz w:val="20"/>
                <w:szCs w:val="20"/>
              </w:rPr>
            </w:pPr>
          </w:p>
          <w:p w:rsidR="00C26EA0" w:rsidRPr="002F32B7" w:rsidRDefault="00E12FC1" w:rsidP="00274524">
            <w:pPr>
              <w:spacing w:after="0" w:line="240" w:lineRule="auto"/>
              <w:jc w:val="both"/>
              <w:rPr>
                <w:rFonts w:ascii="Arial" w:hAnsi="Arial" w:cs="Arial"/>
                <w:sz w:val="20"/>
                <w:szCs w:val="20"/>
              </w:rPr>
            </w:pPr>
            <w:r w:rsidRPr="00E12FC1">
              <w:rPr>
                <w:rFonts w:ascii="Arial" w:hAnsi="Arial" w:cs="Arial"/>
                <w:sz w:val="20"/>
                <w:szCs w:val="20"/>
              </w:rPr>
              <w:t>ZAKON O ZDRAVSTVENEM VARSTVU IN ZDRAVSTVENEM ZAVAROVANJU</w:t>
            </w:r>
          </w:p>
          <w:p w:rsidR="00DA1AE7" w:rsidRPr="007B00B9" w:rsidRDefault="00DA1AE7" w:rsidP="00DA1AE7">
            <w:pPr>
              <w:spacing w:after="0" w:line="240" w:lineRule="auto"/>
              <w:jc w:val="both"/>
              <w:rPr>
                <w:rFonts w:ascii="Arial" w:eastAsia="Times New Roman" w:hAnsi="Arial" w:cs="Arial"/>
                <w:sz w:val="20"/>
                <w:szCs w:val="20"/>
                <w:lang w:eastAsia="sl-SI"/>
              </w:rPr>
            </w:pPr>
            <w:r w:rsidRPr="007B00B9">
              <w:rPr>
                <w:rFonts w:ascii="Arial" w:eastAsia="Times New Roman" w:hAnsi="Arial" w:cs="Arial"/>
                <w:sz w:val="20"/>
                <w:szCs w:val="20"/>
              </w:rPr>
              <w:t xml:space="preserve">Poglavitna rešitev predloga zakona iz vidika mrliško-pregledne službe je, da se obveznost plačila </w:t>
            </w:r>
            <w:r w:rsidRPr="007B00B9">
              <w:rPr>
                <w:rFonts w:ascii="Arial" w:eastAsia="Times New Roman" w:hAnsi="Arial" w:cs="Arial"/>
                <w:sz w:val="20"/>
                <w:szCs w:val="20"/>
                <w:lang w:eastAsia="sl-SI"/>
              </w:rPr>
              <w:t xml:space="preserve">stroškov opravljenih mrliških pregledov, obdukcij ter tehnične pomoči v zvezi z obdukcijo, prenese iz </w:t>
            </w:r>
            <w:r w:rsidRPr="007B00B9">
              <w:rPr>
                <w:rFonts w:ascii="Arial" w:eastAsia="Times New Roman" w:hAnsi="Arial" w:cs="Arial"/>
                <w:sz w:val="20"/>
                <w:szCs w:val="20"/>
                <w:lang w:eastAsia="sl-SI"/>
              </w:rPr>
              <w:lastRenderedPageBreak/>
              <w:t>občin na državo.</w:t>
            </w:r>
            <w:r w:rsidR="00396EDB">
              <w:rPr>
                <w:rFonts w:ascii="Arial" w:eastAsia="Times New Roman" w:hAnsi="Arial" w:cs="Arial"/>
                <w:sz w:val="20"/>
                <w:szCs w:val="20"/>
                <w:lang w:eastAsia="sl-SI"/>
              </w:rPr>
              <w:t xml:space="preserve"> </w:t>
            </w:r>
            <w:r w:rsidRPr="007B00B9">
              <w:rPr>
                <w:rFonts w:ascii="Arial" w:eastAsia="Times New Roman" w:hAnsi="Arial" w:cs="Arial"/>
                <w:sz w:val="20"/>
                <w:szCs w:val="20"/>
                <w:lang w:eastAsia="sl-SI"/>
              </w:rPr>
              <w:t xml:space="preserve">V imenu in na račun države bo omenjeno obveznost iz svoje proračunske postavke </w:t>
            </w:r>
            <w:r w:rsidRPr="0040202C">
              <w:rPr>
                <w:rFonts w:ascii="Arial" w:eastAsia="Times New Roman" w:hAnsi="Arial" w:cs="Arial"/>
                <w:sz w:val="20"/>
                <w:szCs w:val="20"/>
                <w:lang w:eastAsia="sl-SI"/>
              </w:rPr>
              <w:t>izvrševalo Ministrstvo za zdravje.</w:t>
            </w:r>
          </w:p>
          <w:p w:rsidR="00DA1AE7" w:rsidRPr="007B00B9" w:rsidRDefault="00DA1AE7" w:rsidP="00BF1DF2">
            <w:pPr>
              <w:suppressAutoHyphens/>
              <w:overflowPunct w:val="0"/>
              <w:autoSpaceDE w:val="0"/>
              <w:autoSpaceDN w:val="0"/>
              <w:adjustRightInd w:val="0"/>
              <w:spacing w:before="120" w:line="240" w:lineRule="auto"/>
              <w:jc w:val="both"/>
              <w:textAlignment w:val="baseline"/>
              <w:rPr>
                <w:rFonts w:ascii="Arial" w:eastAsia="Times New Roman" w:hAnsi="Arial" w:cs="Arial"/>
                <w:sz w:val="20"/>
                <w:szCs w:val="20"/>
                <w:lang w:eastAsia="sl-SI"/>
              </w:rPr>
            </w:pPr>
            <w:r w:rsidRPr="007B00B9">
              <w:rPr>
                <w:rFonts w:ascii="Arial" w:eastAsia="Times New Roman" w:hAnsi="Arial" w:cs="Arial"/>
                <w:sz w:val="20"/>
                <w:szCs w:val="20"/>
                <w:lang w:eastAsia="sl-SI"/>
              </w:rPr>
              <w:t xml:space="preserve">Veljavni Zakon o zdravstvenem varstvu in zdravstvenem zavarovanju </w:t>
            </w:r>
            <w:r w:rsidRPr="007B00B9">
              <w:rPr>
                <w:rFonts w:ascii="Arial" w:eastAsia="Times New Roman" w:hAnsi="Arial" w:cs="Arial"/>
                <w:sz w:val="20"/>
                <w:szCs w:val="24"/>
              </w:rPr>
              <w:t>(v nadaljnjem besedilu: ZZVZZ)</w:t>
            </w:r>
            <w:r w:rsidRPr="007B00B9">
              <w:rPr>
                <w:rFonts w:ascii="Arial" w:eastAsia="Times New Roman" w:hAnsi="Arial" w:cs="Arial"/>
                <w:sz w:val="20"/>
                <w:szCs w:val="20"/>
                <w:lang w:eastAsia="sl-SI"/>
              </w:rPr>
              <w:t xml:space="preserve"> v šesti alineji 8. člena nalaga obveznost </w:t>
            </w:r>
            <w:r>
              <w:rPr>
                <w:rFonts w:ascii="Arial" w:eastAsia="Times New Roman" w:hAnsi="Arial" w:cs="Arial"/>
                <w:sz w:val="20"/>
                <w:szCs w:val="20"/>
                <w:lang w:eastAsia="sl-SI"/>
              </w:rPr>
              <w:t xml:space="preserve">zagotavljanja </w:t>
            </w:r>
            <w:r w:rsidRPr="007B00B9">
              <w:rPr>
                <w:rFonts w:ascii="Arial" w:eastAsia="Times New Roman" w:hAnsi="Arial" w:cs="Arial"/>
                <w:sz w:val="20"/>
                <w:szCs w:val="20"/>
                <w:lang w:eastAsia="sl-SI"/>
              </w:rPr>
              <w:t>mrliških pregledov, obdukcij ter tehnične pomoči v zvezi z obduk</w:t>
            </w:r>
            <w:r>
              <w:rPr>
                <w:rFonts w:ascii="Arial" w:eastAsia="Times New Roman" w:hAnsi="Arial" w:cs="Arial"/>
                <w:sz w:val="20"/>
                <w:szCs w:val="20"/>
                <w:lang w:eastAsia="sl-SI"/>
              </w:rPr>
              <w:t xml:space="preserve">cijo občinam. S spremembo </w:t>
            </w:r>
            <w:r w:rsidR="00FD0CF0" w:rsidRPr="007B00B9">
              <w:rPr>
                <w:rFonts w:ascii="Arial" w:eastAsia="Times New Roman" w:hAnsi="Arial" w:cs="Arial"/>
                <w:sz w:val="20"/>
                <w:szCs w:val="20"/>
                <w:lang w:eastAsia="sl-SI"/>
              </w:rPr>
              <w:t>Zakon</w:t>
            </w:r>
            <w:r w:rsidR="00FD0CF0">
              <w:rPr>
                <w:rFonts w:ascii="Arial" w:eastAsia="Times New Roman" w:hAnsi="Arial" w:cs="Arial"/>
                <w:sz w:val="20"/>
                <w:szCs w:val="20"/>
                <w:lang w:eastAsia="sl-SI"/>
              </w:rPr>
              <w:t>a</w:t>
            </w:r>
            <w:r w:rsidR="00FD0CF0" w:rsidRPr="007B00B9">
              <w:rPr>
                <w:rFonts w:ascii="Arial" w:eastAsia="Times New Roman" w:hAnsi="Arial" w:cs="Arial"/>
                <w:sz w:val="20"/>
                <w:szCs w:val="20"/>
                <w:lang w:eastAsia="sl-SI"/>
              </w:rPr>
              <w:t xml:space="preserve"> o zdravstvenem varstvu in zdravstvenem zavarovanju </w:t>
            </w:r>
            <w:r w:rsidRPr="007B00B9">
              <w:rPr>
                <w:rFonts w:ascii="Arial" w:eastAsia="Times New Roman" w:hAnsi="Arial" w:cs="Arial"/>
                <w:sz w:val="20"/>
                <w:szCs w:val="20"/>
                <w:lang w:eastAsia="sl-SI"/>
              </w:rPr>
              <w:t>bo organizacija mrliško pregledne službe ostala na strani občine, prav tako evidentiranje in zbiranje zahtevkov za plačilo stroškov opravljenih mrliških pregledov obdukcij, ter tehnične pomoči v zvezi z obdukcijo, saj gre za zagotavljanje mreže izvajalcev zdravstvene dejavnosti, v okviru primarnega zdravstva, ki mora ostati v domeni občin, saj brez zagotavljanja mreže ni mogoče zagotavljati izvajanje mrliško pregledne službe.</w:t>
            </w:r>
          </w:p>
          <w:p w:rsidR="00DA1AE7" w:rsidRPr="007B00B9" w:rsidRDefault="00DA1AE7" w:rsidP="00DA1AE7">
            <w:pPr>
              <w:spacing w:after="0" w:line="240" w:lineRule="auto"/>
              <w:jc w:val="both"/>
              <w:rPr>
                <w:rFonts w:ascii="Arial" w:eastAsia="Times New Roman" w:hAnsi="Arial" w:cs="Arial"/>
                <w:sz w:val="20"/>
                <w:szCs w:val="20"/>
                <w:lang w:eastAsia="sl-SI"/>
              </w:rPr>
            </w:pPr>
            <w:r w:rsidRPr="00EA4660">
              <w:rPr>
                <w:rFonts w:ascii="Arial" w:eastAsia="Times New Roman" w:hAnsi="Arial" w:cs="Arial"/>
                <w:sz w:val="20"/>
                <w:szCs w:val="20"/>
              </w:rPr>
              <w:t xml:space="preserve">Poglavitna rešitev predloga zakona v delu obveznosti plačila prispevkov za obvezno zdravstveno zavarovanje pa je, da se obveznost plačila prispevka </w:t>
            </w:r>
            <w:r w:rsidRPr="00EA4660">
              <w:rPr>
                <w:rFonts w:ascii="Arial" w:eastAsia="Times New Roman" w:hAnsi="Arial" w:cs="Arial"/>
                <w:sz w:val="20"/>
                <w:szCs w:val="20"/>
                <w:lang w:eastAsia="sl-SI"/>
              </w:rPr>
              <w:t xml:space="preserve">za obvezno zdravstveno zavarovanje za državljane Republike Slovenije in tujce, ki imajo dovoljenje za stalno prebivanje in jim je priznana pravica do </w:t>
            </w:r>
            <w:r w:rsidRPr="00EA4660">
              <w:rPr>
                <w:rFonts w:ascii="Arial" w:eastAsia="Times New Roman" w:hAnsi="Arial" w:cs="Arial"/>
                <w:sz w:val="20"/>
                <w:szCs w:val="24"/>
              </w:rPr>
              <w:t>denarne socialne pomoči ali vsaj izpolnjevanje pogojev za pridobitev denarne socialne pomoči, ter posledično s tem s strani centrov za socialno delo priznana tudi pravica do</w:t>
            </w:r>
            <w:r w:rsidRPr="00EA4660">
              <w:rPr>
                <w:rFonts w:ascii="Arial" w:eastAsia="Times New Roman" w:hAnsi="Arial" w:cs="Arial"/>
                <w:sz w:val="20"/>
                <w:szCs w:val="20"/>
                <w:lang w:eastAsia="sl-SI"/>
              </w:rPr>
              <w:t xml:space="preserve"> plačila prispevka za obvezno zdravstveno zavarovanje, prenese na državo.</w:t>
            </w:r>
            <w:r w:rsidR="00EF6880">
              <w:rPr>
                <w:rFonts w:ascii="Arial" w:eastAsia="Times New Roman" w:hAnsi="Arial" w:cs="Arial"/>
                <w:sz w:val="20"/>
                <w:szCs w:val="20"/>
                <w:lang w:eastAsia="sl-SI"/>
              </w:rPr>
              <w:t xml:space="preserve"> </w:t>
            </w:r>
            <w:r w:rsidRPr="00EA4660">
              <w:rPr>
                <w:rFonts w:ascii="Arial" w:eastAsia="Times New Roman" w:hAnsi="Arial" w:cs="Arial"/>
                <w:sz w:val="20"/>
                <w:szCs w:val="20"/>
                <w:lang w:eastAsia="sl-SI"/>
              </w:rPr>
              <w:t>V imenu in na račun države bo omenjeno obveznost iz svoje proračunske postavke izvrševalo Ministrstvo za delo, družino, socialne zadeve in enake možnosti.</w:t>
            </w:r>
          </w:p>
          <w:p w:rsidR="00DA1AE7" w:rsidRPr="007B00B9" w:rsidRDefault="00DA1AE7" w:rsidP="00DA1AE7">
            <w:pPr>
              <w:spacing w:after="0" w:line="240" w:lineRule="auto"/>
              <w:jc w:val="both"/>
              <w:rPr>
                <w:rFonts w:ascii="Arial" w:eastAsia="Times New Roman" w:hAnsi="Arial" w:cs="Arial"/>
                <w:sz w:val="20"/>
                <w:szCs w:val="20"/>
              </w:rPr>
            </w:pPr>
          </w:p>
          <w:p w:rsidR="00DA1AE7" w:rsidRPr="007B00B9" w:rsidRDefault="00DA1AE7" w:rsidP="00DA1AE7">
            <w:pPr>
              <w:spacing w:after="0" w:line="240" w:lineRule="auto"/>
              <w:jc w:val="both"/>
              <w:rPr>
                <w:rFonts w:ascii="Arial" w:eastAsia="Times New Roman" w:hAnsi="Arial" w:cs="Arial"/>
                <w:sz w:val="20"/>
                <w:szCs w:val="24"/>
              </w:rPr>
            </w:pPr>
            <w:r w:rsidRPr="007B00B9">
              <w:rPr>
                <w:rFonts w:ascii="Arial" w:eastAsia="Times New Roman" w:hAnsi="Arial" w:cs="Arial"/>
                <w:sz w:val="20"/>
                <w:szCs w:val="20"/>
              </w:rPr>
              <w:t xml:space="preserve">Zavarovana oseba, za katero se prenaša plačilo prispevka je določena v </w:t>
            </w:r>
            <w:r w:rsidRPr="007B00B9">
              <w:rPr>
                <w:rFonts w:ascii="Arial" w:eastAsia="Times New Roman" w:hAnsi="Arial" w:cs="Arial"/>
                <w:sz w:val="20"/>
                <w:szCs w:val="24"/>
              </w:rPr>
              <w:t xml:space="preserve">21. točki prvega odstavka 15. člena ZZVZZ. Zavezanec za plačilo prispevka je trenutno določen v četrti alineji 3. točke prvega odstavka 48. člena ZZVZZ, in je občina stalnega prebivališča osebe, višina prispevka je določena v drugi alineji drugega odstavka 55. člena ZZVZZ, osnova za plačilo prispevka pa je določena v prvem odstavku 57. člena ZZVZZ, ki je enaka povprečni bruto plači v Republiki Sloveniji za mesec oktober predhodnega koledarskega leta. </w:t>
            </w:r>
          </w:p>
          <w:p w:rsidR="00DA1AE7" w:rsidRPr="007B00B9" w:rsidRDefault="00DA1AE7" w:rsidP="00DA1AE7">
            <w:pPr>
              <w:spacing w:after="0" w:line="240" w:lineRule="auto"/>
              <w:jc w:val="both"/>
              <w:rPr>
                <w:rFonts w:ascii="Arial" w:eastAsia="Times New Roman" w:hAnsi="Arial" w:cs="Arial"/>
                <w:sz w:val="20"/>
                <w:szCs w:val="24"/>
              </w:rPr>
            </w:pPr>
          </w:p>
          <w:p w:rsidR="00DA1AE7" w:rsidRPr="007B00B9" w:rsidRDefault="00DA1AE7" w:rsidP="00DA1AE7">
            <w:pPr>
              <w:spacing w:after="0" w:line="240" w:lineRule="auto"/>
              <w:jc w:val="both"/>
              <w:rPr>
                <w:rFonts w:ascii="Arial" w:eastAsia="Times New Roman" w:hAnsi="Arial" w:cs="Arial"/>
                <w:sz w:val="20"/>
                <w:szCs w:val="24"/>
              </w:rPr>
            </w:pPr>
            <w:r w:rsidRPr="007B00B9">
              <w:rPr>
                <w:rFonts w:ascii="Arial" w:eastAsia="Times New Roman" w:hAnsi="Arial" w:cs="Arial"/>
                <w:sz w:val="20"/>
                <w:szCs w:val="24"/>
              </w:rPr>
              <w:t>S predlogom zakona se poleg spremembe zavezanca za plačilo prispevka za osebe iz 21. točke prvega odstavka 15. člena ZZVZZ iz občine na države poenostavlja način plačila prispevkov za to kategorijo zavarovanih oseb in zmanjšuje administrativno breme med subjekti javnega sektorja, s tem ko uvaja neposredno plačilo prispevkov države Zavodu za zdravstveno zavarovanje Slovenije.</w:t>
            </w:r>
          </w:p>
          <w:p w:rsidR="00926B19" w:rsidRDefault="00926B19" w:rsidP="00274524">
            <w:pPr>
              <w:spacing w:after="0" w:line="240" w:lineRule="auto"/>
              <w:jc w:val="both"/>
              <w:rPr>
                <w:rFonts w:ascii="Arial" w:hAnsi="Arial" w:cs="Arial"/>
                <w:sz w:val="20"/>
                <w:szCs w:val="20"/>
              </w:rPr>
            </w:pPr>
          </w:p>
          <w:p w:rsidR="00464B6A" w:rsidRPr="00464B6A" w:rsidRDefault="00464B6A" w:rsidP="00274524">
            <w:pPr>
              <w:spacing w:after="0" w:line="240" w:lineRule="auto"/>
              <w:jc w:val="both"/>
              <w:rPr>
                <w:rFonts w:ascii="Arial" w:eastAsia="Times New Roman" w:hAnsi="Arial" w:cs="Arial"/>
                <w:sz w:val="20"/>
                <w:szCs w:val="20"/>
                <w:lang w:eastAsia="sl-SI"/>
              </w:rPr>
            </w:pPr>
            <w:r w:rsidRPr="00464B6A">
              <w:rPr>
                <w:rFonts w:ascii="Arial" w:eastAsia="Times New Roman" w:hAnsi="Arial" w:cs="Arial"/>
                <w:sz w:val="20"/>
                <w:szCs w:val="20"/>
                <w:lang w:eastAsia="sl-SI"/>
              </w:rPr>
              <w:t>ZAKON O SOCIALNEM VARSTVU</w:t>
            </w:r>
          </w:p>
          <w:p w:rsidR="00535EFA" w:rsidRPr="00FE24F9" w:rsidRDefault="00535EFA" w:rsidP="00FD0CF0">
            <w:pPr>
              <w:pStyle w:val="Navadensplet"/>
              <w:spacing w:before="0" w:beforeAutospacing="0" w:after="0" w:afterAutospacing="0"/>
              <w:jc w:val="both"/>
              <w:rPr>
                <w:rFonts w:ascii="Arial" w:hAnsi="Arial" w:cs="Arial"/>
                <w:sz w:val="20"/>
                <w:szCs w:val="20"/>
              </w:rPr>
            </w:pPr>
            <w:r w:rsidRPr="00FE24F9">
              <w:rPr>
                <w:rFonts w:ascii="Arial" w:hAnsi="Arial" w:cs="Arial"/>
                <w:sz w:val="20"/>
                <w:szCs w:val="20"/>
              </w:rPr>
              <w:t>V predlogu spremembe zakona se predlaga, da se prenese financiranje družinskega pomočnika z občine na državo</w:t>
            </w:r>
            <w:r w:rsidR="00EF6880">
              <w:rPr>
                <w:rFonts w:ascii="Arial" w:hAnsi="Arial" w:cs="Arial"/>
                <w:sz w:val="20"/>
                <w:szCs w:val="20"/>
              </w:rPr>
              <w:t>, saj gre za obveznost, ki nima lastnosti lokalne naloge</w:t>
            </w:r>
            <w:r w:rsidRPr="00FE24F9">
              <w:rPr>
                <w:rFonts w:ascii="Arial" w:hAnsi="Arial" w:cs="Arial"/>
                <w:sz w:val="20"/>
                <w:szCs w:val="20"/>
              </w:rPr>
              <w:t xml:space="preserve">. S tem se sledi cilju zmanjševanja stroškov občin in </w:t>
            </w:r>
            <w:r>
              <w:rPr>
                <w:rFonts w:ascii="Arial" w:hAnsi="Arial" w:cs="Arial"/>
                <w:sz w:val="20"/>
                <w:szCs w:val="20"/>
              </w:rPr>
              <w:t xml:space="preserve">razbremenitvi občin. </w:t>
            </w:r>
            <w:r w:rsidRPr="00FE24F9">
              <w:rPr>
                <w:rFonts w:ascii="Arial" w:hAnsi="Arial" w:cs="Arial"/>
                <w:sz w:val="20"/>
                <w:szCs w:val="20"/>
              </w:rPr>
              <w:t xml:space="preserve">O pravici do izbere družinskega pomočnika v celoti odloča center za socialno delo, </w:t>
            </w:r>
            <w:r>
              <w:rPr>
                <w:rFonts w:ascii="Arial" w:hAnsi="Arial" w:cs="Arial"/>
                <w:sz w:val="20"/>
                <w:szCs w:val="20"/>
              </w:rPr>
              <w:t xml:space="preserve">ki je </w:t>
            </w:r>
            <w:r w:rsidRPr="00FE24F9">
              <w:rPr>
                <w:rFonts w:ascii="Arial" w:hAnsi="Arial" w:cs="Arial"/>
                <w:sz w:val="20"/>
                <w:szCs w:val="20"/>
              </w:rPr>
              <w:t>s strani države določ</w:t>
            </w:r>
            <w:r>
              <w:rPr>
                <w:rFonts w:ascii="Arial" w:hAnsi="Arial" w:cs="Arial"/>
                <w:sz w:val="20"/>
                <w:szCs w:val="20"/>
              </w:rPr>
              <w:t xml:space="preserve">en nosilec javnega pooblastila, občina pa odločbo zgolj izvršuje. </w:t>
            </w:r>
            <w:r w:rsidRPr="00FE24F9">
              <w:rPr>
                <w:rFonts w:ascii="Arial" w:hAnsi="Arial" w:cs="Arial"/>
                <w:sz w:val="20"/>
                <w:szCs w:val="20"/>
              </w:rPr>
              <w:t>Hkrati se zagotovi izenačenost med občinami pri financiranju njihovih nalog, saj je število upravičencev v posameznih občinah  različno in so tako občine neenakomerno obravnavane.</w:t>
            </w:r>
            <w:r>
              <w:rPr>
                <w:rFonts w:ascii="Arial" w:hAnsi="Arial" w:cs="Arial"/>
                <w:sz w:val="20"/>
                <w:szCs w:val="20"/>
              </w:rPr>
              <w:t xml:space="preserve"> V predlogu se vse naloge, ki jih je izvrševala občina, prenesejo na državo. Posledično se vpiše zaznamba prepovedi odtujitve in obremenitve nepremičnine invalidne osebe v korist Republike Slovenije ter se uredi izplačevanje dodatka za pomoč in postrežbo državi.</w:t>
            </w:r>
          </w:p>
          <w:p w:rsidR="00464B6A" w:rsidRDefault="00464B6A" w:rsidP="00274524">
            <w:pPr>
              <w:spacing w:after="0" w:line="240" w:lineRule="auto"/>
              <w:jc w:val="both"/>
              <w:rPr>
                <w:rFonts w:ascii="Arial" w:hAnsi="Arial" w:cs="Arial"/>
                <w:sz w:val="20"/>
                <w:szCs w:val="20"/>
              </w:rPr>
            </w:pPr>
          </w:p>
          <w:p w:rsidR="00896C7A" w:rsidRPr="00896C7A" w:rsidRDefault="00896C7A" w:rsidP="00274524">
            <w:pPr>
              <w:spacing w:after="0" w:line="240" w:lineRule="auto"/>
              <w:jc w:val="both"/>
              <w:rPr>
                <w:rFonts w:ascii="Arial" w:hAnsi="Arial" w:cs="Arial"/>
                <w:sz w:val="20"/>
                <w:szCs w:val="20"/>
              </w:rPr>
            </w:pPr>
            <w:r w:rsidRPr="00896C7A">
              <w:rPr>
                <w:rFonts w:ascii="Arial" w:hAnsi="Arial" w:cs="Arial"/>
                <w:sz w:val="20"/>
                <w:szCs w:val="20"/>
              </w:rPr>
              <w:t>ZAKON O UVELJAVLJANJU PRAVIC IZ JAVNIH SREDSTEV</w:t>
            </w:r>
          </w:p>
          <w:p w:rsidR="00896C7A" w:rsidRDefault="00896C7A" w:rsidP="00FD0CF0">
            <w:pPr>
              <w:spacing w:after="0" w:line="240" w:lineRule="auto"/>
              <w:jc w:val="both"/>
              <w:rPr>
                <w:rFonts w:ascii="Arial" w:eastAsia="Times New Roman" w:hAnsi="Arial" w:cs="Arial"/>
                <w:sz w:val="20"/>
                <w:szCs w:val="20"/>
              </w:rPr>
            </w:pPr>
            <w:r w:rsidRPr="0039307B">
              <w:rPr>
                <w:rFonts w:ascii="Arial" w:eastAsia="Times New Roman" w:hAnsi="Arial" w:cs="Arial"/>
                <w:sz w:val="20"/>
                <w:szCs w:val="20"/>
              </w:rPr>
              <w:t xml:space="preserve">Pravica do plačila prispevka za obvezno zdravstveno zavarovanje je urejena </w:t>
            </w:r>
            <w:r w:rsidRPr="00FD0CF0">
              <w:rPr>
                <w:rFonts w:ascii="Arial" w:eastAsia="Times New Roman" w:hAnsi="Arial" w:cs="Arial"/>
                <w:sz w:val="20"/>
                <w:szCs w:val="20"/>
              </w:rPr>
              <w:t xml:space="preserve">v 30. členu </w:t>
            </w:r>
            <w:r w:rsidRPr="00FD0CF0">
              <w:rPr>
                <w:rFonts w:ascii="Arial" w:hAnsi="Arial" w:cs="Arial"/>
                <w:sz w:val="20"/>
                <w:szCs w:val="20"/>
              </w:rPr>
              <w:t>Zakon</w:t>
            </w:r>
            <w:r w:rsidR="00FD0CF0" w:rsidRPr="00FD0CF0">
              <w:rPr>
                <w:rFonts w:ascii="Arial" w:hAnsi="Arial" w:cs="Arial"/>
                <w:sz w:val="20"/>
                <w:szCs w:val="20"/>
              </w:rPr>
              <w:t>a</w:t>
            </w:r>
            <w:r w:rsidRPr="00FD0CF0">
              <w:rPr>
                <w:rFonts w:ascii="Arial" w:hAnsi="Arial" w:cs="Arial"/>
                <w:sz w:val="20"/>
                <w:szCs w:val="20"/>
              </w:rPr>
              <w:t xml:space="preserve"> o uveljavljanju pravic iz javnih sredstev</w:t>
            </w:r>
            <w:r w:rsidRPr="00FD0CF0">
              <w:rPr>
                <w:rFonts w:ascii="Arial" w:eastAsia="Times New Roman" w:hAnsi="Arial" w:cs="Arial"/>
                <w:sz w:val="20"/>
                <w:szCs w:val="20"/>
              </w:rPr>
              <w:t xml:space="preserve">. </w:t>
            </w:r>
            <w:r>
              <w:rPr>
                <w:rFonts w:ascii="Arial" w:eastAsia="Times New Roman" w:hAnsi="Arial" w:cs="Arial"/>
                <w:sz w:val="20"/>
                <w:szCs w:val="20"/>
              </w:rPr>
              <w:t>Navedena določba med drugim določa tudi zavezanca za plačilo prispevka in nalaga ZZZS, da obvešča Ministrstvo za delo, družino, socialne zadeve in enake možnosti</w:t>
            </w:r>
            <w:r w:rsidR="00EF6880">
              <w:rPr>
                <w:rFonts w:ascii="Arial" w:eastAsia="Times New Roman" w:hAnsi="Arial" w:cs="Arial"/>
                <w:sz w:val="20"/>
                <w:szCs w:val="20"/>
              </w:rPr>
              <w:t>,</w:t>
            </w:r>
            <w:r>
              <w:rPr>
                <w:rFonts w:ascii="Arial" w:eastAsia="Times New Roman" w:hAnsi="Arial" w:cs="Arial"/>
                <w:sz w:val="20"/>
                <w:szCs w:val="20"/>
              </w:rPr>
              <w:t xml:space="preserve">  kdo so zavarovanci iz naslova pravice do plačila prispevka za obvezno zdravstveno zavarovanje in za katero obdobje, le-ta pa je o navedenem dolžan obveščati pristojno občino.</w:t>
            </w:r>
          </w:p>
          <w:p w:rsidR="00896C7A" w:rsidRDefault="00896C7A" w:rsidP="00FD0CF0">
            <w:pPr>
              <w:spacing w:after="0" w:line="240" w:lineRule="auto"/>
              <w:jc w:val="both"/>
              <w:rPr>
                <w:rFonts w:ascii="Arial" w:eastAsia="Times New Roman" w:hAnsi="Arial" w:cs="Arial"/>
                <w:sz w:val="20"/>
                <w:szCs w:val="20"/>
              </w:rPr>
            </w:pPr>
          </w:p>
          <w:p w:rsidR="00896C7A" w:rsidRDefault="00896C7A" w:rsidP="00FD0CF0">
            <w:pPr>
              <w:spacing w:after="0" w:line="240" w:lineRule="auto"/>
              <w:jc w:val="both"/>
              <w:rPr>
                <w:rFonts w:ascii="Arial" w:eastAsia="Times New Roman" w:hAnsi="Arial" w:cs="Arial"/>
                <w:sz w:val="20"/>
                <w:szCs w:val="20"/>
              </w:rPr>
            </w:pPr>
            <w:r>
              <w:rPr>
                <w:rFonts w:ascii="Arial" w:eastAsia="Times New Roman" w:hAnsi="Arial" w:cs="Arial"/>
                <w:sz w:val="20"/>
                <w:szCs w:val="20"/>
              </w:rPr>
              <w:t>Zavezane</w:t>
            </w:r>
            <w:r w:rsidRPr="0039307B">
              <w:rPr>
                <w:rFonts w:ascii="Arial" w:eastAsia="Times New Roman" w:hAnsi="Arial" w:cs="Arial"/>
                <w:sz w:val="20"/>
                <w:szCs w:val="20"/>
              </w:rPr>
              <w:t>c</w:t>
            </w:r>
            <w:r>
              <w:rPr>
                <w:rFonts w:ascii="Arial" w:eastAsia="Times New Roman" w:hAnsi="Arial" w:cs="Arial"/>
                <w:sz w:val="20"/>
                <w:szCs w:val="20"/>
              </w:rPr>
              <w:t xml:space="preserve"> </w:t>
            </w:r>
            <w:r w:rsidRPr="0039307B">
              <w:rPr>
                <w:rFonts w:ascii="Arial" w:eastAsia="Times New Roman" w:hAnsi="Arial" w:cs="Arial"/>
                <w:sz w:val="20"/>
                <w:szCs w:val="20"/>
              </w:rPr>
              <w:t xml:space="preserve">za plačilo </w:t>
            </w:r>
            <w:r>
              <w:rPr>
                <w:rFonts w:ascii="Arial" w:eastAsia="Times New Roman" w:hAnsi="Arial" w:cs="Arial"/>
                <w:sz w:val="20"/>
                <w:szCs w:val="20"/>
              </w:rPr>
              <w:t xml:space="preserve">prispevka za obvezno zdravstveno zavarovanje </w:t>
            </w:r>
            <w:r w:rsidRPr="0039307B">
              <w:rPr>
                <w:rFonts w:ascii="Arial" w:eastAsia="Times New Roman" w:hAnsi="Arial" w:cs="Arial"/>
                <w:sz w:val="20"/>
                <w:szCs w:val="20"/>
              </w:rPr>
              <w:t>je določen</w:t>
            </w:r>
            <w:r>
              <w:rPr>
                <w:rFonts w:ascii="Arial" w:eastAsia="Times New Roman" w:hAnsi="Arial" w:cs="Arial"/>
                <w:sz w:val="20"/>
                <w:szCs w:val="20"/>
              </w:rPr>
              <w:t xml:space="preserve"> tudi v ZZVZZ, ki ureja obvezno zdravstveno zavarovanje. V</w:t>
            </w:r>
            <w:r w:rsidRPr="0039307B">
              <w:rPr>
                <w:rFonts w:ascii="Arial" w:eastAsia="Times New Roman" w:hAnsi="Arial" w:cs="Arial"/>
                <w:sz w:val="20"/>
                <w:szCs w:val="20"/>
              </w:rPr>
              <w:t xml:space="preserve"> četrti alineji 3. točke 48. člena ZZVZZ </w:t>
            </w:r>
            <w:r>
              <w:rPr>
                <w:rFonts w:ascii="Arial" w:eastAsia="Times New Roman" w:hAnsi="Arial" w:cs="Arial"/>
                <w:sz w:val="20"/>
                <w:szCs w:val="20"/>
              </w:rPr>
              <w:t>je določeno, da je zavezanec za plačilo prispevka za zavarovance iz 21. točke prvega odstavka 15. člen ZZVZZ občina. Nadalje je v</w:t>
            </w:r>
            <w:r w:rsidRPr="0039307B">
              <w:rPr>
                <w:rFonts w:ascii="Arial" w:eastAsia="Times New Roman" w:hAnsi="Arial" w:cs="Arial"/>
                <w:sz w:val="20"/>
                <w:szCs w:val="20"/>
              </w:rPr>
              <w:t xml:space="preserve"> ZZVZZ določena</w:t>
            </w:r>
            <w:r>
              <w:rPr>
                <w:rFonts w:ascii="Arial" w:eastAsia="Times New Roman" w:hAnsi="Arial" w:cs="Arial"/>
                <w:sz w:val="20"/>
                <w:szCs w:val="20"/>
              </w:rPr>
              <w:t xml:space="preserve"> pravna podlaga za vključitev v obvezno zdravstveno zavarovanje (21. točka prvega odstavka 15. člena ZZVZZ),</w:t>
            </w:r>
            <w:r w:rsidRPr="0039307B">
              <w:rPr>
                <w:rFonts w:ascii="Arial" w:eastAsia="Times New Roman" w:hAnsi="Arial" w:cs="Arial"/>
                <w:sz w:val="20"/>
                <w:szCs w:val="20"/>
              </w:rPr>
              <w:t xml:space="preserve"> osnova </w:t>
            </w:r>
            <w:r>
              <w:rPr>
                <w:rFonts w:ascii="Arial" w:eastAsia="Times New Roman" w:hAnsi="Arial" w:cs="Arial"/>
                <w:sz w:val="20"/>
                <w:szCs w:val="20"/>
              </w:rPr>
              <w:t xml:space="preserve">za plačilo prispevka </w:t>
            </w:r>
            <w:r w:rsidRPr="0039307B">
              <w:rPr>
                <w:rFonts w:ascii="Arial" w:eastAsia="Times New Roman" w:hAnsi="Arial" w:cs="Arial"/>
                <w:sz w:val="20"/>
                <w:szCs w:val="20"/>
              </w:rPr>
              <w:t>(prvi odstavek 57. člena</w:t>
            </w:r>
            <w:r>
              <w:rPr>
                <w:rFonts w:ascii="Arial" w:eastAsia="Times New Roman" w:hAnsi="Arial" w:cs="Arial"/>
                <w:sz w:val="20"/>
                <w:szCs w:val="20"/>
              </w:rPr>
              <w:t xml:space="preserve"> ZZVZZ</w:t>
            </w:r>
            <w:r w:rsidRPr="0039307B">
              <w:rPr>
                <w:rFonts w:ascii="Arial" w:eastAsia="Times New Roman" w:hAnsi="Arial" w:cs="Arial"/>
                <w:sz w:val="20"/>
                <w:szCs w:val="20"/>
              </w:rPr>
              <w:t>) in stopnja za plačilo prispevka (druga alineja drugega odstavka 55. člena</w:t>
            </w:r>
            <w:r>
              <w:rPr>
                <w:rFonts w:ascii="Arial" w:eastAsia="Times New Roman" w:hAnsi="Arial" w:cs="Arial"/>
                <w:sz w:val="20"/>
                <w:szCs w:val="20"/>
              </w:rPr>
              <w:t xml:space="preserve"> ZZVZZ</w:t>
            </w:r>
            <w:r w:rsidRPr="0039307B">
              <w:rPr>
                <w:rFonts w:ascii="Arial" w:eastAsia="Times New Roman" w:hAnsi="Arial" w:cs="Arial"/>
                <w:sz w:val="20"/>
                <w:szCs w:val="20"/>
              </w:rPr>
              <w:t>).</w:t>
            </w:r>
          </w:p>
          <w:p w:rsidR="00896C7A" w:rsidRPr="007C767E" w:rsidRDefault="00896C7A" w:rsidP="00FD0CF0">
            <w:pPr>
              <w:spacing w:after="0" w:line="240" w:lineRule="auto"/>
              <w:jc w:val="both"/>
              <w:rPr>
                <w:rFonts w:ascii="Arial" w:eastAsia="Times New Roman" w:hAnsi="Arial" w:cs="Arial"/>
                <w:sz w:val="20"/>
                <w:szCs w:val="20"/>
              </w:rPr>
            </w:pPr>
          </w:p>
          <w:p w:rsidR="00896C7A" w:rsidRPr="00DF7BB9" w:rsidRDefault="00896C7A" w:rsidP="00FD0CF0">
            <w:pPr>
              <w:spacing w:after="0" w:line="240" w:lineRule="auto"/>
              <w:jc w:val="both"/>
              <w:rPr>
                <w:rFonts w:ascii="Arial" w:hAnsi="Arial" w:cs="Arial"/>
                <w:sz w:val="20"/>
                <w:szCs w:val="20"/>
              </w:rPr>
            </w:pPr>
            <w:r>
              <w:rPr>
                <w:rFonts w:ascii="Arial" w:hAnsi="Arial" w:cs="Arial"/>
                <w:sz w:val="20"/>
                <w:szCs w:val="20"/>
              </w:rPr>
              <w:t xml:space="preserve">S spremembo zavezanca za plačilo prispevka za obvezno zdravstveno zavarovanje iz občin na Republiko Slovenijo, je potrebno spremeniti določbe, ki urejajo zavezanca za plačilo prispevka. Ker obvezno zdravstveno zavarovanje ureja ZZVZZ, se predlaga črtanje določb, ki urejajo  zavezanca za </w:t>
            </w:r>
            <w:r>
              <w:rPr>
                <w:rFonts w:ascii="Arial" w:hAnsi="Arial" w:cs="Arial"/>
                <w:sz w:val="20"/>
                <w:szCs w:val="20"/>
              </w:rPr>
              <w:lastRenderedPageBreak/>
              <w:t>plačilo prispevka v ZUPJS in določb, ki urejajo posredovanje podatkov s strani ZZZS na MDDSZ. Zavezanca za plačilo prispevka za obvezno zdravstveno zavarovanje se uredi v ZZVZZ.</w:t>
            </w:r>
          </w:p>
          <w:p w:rsidR="00896C7A" w:rsidRDefault="00896C7A" w:rsidP="00274524">
            <w:pPr>
              <w:spacing w:after="0" w:line="240" w:lineRule="auto"/>
              <w:jc w:val="both"/>
              <w:rPr>
                <w:rFonts w:ascii="Arial" w:hAnsi="Arial" w:cs="Arial"/>
                <w:sz w:val="20"/>
                <w:szCs w:val="20"/>
              </w:rPr>
            </w:pPr>
          </w:p>
          <w:p w:rsidR="00FB429A" w:rsidRPr="00E4385A" w:rsidRDefault="00A77411" w:rsidP="00274524">
            <w:pPr>
              <w:spacing w:after="0" w:line="240" w:lineRule="auto"/>
              <w:jc w:val="both"/>
              <w:rPr>
                <w:rFonts w:ascii="Arial" w:hAnsi="Arial" w:cs="Arial"/>
                <w:sz w:val="20"/>
                <w:szCs w:val="20"/>
              </w:rPr>
            </w:pPr>
            <w:r w:rsidRPr="00E4385A">
              <w:rPr>
                <w:rFonts w:ascii="Arial" w:eastAsia="Times New Roman" w:hAnsi="Arial" w:cs="Arial"/>
                <w:sz w:val="20"/>
                <w:szCs w:val="20"/>
              </w:rPr>
              <w:t xml:space="preserve">ZAKON </w:t>
            </w:r>
            <w:r w:rsidRPr="00E4385A">
              <w:rPr>
                <w:rFonts w:ascii="Arial" w:eastAsia="Times New Roman" w:hAnsi="Arial" w:cs="Arial"/>
                <w:sz w:val="20"/>
                <w:szCs w:val="20"/>
                <w:lang w:eastAsia="sl-SI"/>
              </w:rPr>
              <w:t>O NOTARIATU</w:t>
            </w:r>
          </w:p>
          <w:p w:rsidR="00A77411" w:rsidRPr="00E4385A" w:rsidRDefault="00E4385A" w:rsidP="00274524">
            <w:pPr>
              <w:spacing w:after="0" w:line="240" w:lineRule="auto"/>
              <w:jc w:val="both"/>
              <w:rPr>
                <w:rFonts w:ascii="Arial" w:hAnsi="Arial" w:cs="Arial"/>
                <w:sz w:val="20"/>
                <w:szCs w:val="20"/>
              </w:rPr>
            </w:pPr>
            <w:r w:rsidRPr="00E4385A">
              <w:rPr>
                <w:rFonts w:ascii="Arial" w:hAnsi="Arial" w:cs="Arial"/>
                <w:sz w:val="20"/>
                <w:szCs w:val="20"/>
              </w:rPr>
              <w:t>S</w:t>
            </w:r>
            <w:r w:rsidR="00FB429A" w:rsidRPr="00E4385A">
              <w:rPr>
                <w:rFonts w:ascii="Arial" w:hAnsi="Arial" w:cs="Arial"/>
                <w:sz w:val="20"/>
                <w:szCs w:val="20"/>
              </w:rPr>
              <w:t xml:space="preserve"> spremembo 5.a člena predstavniki občin </w:t>
            </w:r>
            <w:r w:rsidRPr="00E4385A">
              <w:rPr>
                <w:rFonts w:ascii="Arial" w:hAnsi="Arial" w:cs="Arial"/>
                <w:sz w:val="20"/>
                <w:szCs w:val="20"/>
              </w:rPr>
              <w:t xml:space="preserve">se izenačuje položaj občanov pri pridobivanju uradnih informacij, ki jih določa Zakon o urejanju prostora. </w:t>
            </w:r>
            <w:r w:rsidR="00FB429A" w:rsidRPr="00E4385A">
              <w:rPr>
                <w:rFonts w:ascii="Arial" w:hAnsi="Arial" w:cs="Arial"/>
                <w:sz w:val="20"/>
                <w:szCs w:val="20"/>
              </w:rPr>
              <w:t xml:space="preserve"> </w:t>
            </w:r>
            <w:r w:rsidRPr="00E4385A">
              <w:rPr>
                <w:rFonts w:ascii="Arial" w:hAnsi="Arial" w:cs="Arial"/>
                <w:sz w:val="20"/>
                <w:szCs w:val="20"/>
              </w:rPr>
              <w:t xml:space="preserve">Zdaj so bili pri plačilu takse obravnavani različno, </w:t>
            </w:r>
            <w:r w:rsidR="006B4799">
              <w:rPr>
                <w:rFonts w:ascii="Arial" w:hAnsi="Arial" w:cs="Arial"/>
                <w:sz w:val="20"/>
                <w:szCs w:val="20"/>
              </w:rPr>
              <w:t>odvisno od tega, ali</w:t>
            </w:r>
            <w:r w:rsidRPr="00E4385A">
              <w:rPr>
                <w:rFonts w:ascii="Arial" w:hAnsi="Arial" w:cs="Arial"/>
                <w:sz w:val="20"/>
                <w:szCs w:val="20"/>
              </w:rPr>
              <w:t xml:space="preserve"> so informacijo zahtevali neposredno od občine</w:t>
            </w:r>
            <w:r w:rsidR="006B4799">
              <w:rPr>
                <w:rFonts w:ascii="Arial" w:hAnsi="Arial" w:cs="Arial"/>
                <w:sz w:val="20"/>
                <w:szCs w:val="20"/>
              </w:rPr>
              <w:t xml:space="preserve"> ali </w:t>
            </w:r>
            <w:r w:rsidRPr="00E4385A">
              <w:rPr>
                <w:rFonts w:ascii="Arial" w:hAnsi="Arial" w:cs="Arial"/>
                <w:sz w:val="20"/>
                <w:szCs w:val="20"/>
              </w:rPr>
              <w:t xml:space="preserve">so jo posredno pridobili preko notarja. </w:t>
            </w:r>
          </w:p>
          <w:p w:rsidR="00FB429A" w:rsidRPr="002F32B7" w:rsidRDefault="00FB429A" w:rsidP="00274524">
            <w:pPr>
              <w:spacing w:after="0" w:line="240" w:lineRule="auto"/>
              <w:jc w:val="both"/>
              <w:rPr>
                <w:rFonts w:ascii="Arial" w:hAnsi="Arial" w:cs="Arial"/>
                <w:sz w:val="20"/>
                <w:szCs w:val="20"/>
              </w:rPr>
            </w:pPr>
          </w:p>
          <w:p w:rsidR="00926B19" w:rsidRPr="002F32B7" w:rsidRDefault="00926B19" w:rsidP="00274524">
            <w:pPr>
              <w:spacing w:after="0" w:line="240" w:lineRule="auto"/>
              <w:jc w:val="both"/>
              <w:rPr>
                <w:rFonts w:ascii="Arial" w:hAnsi="Arial" w:cs="Arial"/>
                <w:b/>
                <w:sz w:val="20"/>
                <w:szCs w:val="20"/>
              </w:rPr>
            </w:pPr>
            <w:r w:rsidRPr="002F32B7">
              <w:rPr>
                <w:rFonts w:ascii="Arial" w:hAnsi="Arial" w:cs="Arial"/>
                <w:b/>
                <w:sz w:val="20"/>
                <w:szCs w:val="20"/>
              </w:rPr>
              <w:t>3. OCENA FINANČNIH POSLEDIC PREDLOGA ZAKONA ZA DRŽAVNI PRORAČUN IN DRUGA JAVNA FINANČNA SREDSTVA</w:t>
            </w:r>
          </w:p>
          <w:p w:rsidR="00EE0277" w:rsidRDefault="00EE0277" w:rsidP="003F268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rsidR="00EC6CFC" w:rsidRPr="00EF6880" w:rsidRDefault="003F0641" w:rsidP="003F268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EF6880">
              <w:rPr>
                <w:rFonts w:ascii="Arial" w:hAnsi="Arial" w:cs="Arial"/>
                <w:sz w:val="20"/>
                <w:szCs w:val="20"/>
              </w:rPr>
              <w:t xml:space="preserve">S spremembami </w:t>
            </w:r>
            <w:r w:rsidRPr="00EF6880">
              <w:rPr>
                <w:rFonts w:ascii="Arial" w:eastAsia="Times New Roman" w:hAnsi="Arial" w:cs="Arial"/>
                <w:sz w:val="20"/>
                <w:szCs w:val="20"/>
                <w:lang w:eastAsia="sl-SI"/>
              </w:rPr>
              <w:t xml:space="preserve">Zakona o upravnih taksah so pozitivne finančne posledice za občinske proračune ocenjene na </w:t>
            </w:r>
            <w:r w:rsidR="00EF6880" w:rsidRPr="00E4385A">
              <w:rPr>
                <w:rFonts w:ascii="Arial" w:eastAsia="Times New Roman" w:hAnsi="Arial" w:cs="Arial"/>
                <w:sz w:val="20"/>
                <w:szCs w:val="20"/>
                <w:lang w:eastAsia="sl-SI"/>
              </w:rPr>
              <w:t>300.000 EUR,</w:t>
            </w:r>
            <w:r w:rsidR="00EF6880" w:rsidRPr="00EF6880">
              <w:rPr>
                <w:rFonts w:ascii="Arial" w:eastAsia="Times New Roman" w:hAnsi="Arial" w:cs="Arial"/>
                <w:sz w:val="20"/>
                <w:szCs w:val="20"/>
                <w:lang w:eastAsia="sl-SI"/>
              </w:rPr>
              <w:t xml:space="preserve"> za kolikor se bodo povečali prihodki občin zaradi dviga tarife </w:t>
            </w:r>
            <w:r w:rsidR="00EF6880" w:rsidRPr="00EF6880">
              <w:rPr>
                <w:rFonts w:ascii="Arial" w:eastAsia="Times New Roman" w:hAnsi="Arial" w:cs="Arial"/>
                <w:sz w:val="20"/>
                <w:szCs w:val="20"/>
              </w:rPr>
              <w:t xml:space="preserve">za lokacijsko informacijo </w:t>
            </w:r>
            <w:r w:rsidR="00EF6880" w:rsidRPr="00EF6880">
              <w:rPr>
                <w:rFonts w:ascii="Arial" w:eastAsia="Times New Roman" w:hAnsi="Arial" w:cs="Arial"/>
                <w:sz w:val="20"/>
                <w:szCs w:val="20"/>
                <w:lang w:eastAsia="sl-SI"/>
              </w:rPr>
              <w:t>in uvedbe nove tarife za</w:t>
            </w:r>
            <w:r w:rsidR="00EF6880" w:rsidRPr="00EF6880">
              <w:rPr>
                <w:rFonts w:ascii="Arial" w:eastAsia="Times New Roman" w:hAnsi="Arial" w:cs="Arial"/>
                <w:sz w:val="20"/>
                <w:szCs w:val="20"/>
              </w:rPr>
              <w:t xml:space="preserve"> izdelavo </w:t>
            </w:r>
            <w:r w:rsidR="00EF6880" w:rsidRPr="00EF6880">
              <w:rPr>
                <w:rFonts w:ascii="Arial" w:hAnsi="Arial" w:cs="Arial"/>
                <w:sz w:val="20"/>
                <w:szCs w:val="20"/>
              </w:rPr>
              <w:t>potrdila o pogojih za spreminjanje meja parcele.</w:t>
            </w:r>
            <w:r w:rsidR="00EF6880" w:rsidRPr="00EF6880">
              <w:rPr>
                <w:rFonts w:ascii="Arial" w:eastAsia="Times New Roman" w:hAnsi="Arial" w:cs="Arial"/>
                <w:sz w:val="20"/>
                <w:szCs w:val="20"/>
                <w:lang w:eastAsia="sl-SI"/>
              </w:rPr>
              <w:t xml:space="preserve"> </w:t>
            </w:r>
          </w:p>
          <w:p w:rsidR="00EC6CFC" w:rsidRDefault="00EC6CFC" w:rsidP="003F268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rsidR="005E29D6" w:rsidRPr="005E29D6" w:rsidRDefault="005E29D6" w:rsidP="00EF6880">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Pr>
                <w:rFonts w:ascii="Arial" w:hAnsi="Arial" w:cs="Arial"/>
                <w:sz w:val="20"/>
                <w:szCs w:val="20"/>
              </w:rPr>
              <w:t xml:space="preserve">S spremembami </w:t>
            </w:r>
            <w:r w:rsidR="003F268D" w:rsidRPr="00EF6880">
              <w:rPr>
                <w:rFonts w:ascii="Arial" w:eastAsia="Times New Roman" w:hAnsi="Arial" w:cs="Arial"/>
                <w:sz w:val="20"/>
                <w:szCs w:val="20"/>
                <w:lang w:eastAsia="sl-SI"/>
              </w:rPr>
              <w:t>Zakona o zdravstvenem varstvu in zdravstvenem zavarovanju</w:t>
            </w:r>
            <w:r w:rsidR="003F268D" w:rsidRPr="007B00B9">
              <w:rPr>
                <w:rFonts w:ascii="Arial" w:eastAsia="Times New Roman" w:hAnsi="Arial" w:cs="Arial"/>
                <w:sz w:val="20"/>
                <w:szCs w:val="20"/>
                <w:lang w:eastAsia="sl-SI"/>
              </w:rPr>
              <w:t xml:space="preserve"> </w:t>
            </w:r>
            <w:r w:rsidR="002D100C">
              <w:rPr>
                <w:rFonts w:ascii="Arial" w:eastAsia="Times New Roman" w:hAnsi="Arial" w:cs="Arial"/>
                <w:sz w:val="20"/>
                <w:szCs w:val="20"/>
                <w:lang w:eastAsia="sl-SI"/>
              </w:rPr>
              <w:t>bodo</w:t>
            </w:r>
            <w:r w:rsidR="003F268D">
              <w:rPr>
                <w:rFonts w:ascii="Arial" w:eastAsia="Times New Roman" w:hAnsi="Arial" w:cs="Arial"/>
                <w:sz w:val="20"/>
                <w:szCs w:val="20"/>
                <w:lang w:eastAsia="sl-SI"/>
              </w:rPr>
              <w:t xml:space="preserve"> finančne posledice </w:t>
            </w:r>
            <w:r w:rsidR="00EE0277">
              <w:rPr>
                <w:rFonts w:ascii="Arial" w:eastAsia="Times New Roman" w:hAnsi="Arial" w:cs="Arial"/>
                <w:sz w:val="20"/>
                <w:szCs w:val="20"/>
                <w:lang w:eastAsia="sl-SI"/>
              </w:rPr>
              <w:t xml:space="preserve">za državni proračun </w:t>
            </w:r>
            <w:r w:rsidR="003F268D">
              <w:rPr>
                <w:rFonts w:ascii="Arial" w:eastAsia="Times New Roman" w:hAnsi="Arial" w:cs="Arial"/>
                <w:sz w:val="20"/>
                <w:szCs w:val="20"/>
                <w:lang w:eastAsia="sl-SI"/>
              </w:rPr>
              <w:t>na dveh področjih</w:t>
            </w:r>
            <w:r w:rsidR="00EF6880">
              <w:rPr>
                <w:rFonts w:ascii="Arial" w:eastAsia="Times New Roman" w:hAnsi="Arial" w:cs="Arial"/>
                <w:sz w:val="20"/>
                <w:szCs w:val="20"/>
                <w:lang w:eastAsia="sl-SI"/>
              </w:rPr>
              <w:t>. Glede m</w:t>
            </w:r>
            <w:r w:rsidRPr="00EF6880">
              <w:rPr>
                <w:rFonts w:ascii="Arial" w:hAnsi="Arial" w:cs="Arial"/>
                <w:sz w:val="20"/>
                <w:szCs w:val="20"/>
              </w:rPr>
              <w:t>rliško pregledn</w:t>
            </w:r>
            <w:r w:rsidR="00EF6880">
              <w:rPr>
                <w:rFonts w:ascii="Arial" w:hAnsi="Arial" w:cs="Arial"/>
                <w:sz w:val="20"/>
                <w:szCs w:val="20"/>
              </w:rPr>
              <w:t>e</w:t>
            </w:r>
            <w:r w:rsidRPr="00EF6880">
              <w:rPr>
                <w:rFonts w:ascii="Arial" w:hAnsi="Arial" w:cs="Arial"/>
                <w:sz w:val="20"/>
                <w:szCs w:val="20"/>
              </w:rPr>
              <w:t xml:space="preserve"> služb</w:t>
            </w:r>
            <w:r w:rsidR="00EF6880">
              <w:rPr>
                <w:rFonts w:ascii="Arial" w:hAnsi="Arial" w:cs="Arial"/>
                <w:sz w:val="20"/>
                <w:szCs w:val="20"/>
              </w:rPr>
              <w:t>e se</w:t>
            </w:r>
            <w:r w:rsidR="00EE0277">
              <w:rPr>
                <w:rFonts w:ascii="Arial" w:hAnsi="Arial" w:cs="Arial"/>
                <w:sz w:val="20"/>
                <w:szCs w:val="20"/>
              </w:rPr>
              <w:t xml:space="preserve"> g</w:t>
            </w:r>
            <w:r w:rsidRPr="005E29D6">
              <w:rPr>
                <w:rFonts w:ascii="Arial" w:hAnsi="Arial" w:cs="Arial"/>
                <w:sz w:val="20"/>
                <w:szCs w:val="20"/>
              </w:rPr>
              <w:t xml:space="preserve">lede na pridobljene podatke s strani </w:t>
            </w:r>
            <w:r w:rsidR="00EF6880">
              <w:rPr>
                <w:rFonts w:ascii="Arial" w:hAnsi="Arial" w:cs="Arial"/>
                <w:sz w:val="20"/>
                <w:szCs w:val="20"/>
              </w:rPr>
              <w:t xml:space="preserve">Nacionalnega inštituta za javno zdravje </w:t>
            </w:r>
            <w:r w:rsidRPr="005E29D6">
              <w:rPr>
                <w:rFonts w:ascii="Arial" w:hAnsi="Arial" w:cs="Arial"/>
                <w:sz w:val="20"/>
                <w:szCs w:val="20"/>
              </w:rPr>
              <w:t>letno opravi na  terenu predvidoma okoli 10</w:t>
            </w:r>
            <w:r w:rsidR="00507EED">
              <w:rPr>
                <w:rFonts w:ascii="Arial" w:hAnsi="Arial" w:cs="Arial"/>
                <w:sz w:val="20"/>
                <w:szCs w:val="20"/>
              </w:rPr>
              <w:t>.</w:t>
            </w:r>
            <w:r w:rsidRPr="005E29D6">
              <w:rPr>
                <w:rFonts w:ascii="Arial" w:hAnsi="Arial" w:cs="Arial"/>
                <w:sz w:val="20"/>
                <w:szCs w:val="20"/>
              </w:rPr>
              <w:t xml:space="preserve">000 mrliških pregledov. Število odrejenih obdukcij pa je odvisno od različnih strokovnih dejavnikov, se pa giblje okoli 20 odstotkov primerov, vzrokov smrti oziroma na podlagi le-tega pa se odreja </w:t>
            </w:r>
            <w:r w:rsidR="00EF6880">
              <w:rPr>
                <w:rFonts w:ascii="Arial" w:hAnsi="Arial" w:cs="Arial"/>
                <w:sz w:val="20"/>
                <w:szCs w:val="20"/>
              </w:rPr>
              <w:t xml:space="preserve">sanitarna ali sodna </w:t>
            </w:r>
            <w:r w:rsidRPr="005E29D6">
              <w:rPr>
                <w:rFonts w:ascii="Arial" w:hAnsi="Arial" w:cs="Arial"/>
                <w:sz w:val="20"/>
                <w:szCs w:val="20"/>
              </w:rPr>
              <w:t xml:space="preserve">obdukcija. Ocena stroškov mrliških pregledov ter obdukcij na letni ravni </w:t>
            </w:r>
            <w:r w:rsidRPr="00E4385A">
              <w:rPr>
                <w:rFonts w:ascii="Arial" w:hAnsi="Arial" w:cs="Arial"/>
                <w:sz w:val="20"/>
                <w:szCs w:val="20"/>
              </w:rPr>
              <w:t>je 3.500.000 EUR.</w:t>
            </w:r>
            <w:r w:rsidRPr="005E29D6">
              <w:rPr>
                <w:rFonts w:ascii="Arial" w:hAnsi="Arial" w:cs="Arial"/>
                <w:sz w:val="20"/>
                <w:szCs w:val="20"/>
              </w:rPr>
              <w:t xml:space="preserve"> S spremembo financiranja mrliško pregledne službe se stroški iz občinskih proračunov prenesejo na državni proračun, kar pomeni zmanjšanje izdatkov občin in povečanje izdatkov državnega proračuna v letu 2020 za 3,5 mio EUR. Zaradi dodatnih nalog za Ministrstvo za zdravje povezanih z izvajanjem nalog iz naslova mrliško pregledne službe, katerih izvajanje ni mogoče zagotoviti v okviru obstoječega kadra</w:t>
            </w:r>
            <w:r w:rsidR="00EF6880">
              <w:rPr>
                <w:rFonts w:ascii="Arial" w:hAnsi="Arial" w:cs="Arial"/>
                <w:sz w:val="20"/>
                <w:szCs w:val="20"/>
              </w:rPr>
              <w:t>, bo</w:t>
            </w:r>
            <w:r w:rsidRPr="005E29D6">
              <w:rPr>
                <w:rFonts w:ascii="Arial" w:hAnsi="Arial" w:cs="Arial"/>
                <w:sz w:val="20"/>
                <w:szCs w:val="20"/>
              </w:rPr>
              <w:t xml:space="preserve"> potrebno v ta namen zaposliti javnega uslužbenca</w:t>
            </w:r>
            <w:r w:rsidR="00EF6880">
              <w:rPr>
                <w:rFonts w:ascii="Arial" w:hAnsi="Arial" w:cs="Arial"/>
                <w:sz w:val="20"/>
                <w:szCs w:val="20"/>
              </w:rPr>
              <w:t xml:space="preserve">, </w:t>
            </w:r>
            <w:r w:rsidRPr="005E29D6">
              <w:rPr>
                <w:rFonts w:ascii="Arial" w:hAnsi="Arial" w:cs="Arial"/>
                <w:sz w:val="20"/>
                <w:szCs w:val="20"/>
              </w:rPr>
              <w:t xml:space="preserve">stroški na letni ravni iz tega naslova so 28.300 EUR. Glede na navedeno se predvideva povečanje izdatkov za državni proračun v letu 2020 za 3.528.300 EUR. </w:t>
            </w:r>
          </w:p>
          <w:p w:rsidR="005E29D6" w:rsidRPr="00C63B96" w:rsidRDefault="005E29D6" w:rsidP="005E29D6">
            <w:pPr>
              <w:spacing w:after="0" w:line="240" w:lineRule="auto"/>
              <w:jc w:val="both"/>
              <w:rPr>
                <w:rFonts w:ascii="Arial" w:hAnsi="Arial" w:cs="Arial"/>
                <w:sz w:val="20"/>
                <w:szCs w:val="20"/>
              </w:rPr>
            </w:pPr>
          </w:p>
          <w:p w:rsidR="00926B19" w:rsidRPr="002F32B7" w:rsidRDefault="00EF6880" w:rsidP="005E29D6">
            <w:pPr>
              <w:spacing w:after="0" w:line="240" w:lineRule="auto"/>
              <w:jc w:val="both"/>
              <w:rPr>
                <w:rFonts w:ascii="Arial" w:hAnsi="Arial" w:cs="Arial"/>
                <w:sz w:val="20"/>
                <w:szCs w:val="20"/>
              </w:rPr>
            </w:pPr>
            <w:bookmarkStart w:id="1" w:name="_Hlk13564779"/>
            <w:r>
              <w:rPr>
                <w:rFonts w:ascii="Arial" w:hAnsi="Arial" w:cs="Arial"/>
                <w:sz w:val="20"/>
                <w:szCs w:val="20"/>
              </w:rPr>
              <w:t xml:space="preserve">Glede </w:t>
            </w:r>
            <w:r w:rsidR="005E29D6" w:rsidRPr="00EF6880">
              <w:rPr>
                <w:rFonts w:ascii="Arial" w:hAnsi="Arial" w:cs="Arial"/>
                <w:sz w:val="20"/>
                <w:szCs w:val="20"/>
              </w:rPr>
              <w:t>plačila prispevka za obvezno zdravstveno zavarovanje</w:t>
            </w:r>
            <w:r w:rsidR="00EE0277">
              <w:rPr>
                <w:rFonts w:ascii="Arial" w:hAnsi="Arial" w:cs="Arial"/>
                <w:sz w:val="20"/>
                <w:szCs w:val="20"/>
              </w:rPr>
              <w:t xml:space="preserve"> </w:t>
            </w:r>
            <w:r>
              <w:rPr>
                <w:rFonts w:ascii="Arial" w:hAnsi="Arial" w:cs="Arial"/>
                <w:sz w:val="20"/>
                <w:szCs w:val="20"/>
              </w:rPr>
              <w:t>se</w:t>
            </w:r>
            <w:r w:rsidR="00EE0277">
              <w:rPr>
                <w:rFonts w:ascii="Arial" w:hAnsi="Arial" w:cs="Arial"/>
                <w:sz w:val="20"/>
                <w:szCs w:val="20"/>
              </w:rPr>
              <w:t xml:space="preserve"> p</w:t>
            </w:r>
            <w:r w:rsidR="005E29D6" w:rsidRPr="005E29D6">
              <w:rPr>
                <w:rFonts w:ascii="Arial" w:hAnsi="Arial" w:cs="Arial"/>
                <w:sz w:val="20"/>
                <w:szCs w:val="20"/>
              </w:rPr>
              <w:t xml:space="preserve">redlaga se sprememba zavezanca za plačilo prispevka za osebe iz 21. točke prvega odstavka 15. člena ZZVZZ iz občine na državo, kar pomeni, da se v letu 2020 znižajo izdatki občinskih proračunov </w:t>
            </w:r>
            <w:r w:rsidR="005E29D6" w:rsidRPr="00E4385A">
              <w:rPr>
                <w:rFonts w:ascii="Arial" w:hAnsi="Arial" w:cs="Arial"/>
                <w:sz w:val="20"/>
                <w:szCs w:val="20"/>
              </w:rPr>
              <w:t>za 19</w:t>
            </w:r>
            <w:r w:rsidR="006D583D" w:rsidRPr="00E4385A">
              <w:rPr>
                <w:rFonts w:ascii="Arial" w:hAnsi="Arial" w:cs="Arial"/>
                <w:sz w:val="20"/>
                <w:szCs w:val="20"/>
              </w:rPr>
              <w:t>.</w:t>
            </w:r>
            <w:r w:rsidR="005E29D6" w:rsidRPr="00E4385A">
              <w:rPr>
                <w:rFonts w:ascii="Arial" w:hAnsi="Arial" w:cs="Arial"/>
                <w:sz w:val="20"/>
                <w:szCs w:val="20"/>
              </w:rPr>
              <w:t>2</w:t>
            </w:r>
            <w:r w:rsidR="006D583D" w:rsidRPr="00E4385A">
              <w:rPr>
                <w:rFonts w:ascii="Arial" w:hAnsi="Arial" w:cs="Arial"/>
                <w:sz w:val="20"/>
                <w:szCs w:val="20"/>
              </w:rPr>
              <w:t xml:space="preserve">00.000 </w:t>
            </w:r>
            <w:r w:rsidR="005E29D6" w:rsidRPr="00E4385A">
              <w:rPr>
                <w:rFonts w:ascii="Arial" w:hAnsi="Arial" w:cs="Arial"/>
                <w:sz w:val="20"/>
                <w:szCs w:val="20"/>
              </w:rPr>
              <w:t xml:space="preserve"> EUR,</w:t>
            </w:r>
            <w:r w:rsidR="005E29D6" w:rsidRPr="005E29D6">
              <w:rPr>
                <w:rFonts w:ascii="Arial" w:hAnsi="Arial" w:cs="Arial"/>
                <w:sz w:val="20"/>
                <w:szCs w:val="20"/>
              </w:rPr>
              <w:t xml:space="preserve"> hkrati pa se </w:t>
            </w:r>
            <w:r>
              <w:rPr>
                <w:rFonts w:ascii="Arial" w:hAnsi="Arial" w:cs="Arial"/>
                <w:sz w:val="20"/>
                <w:szCs w:val="20"/>
              </w:rPr>
              <w:t xml:space="preserve">za enak znesel </w:t>
            </w:r>
            <w:r w:rsidR="005E29D6" w:rsidRPr="005E29D6">
              <w:rPr>
                <w:rFonts w:ascii="Arial" w:hAnsi="Arial" w:cs="Arial"/>
                <w:sz w:val="20"/>
                <w:szCs w:val="20"/>
              </w:rPr>
              <w:t>povečajo izdatki državnega proračuna. Zaradi dodatnih nalog za Ministrstvo za delo, družino, socialne zadeve in enake možnosti, obstoječih nalog ni mogoče zagotoviti v okviru obstoječega kadra, in bo potrebno v ta namen zaposliti javne uslužbence, vendar ocen</w:t>
            </w:r>
            <w:r w:rsidR="00EE0277">
              <w:rPr>
                <w:rFonts w:ascii="Arial" w:hAnsi="Arial" w:cs="Arial"/>
                <w:sz w:val="20"/>
                <w:szCs w:val="20"/>
              </w:rPr>
              <w:t>a</w:t>
            </w:r>
            <w:r w:rsidR="005E29D6" w:rsidRPr="005E29D6">
              <w:rPr>
                <w:rFonts w:ascii="Arial" w:hAnsi="Arial" w:cs="Arial"/>
                <w:sz w:val="20"/>
                <w:szCs w:val="20"/>
              </w:rPr>
              <w:t xml:space="preserve"> </w:t>
            </w:r>
            <w:r w:rsidR="00EE0277">
              <w:rPr>
                <w:rFonts w:ascii="Arial" w:hAnsi="Arial" w:cs="Arial"/>
                <w:sz w:val="20"/>
                <w:szCs w:val="20"/>
              </w:rPr>
              <w:t>finančnih posledic</w:t>
            </w:r>
            <w:r w:rsidR="005E29D6" w:rsidRPr="005E29D6">
              <w:rPr>
                <w:rFonts w:ascii="Arial" w:hAnsi="Arial" w:cs="Arial"/>
                <w:sz w:val="20"/>
                <w:szCs w:val="20"/>
              </w:rPr>
              <w:t xml:space="preserve"> še ni mogoča.</w:t>
            </w:r>
          </w:p>
          <w:bookmarkEnd w:id="1"/>
          <w:p w:rsidR="00926B19" w:rsidRPr="002F32B7" w:rsidRDefault="00926B19" w:rsidP="00274524">
            <w:pPr>
              <w:spacing w:after="0" w:line="240" w:lineRule="auto"/>
              <w:jc w:val="both"/>
              <w:rPr>
                <w:rFonts w:ascii="Arial" w:hAnsi="Arial" w:cs="Arial"/>
                <w:sz w:val="20"/>
                <w:szCs w:val="20"/>
              </w:rPr>
            </w:pPr>
          </w:p>
          <w:p w:rsidR="003F0641" w:rsidRDefault="00535EFA" w:rsidP="00274524">
            <w:pPr>
              <w:spacing w:after="0" w:line="240" w:lineRule="auto"/>
              <w:jc w:val="both"/>
              <w:rPr>
                <w:rFonts w:ascii="Arial" w:hAnsi="Arial" w:cs="Arial"/>
                <w:sz w:val="20"/>
                <w:szCs w:val="20"/>
              </w:rPr>
            </w:pPr>
            <w:r w:rsidRPr="00535EFA">
              <w:rPr>
                <w:rFonts w:ascii="Arial" w:hAnsi="Arial" w:cs="Arial"/>
                <w:sz w:val="20"/>
                <w:szCs w:val="20"/>
              </w:rPr>
              <w:t>Finančne posledice</w:t>
            </w:r>
            <w:r>
              <w:rPr>
                <w:rFonts w:ascii="Arial" w:hAnsi="Arial" w:cs="Arial"/>
                <w:sz w:val="20"/>
                <w:szCs w:val="20"/>
              </w:rPr>
              <w:t xml:space="preserve"> sprememb </w:t>
            </w:r>
            <w:r w:rsidRPr="00EF6880">
              <w:rPr>
                <w:rFonts w:ascii="Arial" w:hAnsi="Arial" w:cs="Arial"/>
                <w:sz w:val="20"/>
                <w:szCs w:val="20"/>
              </w:rPr>
              <w:t>Zakona o socialnem varstvu</w:t>
            </w:r>
            <w:r w:rsidRPr="004A7BDB">
              <w:rPr>
                <w:rFonts w:ascii="Arial" w:hAnsi="Arial" w:cs="Arial"/>
                <w:sz w:val="20"/>
                <w:szCs w:val="20"/>
              </w:rPr>
              <w:t>,</w:t>
            </w:r>
            <w:r w:rsidRPr="00535EFA">
              <w:rPr>
                <w:rFonts w:ascii="Arial" w:hAnsi="Arial" w:cs="Arial"/>
                <w:sz w:val="20"/>
                <w:szCs w:val="20"/>
              </w:rPr>
              <w:t xml:space="preserve"> ki izhajajo iz spremenjenega vira financiranja družinskega pomočnika, so za leto 2020 predvidene v višini </w:t>
            </w:r>
            <w:r w:rsidRPr="00E4385A">
              <w:rPr>
                <w:rFonts w:ascii="Arial" w:hAnsi="Arial" w:cs="Arial"/>
                <w:sz w:val="20"/>
                <w:szCs w:val="20"/>
              </w:rPr>
              <w:t>9.271.700 EUR.</w:t>
            </w:r>
            <w:r w:rsidRPr="00535EFA">
              <w:rPr>
                <w:rFonts w:ascii="Arial" w:hAnsi="Arial" w:cs="Arial"/>
                <w:sz w:val="20"/>
                <w:szCs w:val="20"/>
              </w:rPr>
              <w:t xml:space="preserve"> </w:t>
            </w:r>
          </w:p>
          <w:p w:rsidR="00C71343" w:rsidRDefault="00C71343" w:rsidP="00274524">
            <w:pPr>
              <w:spacing w:after="0" w:line="240" w:lineRule="auto"/>
              <w:jc w:val="both"/>
              <w:rPr>
                <w:rFonts w:ascii="Arial" w:hAnsi="Arial" w:cs="Arial"/>
                <w:sz w:val="20"/>
                <w:szCs w:val="20"/>
              </w:rPr>
            </w:pPr>
          </w:p>
          <w:p w:rsidR="003F0641" w:rsidRPr="00E4385A" w:rsidRDefault="00A41A41" w:rsidP="003F0641">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E4385A">
              <w:rPr>
                <w:rFonts w:ascii="Arial" w:eastAsia="Times New Roman" w:hAnsi="Arial" w:cs="Arial"/>
                <w:sz w:val="20"/>
                <w:szCs w:val="20"/>
                <w:lang w:eastAsia="sl-SI"/>
              </w:rPr>
              <w:t xml:space="preserve">Zakon o notariatu - </w:t>
            </w:r>
            <w:r w:rsidR="003F0641" w:rsidRPr="00E4385A">
              <w:rPr>
                <w:rFonts w:ascii="Arial" w:eastAsia="Times New Roman" w:hAnsi="Arial" w:cs="Arial"/>
                <w:sz w:val="20"/>
                <w:szCs w:val="20"/>
                <w:lang w:eastAsia="sl-SI"/>
              </w:rPr>
              <w:t xml:space="preserve">pozitivne finančne posledice za občinske proračune ocenjene na </w:t>
            </w:r>
            <w:r w:rsidR="00E4385A" w:rsidRPr="00E4385A">
              <w:rPr>
                <w:rFonts w:ascii="Arial" w:eastAsia="Times New Roman" w:hAnsi="Arial" w:cs="Arial"/>
                <w:sz w:val="20"/>
                <w:szCs w:val="20"/>
                <w:lang w:eastAsia="sl-SI"/>
              </w:rPr>
              <w:t>200.000 EUR.</w:t>
            </w:r>
          </w:p>
          <w:p w:rsidR="003F0641" w:rsidRDefault="003F0641" w:rsidP="00274524">
            <w:pPr>
              <w:spacing w:after="0" w:line="240" w:lineRule="auto"/>
              <w:jc w:val="both"/>
              <w:rPr>
                <w:rFonts w:ascii="Arial" w:hAnsi="Arial" w:cs="Arial"/>
                <w:sz w:val="20"/>
                <w:szCs w:val="20"/>
              </w:rPr>
            </w:pPr>
          </w:p>
          <w:p w:rsidR="00507CA2"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5E29D6" w:rsidRPr="00820B0B" w:rsidRDefault="005E29D6"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43CD6" w:rsidRPr="00C43CD6" w:rsidRDefault="00C43CD6"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43CD6">
              <w:rPr>
                <w:rFonts w:ascii="Arial" w:eastAsia="Times New Roman" w:hAnsi="Arial" w:cs="Arial"/>
                <w:sz w:val="20"/>
                <w:szCs w:val="20"/>
                <w:lang w:eastAsia="sl-SI"/>
              </w:rPr>
              <w:t>Sredstva za zagotavljanje nalog prevzetih na državni proračun iz naslova plačila mrliško preglednih storitev</w:t>
            </w:r>
            <w:r w:rsidR="00C71343">
              <w:rPr>
                <w:rFonts w:ascii="Arial" w:eastAsia="Times New Roman" w:hAnsi="Arial" w:cs="Arial"/>
                <w:sz w:val="20"/>
                <w:szCs w:val="20"/>
                <w:lang w:eastAsia="sl-SI"/>
              </w:rPr>
              <w:t xml:space="preserve"> so </w:t>
            </w:r>
            <w:r w:rsidRPr="00C43CD6">
              <w:rPr>
                <w:rFonts w:ascii="Arial" w:eastAsia="Times New Roman" w:hAnsi="Arial" w:cs="Arial"/>
                <w:sz w:val="20"/>
                <w:szCs w:val="20"/>
                <w:lang w:eastAsia="sl-SI"/>
              </w:rPr>
              <w:t>v državnem proračunu 2020 in 2021 zagotovljena.</w:t>
            </w:r>
          </w:p>
          <w:p w:rsidR="00C43CD6" w:rsidRPr="00C43CD6" w:rsidRDefault="00C43CD6"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43CD6" w:rsidRDefault="00C43CD6"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43CD6">
              <w:rPr>
                <w:rFonts w:ascii="Arial" w:eastAsia="Times New Roman" w:hAnsi="Arial" w:cs="Arial"/>
                <w:sz w:val="20"/>
                <w:szCs w:val="20"/>
                <w:lang w:eastAsia="sl-SI"/>
              </w:rPr>
              <w:t xml:space="preserve">Sredstva za prenos plačila </w:t>
            </w:r>
            <w:r w:rsidRPr="00C43CD6">
              <w:rPr>
                <w:rFonts w:ascii="Arial" w:eastAsia="Times New Roman" w:hAnsi="Arial" w:cs="Arial"/>
                <w:sz w:val="20"/>
                <w:szCs w:val="24"/>
              </w:rPr>
              <w:t xml:space="preserve">prispevka za </w:t>
            </w:r>
            <w:r w:rsidR="00C71343">
              <w:rPr>
                <w:rFonts w:ascii="Arial" w:eastAsia="Times New Roman" w:hAnsi="Arial" w:cs="Arial"/>
                <w:sz w:val="20"/>
                <w:szCs w:val="24"/>
              </w:rPr>
              <w:t xml:space="preserve">brezposelne </w:t>
            </w:r>
            <w:r w:rsidRPr="00C43CD6">
              <w:rPr>
                <w:rFonts w:ascii="Arial" w:eastAsia="Times New Roman" w:hAnsi="Arial" w:cs="Arial"/>
                <w:sz w:val="20"/>
                <w:szCs w:val="24"/>
              </w:rPr>
              <w:t xml:space="preserve">osebe iz 21. točke prvega odstavka 15. člena ZZVZZ iz občine na državo </w:t>
            </w:r>
            <w:r w:rsidRPr="00C43CD6">
              <w:rPr>
                <w:rFonts w:ascii="Arial" w:eastAsia="Times New Roman" w:hAnsi="Arial" w:cs="Arial"/>
                <w:sz w:val="20"/>
                <w:szCs w:val="20"/>
                <w:lang w:eastAsia="sl-SI"/>
              </w:rPr>
              <w:t>v državnem proračunu 2020 in 2021 so zagotovljena.</w:t>
            </w:r>
          </w:p>
          <w:p w:rsidR="00C71343" w:rsidRDefault="00C71343"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71343" w:rsidRDefault="00C71343"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Sredstva za financiranje družinskega pomočnika so</w:t>
            </w:r>
            <w:r w:rsidRPr="00C43CD6">
              <w:rPr>
                <w:rFonts w:ascii="Arial" w:eastAsia="Times New Roman" w:hAnsi="Arial" w:cs="Arial"/>
                <w:sz w:val="20"/>
                <w:szCs w:val="20"/>
                <w:lang w:eastAsia="sl-SI"/>
              </w:rPr>
              <w:t xml:space="preserve"> v državnem proračunu 2020 in 2021 zagotovljena</w:t>
            </w:r>
            <w:r>
              <w:rPr>
                <w:rFonts w:ascii="Arial" w:eastAsia="Times New Roman" w:hAnsi="Arial" w:cs="Arial"/>
                <w:sz w:val="20"/>
                <w:szCs w:val="20"/>
                <w:lang w:eastAsia="sl-SI"/>
              </w:rPr>
              <w:t>.</w:t>
            </w:r>
          </w:p>
          <w:p w:rsidR="00535EFA" w:rsidRDefault="00535EFA" w:rsidP="00C43CD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5. PRIKAZ UREDITVE V DRUGIH PRAVNIH SISTEMIH IN PRILAGOJENOSTI PREDLAGANE UREDITVE PRAVU EVROPSKE UNIJE</w:t>
            </w:r>
          </w:p>
          <w:p w:rsidR="002C422C" w:rsidRPr="002F32B7" w:rsidRDefault="002C422C"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35EFA" w:rsidRPr="00FE24F9" w:rsidRDefault="00535EFA" w:rsidP="00A77411">
            <w:pPr>
              <w:spacing w:after="0" w:line="240" w:lineRule="auto"/>
              <w:jc w:val="both"/>
              <w:rPr>
                <w:rFonts w:ascii="Arial" w:hAnsi="Arial" w:cs="Arial"/>
                <w:sz w:val="20"/>
                <w:szCs w:val="20"/>
              </w:rPr>
            </w:pPr>
            <w:r w:rsidRPr="00FE24F9">
              <w:rPr>
                <w:rFonts w:ascii="Arial" w:hAnsi="Arial" w:cs="Arial"/>
                <w:sz w:val="20"/>
                <w:szCs w:val="20"/>
              </w:rPr>
              <w:t xml:space="preserve">Pravo Evropske unije državam članicam ne nalaga enotne ureditve instituta družinskega pomočnika kot tudi ne njegovega plačila za opravljanje dela. Predlagana ureditev ni predmet usklajevanja z </w:t>
            </w:r>
            <w:r w:rsidRPr="00FE24F9">
              <w:rPr>
                <w:rFonts w:ascii="Arial" w:hAnsi="Arial" w:cs="Arial"/>
                <w:sz w:val="20"/>
                <w:szCs w:val="20"/>
              </w:rPr>
              <w:lastRenderedPageBreak/>
              <w:t xml:space="preserve">evropsko zakonodajo. Sicer pa pravna ureditev v Republiki Sloveniji ni v celoti primerljiva s pravnimi ureditvami v državah članicah Evropske unije. Sam sistem družinskega pomočnika je v državah članicah urejen različno, v večini pa sodi v področje ureditve osebne asistence za invalidne osebe. V posameznih zakonodajah je urejen bodisi v okviru predpisov invalidskega varstva, v drugih pa v predpisih, ki pokrivajo področje socialnega varstva oziroma dolgotrajne oskrbe. </w:t>
            </w:r>
          </w:p>
          <w:p w:rsidR="002C422C" w:rsidRPr="002F32B7" w:rsidRDefault="002C422C"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 DRUGE POSLEDICE, KI JIH BO IMELO SPREJETJE ZAKONA</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2F32B7">
              <w:rPr>
                <w:rFonts w:ascii="Arial" w:eastAsia="Times New Roman" w:hAnsi="Arial" w:cs="Arial"/>
                <w:b/>
                <w:sz w:val="20"/>
                <w:szCs w:val="20"/>
                <w:lang w:eastAsia="sl-SI"/>
              </w:rPr>
              <w:t>6.1</w:t>
            </w:r>
            <w:r w:rsidR="008573B8">
              <w:rPr>
                <w:rFonts w:ascii="Arial" w:eastAsia="Times New Roman" w:hAnsi="Arial" w:cs="Arial"/>
                <w:b/>
                <w:sz w:val="20"/>
                <w:szCs w:val="20"/>
                <w:lang w:eastAsia="sl-SI"/>
              </w:rPr>
              <w:t>.</w:t>
            </w:r>
            <w:r w:rsidRPr="002F32B7">
              <w:rPr>
                <w:rFonts w:ascii="Arial" w:eastAsia="Times New Roman" w:hAnsi="Arial" w:cs="Arial"/>
                <w:b/>
                <w:sz w:val="20"/>
                <w:szCs w:val="20"/>
                <w:lang w:eastAsia="sl-SI"/>
              </w:rPr>
              <w:t xml:space="preserve"> Administrativne in druge posledice </w:t>
            </w:r>
          </w:p>
          <w:p w:rsidR="001F6968" w:rsidRPr="002F32B7" w:rsidRDefault="001F6968" w:rsidP="0027452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a) v postopkih oziroma poslovanju javne uprave ali pravosodnih organov:</w:t>
            </w:r>
          </w:p>
          <w:p w:rsidR="001F6968" w:rsidRPr="002F32B7" w:rsidRDefault="001F6968" w:rsidP="00274524">
            <w:pPr>
              <w:spacing w:after="0" w:line="240" w:lineRule="auto"/>
              <w:jc w:val="both"/>
              <w:rPr>
                <w:rFonts w:ascii="Arial" w:eastAsia="Times New Roman" w:hAnsi="Arial" w:cs="Arial"/>
                <w:sz w:val="20"/>
                <w:szCs w:val="20"/>
              </w:rPr>
            </w:pPr>
          </w:p>
          <w:p w:rsidR="001F6968" w:rsidRPr="00B408C5" w:rsidRDefault="00E4385A" w:rsidP="00274524">
            <w:pPr>
              <w:spacing w:after="0" w:line="240" w:lineRule="auto"/>
              <w:jc w:val="both"/>
              <w:rPr>
                <w:rFonts w:ascii="Arial" w:eastAsia="Times New Roman" w:hAnsi="Arial" w:cs="Arial"/>
                <w:sz w:val="20"/>
                <w:szCs w:val="20"/>
              </w:rPr>
            </w:pPr>
            <w:r>
              <w:rPr>
                <w:rFonts w:ascii="Arial" w:eastAsia="Times New Roman" w:hAnsi="Arial" w:cs="Arial"/>
                <w:sz w:val="20"/>
                <w:szCs w:val="20"/>
              </w:rPr>
              <w:t>Z</w:t>
            </w:r>
            <w:r w:rsidR="00B408C5">
              <w:rPr>
                <w:rFonts w:ascii="Arial" w:eastAsia="Times New Roman" w:hAnsi="Arial" w:cs="Arial"/>
                <w:sz w:val="20"/>
                <w:szCs w:val="20"/>
              </w:rPr>
              <w:t>aradi prenosa nalog z občin na državne organe se bodo administrativne obveznosti državnih organov povečale</w:t>
            </w:r>
            <w:r w:rsidR="001F6968" w:rsidRPr="00B408C5">
              <w:rPr>
                <w:rFonts w:ascii="Arial" w:eastAsia="Times New Roman" w:hAnsi="Arial" w:cs="Arial"/>
                <w:sz w:val="20"/>
                <w:szCs w:val="20"/>
              </w:rPr>
              <w:t xml:space="preserve">. </w:t>
            </w:r>
          </w:p>
          <w:p w:rsidR="001F6968" w:rsidRPr="002F32B7" w:rsidRDefault="001F6968" w:rsidP="00274524">
            <w:pPr>
              <w:spacing w:after="0" w:line="240" w:lineRule="auto"/>
              <w:jc w:val="both"/>
              <w:rPr>
                <w:rFonts w:ascii="Arial" w:eastAsia="Times New Roman" w:hAnsi="Arial" w:cs="Arial"/>
                <w:b/>
                <w:sz w:val="20"/>
                <w:szCs w:val="20"/>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b) pri obveznostih strank do javne uprave ali pravosodnih organov:</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B408C5"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408C5">
              <w:rPr>
                <w:rFonts w:ascii="Arial" w:eastAsia="Times New Roman" w:hAnsi="Arial" w:cs="Arial"/>
                <w:sz w:val="20"/>
                <w:szCs w:val="20"/>
                <w:lang w:eastAsia="sl-SI"/>
              </w:rPr>
              <w:t>Zakon ne bo imel posledic pri obveznostih strank do</w:t>
            </w:r>
            <w:r w:rsidRPr="00B408C5">
              <w:rPr>
                <w:rFonts w:ascii="Arial" w:eastAsia="Times New Roman" w:hAnsi="Arial" w:cs="Arial"/>
                <w:b/>
                <w:sz w:val="20"/>
                <w:szCs w:val="20"/>
                <w:lang w:eastAsia="sl-SI"/>
              </w:rPr>
              <w:t xml:space="preserve"> </w:t>
            </w:r>
            <w:r w:rsidRPr="00B408C5">
              <w:rPr>
                <w:rFonts w:ascii="Arial" w:eastAsia="Times New Roman" w:hAnsi="Arial" w:cs="Arial"/>
                <w:sz w:val="20"/>
                <w:szCs w:val="20"/>
                <w:lang w:eastAsia="sl-SI"/>
              </w:rPr>
              <w:t>javne uprave.</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6.2</w:t>
            </w:r>
            <w:r w:rsidR="008573B8">
              <w:rPr>
                <w:rFonts w:ascii="Arial" w:eastAsia="Times New Roman" w:hAnsi="Arial" w:cs="Arial"/>
                <w:b/>
                <w:sz w:val="20"/>
                <w:szCs w:val="20"/>
                <w:lang w:eastAsia="sl-SI"/>
              </w:rPr>
              <w:t>.</w:t>
            </w:r>
            <w:r w:rsidRPr="002F32B7">
              <w:rPr>
                <w:rFonts w:ascii="Arial" w:eastAsia="Times New Roman" w:hAnsi="Arial" w:cs="Arial"/>
                <w:b/>
                <w:sz w:val="20"/>
                <w:szCs w:val="20"/>
                <w:lang w:eastAsia="sl-SI"/>
              </w:rPr>
              <w:t xml:space="preserve"> Presoja posledic na okolje, ki vključuje tudi prostorske in varstvene vidike:</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32B7">
              <w:rPr>
                <w:rFonts w:ascii="Arial" w:eastAsia="Times New Roman" w:hAnsi="Arial" w:cs="Arial"/>
                <w:sz w:val="20"/>
                <w:szCs w:val="20"/>
                <w:lang w:eastAsia="sl-SI"/>
              </w:rPr>
              <w:t xml:space="preserve">Zakon ne bo imel posledic na okolje. </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6.3</w:t>
            </w:r>
            <w:r w:rsidR="008573B8">
              <w:rPr>
                <w:rFonts w:ascii="Arial" w:eastAsia="Times New Roman" w:hAnsi="Arial" w:cs="Arial"/>
                <w:b/>
                <w:sz w:val="20"/>
                <w:szCs w:val="20"/>
                <w:lang w:eastAsia="sl-SI"/>
              </w:rPr>
              <w:t>.</w:t>
            </w:r>
            <w:r w:rsidRPr="002F32B7">
              <w:rPr>
                <w:rFonts w:ascii="Arial" w:eastAsia="Times New Roman" w:hAnsi="Arial" w:cs="Arial"/>
                <w:b/>
                <w:sz w:val="20"/>
                <w:szCs w:val="20"/>
                <w:lang w:eastAsia="sl-SI"/>
              </w:rPr>
              <w:t xml:space="preserve"> Presoja posledic na gospodarstvo:</w:t>
            </w:r>
          </w:p>
          <w:p w:rsidR="001F6968" w:rsidRPr="002F32B7" w:rsidRDefault="001F6968" w:rsidP="00274524">
            <w:pPr>
              <w:spacing w:after="0" w:line="240" w:lineRule="auto"/>
              <w:jc w:val="both"/>
              <w:rPr>
                <w:rFonts w:ascii="Arial" w:eastAsia="Times New Roman" w:hAnsi="Arial" w:cs="Arial"/>
                <w:sz w:val="20"/>
                <w:szCs w:val="20"/>
              </w:rPr>
            </w:pPr>
          </w:p>
          <w:p w:rsidR="001F6968" w:rsidRPr="002F32B7" w:rsidRDefault="001F6968" w:rsidP="00274524">
            <w:pPr>
              <w:spacing w:after="0" w:line="240" w:lineRule="auto"/>
              <w:jc w:val="both"/>
              <w:rPr>
                <w:rFonts w:ascii="Arial" w:eastAsia="Times New Roman" w:hAnsi="Arial" w:cs="Arial"/>
                <w:sz w:val="20"/>
                <w:szCs w:val="20"/>
              </w:rPr>
            </w:pPr>
            <w:r w:rsidRPr="002F32B7">
              <w:rPr>
                <w:rFonts w:ascii="Arial" w:eastAsia="Times New Roman" w:hAnsi="Arial" w:cs="Arial"/>
                <w:sz w:val="20"/>
                <w:szCs w:val="20"/>
              </w:rPr>
              <w:t>Zakon ne bo imel posledic na področju</w:t>
            </w:r>
            <w:r w:rsidRPr="002F32B7" w:rsidDel="002E4267">
              <w:rPr>
                <w:rFonts w:ascii="Arial" w:eastAsia="Times New Roman" w:hAnsi="Arial" w:cs="Arial"/>
                <w:sz w:val="20"/>
                <w:szCs w:val="20"/>
              </w:rPr>
              <w:t xml:space="preserve"> </w:t>
            </w:r>
            <w:r w:rsidRPr="002F32B7">
              <w:rPr>
                <w:rFonts w:ascii="Arial" w:eastAsia="Times New Roman" w:hAnsi="Arial" w:cs="Arial"/>
                <w:sz w:val="20"/>
                <w:szCs w:val="20"/>
              </w:rPr>
              <w:t>gospodarstva.</w:t>
            </w:r>
            <w:r w:rsidRPr="002F32B7">
              <w:rPr>
                <w:rFonts w:ascii="Arial" w:eastAsia="Times New Roman" w:hAnsi="Arial" w:cs="Arial"/>
                <w:b/>
                <w:sz w:val="20"/>
                <w:szCs w:val="20"/>
              </w:rPr>
              <w:t xml:space="preserve"> </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6.4</w:t>
            </w:r>
            <w:r w:rsidR="008573B8">
              <w:rPr>
                <w:rFonts w:ascii="Arial" w:eastAsia="Times New Roman" w:hAnsi="Arial" w:cs="Arial"/>
                <w:b/>
                <w:sz w:val="20"/>
                <w:szCs w:val="20"/>
                <w:lang w:eastAsia="sl-SI"/>
              </w:rPr>
              <w:t>.</w:t>
            </w:r>
            <w:r w:rsidRPr="002F32B7">
              <w:rPr>
                <w:rFonts w:ascii="Arial" w:eastAsia="Times New Roman" w:hAnsi="Arial" w:cs="Arial"/>
                <w:b/>
                <w:sz w:val="20"/>
                <w:szCs w:val="20"/>
                <w:lang w:eastAsia="sl-SI"/>
              </w:rPr>
              <w:t xml:space="preserve"> Presoja posledic na socialnem področju:</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B408C5"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408C5">
              <w:rPr>
                <w:rFonts w:ascii="Arial" w:eastAsia="Times New Roman" w:hAnsi="Arial" w:cs="Arial"/>
                <w:sz w:val="20"/>
                <w:szCs w:val="20"/>
                <w:lang w:eastAsia="sl-SI"/>
              </w:rPr>
              <w:t>Zakon ne bo imel posledic.</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6.5</w:t>
            </w:r>
            <w:r w:rsidR="008573B8">
              <w:rPr>
                <w:rFonts w:ascii="Arial" w:eastAsia="Times New Roman" w:hAnsi="Arial" w:cs="Arial"/>
                <w:b/>
                <w:sz w:val="20"/>
                <w:szCs w:val="20"/>
                <w:lang w:eastAsia="sl-SI"/>
              </w:rPr>
              <w:t>.</w:t>
            </w:r>
            <w:r w:rsidRPr="002F32B7">
              <w:rPr>
                <w:rFonts w:ascii="Arial" w:eastAsia="Times New Roman" w:hAnsi="Arial" w:cs="Arial"/>
                <w:b/>
                <w:sz w:val="20"/>
                <w:szCs w:val="20"/>
                <w:lang w:eastAsia="sl-SI"/>
              </w:rPr>
              <w:t xml:space="preserve"> Presoja posledic na dokumente razvojnega načrtovanja:</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32B7">
              <w:rPr>
                <w:rFonts w:ascii="Arial" w:eastAsia="Times New Roman" w:hAnsi="Arial" w:cs="Arial"/>
                <w:sz w:val="20"/>
                <w:szCs w:val="20"/>
                <w:lang w:eastAsia="sl-SI"/>
              </w:rPr>
              <w:t>Zakon ne bo imel posledic na dokumente razvojnega načrtovanja.</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6.6. Izvajanje sprejetega predpisa:</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32B7">
              <w:rPr>
                <w:rFonts w:ascii="Arial" w:eastAsia="Times New Roman" w:hAnsi="Arial" w:cs="Arial"/>
                <w:sz w:val="20"/>
                <w:szCs w:val="20"/>
                <w:lang w:eastAsia="sl-SI"/>
              </w:rPr>
              <w:t>Sprejeti zakon bo predstavljen na spletni strani Ministrstva za javno upravo, ki bo v okviru svojih pristojnosti tudi spremljalo njegovo izvajanje</w:t>
            </w:r>
            <w:r w:rsidR="00A41A41">
              <w:rPr>
                <w:rFonts w:ascii="Arial" w:eastAsia="Times New Roman" w:hAnsi="Arial" w:cs="Arial"/>
                <w:sz w:val="20"/>
                <w:szCs w:val="20"/>
                <w:lang w:eastAsia="sl-SI"/>
              </w:rPr>
              <w:t xml:space="preserve">, </w:t>
            </w:r>
            <w:r w:rsidR="00B408C5">
              <w:rPr>
                <w:rFonts w:ascii="Arial" w:eastAsia="Times New Roman" w:hAnsi="Arial" w:cs="Arial"/>
                <w:sz w:val="20"/>
                <w:szCs w:val="20"/>
                <w:lang w:eastAsia="sl-SI"/>
              </w:rPr>
              <w:t>določbe zakona pa bodo izvajala ministrstva</w:t>
            </w:r>
            <w:r w:rsidR="00A41A41">
              <w:rPr>
                <w:rFonts w:ascii="Arial" w:eastAsia="Times New Roman" w:hAnsi="Arial" w:cs="Arial"/>
                <w:sz w:val="20"/>
                <w:szCs w:val="20"/>
                <w:lang w:eastAsia="sl-SI"/>
              </w:rPr>
              <w:t>, ki so skrbniki zakonov, ki jih Zakon o zmanjšanju stroškov občin spreminja</w:t>
            </w:r>
            <w:r w:rsidRPr="002F32B7">
              <w:rPr>
                <w:rFonts w:ascii="Arial" w:eastAsia="Times New Roman" w:hAnsi="Arial" w:cs="Arial"/>
                <w:sz w:val="20"/>
                <w:szCs w:val="20"/>
                <w:lang w:eastAsia="sl-SI"/>
              </w:rPr>
              <w:t xml:space="preserve">. </w:t>
            </w: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1F6968" w:rsidRPr="002F32B7" w:rsidRDefault="001F6968" w:rsidP="0027452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2F32B7">
              <w:rPr>
                <w:rFonts w:ascii="Arial" w:eastAsia="Times New Roman" w:hAnsi="Arial" w:cs="Arial"/>
                <w:b/>
                <w:sz w:val="20"/>
                <w:szCs w:val="20"/>
                <w:lang w:eastAsia="sl-SI"/>
              </w:rPr>
              <w:t>6.7. Druge pomembne okoliščine v zvezi z vprašanji, ki jih ureja predlog zakona:</w:t>
            </w:r>
            <w:r w:rsidR="002D5D16">
              <w:rPr>
                <w:rFonts w:ascii="Arial" w:eastAsia="Times New Roman" w:hAnsi="Arial" w:cs="Arial"/>
                <w:b/>
                <w:sz w:val="20"/>
                <w:szCs w:val="20"/>
                <w:lang w:eastAsia="sl-SI"/>
              </w:rPr>
              <w:t xml:space="preserve"> </w:t>
            </w:r>
            <w:r w:rsidR="002D5D16" w:rsidRPr="002D5D16">
              <w:rPr>
                <w:rFonts w:ascii="Arial" w:eastAsia="Times New Roman" w:hAnsi="Arial" w:cs="Arial"/>
                <w:sz w:val="20"/>
                <w:szCs w:val="20"/>
                <w:lang w:eastAsia="sl-SI"/>
              </w:rPr>
              <w:t>/</w:t>
            </w: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1F6968" w:rsidRPr="00BA7E5B" w:rsidRDefault="001F6968" w:rsidP="00274524">
            <w:pPr>
              <w:keepNext/>
              <w:keepLines/>
              <w:spacing w:after="0"/>
              <w:jc w:val="both"/>
              <w:outlineLvl w:val="0"/>
              <w:rPr>
                <w:rFonts w:ascii="Arial" w:eastAsiaTheme="majorEastAsia" w:hAnsi="Arial" w:cs="Arial"/>
                <w:b/>
                <w:color w:val="000000" w:themeColor="text1"/>
                <w:sz w:val="20"/>
                <w:szCs w:val="20"/>
              </w:rPr>
            </w:pPr>
            <w:r w:rsidRPr="00BA7E5B">
              <w:rPr>
                <w:rFonts w:ascii="Arial" w:eastAsiaTheme="majorEastAsia" w:hAnsi="Arial" w:cs="Arial"/>
                <w:b/>
                <w:color w:val="000000" w:themeColor="text1"/>
                <w:sz w:val="20"/>
                <w:szCs w:val="20"/>
              </w:rPr>
              <w:t>II. BESEDILO ČLENOV:</w:t>
            </w: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07CA2" w:rsidRPr="002F32B7" w:rsidRDefault="00507CA2"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36C46" w:rsidRPr="002F32B7" w:rsidRDefault="00336C46" w:rsidP="00156855">
            <w:pPr>
              <w:numPr>
                <w:ilvl w:val="0"/>
                <w:numId w:val="7"/>
              </w:numPr>
              <w:spacing w:after="0" w:line="240" w:lineRule="auto"/>
              <w:jc w:val="center"/>
              <w:outlineLvl w:val="0"/>
              <w:rPr>
                <w:rFonts w:ascii="Arial" w:eastAsia="Times New Roman" w:hAnsi="Arial" w:cs="Arial"/>
                <w:sz w:val="20"/>
                <w:szCs w:val="20"/>
                <w:lang w:eastAsia="sl-SI"/>
              </w:rPr>
            </w:pPr>
            <w:r w:rsidRPr="002F32B7">
              <w:rPr>
                <w:rFonts w:ascii="Arial" w:eastAsia="Times New Roman" w:hAnsi="Arial" w:cs="Arial"/>
                <w:sz w:val="20"/>
                <w:szCs w:val="20"/>
                <w:lang w:eastAsia="sl-SI"/>
              </w:rPr>
              <w:t>DEL</w:t>
            </w:r>
          </w:p>
          <w:p w:rsidR="00336C46" w:rsidRPr="002F32B7" w:rsidRDefault="00336C46" w:rsidP="00BA7E5B">
            <w:pPr>
              <w:spacing w:after="0" w:line="240" w:lineRule="auto"/>
              <w:jc w:val="center"/>
              <w:outlineLvl w:val="0"/>
              <w:rPr>
                <w:rFonts w:ascii="Arial" w:eastAsia="Times New Roman" w:hAnsi="Arial" w:cs="Arial"/>
                <w:sz w:val="20"/>
                <w:szCs w:val="20"/>
                <w:lang w:eastAsia="sl-SI"/>
              </w:rPr>
            </w:pPr>
            <w:r w:rsidRPr="002F32B7">
              <w:rPr>
                <w:rFonts w:ascii="Arial" w:eastAsia="Times New Roman" w:hAnsi="Arial" w:cs="Arial"/>
                <w:sz w:val="20"/>
                <w:szCs w:val="20"/>
                <w:lang w:eastAsia="sl-SI"/>
              </w:rPr>
              <w:t>SPLOŠNA DOLOČBA</w:t>
            </w:r>
          </w:p>
          <w:p w:rsidR="00336C46" w:rsidRPr="002F32B7" w:rsidRDefault="00336C46" w:rsidP="00BA7E5B">
            <w:pPr>
              <w:spacing w:after="0" w:line="240" w:lineRule="auto"/>
              <w:jc w:val="center"/>
              <w:rPr>
                <w:rFonts w:ascii="Arial" w:eastAsia="Times New Roman" w:hAnsi="Arial" w:cs="Arial"/>
                <w:sz w:val="20"/>
                <w:szCs w:val="20"/>
                <w:lang w:eastAsia="sl-SI"/>
              </w:rPr>
            </w:pPr>
          </w:p>
          <w:p w:rsidR="00336C46" w:rsidRPr="002F32B7" w:rsidRDefault="00336C46" w:rsidP="00BA7E5B">
            <w:pPr>
              <w:numPr>
                <w:ilvl w:val="0"/>
                <w:numId w:val="8"/>
              </w:numPr>
              <w:spacing w:after="0" w:line="240" w:lineRule="auto"/>
              <w:jc w:val="center"/>
              <w:rPr>
                <w:rFonts w:ascii="Arial" w:eastAsia="Times New Roman" w:hAnsi="Arial" w:cs="Arial"/>
                <w:sz w:val="20"/>
                <w:szCs w:val="20"/>
                <w:lang w:eastAsia="sl-SI"/>
              </w:rPr>
            </w:pPr>
            <w:r w:rsidRPr="002F32B7">
              <w:rPr>
                <w:rFonts w:ascii="Arial" w:eastAsia="Times New Roman" w:hAnsi="Arial" w:cs="Arial"/>
                <w:sz w:val="20"/>
                <w:szCs w:val="20"/>
                <w:lang w:eastAsia="sl-SI"/>
              </w:rPr>
              <w:t>člen</w:t>
            </w:r>
          </w:p>
          <w:p w:rsidR="00336C46" w:rsidRPr="002F32B7" w:rsidRDefault="00336C46" w:rsidP="00BA7E5B">
            <w:pPr>
              <w:spacing w:after="0" w:line="240" w:lineRule="auto"/>
              <w:jc w:val="center"/>
              <w:rPr>
                <w:rFonts w:ascii="Arial" w:eastAsia="Times New Roman" w:hAnsi="Arial" w:cs="Arial"/>
                <w:sz w:val="20"/>
                <w:szCs w:val="20"/>
                <w:lang w:eastAsia="sl-SI"/>
              </w:rPr>
            </w:pPr>
            <w:r w:rsidRPr="002F32B7">
              <w:rPr>
                <w:rFonts w:ascii="Arial" w:eastAsia="Times New Roman" w:hAnsi="Arial" w:cs="Arial"/>
                <w:sz w:val="20"/>
                <w:szCs w:val="20"/>
                <w:lang w:eastAsia="sl-SI"/>
              </w:rPr>
              <w:t>(vsebina zakona)</w:t>
            </w:r>
          </w:p>
          <w:p w:rsidR="00336C46" w:rsidRPr="002F32B7" w:rsidRDefault="00336C46" w:rsidP="00274524">
            <w:pPr>
              <w:spacing w:after="0" w:line="240" w:lineRule="auto"/>
              <w:jc w:val="both"/>
              <w:rPr>
                <w:rFonts w:ascii="Arial" w:eastAsia="Times New Roman" w:hAnsi="Arial" w:cs="Arial"/>
                <w:sz w:val="20"/>
                <w:szCs w:val="20"/>
                <w:lang w:eastAsia="sl-SI"/>
              </w:rPr>
            </w:pPr>
          </w:p>
          <w:p w:rsidR="00336C46" w:rsidRPr="002F32B7" w:rsidRDefault="00336C46" w:rsidP="00274524">
            <w:pPr>
              <w:spacing w:after="0" w:line="240" w:lineRule="auto"/>
              <w:jc w:val="both"/>
              <w:rPr>
                <w:rFonts w:ascii="Arial" w:eastAsia="Times New Roman" w:hAnsi="Arial" w:cs="Arial"/>
                <w:sz w:val="20"/>
                <w:szCs w:val="20"/>
              </w:rPr>
            </w:pPr>
            <w:r w:rsidRPr="002F32B7">
              <w:rPr>
                <w:rFonts w:ascii="Arial" w:eastAsia="Times New Roman" w:hAnsi="Arial" w:cs="Arial"/>
                <w:sz w:val="20"/>
                <w:szCs w:val="20"/>
              </w:rPr>
              <w:t xml:space="preserve">S tem zakonom se za zmanjšanje izdatkov proračunov občin spreminjajo in dopolnjujejo določbe: </w:t>
            </w:r>
          </w:p>
          <w:p w:rsidR="00336C46" w:rsidRPr="002F32B7" w:rsidRDefault="00336C46" w:rsidP="00274524">
            <w:pPr>
              <w:autoSpaceDE w:val="0"/>
              <w:autoSpaceDN w:val="0"/>
              <w:adjustRightInd w:val="0"/>
              <w:spacing w:after="0" w:line="260" w:lineRule="exact"/>
              <w:jc w:val="both"/>
              <w:rPr>
                <w:rFonts w:ascii="Arial" w:eastAsia="Times New Roman" w:hAnsi="Arial" w:cs="Arial"/>
                <w:i/>
                <w:color w:val="000000"/>
                <w:sz w:val="20"/>
                <w:szCs w:val="20"/>
              </w:rPr>
            </w:pPr>
            <w:r w:rsidRPr="002F32B7">
              <w:rPr>
                <w:rFonts w:ascii="Arial" w:eastAsia="Times New Roman" w:hAnsi="Arial" w:cs="Arial"/>
                <w:sz w:val="20"/>
                <w:szCs w:val="20"/>
              </w:rPr>
              <w:t xml:space="preserve">1. </w:t>
            </w:r>
            <w:r w:rsidR="00E20C42" w:rsidRPr="002F32B7">
              <w:rPr>
                <w:rFonts w:ascii="Arial" w:eastAsia="Times New Roman" w:hAnsi="Arial" w:cs="Arial"/>
                <w:sz w:val="20"/>
                <w:szCs w:val="20"/>
              </w:rPr>
              <w:t>Zakon</w:t>
            </w:r>
            <w:r w:rsidR="002D5D16">
              <w:rPr>
                <w:rFonts w:ascii="Arial" w:eastAsia="Times New Roman" w:hAnsi="Arial" w:cs="Arial"/>
                <w:sz w:val="20"/>
                <w:szCs w:val="20"/>
              </w:rPr>
              <w:t>a</w:t>
            </w:r>
            <w:r w:rsidR="00E20C42" w:rsidRPr="002F32B7">
              <w:rPr>
                <w:rFonts w:ascii="Arial" w:eastAsia="Times New Roman" w:hAnsi="Arial" w:cs="Arial"/>
                <w:sz w:val="20"/>
                <w:szCs w:val="20"/>
              </w:rPr>
              <w:t xml:space="preserve"> o upravnih taksah (Uradni list RS, št. 106/10 – uradno prečiščeno besedilo, 14/15 – ZUUJFO, 84/15 – ZZelP-J, 32/16 in 30/18 – ZKZaš) </w:t>
            </w:r>
            <w:r w:rsidRPr="002F32B7">
              <w:rPr>
                <w:rFonts w:ascii="Arial" w:eastAsia="Times New Roman" w:hAnsi="Arial" w:cs="Arial"/>
                <w:sz w:val="20"/>
                <w:szCs w:val="20"/>
              </w:rPr>
              <w:t xml:space="preserve">v nadaljnjem besedilu: Zakon o </w:t>
            </w:r>
            <w:r w:rsidR="00E20C42" w:rsidRPr="002F32B7">
              <w:rPr>
                <w:rFonts w:ascii="Arial" w:eastAsia="Times New Roman" w:hAnsi="Arial" w:cs="Arial"/>
                <w:sz w:val="20"/>
                <w:szCs w:val="20"/>
              </w:rPr>
              <w:t>upravnih taksah</w:t>
            </w:r>
            <w:r w:rsidRPr="002F32B7">
              <w:rPr>
                <w:rFonts w:ascii="Arial" w:eastAsia="Times New Roman" w:hAnsi="Arial" w:cs="Arial"/>
                <w:sz w:val="20"/>
                <w:szCs w:val="20"/>
              </w:rPr>
              <w:t>;</w:t>
            </w:r>
          </w:p>
          <w:p w:rsidR="00B408C5" w:rsidRDefault="00B408C5"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36C46" w:rsidRDefault="00BA7E5B"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BA7E5B">
              <w:rPr>
                <w:rFonts w:ascii="Arial" w:eastAsia="Times New Roman" w:hAnsi="Arial" w:cs="Arial"/>
                <w:sz w:val="20"/>
                <w:szCs w:val="20"/>
                <w:lang w:eastAsia="sl-SI"/>
              </w:rPr>
              <w:t>Zakon</w:t>
            </w:r>
            <w:r w:rsidR="002D5D16">
              <w:rPr>
                <w:rFonts w:ascii="Arial" w:eastAsia="Times New Roman" w:hAnsi="Arial" w:cs="Arial"/>
                <w:sz w:val="20"/>
                <w:szCs w:val="20"/>
                <w:lang w:eastAsia="sl-SI"/>
              </w:rPr>
              <w:t>a</w:t>
            </w:r>
            <w:r w:rsidRPr="00BA7E5B">
              <w:rPr>
                <w:rFonts w:ascii="Arial" w:eastAsia="Times New Roman" w:hAnsi="Arial" w:cs="Arial"/>
                <w:sz w:val="20"/>
                <w:szCs w:val="20"/>
                <w:lang w:eastAsia="sl-SI"/>
              </w:rPr>
              <w:t xml:space="preserve"> o izobraževanju odraslih (Uradni list RS, št. 6/18)</w:t>
            </w:r>
            <w:r>
              <w:rPr>
                <w:rFonts w:ascii="Arial" w:eastAsia="Times New Roman" w:hAnsi="Arial" w:cs="Arial"/>
                <w:sz w:val="20"/>
                <w:szCs w:val="20"/>
                <w:lang w:eastAsia="sl-SI"/>
              </w:rPr>
              <w:t xml:space="preserve"> </w:t>
            </w:r>
            <w:r w:rsidRPr="002F32B7">
              <w:rPr>
                <w:rFonts w:ascii="Arial" w:eastAsia="Times New Roman" w:hAnsi="Arial" w:cs="Arial"/>
                <w:sz w:val="20"/>
                <w:szCs w:val="20"/>
              </w:rPr>
              <w:t>v nadaljnjem besedilu:</w:t>
            </w:r>
            <w:r>
              <w:rPr>
                <w:rFonts w:ascii="Arial" w:eastAsia="Times New Roman" w:hAnsi="Arial" w:cs="Arial"/>
                <w:sz w:val="20"/>
                <w:szCs w:val="20"/>
              </w:rPr>
              <w:t xml:space="preserve"> </w:t>
            </w:r>
            <w:r w:rsidRPr="00BA7E5B">
              <w:rPr>
                <w:rFonts w:ascii="Arial" w:eastAsia="Times New Roman" w:hAnsi="Arial" w:cs="Arial"/>
                <w:sz w:val="20"/>
                <w:szCs w:val="20"/>
                <w:lang w:eastAsia="sl-SI"/>
              </w:rPr>
              <w:t>Zakon o izobraževanju odraslih</w:t>
            </w:r>
            <w:r w:rsidR="00156855">
              <w:rPr>
                <w:rFonts w:ascii="Arial" w:eastAsia="Times New Roman" w:hAnsi="Arial" w:cs="Arial"/>
                <w:sz w:val="20"/>
                <w:szCs w:val="20"/>
                <w:lang w:eastAsia="sl-SI"/>
              </w:rPr>
              <w:t>;</w:t>
            </w:r>
          </w:p>
          <w:p w:rsidR="00B408C5" w:rsidRDefault="00B408C5"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BA7E5B" w:rsidRDefault="00BA7E5B"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E93010" w:rsidRPr="00E93010">
              <w:rPr>
                <w:rFonts w:ascii="Arial" w:eastAsia="Times New Roman" w:hAnsi="Arial" w:cs="Arial"/>
                <w:sz w:val="20"/>
                <w:szCs w:val="20"/>
                <w:lang w:eastAsia="sl-SI"/>
              </w:rPr>
              <w:t>Zakon</w:t>
            </w:r>
            <w:r w:rsidR="002D5D16">
              <w:rPr>
                <w:rFonts w:ascii="Arial" w:eastAsia="Times New Roman" w:hAnsi="Arial" w:cs="Arial"/>
                <w:sz w:val="20"/>
                <w:szCs w:val="20"/>
                <w:lang w:eastAsia="sl-SI"/>
              </w:rPr>
              <w:t>a</w:t>
            </w:r>
            <w:r w:rsidR="00E93010" w:rsidRPr="00E93010">
              <w:rPr>
                <w:rFonts w:ascii="Arial" w:eastAsia="Times New Roman" w:hAnsi="Arial" w:cs="Arial"/>
                <w:sz w:val="20"/>
                <w:szCs w:val="20"/>
                <w:lang w:eastAsia="sl-SI"/>
              </w:rPr>
              <w:t xml:space="preserve"> o zdravstvenem varstvu in zdravstvenem zavarovanju (Uradni list RS, št. 72/06 – uradno prečiščeno besedilo, 114/06 – ZUTPG, 91/07, 76/08, 62/10 – ZUPJS, 87/11, 40/12 – ZUJF, 21/13 – ZUTD-A, 91/13, 99/13 – ZUPJS-C, 99/13 – ZSVarPre-C, 111/13 – ZMEPIZ-1, 95/14 – ZUJF-C, 47/15 – ZZSDT, 61/17 – ZUPŠ, 64/17 – ZZDej-K in 36/19)</w:t>
            </w:r>
            <w:r w:rsidR="00F146CA">
              <w:rPr>
                <w:rFonts w:ascii="Arial" w:eastAsia="Times New Roman" w:hAnsi="Arial" w:cs="Arial"/>
                <w:sz w:val="20"/>
                <w:szCs w:val="20"/>
                <w:lang w:eastAsia="sl-SI"/>
              </w:rPr>
              <w:t xml:space="preserve"> </w:t>
            </w:r>
            <w:r w:rsidR="00F146CA" w:rsidRPr="002F32B7">
              <w:rPr>
                <w:rFonts w:ascii="Arial" w:eastAsia="Times New Roman" w:hAnsi="Arial" w:cs="Arial"/>
                <w:sz w:val="20"/>
                <w:szCs w:val="20"/>
              </w:rPr>
              <w:t>v nadaljnjem besedilu: Zakon</w:t>
            </w:r>
            <w:r w:rsidR="00F146CA">
              <w:rPr>
                <w:rFonts w:ascii="Arial" w:eastAsia="Times New Roman" w:hAnsi="Arial" w:cs="Arial"/>
                <w:sz w:val="20"/>
                <w:szCs w:val="20"/>
              </w:rPr>
              <w:t xml:space="preserve"> </w:t>
            </w:r>
            <w:r w:rsidR="00F146CA" w:rsidRPr="00E93010">
              <w:rPr>
                <w:rFonts w:ascii="Arial" w:eastAsia="Times New Roman" w:hAnsi="Arial" w:cs="Arial"/>
                <w:sz w:val="20"/>
                <w:szCs w:val="20"/>
                <w:lang w:eastAsia="sl-SI"/>
              </w:rPr>
              <w:t>o zdravstvenem varstvu in zdravstvenem zavarovanju</w:t>
            </w:r>
            <w:r w:rsidR="00156855">
              <w:rPr>
                <w:rFonts w:ascii="Arial" w:eastAsia="Times New Roman" w:hAnsi="Arial" w:cs="Arial"/>
                <w:sz w:val="20"/>
                <w:szCs w:val="20"/>
                <w:lang w:eastAsia="sl-SI"/>
              </w:rPr>
              <w:t>;</w:t>
            </w:r>
          </w:p>
          <w:p w:rsidR="00B408C5" w:rsidRDefault="00B408C5" w:rsidP="00F146C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rsidR="00F146CA" w:rsidRDefault="00F146CA" w:rsidP="00F146CA">
            <w:pPr>
              <w:suppressAutoHyphens/>
              <w:overflowPunct w:val="0"/>
              <w:autoSpaceDE w:val="0"/>
              <w:autoSpaceDN w:val="0"/>
              <w:adjustRightInd w:val="0"/>
              <w:spacing w:after="0" w:line="240" w:lineRule="auto"/>
              <w:jc w:val="both"/>
              <w:textAlignment w:val="baseline"/>
              <w:outlineLvl w:val="3"/>
              <w:rPr>
                <w:rFonts w:ascii="Arial" w:hAnsi="Arial" w:cs="Arial"/>
                <w:bCs/>
                <w:sz w:val="20"/>
                <w:szCs w:val="20"/>
              </w:rPr>
            </w:pPr>
            <w:r>
              <w:rPr>
                <w:rFonts w:ascii="Arial" w:eastAsia="Times New Roman" w:hAnsi="Arial" w:cs="Arial"/>
                <w:sz w:val="20"/>
                <w:szCs w:val="20"/>
                <w:lang w:eastAsia="sl-SI"/>
              </w:rPr>
              <w:t>4. Zakon</w:t>
            </w:r>
            <w:r w:rsidR="002D5D16">
              <w:rPr>
                <w:rFonts w:ascii="Arial" w:eastAsia="Times New Roman" w:hAnsi="Arial" w:cs="Arial"/>
                <w:sz w:val="20"/>
                <w:szCs w:val="20"/>
                <w:lang w:eastAsia="sl-SI"/>
              </w:rPr>
              <w:t>a</w:t>
            </w:r>
            <w:r>
              <w:rPr>
                <w:rFonts w:ascii="Arial" w:eastAsia="Times New Roman" w:hAnsi="Arial" w:cs="Arial"/>
                <w:sz w:val="20"/>
                <w:szCs w:val="20"/>
                <w:lang w:eastAsia="sl-SI"/>
              </w:rPr>
              <w:t xml:space="preserve"> o socialnem varstvu </w:t>
            </w:r>
            <w:r w:rsidRPr="00840A1F">
              <w:rPr>
                <w:rFonts w:ascii="Arial" w:eastAsia="Times New Roman" w:hAnsi="Arial" w:cs="Arial"/>
                <w:sz w:val="20"/>
                <w:szCs w:val="20"/>
              </w:rPr>
              <w:t xml:space="preserve">(Uradni list RS, št. </w:t>
            </w:r>
            <w:hyperlink r:id="rId6" w:tgtFrame="_blank" w:tooltip="Zakon o socialnem varstvu (uradno prečiščeno besedilo)" w:history="1">
              <w:r w:rsidRPr="00840A1F">
                <w:rPr>
                  <w:rFonts w:ascii="Arial" w:hAnsi="Arial" w:cs="Arial"/>
                  <w:bCs/>
                  <w:sz w:val="20"/>
                  <w:szCs w:val="20"/>
                </w:rPr>
                <w:t>3/07</w:t>
              </w:r>
            </w:hyperlink>
            <w:r w:rsidRPr="00840A1F">
              <w:rPr>
                <w:rFonts w:ascii="Arial" w:hAnsi="Arial" w:cs="Arial"/>
                <w:bCs/>
                <w:sz w:val="20"/>
                <w:szCs w:val="20"/>
              </w:rPr>
              <w:t xml:space="preserve"> – uradno prečiščeno besedilo, </w:t>
            </w:r>
            <w:hyperlink r:id="rId7" w:tgtFrame="_blank" w:tooltip="Popravek Uradnega prečiščenega besedila Zakona o socialnem varstvu (ZSV-UPB2)" w:history="1">
              <w:r w:rsidRPr="00840A1F">
                <w:rPr>
                  <w:rFonts w:ascii="Arial" w:hAnsi="Arial" w:cs="Arial"/>
                  <w:bCs/>
                  <w:sz w:val="20"/>
                  <w:szCs w:val="20"/>
                </w:rPr>
                <w:t>23/07 – popr.</w:t>
              </w:r>
            </w:hyperlink>
            <w:r w:rsidRPr="00840A1F">
              <w:rPr>
                <w:rFonts w:ascii="Arial" w:hAnsi="Arial" w:cs="Arial"/>
                <w:bCs/>
                <w:sz w:val="20"/>
                <w:szCs w:val="20"/>
              </w:rPr>
              <w:t xml:space="preserve">, </w:t>
            </w:r>
            <w:hyperlink r:id="rId8" w:tgtFrame="_blank" w:tooltip="Popravek Zakona o socialnem varstvu – uradno prečiščeno besedilo (ZSV-UPB2)" w:history="1">
              <w:r w:rsidRPr="00840A1F">
                <w:rPr>
                  <w:rFonts w:ascii="Arial" w:hAnsi="Arial" w:cs="Arial"/>
                  <w:bCs/>
                  <w:sz w:val="20"/>
                  <w:szCs w:val="20"/>
                </w:rPr>
                <w:t>41/07 – popr.</w:t>
              </w:r>
            </w:hyperlink>
            <w:r w:rsidRPr="00840A1F">
              <w:rPr>
                <w:rFonts w:ascii="Arial" w:hAnsi="Arial" w:cs="Arial"/>
                <w:bCs/>
                <w:sz w:val="20"/>
                <w:szCs w:val="20"/>
              </w:rPr>
              <w:t xml:space="preserve">, </w:t>
            </w:r>
            <w:hyperlink r:id="rId9" w:tgtFrame="_blank" w:tooltip="Zakon o socialno varstvenih prejemkih" w:history="1">
              <w:r w:rsidRPr="00840A1F">
                <w:rPr>
                  <w:rFonts w:ascii="Arial" w:hAnsi="Arial" w:cs="Arial"/>
                  <w:bCs/>
                  <w:sz w:val="20"/>
                  <w:szCs w:val="20"/>
                </w:rPr>
                <w:t>61/10</w:t>
              </w:r>
            </w:hyperlink>
            <w:r w:rsidRPr="00840A1F">
              <w:rPr>
                <w:rFonts w:ascii="Arial" w:hAnsi="Arial" w:cs="Arial"/>
                <w:bCs/>
                <w:sz w:val="20"/>
                <w:szCs w:val="20"/>
              </w:rPr>
              <w:t xml:space="preserve"> – ZSVarPre, </w:t>
            </w:r>
            <w:hyperlink r:id="rId10" w:tgtFrame="_blank" w:tooltip="Zakon o uveljavljanju pravic iz javnih sredstev" w:history="1">
              <w:r w:rsidRPr="00840A1F">
                <w:rPr>
                  <w:rFonts w:ascii="Arial" w:hAnsi="Arial" w:cs="Arial"/>
                  <w:bCs/>
                  <w:sz w:val="20"/>
                  <w:szCs w:val="20"/>
                </w:rPr>
                <w:t>62/10</w:t>
              </w:r>
            </w:hyperlink>
            <w:r w:rsidRPr="00840A1F">
              <w:rPr>
                <w:rFonts w:ascii="Arial" w:hAnsi="Arial" w:cs="Arial"/>
                <w:bCs/>
                <w:sz w:val="20"/>
                <w:szCs w:val="20"/>
              </w:rPr>
              <w:t xml:space="preserve"> – ZUPJS, </w:t>
            </w:r>
            <w:hyperlink r:id="rId11" w:tgtFrame="_blank" w:tooltip="Zakon o dopolnitvi Zakona o socialnem varstvu" w:history="1">
              <w:r w:rsidRPr="00840A1F">
                <w:rPr>
                  <w:rFonts w:ascii="Arial" w:hAnsi="Arial" w:cs="Arial"/>
                  <w:bCs/>
                  <w:sz w:val="20"/>
                  <w:szCs w:val="20"/>
                </w:rPr>
                <w:t>57/12</w:t>
              </w:r>
            </w:hyperlink>
            <w:r w:rsidRPr="00840A1F">
              <w:rPr>
                <w:rFonts w:ascii="Arial" w:hAnsi="Arial" w:cs="Arial"/>
                <w:bCs/>
                <w:sz w:val="20"/>
                <w:szCs w:val="20"/>
              </w:rPr>
              <w:t xml:space="preserve">, </w:t>
            </w:r>
            <w:hyperlink r:id="rId12" w:tgtFrame="_blank" w:tooltip="Zakon o spremembah in dopolnitvah Zakona o socialnem varstvu" w:history="1">
              <w:r w:rsidRPr="00840A1F">
                <w:rPr>
                  <w:rFonts w:ascii="Arial" w:hAnsi="Arial" w:cs="Arial"/>
                  <w:bCs/>
                  <w:sz w:val="20"/>
                  <w:szCs w:val="20"/>
                </w:rPr>
                <w:t>39/16</w:t>
              </w:r>
            </w:hyperlink>
            <w:r w:rsidRPr="00840A1F">
              <w:rPr>
                <w:rFonts w:ascii="Arial" w:hAnsi="Arial" w:cs="Arial"/>
                <w:bCs/>
                <w:sz w:val="20"/>
                <w:szCs w:val="20"/>
              </w:rPr>
              <w:t xml:space="preserve">, </w:t>
            </w:r>
            <w:hyperlink r:id="rId13" w:tgtFrame="_blank" w:tooltip="Zakon o prijavi prebivališča" w:history="1">
              <w:r w:rsidRPr="00840A1F">
                <w:rPr>
                  <w:rFonts w:ascii="Arial" w:hAnsi="Arial" w:cs="Arial"/>
                  <w:bCs/>
                  <w:sz w:val="20"/>
                  <w:szCs w:val="20"/>
                </w:rPr>
                <w:t>52/16</w:t>
              </w:r>
            </w:hyperlink>
            <w:r w:rsidRPr="00840A1F">
              <w:rPr>
                <w:rFonts w:ascii="Arial" w:hAnsi="Arial" w:cs="Arial"/>
                <w:bCs/>
                <w:sz w:val="20"/>
                <w:szCs w:val="20"/>
              </w:rPr>
              <w:t xml:space="preserve"> – ZPPreb-1, </w:t>
            </w:r>
            <w:hyperlink r:id="rId14" w:tgtFrame="_blank" w:tooltip="Družinski zakonik" w:history="1">
              <w:r w:rsidRPr="00840A1F">
                <w:rPr>
                  <w:rFonts w:ascii="Arial" w:hAnsi="Arial" w:cs="Arial"/>
                  <w:bCs/>
                  <w:sz w:val="20"/>
                  <w:szCs w:val="20"/>
                </w:rPr>
                <w:t>15/17</w:t>
              </w:r>
            </w:hyperlink>
            <w:r w:rsidRPr="00840A1F">
              <w:rPr>
                <w:rFonts w:ascii="Arial" w:hAnsi="Arial" w:cs="Arial"/>
                <w:bCs/>
                <w:sz w:val="20"/>
                <w:szCs w:val="20"/>
              </w:rPr>
              <w:t xml:space="preserve"> – DZ, </w:t>
            </w:r>
            <w:hyperlink r:id="rId15" w:tgtFrame="_blank" w:tooltip="Zakon o dopolnitvah Zakona o socialnem varstvu" w:history="1">
              <w:r w:rsidRPr="00840A1F">
                <w:rPr>
                  <w:rFonts w:ascii="Arial" w:hAnsi="Arial" w:cs="Arial"/>
                  <w:bCs/>
                  <w:sz w:val="20"/>
                  <w:szCs w:val="20"/>
                </w:rPr>
                <w:t>29/17</w:t>
              </w:r>
            </w:hyperlink>
            <w:r w:rsidRPr="00840A1F">
              <w:rPr>
                <w:rFonts w:ascii="Arial" w:hAnsi="Arial" w:cs="Arial"/>
                <w:bCs/>
                <w:sz w:val="20"/>
                <w:szCs w:val="20"/>
              </w:rPr>
              <w:t xml:space="preserve">, </w:t>
            </w:r>
            <w:hyperlink r:id="rId16" w:tgtFrame="_blank" w:tooltip="Zakon o spremembah in dopolnitvah Zakona o socialnem varstvu" w:history="1">
              <w:r w:rsidRPr="00840A1F">
                <w:rPr>
                  <w:rFonts w:ascii="Arial" w:hAnsi="Arial" w:cs="Arial"/>
                  <w:bCs/>
                  <w:sz w:val="20"/>
                  <w:szCs w:val="20"/>
                </w:rPr>
                <w:t>54/17</w:t>
              </w:r>
            </w:hyperlink>
            <w:r w:rsidRPr="00840A1F">
              <w:rPr>
                <w:rFonts w:ascii="Arial" w:hAnsi="Arial" w:cs="Arial"/>
                <w:bCs/>
                <w:sz w:val="20"/>
                <w:szCs w:val="20"/>
              </w:rPr>
              <w:t xml:space="preserve">, </w:t>
            </w:r>
            <w:hyperlink r:id="rId17" w:tgtFrame="_blank" w:tooltip="Zakon o nevladnih organizacijah" w:history="1">
              <w:r w:rsidRPr="00840A1F">
                <w:rPr>
                  <w:rFonts w:ascii="Arial" w:hAnsi="Arial" w:cs="Arial"/>
                  <w:bCs/>
                  <w:sz w:val="20"/>
                  <w:szCs w:val="20"/>
                </w:rPr>
                <w:t>21/18</w:t>
              </w:r>
            </w:hyperlink>
            <w:r w:rsidRPr="00840A1F">
              <w:rPr>
                <w:rFonts w:ascii="Arial" w:hAnsi="Arial" w:cs="Arial"/>
                <w:bCs/>
                <w:sz w:val="20"/>
                <w:szCs w:val="20"/>
              </w:rPr>
              <w:t xml:space="preserve"> – ZNOrg, </w:t>
            </w:r>
            <w:hyperlink r:id="rId18" w:tgtFrame="_blank" w:tooltip="Zakon o spremembah in dopolnitvah Zakona o osebni asistenci" w:history="1">
              <w:r w:rsidRPr="00840A1F">
                <w:rPr>
                  <w:rFonts w:ascii="Arial" w:hAnsi="Arial" w:cs="Arial"/>
                  <w:bCs/>
                  <w:sz w:val="20"/>
                  <w:szCs w:val="20"/>
                </w:rPr>
                <w:t>31/18</w:t>
              </w:r>
            </w:hyperlink>
            <w:r w:rsidRPr="00840A1F">
              <w:rPr>
                <w:rFonts w:ascii="Arial" w:hAnsi="Arial" w:cs="Arial"/>
                <w:bCs/>
                <w:sz w:val="20"/>
                <w:szCs w:val="20"/>
              </w:rPr>
              <w:t xml:space="preserve"> – ZOA-A in 28/19</w:t>
            </w:r>
            <w:r>
              <w:rPr>
                <w:rFonts w:ascii="Arial" w:hAnsi="Arial" w:cs="Arial"/>
                <w:bCs/>
                <w:sz w:val="20"/>
                <w:szCs w:val="20"/>
              </w:rPr>
              <w:t>)</w:t>
            </w:r>
            <w:r w:rsidR="007A667B">
              <w:rPr>
                <w:rFonts w:ascii="Arial" w:hAnsi="Arial" w:cs="Arial"/>
                <w:bCs/>
                <w:sz w:val="20"/>
                <w:szCs w:val="20"/>
              </w:rPr>
              <w:t xml:space="preserve"> </w:t>
            </w:r>
            <w:r w:rsidR="007A667B" w:rsidRPr="002F32B7">
              <w:rPr>
                <w:rFonts w:ascii="Arial" w:eastAsia="Times New Roman" w:hAnsi="Arial" w:cs="Arial"/>
                <w:sz w:val="20"/>
                <w:szCs w:val="20"/>
              </w:rPr>
              <w:t>v nadaljnjem besedilu: Zakon</w:t>
            </w:r>
            <w:r w:rsidR="007A667B">
              <w:rPr>
                <w:rFonts w:ascii="Arial" w:eastAsia="Times New Roman" w:hAnsi="Arial" w:cs="Arial"/>
                <w:sz w:val="20"/>
                <w:szCs w:val="20"/>
              </w:rPr>
              <w:t xml:space="preserve"> </w:t>
            </w:r>
            <w:r w:rsidR="007A667B">
              <w:rPr>
                <w:rFonts w:ascii="Arial" w:eastAsia="Times New Roman" w:hAnsi="Arial" w:cs="Arial"/>
                <w:sz w:val="20"/>
                <w:szCs w:val="20"/>
                <w:lang w:eastAsia="sl-SI"/>
              </w:rPr>
              <w:t>o socialnem varstvu</w:t>
            </w:r>
            <w:r w:rsidR="00156855">
              <w:rPr>
                <w:rFonts w:ascii="Arial" w:eastAsia="Times New Roman" w:hAnsi="Arial" w:cs="Arial"/>
                <w:sz w:val="20"/>
                <w:szCs w:val="20"/>
                <w:lang w:eastAsia="sl-SI"/>
              </w:rPr>
              <w:t>;</w:t>
            </w:r>
          </w:p>
          <w:p w:rsidR="00B408C5" w:rsidRDefault="00B408C5"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F146CA" w:rsidRDefault="0073768E"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73768E">
              <w:rPr>
                <w:rFonts w:ascii="Arial" w:eastAsia="Times New Roman" w:hAnsi="Arial" w:cs="Arial"/>
                <w:sz w:val="20"/>
                <w:szCs w:val="20"/>
                <w:lang w:eastAsia="sl-SI"/>
              </w:rPr>
              <w:t>Zakon o uveljavljanju pravic iz javnih sredstev (Uradni list RS, št. 62/10, 40/11, 40/12 – ZUJF, 57/12 – ZPCP-2D, 14/13, 56/13 – ZŠtip-1, 99/13, 14/15 – ZUUJFO, 57/15, 90/15, 38/16 – odl. US, 51/16 – odl. US, 88/16, 61/17 – ZUPŠ, 75/17 in 77/18)</w:t>
            </w:r>
            <w:r>
              <w:rPr>
                <w:rFonts w:ascii="Arial" w:eastAsia="Times New Roman" w:hAnsi="Arial" w:cs="Arial"/>
                <w:sz w:val="20"/>
                <w:szCs w:val="20"/>
                <w:lang w:eastAsia="sl-SI"/>
              </w:rPr>
              <w:t xml:space="preserve"> </w:t>
            </w:r>
            <w:r w:rsidRPr="002F32B7">
              <w:rPr>
                <w:rFonts w:ascii="Arial" w:eastAsia="Times New Roman" w:hAnsi="Arial" w:cs="Arial"/>
                <w:sz w:val="20"/>
                <w:szCs w:val="20"/>
              </w:rPr>
              <w:t>v nadaljnjem besedilu: Zakon</w:t>
            </w:r>
            <w:r>
              <w:rPr>
                <w:rFonts w:ascii="Arial" w:eastAsia="Times New Roman" w:hAnsi="Arial" w:cs="Arial"/>
                <w:sz w:val="20"/>
                <w:szCs w:val="20"/>
              </w:rPr>
              <w:t xml:space="preserve"> </w:t>
            </w:r>
            <w:r w:rsidRPr="0073768E">
              <w:rPr>
                <w:rFonts w:ascii="Arial" w:eastAsia="Times New Roman" w:hAnsi="Arial" w:cs="Arial"/>
                <w:sz w:val="20"/>
                <w:szCs w:val="20"/>
                <w:lang w:eastAsia="sl-SI"/>
              </w:rPr>
              <w:t>o uveljavljanju pravic iz javnih sredstev</w:t>
            </w:r>
            <w:r w:rsidR="00156855">
              <w:rPr>
                <w:rFonts w:ascii="Arial" w:eastAsia="Times New Roman" w:hAnsi="Arial" w:cs="Arial"/>
                <w:sz w:val="20"/>
                <w:szCs w:val="20"/>
                <w:lang w:eastAsia="sl-SI"/>
              </w:rPr>
              <w:t>;</w:t>
            </w:r>
          </w:p>
          <w:p w:rsidR="00B408C5" w:rsidRDefault="00B408C5"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15E2D" w:rsidRDefault="00E15E2D" w:rsidP="0027452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Pr="00E15E2D">
              <w:rPr>
                <w:rFonts w:ascii="Arial" w:eastAsia="Times New Roman" w:hAnsi="Arial" w:cs="Arial"/>
                <w:sz w:val="20"/>
                <w:szCs w:val="20"/>
                <w:lang w:eastAsia="sl-SI"/>
              </w:rPr>
              <w:t>Zakon</w:t>
            </w:r>
            <w:r w:rsidR="002D5D16">
              <w:rPr>
                <w:rFonts w:ascii="Arial" w:eastAsia="Times New Roman" w:hAnsi="Arial" w:cs="Arial"/>
                <w:sz w:val="20"/>
                <w:szCs w:val="20"/>
                <w:lang w:eastAsia="sl-SI"/>
              </w:rPr>
              <w:t>a</w:t>
            </w:r>
            <w:r w:rsidRPr="00E15E2D">
              <w:rPr>
                <w:rFonts w:ascii="Arial" w:eastAsia="Times New Roman" w:hAnsi="Arial" w:cs="Arial"/>
                <w:sz w:val="20"/>
                <w:szCs w:val="20"/>
                <w:lang w:eastAsia="sl-SI"/>
              </w:rPr>
              <w:t xml:space="preserve"> o notariatu (Uradni list RS, št. 2/07 – uradno prečiščeno besedilo, 33/07 – ZSReg-B, 45/08 in 91/13)</w:t>
            </w:r>
            <w:r>
              <w:rPr>
                <w:rFonts w:ascii="Arial" w:eastAsia="Times New Roman" w:hAnsi="Arial" w:cs="Arial"/>
                <w:sz w:val="20"/>
                <w:szCs w:val="20"/>
                <w:lang w:eastAsia="sl-SI"/>
              </w:rPr>
              <w:t xml:space="preserve"> </w:t>
            </w:r>
            <w:r w:rsidRPr="002F32B7">
              <w:rPr>
                <w:rFonts w:ascii="Arial" w:eastAsia="Times New Roman" w:hAnsi="Arial" w:cs="Arial"/>
                <w:sz w:val="20"/>
                <w:szCs w:val="20"/>
              </w:rPr>
              <w:t>v nadaljnjem besedilu: Zakon</w:t>
            </w:r>
            <w:r>
              <w:rPr>
                <w:rFonts w:ascii="Arial" w:eastAsia="Times New Roman" w:hAnsi="Arial" w:cs="Arial"/>
                <w:sz w:val="20"/>
                <w:szCs w:val="20"/>
              </w:rPr>
              <w:t xml:space="preserve"> </w:t>
            </w:r>
            <w:r w:rsidRPr="0073768E">
              <w:rPr>
                <w:rFonts w:ascii="Arial" w:eastAsia="Times New Roman" w:hAnsi="Arial" w:cs="Arial"/>
                <w:sz w:val="20"/>
                <w:szCs w:val="20"/>
                <w:lang w:eastAsia="sl-SI"/>
              </w:rPr>
              <w:t>o</w:t>
            </w:r>
            <w:r>
              <w:rPr>
                <w:rFonts w:ascii="Arial" w:eastAsia="Times New Roman" w:hAnsi="Arial" w:cs="Arial"/>
                <w:sz w:val="20"/>
                <w:szCs w:val="20"/>
                <w:lang w:eastAsia="sl-SI"/>
              </w:rPr>
              <w:t xml:space="preserve"> notariatu.</w:t>
            </w:r>
          </w:p>
          <w:p w:rsidR="0073768E" w:rsidRPr="002F32B7" w:rsidRDefault="0073768E" w:rsidP="00603F7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20C42" w:rsidRPr="002F32B7" w:rsidRDefault="00E20C42" w:rsidP="00603F7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36C46" w:rsidRPr="002F32B7" w:rsidRDefault="00336C46" w:rsidP="00603F70">
            <w:pPr>
              <w:numPr>
                <w:ilvl w:val="0"/>
                <w:numId w:val="7"/>
              </w:numPr>
              <w:spacing w:after="0" w:line="240" w:lineRule="auto"/>
              <w:jc w:val="center"/>
              <w:outlineLvl w:val="0"/>
              <w:rPr>
                <w:rFonts w:ascii="Arial" w:eastAsia="Times New Roman" w:hAnsi="Arial" w:cs="Arial"/>
                <w:sz w:val="20"/>
                <w:szCs w:val="20"/>
              </w:rPr>
            </w:pPr>
            <w:r w:rsidRPr="002F32B7">
              <w:rPr>
                <w:rFonts w:ascii="Arial" w:eastAsia="Times New Roman" w:hAnsi="Arial" w:cs="Arial"/>
                <w:sz w:val="20"/>
                <w:szCs w:val="20"/>
              </w:rPr>
              <w:t>DEL</w:t>
            </w:r>
          </w:p>
          <w:p w:rsidR="00336C46" w:rsidRPr="002F32B7" w:rsidRDefault="00336C46" w:rsidP="00603F70">
            <w:pPr>
              <w:spacing w:after="0" w:line="240" w:lineRule="auto"/>
              <w:jc w:val="center"/>
              <w:outlineLvl w:val="0"/>
              <w:rPr>
                <w:rFonts w:ascii="Arial" w:eastAsia="Times New Roman" w:hAnsi="Arial" w:cs="Arial"/>
                <w:sz w:val="20"/>
                <w:szCs w:val="20"/>
              </w:rPr>
            </w:pPr>
            <w:r w:rsidRPr="002F32B7">
              <w:rPr>
                <w:rFonts w:ascii="Arial" w:eastAsia="Times New Roman" w:hAnsi="Arial" w:cs="Arial"/>
                <w:sz w:val="20"/>
                <w:szCs w:val="20"/>
              </w:rPr>
              <w:t>SPREMEMBE IN DOPOLNITVE ZAKONOV</w:t>
            </w:r>
          </w:p>
          <w:p w:rsidR="00336C46" w:rsidRPr="002F32B7" w:rsidRDefault="00336C46" w:rsidP="00603F70">
            <w:pPr>
              <w:spacing w:after="0" w:line="240" w:lineRule="auto"/>
              <w:jc w:val="center"/>
              <w:rPr>
                <w:rFonts w:ascii="Arial" w:eastAsia="Times New Roman" w:hAnsi="Arial" w:cs="Arial"/>
                <w:sz w:val="20"/>
                <w:szCs w:val="20"/>
              </w:rPr>
            </w:pPr>
          </w:p>
          <w:p w:rsidR="00336C46" w:rsidRDefault="00E20C42" w:rsidP="00603F70">
            <w:pPr>
              <w:pStyle w:val="Odstavekseznama"/>
              <w:numPr>
                <w:ilvl w:val="0"/>
                <w:numId w:val="9"/>
              </w:numPr>
              <w:spacing w:after="0" w:line="240" w:lineRule="auto"/>
              <w:ind w:left="714" w:hanging="357"/>
              <w:jc w:val="center"/>
              <w:outlineLvl w:val="1"/>
              <w:rPr>
                <w:rFonts w:ascii="Arial" w:eastAsia="Times New Roman" w:hAnsi="Arial" w:cs="Arial"/>
                <w:sz w:val="20"/>
                <w:szCs w:val="20"/>
              </w:rPr>
            </w:pPr>
            <w:r w:rsidRPr="002F32B7">
              <w:rPr>
                <w:rFonts w:ascii="Arial" w:eastAsia="Times New Roman" w:hAnsi="Arial" w:cs="Arial"/>
                <w:sz w:val="20"/>
                <w:szCs w:val="20"/>
              </w:rPr>
              <w:t>ZAKON O UPRAVNIH TAKSAH</w:t>
            </w:r>
          </w:p>
          <w:p w:rsidR="00FE2F77" w:rsidRPr="00FE2F77" w:rsidRDefault="00FE2F77" w:rsidP="00603F70">
            <w:pPr>
              <w:spacing w:after="0" w:line="240" w:lineRule="auto"/>
              <w:outlineLvl w:val="1"/>
              <w:rPr>
                <w:rFonts w:ascii="Arial" w:eastAsia="Times New Roman" w:hAnsi="Arial" w:cs="Arial"/>
                <w:sz w:val="20"/>
                <w:szCs w:val="20"/>
              </w:rPr>
            </w:pPr>
          </w:p>
          <w:p w:rsidR="00EA3E7B" w:rsidRPr="002F32B7" w:rsidRDefault="00EA3E7B" w:rsidP="00274524">
            <w:pPr>
              <w:pStyle w:val="Odstavekseznama"/>
              <w:numPr>
                <w:ilvl w:val="0"/>
                <w:numId w:val="9"/>
              </w:numPr>
              <w:spacing w:after="120" w:line="240" w:lineRule="auto"/>
              <w:ind w:left="714" w:hanging="357"/>
              <w:jc w:val="center"/>
              <w:rPr>
                <w:rFonts w:ascii="Arial" w:hAnsi="Arial" w:cs="Arial"/>
                <w:sz w:val="20"/>
                <w:szCs w:val="20"/>
              </w:rPr>
            </w:pPr>
            <w:r w:rsidRPr="002F32B7">
              <w:rPr>
                <w:rFonts w:ascii="Arial" w:hAnsi="Arial" w:cs="Arial"/>
                <w:sz w:val="20"/>
                <w:szCs w:val="20"/>
              </w:rPr>
              <w:t>člen</w:t>
            </w:r>
          </w:p>
          <w:p w:rsidR="00747884" w:rsidRPr="002F32B7" w:rsidRDefault="004E7C6B" w:rsidP="00274524">
            <w:pPr>
              <w:spacing w:after="0" w:line="240" w:lineRule="auto"/>
              <w:jc w:val="both"/>
              <w:outlineLvl w:val="1"/>
              <w:rPr>
                <w:rFonts w:ascii="Arial" w:hAnsi="Arial" w:cs="Arial"/>
                <w:sz w:val="20"/>
                <w:szCs w:val="20"/>
              </w:rPr>
            </w:pPr>
            <w:r>
              <w:rPr>
                <w:rFonts w:ascii="Arial" w:hAnsi="Arial" w:cs="Arial"/>
                <w:sz w:val="20"/>
                <w:szCs w:val="20"/>
              </w:rPr>
              <w:t>V</w:t>
            </w:r>
            <w:r w:rsidR="00250AD6">
              <w:rPr>
                <w:rFonts w:ascii="Arial" w:hAnsi="Arial" w:cs="Arial"/>
                <w:sz w:val="20"/>
                <w:szCs w:val="20"/>
              </w:rPr>
              <w:t xml:space="preserve"> </w:t>
            </w:r>
            <w:r w:rsidR="00846C9A" w:rsidRPr="002F32B7">
              <w:rPr>
                <w:rFonts w:ascii="Arial" w:hAnsi="Arial" w:cs="Arial"/>
                <w:sz w:val="20"/>
                <w:szCs w:val="20"/>
              </w:rPr>
              <w:t>P</w:t>
            </w:r>
            <w:r w:rsidR="00EA3E7B" w:rsidRPr="002F32B7">
              <w:rPr>
                <w:rFonts w:ascii="Arial" w:hAnsi="Arial" w:cs="Arial"/>
                <w:sz w:val="20"/>
                <w:szCs w:val="20"/>
              </w:rPr>
              <w:t>rilog</w:t>
            </w:r>
            <w:r w:rsidR="00250AD6">
              <w:rPr>
                <w:rFonts w:ascii="Arial" w:hAnsi="Arial" w:cs="Arial"/>
                <w:sz w:val="20"/>
                <w:szCs w:val="20"/>
              </w:rPr>
              <w:t>i</w:t>
            </w:r>
            <w:r w:rsidR="00B514C7" w:rsidRPr="002F32B7">
              <w:rPr>
                <w:rFonts w:ascii="Arial" w:hAnsi="Arial" w:cs="Arial"/>
                <w:sz w:val="20"/>
                <w:szCs w:val="20"/>
              </w:rPr>
              <w:t xml:space="preserve"> – </w:t>
            </w:r>
            <w:r w:rsidR="00BC19FF">
              <w:rPr>
                <w:rFonts w:ascii="Arial" w:hAnsi="Arial" w:cs="Arial"/>
                <w:sz w:val="20"/>
                <w:szCs w:val="20"/>
              </w:rPr>
              <w:t>T</w:t>
            </w:r>
            <w:r w:rsidR="00B514C7" w:rsidRPr="002F32B7">
              <w:rPr>
                <w:rFonts w:ascii="Arial" w:hAnsi="Arial" w:cs="Arial"/>
                <w:sz w:val="20"/>
                <w:szCs w:val="20"/>
              </w:rPr>
              <w:t>aksna tarifa</w:t>
            </w:r>
            <w:r w:rsidR="00EA3E7B" w:rsidRPr="002F32B7">
              <w:rPr>
                <w:rFonts w:ascii="Arial" w:hAnsi="Arial" w:cs="Arial"/>
                <w:sz w:val="20"/>
                <w:szCs w:val="20"/>
              </w:rPr>
              <w:t xml:space="preserve"> </w:t>
            </w:r>
            <w:r w:rsidR="00BC19FF">
              <w:rPr>
                <w:rFonts w:ascii="Arial" w:hAnsi="Arial" w:cs="Arial"/>
                <w:sz w:val="20"/>
                <w:szCs w:val="20"/>
              </w:rPr>
              <w:t xml:space="preserve">v VII. Poglavju gradbene takse </w:t>
            </w:r>
            <w:r w:rsidR="00451D0F">
              <w:rPr>
                <w:rFonts w:ascii="Arial" w:hAnsi="Arial" w:cs="Arial"/>
                <w:sz w:val="20"/>
                <w:szCs w:val="20"/>
              </w:rPr>
              <w:t>se t</w:t>
            </w:r>
            <w:r w:rsidR="00451D0F" w:rsidRPr="002F32B7">
              <w:rPr>
                <w:rFonts w:ascii="Arial" w:hAnsi="Arial" w:cs="Arial"/>
                <w:sz w:val="20"/>
                <w:szCs w:val="20"/>
              </w:rPr>
              <w:t xml:space="preserve">aksna tarifa v številki 36 </w:t>
            </w:r>
            <w:r w:rsidR="00EA3E7B" w:rsidRPr="002F32B7">
              <w:rPr>
                <w:rFonts w:ascii="Arial" w:hAnsi="Arial" w:cs="Arial"/>
                <w:sz w:val="20"/>
                <w:szCs w:val="20"/>
              </w:rPr>
              <w:t xml:space="preserve">spremeni tako, </w:t>
            </w:r>
            <w:r w:rsidRPr="002F32B7">
              <w:rPr>
                <w:rFonts w:ascii="Arial" w:hAnsi="Arial" w:cs="Arial"/>
                <w:sz w:val="20"/>
                <w:szCs w:val="20"/>
              </w:rPr>
              <w:t>da se številka »22,70« nadomesti s številko »35,00«.</w:t>
            </w:r>
          </w:p>
          <w:p w:rsidR="00747884" w:rsidRPr="002F32B7" w:rsidRDefault="00747884" w:rsidP="00274524">
            <w:pPr>
              <w:spacing w:after="0" w:line="240" w:lineRule="auto"/>
              <w:jc w:val="both"/>
              <w:outlineLvl w:val="1"/>
              <w:rPr>
                <w:rFonts w:ascii="Arial" w:eastAsia="Times New Roman" w:hAnsi="Arial" w:cs="Arial"/>
                <w:sz w:val="20"/>
                <w:szCs w:val="20"/>
              </w:rPr>
            </w:pPr>
          </w:p>
          <w:p w:rsidR="006D787A" w:rsidRDefault="00747884" w:rsidP="00274524">
            <w:pPr>
              <w:pStyle w:val="Odstavekseznama"/>
              <w:numPr>
                <w:ilvl w:val="0"/>
                <w:numId w:val="9"/>
              </w:numPr>
              <w:spacing w:after="0" w:line="240" w:lineRule="auto"/>
              <w:jc w:val="center"/>
              <w:rPr>
                <w:rFonts w:ascii="Arial" w:hAnsi="Arial" w:cs="Arial"/>
                <w:sz w:val="20"/>
                <w:szCs w:val="20"/>
              </w:rPr>
            </w:pPr>
            <w:r w:rsidRPr="002F32B7">
              <w:rPr>
                <w:rFonts w:ascii="Arial" w:hAnsi="Arial" w:cs="Arial"/>
                <w:sz w:val="20"/>
                <w:szCs w:val="20"/>
              </w:rPr>
              <w:t>člen</w:t>
            </w:r>
          </w:p>
          <w:p w:rsidR="00274524" w:rsidRDefault="00274524" w:rsidP="00FE2F77">
            <w:pPr>
              <w:pStyle w:val="odstavek"/>
              <w:spacing w:before="0" w:beforeAutospacing="0" w:after="0" w:afterAutospacing="0"/>
              <w:jc w:val="both"/>
              <w:rPr>
                <w:rFonts w:ascii="Arial" w:hAnsi="Arial" w:cs="Arial"/>
                <w:sz w:val="20"/>
                <w:szCs w:val="20"/>
              </w:rPr>
            </w:pPr>
            <w:r w:rsidRPr="00274524">
              <w:rPr>
                <w:rFonts w:ascii="Arial" w:hAnsi="Arial" w:cs="Arial"/>
                <w:sz w:val="20"/>
                <w:szCs w:val="20"/>
              </w:rPr>
              <w:t>V Prilogi – Taksna tarifa se v VII. poglavju z naslovom Gradbene takse za tarifno številko 37 doda nova tarifna številka 37a, ki se glasi:</w:t>
            </w:r>
          </w:p>
          <w:p w:rsidR="00FE2F77" w:rsidRPr="00274524" w:rsidRDefault="00FE2F77" w:rsidP="00FE2F77">
            <w:pPr>
              <w:pStyle w:val="odstavek"/>
              <w:spacing w:before="0" w:beforeAutospacing="0" w:after="0" w:afterAutospacing="0"/>
              <w:jc w:val="both"/>
              <w:rPr>
                <w:rFonts w:ascii="Arial" w:hAnsi="Arial" w:cs="Arial"/>
                <w:sz w:val="20"/>
                <w:szCs w:val="20"/>
              </w:rPr>
            </w:pPr>
          </w:p>
          <w:p w:rsidR="00274524" w:rsidRDefault="00274524" w:rsidP="00FE2F77">
            <w:pPr>
              <w:pStyle w:val="odstavek"/>
              <w:spacing w:before="0" w:beforeAutospacing="0" w:after="0" w:afterAutospacing="0"/>
              <w:jc w:val="both"/>
              <w:rPr>
                <w:rFonts w:ascii="Arial" w:hAnsi="Arial" w:cs="Arial"/>
                <w:sz w:val="20"/>
                <w:szCs w:val="20"/>
              </w:rPr>
            </w:pPr>
            <w:r w:rsidRPr="00274524">
              <w:rPr>
                <w:rFonts w:ascii="Arial" w:hAnsi="Arial" w:cs="Arial"/>
                <w:sz w:val="20"/>
                <w:szCs w:val="20"/>
              </w:rPr>
              <w:t>»Tarifna številka 37a</w:t>
            </w:r>
          </w:p>
          <w:p w:rsidR="00FE2F77" w:rsidRPr="00274524" w:rsidRDefault="00FE2F77" w:rsidP="00FE2F77">
            <w:pPr>
              <w:pStyle w:val="odstavek"/>
              <w:spacing w:before="0" w:beforeAutospacing="0" w:after="0" w:afterAutospacing="0"/>
              <w:jc w:val="both"/>
              <w:rPr>
                <w:rFonts w:ascii="Arial" w:hAnsi="Arial" w:cs="Arial"/>
                <w:sz w:val="20"/>
                <w:szCs w:val="20"/>
              </w:rPr>
            </w:pPr>
          </w:p>
          <w:p w:rsidR="00747884" w:rsidRPr="002F32B7" w:rsidRDefault="00274524" w:rsidP="00FE2F77">
            <w:pPr>
              <w:pStyle w:val="odstavek"/>
              <w:spacing w:before="0" w:beforeAutospacing="0" w:after="0" w:afterAutospacing="0"/>
              <w:jc w:val="both"/>
              <w:rPr>
                <w:rFonts w:ascii="Arial" w:hAnsi="Arial" w:cs="Arial"/>
                <w:sz w:val="20"/>
                <w:szCs w:val="20"/>
              </w:rPr>
            </w:pPr>
            <w:r w:rsidRPr="00274524">
              <w:rPr>
                <w:rFonts w:ascii="Arial" w:hAnsi="Arial" w:cs="Arial"/>
                <w:sz w:val="20"/>
                <w:szCs w:val="20"/>
              </w:rPr>
              <w:t>Za potrdilo o pogojih za spreminjanje meja parcele se plača taksa v višini 22,</w:t>
            </w:r>
            <w:r>
              <w:rPr>
                <w:rFonts w:ascii="Arial" w:hAnsi="Arial" w:cs="Arial"/>
                <w:sz w:val="20"/>
                <w:szCs w:val="20"/>
              </w:rPr>
              <w:t>70</w:t>
            </w:r>
            <w:r w:rsidRPr="00274524">
              <w:rPr>
                <w:rFonts w:ascii="Arial" w:hAnsi="Arial" w:cs="Arial"/>
                <w:sz w:val="20"/>
                <w:szCs w:val="20"/>
              </w:rPr>
              <w:t xml:space="preserve"> eura.«.</w:t>
            </w:r>
          </w:p>
        </w:tc>
      </w:tr>
      <w:tr w:rsidR="00E20C42" w:rsidRPr="002F32B7" w:rsidTr="002F32B7">
        <w:tc>
          <w:tcPr>
            <w:tcW w:w="9072" w:type="dxa"/>
          </w:tcPr>
          <w:p w:rsidR="00E20C42" w:rsidRPr="002F32B7" w:rsidRDefault="00E20C42" w:rsidP="00AC673F">
            <w:pPr>
              <w:pStyle w:val="Oddelek"/>
              <w:numPr>
                <w:ilvl w:val="0"/>
                <w:numId w:val="0"/>
              </w:numPr>
              <w:spacing w:before="0" w:after="0" w:line="276" w:lineRule="auto"/>
              <w:jc w:val="both"/>
              <w:rPr>
                <w:sz w:val="20"/>
                <w:szCs w:val="20"/>
              </w:rPr>
            </w:pPr>
          </w:p>
        </w:tc>
      </w:tr>
    </w:tbl>
    <w:p w:rsidR="00A77411" w:rsidRDefault="002F32B7" w:rsidP="003C242A">
      <w:pPr>
        <w:pStyle w:val="Odstavekseznama"/>
        <w:numPr>
          <w:ilvl w:val="0"/>
          <w:numId w:val="8"/>
        </w:numPr>
        <w:spacing w:after="0" w:line="240" w:lineRule="auto"/>
        <w:jc w:val="center"/>
        <w:rPr>
          <w:rFonts w:ascii="Arial" w:hAnsi="Arial" w:cs="Arial"/>
          <w:sz w:val="20"/>
          <w:szCs w:val="20"/>
        </w:rPr>
      </w:pPr>
      <w:r w:rsidRPr="002F32B7">
        <w:rPr>
          <w:rFonts w:ascii="Arial" w:hAnsi="Arial" w:cs="Arial"/>
          <w:sz w:val="20"/>
          <w:szCs w:val="20"/>
        </w:rPr>
        <w:t>ZAKON O IZOBRAŽEVANJU ODRASLIH</w:t>
      </w:r>
    </w:p>
    <w:p w:rsidR="003C242A" w:rsidRPr="003C242A" w:rsidRDefault="003C242A" w:rsidP="003C242A">
      <w:pPr>
        <w:spacing w:after="0" w:line="240" w:lineRule="auto"/>
        <w:rPr>
          <w:rFonts w:ascii="Arial" w:hAnsi="Arial" w:cs="Arial"/>
          <w:sz w:val="20"/>
          <w:szCs w:val="20"/>
        </w:rPr>
      </w:pPr>
    </w:p>
    <w:p w:rsidR="002F32B7" w:rsidRDefault="008F77F1" w:rsidP="003C242A">
      <w:pPr>
        <w:pStyle w:val="Odstavekseznama"/>
        <w:numPr>
          <w:ilvl w:val="0"/>
          <w:numId w:val="11"/>
        </w:numPr>
        <w:spacing w:after="0" w:line="240" w:lineRule="auto"/>
        <w:jc w:val="center"/>
        <w:rPr>
          <w:rFonts w:ascii="Arial" w:hAnsi="Arial" w:cs="Arial"/>
          <w:sz w:val="20"/>
          <w:szCs w:val="20"/>
        </w:rPr>
      </w:pPr>
      <w:r>
        <w:rPr>
          <w:rFonts w:ascii="Arial" w:hAnsi="Arial" w:cs="Arial"/>
          <w:sz w:val="20"/>
          <w:szCs w:val="20"/>
        </w:rPr>
        <w:t>č</w:t>
      </w:r>
      <w:r w:rsidR="003C242A" w:rsidRPr="003C242A">
        <w:rPr>
          <w:rFonts w:ascii="Arial" w:hAnsi="Arial" w:cs="Arial"/>
          <w:sz w:val="20"/>
          <w:szCs w:val="20"/>
        </w:rPr>
        <w:t>len</w:t>
      </w:r>
    </w:p>
    <w:p w:rsidR="008F77F1" w:rsidRDefault="008F77F1" w:rsidP="008F77F1">
      <w:pPr>
        <w:pStyle w:val="Odstavekseznama"/>
        <w:spacing w:after="0" w:line="240" w:lineRule="auto"/>
        <w:ind w:left="0"/>
        <w:rPr>
          <w:rFonts w:ascii="Arial" w:hAnsi="Arial" w:cs="Arial"/>
          <w:sz w:val="20"/>
          <w:szCs w:val="20"/>
        </w:rPr>
      </w:pPr>
    </w:p>
    <w:p w:rsidR="00C95CE8" w:rsidRPr="00C95CE8" w:rsidRDefault="00C95CE8" w:rsidP="00C95CE8">
      <w:pPr>
        <w:spacing w:after="0" w:line="240" w:lineRule="auto"/>
        <w:jc w:val="both"/>
        <w:rPr>
          <w:rFonts w:ascii="Arial" w:eastAsiaTheme="minorHAnsi" w:hAnsi="Arial" w:cs="Arial"/>
          <w:sz w:val="20"/>
          <w:szCs w:val="20"/>
        </w:rPr>
      </w:pPr>
      <w:r w:rsidRPr="00C95CE8">
        <w:rPr>
          <w:rFonts w:ascii="Arial" w:eastAsiaTheme="minorHAnsi" w:hAnsi="Arial" w:cs="Arial"/>
          <w:sz w:val="20"/>
          <w:szCs w:val="20"/>
        </w:rPr>
        <w:t>V 51. členu Zakona o izobraževanju odraslih se doda nov tretji odstavek, ki se glasi:</w:t>
      </w:r>
    </w:p>
    <w:p w:rsidR="00C95CE8" w:rsidRPr="00C95CE8" w:rsidRDefault="00C95CE8" w:rsidP="00C95CE8">
      <w:pPr>
        <w:spacing w:after="0" w:line="240" w:lineRule="auto"/>
        <w:jc w:val="both"/>
        <w:rPr>
          <w:rFonts w:ascii="Arial" w:eastAsiaTheme="minorHAnsi" w:hAnsi="Arial" w:cs="Arial"/>
          <w:sz w:val="20"/>
          <w:szCs w:val="20"/>
        </w:rPr>
      </w:pPr>
      <w:r w:rsidRPr="00C95CE8">
        <w:rPr>
          <w:rFonts w:ascii="Arial" w:eastAsiaTheme="minorHAnsi" w:hAnsi="Arial" w:cs="Arial"/>
          <w:sz w:val="20"/>
          <w:szCs w:val="20"/>
        </w:rPr>
        <w:t>»(3) Samoupravna lokalna skupnost ali več samoupravnih lokalnih skupnosti skupaj lahko sprejme program samoupravne lokalne skupnosti za več let skupaj, skladno z dinamiko sprejemanja lokalnega proračuna.«</w:t>
      </w:r>
    </w:p>
    <w:p w:rsidR="008F77F1" w:rsidRDefault="008F77F1" w:rsidP="008F77F1">
      <w:pPr>
        <w:pStyle w:val="Odstavekseznama"/>
        <w:spacing w:after="0" w:line="240" w:lineRule="auto"/>
        <w:ind w:left="0"/>
        <w:rPr>
          <w:rFonts w:ascii="Arial" w:hAnsi="Arial" w:cs="Arial"/>
          <w:sz w:val="20"/>
          <w:szCs w:val="20"/>
        </w:rPr>
      </w:pPr>
    </w:p>
    <w:p w:rsidR="00C43CD6" w:rsidRPr="00C43CD6" w:rsidRDefault="00AA4FC4" w:rsidP="00AA4FC4">
      <w:pPr>
        <w:pStyle w:val="Odstavekseznama"/>
        <w:numPr>
          <w:ilvl w:val="0"/>
          <w:numId w:val="13"/>
        </w:numPr>
        <w:spacing w:after="0" w:line="240" w:lineRule="auto"/>
        <w:rPr>
          <w:rFonts w:ascii="Arial" w:hAnsi="Arial" w:cs="Arial"/>
          <w:sz w:val="20"/>
          <w:szCs w:val="20"/>
        </w:rPr>
      </w:pPr>
      <w:r w:rsidRPr="00C43CD6">
        <w:rPr>
          <w:rFonts w:ascii="Arial" w:hAnsi="Arial" w:cs="Arial"/>
          <w:sz w:val="20"/>
          <w:szCs w:val="20"/>
        </w:rPr>
        <w:t>ZAKON O ZDRAVSTVENEM VARSTVU IN ZDRAVSTVENEM ZAVAROVANJU</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3E7F90">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r w:rsidRPr="00C43CD6">
        <w:rPr>
          <w:rFonts w:ascii="Arial" w:hAnsi="Arial" w:cs="Arial"/>
          <w:sz w:val="20"/>
          <w:szCs w:val="20"/>
        </w:rPr>
        <w:t>V 7. členu v prvem odstavku v sedemnajsti aline</w:t>
      </w:r>
      <w:r w:rsidR="00F121DE">
        <w:rPr>
          <w:rFonts w:ascii="Arial" w:hAnsi="Arial" w:cs="Arial"/>
          <w:sz w:val="20"/>
          <w:szCs w:val="20"/>
        </w:rPr>
        <w:t>j</w:t>
      </w:r>
      <w:r w:rsidRPr="00C43CD6">
        <w:rPr>
          <w:rFonts w:ascii="Arial" w:hAnsi="Arial" w:cs="Arial"/>
          <w:sz w:val="20"/>
          <w:szCs w:val="20"/>
        </w:rPr>
        <w:t xml:space="preserve">i </w:t>
      </w:r>
      <w:r w:rsidR="00EB10B8">
        <w:rPr>
          <w:rFonts w:ascii="Arial" w:hAnsi="Arial" w:cs="Arial"/>
          <w:sz w:val="20"/>
          <w:szCs w:val="20"/>
        </w:rPr>
        <w:t xml:space="preserve">se </w:t>
      </w:r>
      <w:r w:rsidRPr="00C43CD6">
        <w:rPr>
          <w:rFonts w:ascii="Arial" w:hAnsi="Arial" w:cs="Arial"/>
          <w:sz w:val="20"/>
          <w:szCs w:val="20"/>
        </w:rPr>
        <w:t>pika nadomesti s podpičjem.</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r w:rsidRPr="00C43CD6">
        <w:rPr>
          <w:rFonts w:ascii="Arial" w:hAnsi="Arial" w:cs="Arial"/>
          <w:sz w:val="20"/>
          <w:szCs w:val="20"/>
        </w:rPr>
        <w:t>Za sedemnajsto aline</w:t>
      </w:r>
      <w:r w:rsidR="00F121DE">
        <w:rPr>
          <w:rFonts w:ascii="Arial" w:hAnsi="Arial" w:cs="Arial"/>
          <w:sz w:val="20"/>
          <w:szCs w:val="20"/>
        </w:rPr>
        <w:t>j</w:t>
      </w:r>
      <w:r w:rsidRPr="00C43CD6">
        <w:rPr>
          <w:rFonts w:ascii="Arial" w:hAnsi="Arial" w:cs="Arial"/>
          <w:sz w:val="20"/>
          <w:szCs w:val="20"/>
        </w:rPr>
        <w:t>o se doda nova osemnajsta aline</w:t>
      </w:r>
      <w:r w:rsidR="00F121DE">
        <w:rPr>
          <w:rFonts w:ascii="Arial" w:hAnsi="Arial" w:cs="Arial"/>
          <w:sz w:val="20"/>
          <w:szCs w:val="20"/>
        </w:rPr>
        <w:t>j</w:t>
      </w:r>
      <w:r w:rsidRPr="00C43CD6">
        <w:rPr>
          <w:rFonts w:ascii="Arial" w:hAnsi="Arial" w:cs="Arial"/>
          <w:sz w:val="20"/>
          <w:szCs w:val="20"/>
        </w:rPr>
        <w:t>a, ki se glasi:</w:t>
      </w:r>
    </w:p>
    <w:p w:rsidR="00C43CD6" w:rsidRPr="00C43CD6" w:rsidRDefault="00F121DE" w:rsidP="00AA4FC4">
      <w:pPr>
        <w:pStyle w:val="Odstavekseznama"/>
        <w:spacing w:after="0" w:line="240" w:lineRule="auto"/>
        <w:ind w:left="0"/>
        <w:rPr>
          <w:rFonts w:ascii="Arial" w:hAnsi="Arial" w:cs="Arial"/>
          <w:sz w:val="20"/>
          <w:szCs w:val="20"/>
        </w:rPr>
      </w:pPr>
      <w:r>
        <w:rPr>
          <w:rFonts w:ascii="Arial" w:hAnsi="Arial" w:cs="Arial"/>
          <w:sz w:val="20"/>
          <w:szCs w:val="20"/>
        </w:rPr>
        <w:t xml:space="preserve">» </w:t>
      </w:r>
      <w:r w:rsidR="00C43CD6" w:rsidRPr="00C43CD6">
        <w:rPr>
          <w:rFonts w:ascii="Arial" w:hAnsi="Arial" w:cs="Arial"/>
          <w:sz w:val="20"/>
          <w:szCs w:val="20"/>
        </w:rPr>
        <w:t>- plačilo opravljanja mrliških pregledov, obdukcij ter tehnične pomoči v zvezi z obdukcijo.</w:t>
      </w:r>
      <w:r>
        <w:rPr>
          <w:rFonts w:ascii="Arial" w:hAnsi="Arial" w:cs="Arial"/>
          <w:sz w:val="20"/>
          <w:szCs w:val="20"/>
        </w:rPr>
        <w:t>«</w:t>
      </w:r>
      <w:r w:rsidR="00C43CD6" w:rsidRPr="00C43CD6">
        <w:rPr>
          <w:rFonts w:ascii="Arial" w:hAnsi="Arial" w:cs="Arial"/>
          <w:sz w:val="20"/>
          <w:szCs w:val="20"/>
        </w:rPr>
        <w:t>.</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3E7F90">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F121DE">
      <w:pPr>
        <w:pStyle w:val="Odstavekseznama"/>
        <w:spacing w:after="0" w:line="240" w:lineRule="auto"/>
        <w:ind w:left="0"/>
        <w:jc w:val="both"/>
        <w:rPr>
          <w:rFonts w:ascii="Arial" w:hAnsi="Arial" w:cs="Arial"/>
          <w:sz w:val="20"/>
          <w:szCs w:val="20"/>
        </w:rPr>
      </w:pPr>
      <w:r w:rsidRPr="00C43CD6">
        <w:rPr>
          <w:rFonts w:ascii="Arial" w:hAnsi="Arial" w:cs="Arial"/>
          <w:sz w:val="20"/>
          <w:szCs w:val="20"/>
        </w:rPr>
        <w:t>V 8. členu se šesta aline</w:t>
      </w:r>
      <w:r w:rsidR="00F121DE">
        <w:rPr>
          <w:rFonts w:ascii="Arial" w:hAnsi="Arial" w:cs="Arial"/>
          <w:sz w:val="20"/>
          <w:szCs w:val="20"/>
        </w:rPr>
        <w:t>j</w:t>
      </w:r>
      <w:r w:rsidRPr="00C43CD6">
        <w:rPr>
          <w:rFonts w:ascii="Arial" w:hAnsi="Arial" w:cs="Arial"/>
          <w:sz w:val="20"/>
          <w:szCs w:val="20"/>
        </w:rPr>
        <w:t xml:space="preserve">a spremeni tako, da se glasi: </w:t>
      </w:r>
    </w:p>
    <w:p w:rsidR="00C43CD6" w:rsidRPr="00C43CD6" w:rsidRDefault="009B4292" w:rsidP="00F121DE">
      <w:pPr>
        <w:pStyle w:val="Odstavekseznama"/>
        <w:spacing w:after="0" w:line="240" w:lineRule="auto"/>
        <w:ind w:left="0"/>
        <w:jc w:val="both"/>
        <w:rPr>
          <w:rFonts w:ascii="Arial" w:hAnsi="Arial" w:cs="Arial"/>
          <w:sz w:val="20"/>
          <w:szCs w:val="20"/>
        </w:rPr>
      </w:pPr>
      <w:r>
        <w:rPr>
          <w:rFonts w:ascii="Arial" w:hAnsi="Arial" w:cs="Arial"/>
          <w:sz w:val="20"/>
          <w:szCs w:val="20"/>
        </w:rPr>
        <w:t xml:space="preserve">» </w:t>
      </w:r>
      <w:r w:rsidR="00C43CD6" w:rsidRPr="00C43CD6">
        <w:rPr>
          <w:rFonts w:ascii="Arial" w:hAnsi="Arial" w:cs="Arial"/>
          <w:sz w:val="20"/>
          <w:szCs w:val="20"/>
        </w:rPr>
        <w:t>- organizira mrliško pregledno službo, evidentira in zbira zahtevke za plačilo stroškov opravljenih mrliških pregledov, obdukcij ter tehnične pomoči v zvezi z obdukcijo.</w:t>
      </w:r>
      <w:r>
        <w:rPr>
          <w:rFonts w:ascii="Arial" w:hAnsi="Arial" w:cs="Arial"/>
          <w:sz w:val="20"/>
          <w:szCs w:val="20"/>
        </w:rPr>
        <w:t>«</w:t>
      </w:r>
      <w:r w:rsidR="00C43CD6" w:rsidRPr="00C43CD6">
        <w:rPr>
          <w:rFonts w:ascii="Arial" w:hAnsi="Arial" w:cs="Arial"/>
          <w:sz w:val="20"/>
          <w:szCs w:val="20"/>
        </w:rPr>
        <w:t>.</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3E7F90">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r w:rsidRPr="00C43CD6">
        <w:rPr>
          <w:rFonts w:ascii="Arial" w:hAnsi="Arial" w:cs="Arial"/>
          <w:sz w:val="20"/>
          <w:szCs w:val="20"/>
        </w:rPr>
        <w:t>V 48. členu se v 3. točki:</w:t>
      </w:r>
    </w:p>
    <w:p w:rsidR="00C43CD6" w:rsidRPr="00C43CD6" w:rsidRDefault="00C43CD6" w:rsidP="009B4292">
      <w:pPr>
        <w:pStyle w:val="Odstavekseznama"/>
        <w:numPr>
          <w:ilvl w:val="0"/>
          <w:numId w:val="16"/>
        </w:numPr>
        <w:spacing w:after="0" w:line="240" w:lineRule="auto"/>
        <w:rPr>
          <w:rFonts w:ascii="Arial" w:hAnsi="Arial" w:cs="Arial"/>
          <w:sz w:val="20"/>
          <w:szCs w:val="20"/>
        </w:rPr>
      </w:pPr>
      <w:r w:rsidRPr="00C43CD6">
        <w:rPr>
          <w:rFonts w:ascii="Arial" w:hAnsi="Arial" w:cs="Arial"/>
          <w:sz w:val="20"/>
          <w:szCs w:val="20"/>
        </w:rPr>
        <w:t>četrta aline</w:t>
      </w:r>
      <w:r w:rsidR="00F121DE">
        <w:rPr>
          <w:rFonts w:ascii="Arial" w:hAnsi="Arial" w:cs="Arial"/>
          <w:sz w:val="20"/>
          <w:szCs w:val="20"/>
        </w:rPr>
        <w:t>j</w:t>
      </w:r>
      <w:r w:rsidRPr="00C43CD6">
        <w:rPr>
          <w:rFonts w:ascii="Arial" w:hAnsi="Arial" w:cs="Arial"/>
          <w:sz w:val="20"/>
          <w:szCs w:val="20"/>
        </w:rPr>
        <w:t>a črta;</w:t>
      </w:r>
    </w:p>
    <w:p w:rsidR="00C43CD6" w:rsidRPr="00C43CD6" w:rsidRDefault="00C43CD6" w:rsidP="009B4292">
      <w:pPr>
        <w:pStyle w:val="Odstavekseznama"/>
        <w:numPr>
          <w:ilvl w:val="0"/>
          <w:numId w:val="16"/>
        </w:numPr>
        <w:spacing w:after="0" w:line="240" w:lineRule="auto"/>
        <w:rPr>
          <w:rFonts w:ascii="Arial" w:hAnsi="Arial" w:cs="Arial"/>
          <w:sz w:val="20"/>
          <w:szCs w:val="20"/>
        </w:rPr>
      </w:pPr>
      <w:r w:rsidRPr="00C43CD6">
        <w:rPr>
          <w:rFonts w:ascii="Arial" w:hAnsi="Arial" w:cs="Arial"/>
          <w:sz w:val="20"/>
          <w:szCs w:val="20"/>
        </w:rPr>
        <w:t>v dosedanji peti aline</w:t>
      </w:r>
      <w:r w:rsidR="00D72315">
        <w:rPr>
          <w:rFonts w:ascii="Arial" w:hAnsi="Arial" w:cs="Arial"/>
          <w:sz w:val="20"/>
          <w:szCs w:val="20"/>
        </w:rPr>
        <w:t>j</w:t>
      </w:r>
      <w:r w:rsidRPr="00C43CD6">
        <w:rPr>
          <w:rFonts w:ascii="Arial" w:hAnsi="Arial" w:cs="Arial"/>
          <w:sz w:val="20"/>
          <w:szCs w:val="20"/>
        </w:rPr>
        <w:t>i, ki postane četrta aline</w:t>
      </w:r>
      <w:r w:rsidR="00D72315">
        <w:rPr>
          <w:rFonts w:ascii="Arial" w:hAnsi="Arial" w:cs="Arial"/>
          <w:sz w:val="20"/>
          <w:szCs w:val="20"/>
        </w:rPr>
        <w:t>j</w:t>
      </w:r>
      <w:r w:rsidRPr="00C43CD6">
        <w:rPr>
          <w:rFonts w:ascii="Arial" w:hAnsi="Arial" w:cs="Arial"/>
          <w:sz w:val="20"/>
          <w:szCs w:val="20"/>
        </w:rPr>
        <w:t xml:space="preserve">a, pa se za številko </w:t>
      </w:r>
      <w:r w:rsidR="009B4292">
        <w:rPr>
          <w:rFonts w:ascii="Arial" w:hAnsi="Arial" w:cs="Arial"/>
          <w:sz w:val="20"/>
          <w:szCs w:val="20"/>
        </w:rPr>
        <w:t>»</w:t>
      </w:r>
      <w:r w:rsidRPr="00C43CD6">
        <w:rPr>
          <w:rFonts w:ascii="Arial" w:hAnsi="Arial" w:cs="Arial"/>
          <w:sz w:val="20"/>
          <w:szCs w:val="20"/>
        </w:rPr>
        <w:t>17.</w:t>
      </w:r>
      <w:r w:rsidR="009B4292">
        <w:rPr>
          <w:rFonts w:ascii="Arial" w:hAnsi="Arial" w:cs="Arial"/>
          <w:sz w:val="20"/>
          <w:szCs w:val="20"/>
        </w:rPr>
        <w:t>«</w:t>
      </w:r>
      <w:r w:rsidRPr="00C43CD6">
        <w:rPr>
          <w:rFonts w:ascii="Arial" w:hAnsi="Arial" w:cs="Arial"/>
          <w:sz w:val="20"/>
          <w:szCs w:val="20"/>
        </w:rPr>
        <w:t xml:space="preserve"> doda besedilo </w:t>
      </w:r>
      <w:r w:rsidR="009B4292">
        <w:rPr>
          <w:rFonts w:ascii="Arial" w:hAnsi="Arial" w:cs="Arial"/>
          <w:sz w:val="20"/>
          <w:szCs w:val="20"/>
        </w:rPr>
        <w:t>»</w:t>
      </w:r>
      <w:r w:rsidRPr="00C43CD6">
        <w:rPr>
          <w:rFonts w:ascii="Arial" w:hAnsi="Arial" w:cs="Arial"/>
          <w:sz w:val="20"/>
          <w:szCs w:val="20"/>
        </w:rPr>
        <w:t>in 21.</w:t>
      </w:r>
      <w:r w:rsidR="009B4292">
        <w:rPr>
          <w:rFonts w:ascii="Arial" w:hAnsi="Arial" w:cs="Arial"/>
          <w:sz w:val="20"/>
          <w:szCs w:val="20"/>
        </w:rPr>
        <w:t>«.</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3E7F90">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r w:rsidRPr="00C43CD6">
        <w:rPr>
          <w:rFonts w:ascii="Arial" w:hAnsi="Arial" w:cs="Arial"/>
          <w:sz w:val="20"/>
          <w:szCs w:val="20"/>
        </w:rPr>
        <w:t>V 55. členu se v drugem odstavku v prvi, drugi, tretji in peti aline</w:t>
      </w:r>
      <w:r w:rsidR="00D72315">
        <w:rPr>
          <w:rFonts w:ascii="Arial" w:hAnsi="Arial" w:cs="Arial"/>
          <w:sz w:val="20"/>
          <w:szCs w:val="20"/>
        </w:rPr>
        <w:t>j</w:t>
      </w:r>
      <w:r w:rsidRPr="00C43CD6">
        <w:rPr>
          <w:rFonts w:ascii="Arial" w:hAnsi="Arial" w:cs="Arial"/>
          <w:sz w:val="20"/>
          <w:szCs w:val="20"/>
        </w:rPr>
        <w:t xml:space="preserve">i pred besedo </w:t>
      </w:r>
      <w:r w:rsidR="00BB7220">
        <w:rPr>
          <w:rFonts w:ascii="Arial" w:hAnsi="Arial" w:cs="Arial"/>
          <w:sz w:val="20"/>
          <w:szCs w:val="20"/>
        </w:rPr>
        <w:t>»</w:t>
      </w:r>
      <w:r w:rsidRPr="00C43CD6">
        <w:rPr>
          <w:rFonts w:ascii="Arial" w:hAnsi="Arial" w:cs="Arial"/>
          <w:sz w:val="20"/>
          <w:szCs w:val="20"/>
        </w:rPr>
        <w:t>zakona</w:t>
      </w:r>
      <w:r w:rsidR="00BB7220">
        <w:rPr>
          <w:rFonts w:ascii="Arial" w:hAnsi="Arial" w:cs="Arial"/>
          <w:sz w:val="20"/>
          <w:szCs w:val="20"/>
        </w:rPr>
        <w:t>«</w:t>
      </w:r>
      <w:r w:rsidRPr="00C43CD6">
        <w:rPr>
          <w:rFonts w:ascii="Arial" w:hAnsi="Arial" w:cs="Arial"/>
          <w:sz w:val="20"/>
          <w:szCs w:val="20"/>
        </w:rPr>
        <w:t xml:space="preserve"> doda beseda </w:t>
      </w:r>
      <w:r w:rsidR="00BB7220">
        <w:rPr>
          <w:rFonts w:ascii="Arial" w:hAnsi="Arial" w:cs="Arial"/>
          <w:sz w:val="20"/>
          <w:szCs w:val="20"/>
        </w:rPr>
        <w:t>»</w:t>
      </w:r>
      <w:r w:rsidRPr="00C43CD6">
        <w:rPr>
          <w:rFonts w:ascii="Arial" w:hAnsi="Arial" w:cs="Arial"/>
          <w:sz w:val="20"/>
          <w:szCs w:val="20"/>
        </w:rPr>
        <w:t>tega</w:t>
      </w:r>
      <w:r w:rsidR="00BB7220">
        <w:rPr>
          <w:rFonts w:ascii="Arial" w:hAnsi="Arial" w:cs="Arial"/>
          <w:sz w:val="20"/>
          <w:szCs w:val="20"/>
        </w:rPr>
        <w:t>«</w:t>
      </w:r>
      <w:r w:rsidRPr="00C43CD6">
        <w:rPr>
          <w:rFonts w:ascii="Arial" w:hAnsi="Arial" w:cs="Arial"/>
          <w:sz w:val="20"/>
          <w:szCs w:val="20"/>
        </w:rPr>
        <w:t>.</w:t>
      </w:r>
    </w:p>
    <w:p w:rsidR="00CF0518" w:rsidRDefault="00CF0518"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r w:rsidRPr="00C43CD6">
        <w:rPr>
          <w:rFonts w:ascii="Arial" w:hAnsi="Arial" w:cs="Arial"/>
          <w:sz w:val="20"/>
          <w:szCs w:val="20"/>
        </w:rPr>
        <w:t>V drugi aline</w:t>
      </w:r>
      <w:r w:rsidR="00D72315">
        <w:rPr>
          <w:rFonts w:ascii="Arial" w:hAnsi="Arial" w:cs="Arial"/>
          <w:sz w:val="20"/>
          <w:szCs w:val="20"/>
        </w:rPr>
        <w:t>j</w:t>
      </w:r>
      <w:r w:rsidRPr="00C43CD6">
        <w:rPr>
          <w:rFonts w:ascii="Arial" w:hAnsi="Arial" w:cs="Arial"/>
          <w:sz w:val="20"/>
          <w:szCs w:val="20"/>
        </w:rPr>
        <w:t xml:space="preserve">i za številom </w:t>
      </w:r>
      <w:r w:rsidR="00BB7220">
        <w:rPr>
          <w:rFonts w:ascii="Arial" w:hAnsi="Arial" w:cs="Arial"/>
          <w:sz w:val="20"/>
          <w:szCs w:val="20"/>
        </w:rPr>
        <w:t>»</w:t>
      </w:r>
      <w:r w:rsidRPr="00C43CD6">
        <w:rPr>
          <w:rFonts w:ascii="Arial" w:hAnsi="Arial" w:cs="Arial"/>
          <w:sz w:val="20"/>
          <w:szCs w:val="20"/>
        </w:rPr>
        <w:t>17.</w:t>
      </w:r>
      <w:r w:rsidR="00BB7220">
        <w:rPr>
          <w:rFonts w:ascii="Arial" w:hAnsi="Arial" w:cs="Arial"/>
          <w:sz w:val="20"/>
          <w:szCs w:val="20"/>
        </w:rPr>
        <w:t>«</w:t>
      </w:r>
      <w:r w:rsidRPr="00C43CD6">
        <w:rPr>
          <w:rFonts w:ascii="Arial" w:hAnsi="Arial" w:cs="Arial"/>
          <w:sz w:val="20"/>
          <w:szCs w:val="20"/>
        </w:rPr>
        <w:t xml:space="preserve"> vejica črta in doda beseda </w:t>
      </w:r>
      <w:r w:rsidR="00BB7220">
        <w:rPr>
          <w:rFonts w:ascii="Arial" w:hAnsi="Arial" w:cs="Arial"/>
          <w:sz w:val="20"/>
          <w:szCs w:val="20"/>
        </w:rPr>
        <w:t>»</w:t>
      </w:r>
      <w:r w:rsidRPr="00C43CD6">
        <w:rPr>
          <w:rFonts w:ascii="Arial" w:hAnsi="Arial" w:cs="Arial"/>
          <w:sz w:val="20"/>
          <w:szCs w:val="20"/>
        </w:rPr>
        <w:t>in</w:t>
      </w:r>
      <w:r w:rsidR="00BB7220">
        <w:rPr>
          <w:rFonts w:ascii="Arial" w:hAnsi="Arial" w:cs="Arial"/>
          <w:sz w:val="20"/>
          <w:szCs w:val="20"/>
        </w:rPr>
        <w:t>«</w:t>
      </w:r>
      <w:r w:rsidRPr="00C43CD6">
        <w:rPr>
          <w:rFonts w:ascii="Arial" w:hAnsi="Arial" w:cs="Arial"/>
          <w:sz w:val="20"/>
          <w:szCs w:val="20"/>
        </w:rPr>
        <w:t xml:space="preserve">, besedilo </w:t>
      </w:r>
      <w:r w:rsidR="00BB7220">
        <w:rPr>
          <w:rFonts w:ascii="Arial" w:hAnsi="Arial" w:cs="Arial"/>
          <w:sz w:val="20"/>
          <w:szCs w:val="20"/>
        </w:rPr>
        <w:t>»</w:t>
      </w:r>
      <w:r w:rsidRPr="00C43CD6">
        <w:rPr>
          <w:rFonts w:ascii="Arial" w:hAnsi="Arial" w:cs="Arial"/>
          <w:sz w:val="20"/>
          <w:szCs w:val="20"/>
        </w:rPr>
        <w:t>in 21.</w:t>
      </w:r>
      <w:r w:rsidR="00BB7220">
        <w:rPr>
          <w:rFonts w:ascii="Arial" w:hAnsi="Arial" w:cs="Arial"/>
          <w:sz w:val="20"/>
          <w:szCs w:val="20"/>
        </w:rPr>
        <w:t>«</w:t>
      </w:r>
      <w:r w:rsidRPr="00C43CD6">
        <w:rPr>
          <w:rFonts w:ascii="Arial" w:hAnsi="Arial" w:cs="Arial"/>
          <w:sz w:val="20"/>
          <w:szCs w:val="20"/>
        </w:rPr>
        <w:t xml:space="preserve"> pa se črta.</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3E7F90">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C43CD6" w:rsidRPr="00C43CD6" w:rsidRDefault="00C43CD6" w:rsidP="00AA4FC4">
      <w:pPr>
        <w:pStyle w:val="Odstavekseznama"/>
        <w:spacing w:after="0" w:line="240" w:lineRule="auto"/>
        <w:ind w:left="0"/>
        <w:rPr>
          <w:rFonts w:ascii="Arial" w:hAnsi="Arial" w:cs="Arial"/>
          <w:sz w:val="20"/>
          <w:szCs w:val="20"/>
        </w:rPr>
      </w:pPr>
    </w:p>
    <w:p w:rsidR="00C43CD6" w:rsidRPr="00C43CD6" w:rsidRDefault="00C43CD6" w:rsidP="00BB7220">
      <w:pPr>
        <w:pStyle w:val="Odstavekseznama"/>
        <w:spacing w:after="0" w:line="240" w:lineRule="auto"/>
        <w:ind w:left="0"/>
        <w:jc w:val="both"/>
        <w:rPr>
          <w:rFonts w:ascii="Arial" w:hAnsi="Arial" w:cs="Arial"/>
          <w:sz w:val="20"/>
          <w:szCs w:val="20"/>
        </w:rPr>
      </w:pPr>
      <w:r w:rsidRPr="00C43CD6">
        <w:rPr>
          <w:rFonts w:ascii="Arial" w:hAnsi="Arial" w:cs="Arial"/>
          <w:sz w:val="20"/>
          <w:szCs w:val="20"/>
        </w:rPr>
        <w:t>V 58. členu se za prvim odstavkom doda nov drugi odstavek, ki se glasi:</w:t>
      </w:r>
    </w:p>
    <w:p w:rsidR="00C43CD6" w:rsidRPr="00C43CD6" w:rsidRDefault="00BB7220" w:rsidP="00BB7220">
      <w:pPr>
        <w:pStyle w:val="Odstavekseznama"/>
        <w:spacing w:after="0" w:line="240" w:lineRule="auto"/>
        <w:ind w:left="0"/>
        <w:jc w:val="both"/>
        <w:rPr>
          <w:rFonts w:ascii="Arial" w:hAnsi="Arial" w:cs="Arial"/>
          <w:sz w:val="20"/>
          <w:szCs w:val="20"/>
        </w:rPr>
      </w:pPr>
      <w:r>
        <w:rPr>
          <w:rFonts w:ascii="Arial" w:hAnsi="Arial" w:cs="Arial"/>
          <w:sz w:val="20"/>
          <w:szCs w:val="20"/>
        </w:rPr>
        <w:t>»</w:t>
      </w:r>
      <w:r w:rsidR="00C43CD6" w:rsidRPr="00C43CD6">
        <w:rPr>
          <w:rFonts w:ascii="Arial" w:hAnsi="Arial" w:cs="Arial"/>
          <w:sz w:val="20"/>
          <w:szCs w:val="20"/>
        </w:rPr>
        <w:t xml:space="preserve">Ne glede na prejšnji odstavek Republika Slovenija na podlagi zahteve Zavoda mesečno plačuje prispevke za zavarovane osebe iz 21. točke prvega odstavka 15. člena tega zakona Zavodu. Zavod do 15. v mesecu za pretekli mesec predloži zahtevo za plačilo prispevkov </w:t>
      </w:r>
      <w:r w:rsidR="00B408C5">
        <w:rPr>
          <w:rFonts w:ascii="Arial" w:hAnsi="Arial" w:cs="Arial"/>
          <w:sz w:val="20"/>
          <w:szCs w:val="20"/>
        </w:rPr>
        <w:t xml:space="preserve">pristojnemu </w:t>
      </w:r>
      <w:r w:rsidR="00C43CD6" w:rsidRPr="00C43CD6">
        <w:rPr>
          <w:rFonts w:ascii="Arial" w:hAnsi="Arial" w:cs="Arial"/>
          <w:sz w:val="20"/>
          <w:szCs w:val="20"/>
        </w:rPr>
        <w:t>ministrstvu, prispevek pa se plača do zadnjega dne v mesecu predložitve zahteve za plačilo prispevkov. Obliko in vsebino zahteve za plačilo prispevka določi minister, pristojen za zdravje.</w:t>
      </w:r>
      <w:r>
        <w:rPr>
          <w:rFonts w:ascii="Arial" w:hAnsi="Arial" w:cs="Arial"/>
          <w:sz w:val="20"/>
          <w:szCs w:val="20"/>
        </w:rPr>
        <w:t>«</w:t>
      </w:r>
      <w:r w:rsidR="00C43CD6" w:rsidRPr="00C43CD6">
        <w:rPr>
          <w:rFonts w:ascii="Arial" w:hAnsi="Arial" w:cs="Arial"/>
          <w:sz w:val="20"/>
          <w:szCs w:val="20"/>
        </w:rPr>
        <w:t>.</w:t>
      </w:r>
    </w:p>
    <w:p w:rsidR="00C43CD6" w:rsidRPr="00C43CD6" w:rsidRDefault="00C43CD6" w:rsidP="00AA4FC4">
      <w:pPr>
        <w:pStyle w:val="Odstavekseznama"/>
        <w:spacing w:after="0" w:line="240" w:lineRule="auto"/>
        <w:ind w:left="0"/>
        <w:rPr>
          <w:rFonts w:ascii="Arial" w:hAnsi="Arial" w:cs="Arial"/>
          <w:sz w:val="20"/>
          <w:szCs w:val="20"/>
        </w:rPr>
      </w:pPr>
    </w:p>
    <w:p w:rsidR="00656358" w:rsidRDefault="007A667B" w:rsidP="007A667B">
      <w:pPr>
        <w:pStyle w:val="Odstavekseznama"/>
        <w:numPr>
          <w:ilvl w:val="0"/>
          <w:numId w:val="13"/>
        </w:numPr>
        <w:spacing w:after="0" w:line="240" w:lineRule="auto"/>
        <w:jc w:val="center"/>
        <w:rPr>
          <w:rFonts w:ascii="Arial" w:hAnsi="Arial" w:cs="Arial"/>
          <w:sz w:val="20"/>
          <w:szCs w:val="20"/>
        </w:rPr>
      </w:pPr>
      <w:r w:rsidRPr="007A667B">
        <w:rPr>
          <w:rFonts w:ascii="Arial" w:hAnsi="Arial" w:cs="Arial"/>
          <w:sz w:val="20"/>
          <w:szCs w:val="20"/>
        </w:rPr>
        <w:t>ZAKON O SOCIALNEM VARSTVU</w:t>
      </w:r>
    </w:p>
    <w:p w:rsidR="00360315" w:rsidRDefault="00360315" w:rsidP="008F77F1">
      <w:pPr>
        <w:pStyle w:val="Odstavekseznama"/>
        <w:spacing w:after="0" w:line="240" w:lineRule="auto"/>
        <w:ind w:left="0"/>
        <w:rPr>
          <w:rFonts w:ascii="Arial" w:hAnsi="Arial" w:cs="Arial"/>
          <w:sz w:val="20"/>
          <w:szCs w:val="20"/>
        </w:rPr>
      </w:pPr>
    </w:p>
    <w:p w:rsidR="007A667B" w:rsidRDefault="007A667B" w:rsidP="007A667B">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7A667B" w:rsidRDefault="007A667B" w:rsidP="00534443">
      <w:pPr>
        <w:pStyle w:val="Odstavekseznama"/>
        <w:spacing w:after="0" w:line="240" w:lineRule="auto"/>
        <w:ind w:left="0"/>
        <w:jc w:val="both"/>
        <w:rPr>
          <w:rFonts w:ascii="Arial" w:hAnsi="Arial" w:cs="Arial"/>
          <w:sz w:val="20"/>
          <w:szCs w:val="20"/>
        </w:rPr>
      </w:pP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v 18.a členu tretjem odstavku besedilo »izplačuje občini« nadomesti z besedilom »izplačuje državi«.</w:t>
      </w:r>
    </w:p>
    <w:p w:rsidR="00534443" w:rsidRPr="00534443" w:rsidRDefault="00534443" w:rsidP="00534443">
      <w:pPr>
        <w:pStyle w:val="Odstavekseznama"/>
        <w:spacing w:after="0" w:line="240" w:lineRule="auto"/>
        <w:ind w:left="0"/>
        <w:jc w:val="both"/>
        <w:rPr>
          <w:rFonts w:ascii="Arial" w:hAnsi="Arial" w:cs="Arial"/>
          <w:sz w:val="20"/>
          <w:szCs w:val="20"/>
        </w:rPr>
      </w:pP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Četrti odstavek se spremeni tako, da se glasi:</w:t>
      </w: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»Invalidna oseba in njeni zavezanci za preživljanje (v nadaljnjem besedilu: zavezanci) so dolžni državi, ki financira pravice družinskega pomočnika, redno za tekoči mesec povrniti sredstva oziroma del sredstev, ki jih država namenja za pravice družinskega pomočnika. Invalidna oseba to zagotovi tako, da s pisno izjavo dovoli izplačevalcu dodatka za pomoč in postrežbo, da le-tega, vendar največ v višini zneska, določenega na podlagi prvega odstavka 18.i člena tega zakona, izplačuje državi, ki je pristojna za financiranje pravic družinskega pomočnika po tem zakonu.«.</w:t>
      </w:r>
    </w:p>
    <w:p w:rsidR="00534443" w:rsidRPr="00534443" w:rsidRDefault="00534443" w:rsidP="00534443">
      <w:pPr>
        <w:pStyle w:val="Odstavekseznama"/>
        <w:spacing w:after="0" w:line="240" w:lineRule="auto"/>
        <w:ind w:left="0"/>
        <w:jc w:val="both"/>
        <w:rPr>
          <w:rFonts w:ascii="Arial" w:hAnsi="Arial" w:cs="Arial"/>
          <w:sz w:val="20"/>
          <w:szCs w:val="20"/>
        </w:rPr>
      </w:pP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V pete</w:t>
      </w:r>
      <w:r w:rsidR="00B408C5">
        <w:rPr>
          <w:rFonts w:ascii="Arial" w:hAnsi="Arial" w:cs="Arial"/>
          <w:sz w:val="20"/>
          <w:szCs w:val="20"/>
        </w:rPr>
        <w:t>m</w:t>
      </w:r>
      <w:r w:rsidRPr="00534443">
        <w:rPr>
          <w:rFonts w:ascii="Arial" w:hAnsi="Arial" w:cs="Arial"/>
          <w:sz w:val="20"/>
          <w:szCs w:val="20"/>
        </w:rPr>
        <w:t xml:space="preserve"> odstavku se besedilo »razliko doplača občina« nadomesti z besedilom »razliko doplača država«.</w:t>
      </w:r>
    </w:p>
    <w:p w:rsidR="00534443" w:rsidRPr="00534443" w:rsidRDefault="00534443" w:rsidP="00534443">
      <w:pPr>
        <w:pStyle w:val="Odstavekseznama"/>
        <w:spacing w:after="0" w:line="240" w:lineRule="auto"/>
        <w:ind w:left="0"/>
        <w:jc w:val="both"/>
        <w:rPr>
          <w:rFonts w:ascii="Arial" w:hAnsi="Arial" w:cs="Arial"/>
          <w:sz w:val="20"/>
          <w:szCs w:val="20"/>
        </w:rPr>
      </w:pP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V šestem odstavku se besedi »občine« in »občina« nadomestita z besedama »države« in »država«.</w:t>
      </w:r>
    </w:p>
    <w:p w:rsidR="00534443" w:rsidRPr="00534443" w:rsidRDefault="00534443" w:rsidP="00534443">
      <w:pPr>
        <w:pStyle w:val="Odstavekseznama"/>
        <w:spacing w:after="0" w:line="240" w:lineRule="auto"/>
        <w:ind w:left="0"/>
        <w:jc w:val="both"/>
        <w:rPr>
          <w:rFonts w:ascii="Arial" w:hAnsi="Arial" w:cs="Arial"/>
          <w:sz w:val="20"/>
          <w:szCs w:val="20"/>
        </w:rPr>
      </w:pPr>
    </w:p>
    <w:p w:rsidR="00534443" w:rsidRPr="00534443"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Osmi odstavek se spremeni tako, da se glasi:</w:t>
      </w:r>
    </w:p>
    <w:p w:rsidR="007A667B" w:rsidRDefault="00534443" w:rsidP="00534443">
      <w:pPr>
        <w:pStyle w:val="Odstavekseznama"/>
        <w:spacing w:after="0" w:line="240" w:lineRule="auto"/>
        <w:ind w:left="0"/>
        <w:jc w:val="both"/>
        <w:rPr>
          <w:rFonts w:ascii="Arial" w:hAnsi="Arial" w:cs="Arial"/>
          <w:sz w:val="20"/>
          <w:szCs w:val="20"/>
        </w:rPr>
      </w:pPr>
      <w:r w:rsidRPr="00534443">
        <w:rPr>
          <w:rFonts w:ascii="Arial" w:hAnsi="Arial" w:cs="Arial"/>
          <w:sz w:val="20"/>
          <w:szCs w:val="20"/>
        </w:rPr>
        <w:t>»Če je invalidna oseba lastnica nepremičnine, se ji v odločbi o priznanju pravice do izbire družinskega pomočnika lahko prepove odtujiti in obremeniti nepremičnino, katere lastnica je, v korist države, ki financira pravice družinskega pomočnika. Ob tem se smiselno se uporabljajo pogoji in način, kot je določeno v 100</w:t>
      </w:r>
      <w:r w:rsidR="005965E8">
        <w:rPr>
          <w:rFonts w:ascii="Arial" w:hAnsi="Arial" w:cs="Arial"/>
          <w:sz w:val="20"/>
          <w:szCs w:val="20"/>
        </w:rPr>
        <w:t xml:space="preserve">. </w:t>
      </w:r>
      <w:r w:rsidRPr="00534443">
        <w:rPr>
          <w:rFonts w:ascii="Arial" w:hAnsi="Arial" w:cs="Arial"/>
          <w:sz w:val="20"/>
          <w:szCs w:val="20"/>
        </w:rPr>
        <w:t>c. členu tega zakona v primeru uveljavljanja oprostitve plačila storitve pomoči družini na domu.«.</w:t>
      </w:r>
    </w:p>
    <w:p w:rsidR="007A667B" w:rsidRDefault="007A667B" w:rsidP="008F77F1">
      <w:pPr>
        <w:pStyle w:val="Odstavekseznama"/>
        <w:spacing w:after="0" w:line="240" w:lineRule="auto"/>
        <w:ind w:left="0"/>
        <w:rPr>
          <w:rFonts w:ascii="Arial" w:hAnsi="Arial" w:cs="Arial"/>
          <w:sz w:val="20"/>
          <w:szCs w:val="20"/>
        </w:rPr>
      </w:pPr>
    </w:p>
    <w:p w:rsidR="007A667B" w:rsidRDefault="00534443" w:rsidP="00534443">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7A667B" w:rsidRDefault="007A667B" w:rsidP="008F77F1">
      <w:pPr>
        <w:pStyle w:val="Odstavekseznama"/>
        <w:spacing w:after="0" w:line="240" w:lineRule="auto"/>
        <w:ind w:left="0"/>
        <w:rPr>
          <w:rFonts w:ascii="Arial" w:hAnsi="Arial" w:cs="Arial"/>
          <w:sz w:val="20"/>
          <w:szCs w:val="20"/>
        </w:rPr>
      </w:pPr>
    </w:p>
    <w:p w:rsidR="00534443" w:rsidRDefault="00534443" w:rsidP="00534443">
      <w:pPr>
        <w:suppressAutoHyphens/>
        <w:overflowPunct w:val="0"/>
        <w:autoSpaceDE w:val="0"/>
        <w:autoSpaceDN w:val="0"/>
        <w:adjustRightInd w:val="0"/>
        <w:spacing w:after="0" w:line="240" w:lineRule="auto"/>
        <w:jc w:val="both"/>
        <w:textAlignment w:val="baseline"/>
        <w:outlineLvl w:val="3"/>
        <w:rPr>
          <w:rFonts w:ascii="Arial" w:hAnsi="Arial" w:cs="Arial"/>
          <w:color w:val="000000"/>
          <w:sz w:val="20"/>
          <w:szCs w:val="20"/>
          <w:shd w:val="clear" w:color="auto" w:fill="FFFFFF"/>
        </w:rPr>
      </w:pPr>
      <w:r w:rsidRPr="00C07251">
        <w:rPr>
          <w:rFonts w:ascii="Arial" w:hAnsi="Arial" w:cs="Arial"/>
          <w:color w:val="000000"/>
          <w:sz w:val="20"/>
          <w:szCs w:val="20"/>
          <w:shd w:val="clear" w:color="auto" w:fill="FFFFFF"/>
        </w:rPr>
        <w:t>18</w:t>
      </w:r>
      <w:r w:rsidR="005965E8">
        <w:rPr>
          <w:rFonts w:ascii="Arial" w:hAnsi="Arial" w:cs="Arial"/>
          <w:color w:val="000000"/>
          <w:sz w:val="20"/>
          <w:szCs w:val="20"/>
          <w:shd w:val="clear" w:color="auto" w:fill="FFFFFF"/>
        </w:rPr>
        <w:t>.</w:t>
      </w:r>
      <w:r w:rsidRPr="00C07251">
        <w:rPr>
          <w:rFonts w:ascii="Arial" w:hAnsi="Arial" w:cs="Arial"/>
          <w:color w:val="000000"/>
          <w:sz w:val="20"/>
          <w:szCs w:val="20"/>
          <w:shd w:val="clear" w:color="auto" w:fill="FFFFFF"/>
        </w:rPr>
        <w:t xml:space="preserve">f člen </w:t>
      </w:r>
      <w:r>
        <w:rPr>
          <w:rFonts w:ascii="Arial" w:hAnsi="Arial" w:cs="Arial"/>
          <w:color w:val="000000"/>
          <w:sz w:val="20"/>
          <w:szCs w:val="20"/>
          <w:shd w:val="clear" w:color="auto" w:fill="FFFFFF"/>
        </w:rPr>
        <w:t xml:space="preserve">drugi in </w:t>
      </w:r>
      <w:r w:rsidRPr="00C07251">
        <w:rPr>
          <w:rFonts w:ascii="Arial" w:hAnsi="Arial" w:cs="Arial"/>
          <w:color w:val="000000"/>
          <w:sz w:val="20"/>
          <w:szCs w:val="20"/>
          <w:shd w:val="clear" w:color="auto" w:fill="FFFFFF"/>
        </w:rPr>
        <w:t>tretji odstavek se črta</w:t>
      </w:r>
      <w:r>
        <w:rPr>
          <w:rFonts w:ascii="Arial" w:hAnsi="Arial" w:cs="Arial"/>
          <w:color w:val="000000"/>
          <w:sz w:val="20"/>
          <w:szCs w:val="20"/>
          <w:shd w:val="clear" w:color="auto" w:fill="FFFFFF"/>
        </w:rPr>
        <w:t>ta</w:t>
      </w:r>
      <w:r w:rsidRPr="00C07251">
        <w:rPr>
          <w:rFonts w:ascii="Arial" w:hAnsi="Arial" w:cs="Arial"/>
          <w:color w:val="000000"/>
          <w:sz w:val="20"/>
          <w:szCs w:val="20"/>
          <w:shd w:val="clear" w:color="auto" w:fill="FFFFFF"/>
        </w:rPr>
        <w:t>.</w:t>
      </w:r>
    </w:p>
    <w:p w:rsidR="00534443" w:rsidRDefault="00534443" w:rsidP="00534443">
      <w:pPr>
        <w:suppressAutoHyphens/>
        <w:overflowPunct w:val="0"/>
        <w:autoSpaceDE w:val="0"/>
        <w:autoSpaceDN w:val="0"/>
        <w:adjustRightInd w:val="0"/>
        <w:spacing w:after="0" w:line="240" w:lineRule="auto"/>
        <w:jc w:val="both"/>
        <w:textAlignment w:val="baseline"/>
        <w:outlineLvl w:val="3"/>
        <w:rPr>
          <w:rFonts w:ascii="Arial" w:hAnsi="Arial" w:cs="Arial"/>
          <w:color w:val="000000"/>
          <w:sz w:val="20"/>
          <w:szCs w:val="20"/>
          <w:shd w:val="clear" w:color="auto" w:fill="FFFFFF"/>
        </w:rPr>
      </w:pPr>
    </w:p>
    <w:p w:rsidR="00534443" w:rsidRDefault="00534443" w:rsidP="00534443">
      <w:pPr>
        <w:suppressAutoHyphens/>
        <w:overflowPunct w:val="0"/>
        <w:autoSpaceDE w:val="0"/>
        <w:autoSpaceDN w:val="0"/>
        <w:adjustRightInd w:val="0"/>
        <w:spacing w:after="0" w:line="240" w:lineRule="auto"/>
        <w:jc w:val="both"/>
        <w:textAlignment w:val="baseline"/>
        <w:outlineLvl w:val="3"/>
        <w:rPr>
          <w:rFonts w:ascii="Arial" w:hAnsi="Arial" w:cs="Arial"/>
          <w:color w:val="000000"/>
          <w:sz w:val="20"/>
          <w:szCs w:val="20"/>
          <w:shd w:val="clear" w:color="auto" w:fill="FFFFFF"/>
        </w:rPr>
      </w:pPr>
      <w:r>
        <w:rPr>
          <w:rFonts w:ascii="Arial" w:hAnsi="Arial" w:cs="Arial"/>
          <w:color w:val="000000"/>
          <w:sz w:val="20"/>
          <w:szCs w:val="20"/>
          <w:shd w:val="clear" w:color="auto" w:fill="FFFFFF"/>
        </w:rPr>
        <w:t>Dosedanji četrti in peti odstavek postaneta drugi in tretji odstavek.</w:t>
      </w:r>
    </w:p>
    <w:p w:rsidR="007A667B" w:rsidRDefault="007A667B" w:rsidP="008F77F1">
      <w:pPr>
        <w:pStyle w:val="Odstavekseznama"/>
        <w:spacing w:after="0" w:line="240" w:lineRule="auto"/>
        <w:ind w:left="0"/>
        <w:rPr>
          <w:rFonts w:ascii="Arial" w:hAnsi="Arial" w:cs="Arial"/>
          <w:sz w:val="20"/>
          <w:szCs w:val="20"/>
        </w:rPr>
      </w:pPr>
    </w:p>
    <w:p w:rsidR="007A667B" w:rsidRDefault="00534443" w:rsidP="00534443">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7A667B" w:rsidRDefault="007A667B" w:rsidP="008F77F1">
      <w:pPr>
        <w:pStyle w:val="Odstavekseznama"/>
        <w:spacing w:after="0" w:line="240" w:lineRule="auto"/>
        <w:ind w:left="0"/>
        <w:rPr>
          <w:rFonts w:ascii="Arial" w:hAnsi="Arial" w:cs="Arial"/>
          <w:sz w:val="20"/>
          <w:szCs w:val="20"/>
        </w:rPr>
      </w:pPr>
    </w:p>
    <w:p w:rsidR="00534443" w:rsidRDefault="00534443" w:rsidP="00534443">
      <w:pPr>
        <w:suppressAutoHyphens/>
        <w:overflowPunct w:val="0"/>
        <w:autoSpaceDE w:val="0"/>
        <w:autoSpaceDN w:val="0"/>
        <w:adjustRightInd w:val="0"/>
        <w:spacing w:after="0" w:line="240" w:lineRule="auto"/>
        <w:textAlignment w:val="baseline"/>
        <w:outlineLvl w:val="3"/>
        <w:rPr>
          <w:rFonts w:ascii="Arial" w:hAnsi="Arial" w:cs="Arial"/>
          <w:color w:val="000000"/>
          <w:sz w:val="20"/>
          <w:szCs w:val="20"/>
          <w:shd w:val="clear" w:color="auto" w:fill="FFFFFF"/>
        </w:rPr>
      </w:pPr>
      <w:r>
        <w:rPr>
          <w:rFonts w:ascii="Arial" w:hAnsi="Arial" w:cs="Arial"/>
          <w:color w:val="000000"/>
          <w:sz w:val="20"/>
          <w:szCs w:val="20"/>
          <w:shd w:val="clear" w:color="auto" w:fill="FFFFFF"/>
        </w:rPr>
        <w:t>V 98. členu prvi odstavek se doda nova sedemnajsta alineja, ki se glasi:</w:t>
      </w:r>
    </w:p>
    <w:p w:rsidR="00534443" w:rsidRDefault="00534443" w:rsidP="00534443">
      <w:pPr>
        <w:suppressAutoHyphens/>
        <w:overflowPunct w:val="0"/>
        <w:autoSpaceDE w:val="0"/>
        <w:autoSpaceDN w:val="0"/>
        <w:adjustRightInd w:val="0"/>
        <w:spacing w:after="0" w:line="240" w:lineRule="auto"/>
        <w:textAlignment w:val="baseline"/>
        <w:outlineLvl w:val="3"/>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 - pravice družinskega pomočnika.«</w:t>
      </w:r>
    </w:p>
    <w:p w:rsidR="007A667B" w:rsidRDefault="007A667B" w:rsidP="008F77F1">
      <w:pPr>
        <w:pStyle w:val="Odstavekseznama"/>
        <w:spacing w:after="0" w:line="240" w:lineRule="auto"/>
        <w:ind w:left="0"/>
        <w:rPr>
          <w:rFonts w:ascii="Arial" w:hAnsi="Arial" w:cs="Arial"/>
          <w:sz w:val="20"/>
          <w:szCs w:val="20"/>
        </w:rPr>
      </w:pPr>
    </w:p>
    <w:p w:rsidR="007A667B" w:rsidRDefault="00534443" w:rsidP="00534443">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7A667B" w:rsidRDefault="007A667B" w:rsidP="008F77F1">
      <w:pPr>
        <w:pStyle w:val="Odstavekseznama"/>
        <w:spacing w:after="0" w:line="240" w:lineRule="auto"/>
        <w:ind w:left="0"/>
        <w:rPr>
          <w:rFonts w:ascii="Arial" w:hAnsi="Arial" w:cs="Arial"/>
          <w:sz w:val="20"/>
          <w:szCs w:val="20"/>
        </w:rPr>
      </w:pPr>
    </w:p>
    <w:p w:rsidR="00FD48D3" w:rsidRDefault="00FD48D3" w:rsidP="00FD48D3">
      <w:pPr>
        <w:spacing w:after="0" w:line="240" w:lineRule="exact"/>
        <w:rPr>
          <w:rFonts w:ascii="Arial" w:eastAsia="Times New Roman" w:hAnsi="Arial" w:cs="Arial"/>
          <w:sz w:val="20"/>
          <w:szCs w:val="24"/>
        </w:rPr>
      </w:pPr>
      <w:r>
        <w:rPr>
          <w:rFonts w:ascii="Arial" w:eastAsia="Times New Roman" w:hAnsi="Arial" w:cs="Arial"/>
          <w:sz w:val="20"/>
          <w:szCs w:val="24"/>
        </w:rPr>
        <w:t>V 99. členu prvi odstavek se črta prva alineja. Dosedanje druga, tretja in četrta alineja, postanejo prva, druga in tretja alineja.</w:t>
      </w:r>
    </w:p>
    <w:p w:rsidR="00534443" w:rsidRDefault="00534443" w:rsidP="008F77F1">
      <w:pPr>
        <w:pStyle w:val="Odstavekseznama"/>
        <w:spacing w:after="0" w:line="240" w:lineRule="auto"/>
        <w:ind w:left="0"/>
        <w:rPr>
          <w:rFonts w:ascii="Arial" w:hAnsi="Arial" w:cs="Arial"/>
          <w:sz w:val="20"/>
          <w:szCs w:val="20"/>
        </w:rPr>
      </w:pPr>
    </w:p>
    <w:p w:rsidR="00534443" w:rsidRDefault="00FD48D3" w:rsidP="00FD48D3">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534443" w:rsidRDefault="00534443" w:rsidP="008F77F1">
      <w:pPr>
        <w:pStyle w:val="Odstavekseznama"/>
        <w:spacing w:after="0" w:line="240" w:lineRule="auto"/>
        <w:ind w:left="0"/>
        <w:rPr>
          <w:rFonts w:ascii="Arial" w:hAnsi="Arial" w:cs="Arial"/>
          <w:sz w:val="20"/>
          <w:szCs w:val="20"/>
        </w:rPr>
      </w:pPr>
    </w:p>
    <w:p w:rsidR="00FD48D3" w:rsidRPr="00495B7B" w:rsidRDefault="00FD48D3" w:rsidP="00FD48D3">
      <w:pPr>
        <w:spacing w:after="0" w:line="240" w:lineRule="exact"/>
        <w:jc w:val="both"/>
        <w:rPr>
          <w:rFonts w:ascii="Arial" w:eastAsia="Times New Roman" w:hAnsi="Arial" w:cs="Arial"/>
          <w:sz w:val="20"/>
          <w:szCs w:val="20"/>
        </w:rPr>
      </w:pPr>
      <w:r w:rsidRPr="00495B7B">
        <w:rPr>
          <w:rFonts w:ascii="Arial" w:eastAsia="Times New Roman" w:hAnsi="Arial" w:cs="Arial"/>
          <w:sz w:val="20"/>
          <w:szCs w:val="20"/>
        </w:rPr>
        <w:t xml:space="preserve">Ne glede na določbe Zakona o dedovanju, sta občina in država, </w:t>
      </w:r>
      <w:r w:rsidRPr="00495B7B">
        <w:rPr>
          <w:rFonts w:ascii="Arial" w:hAnsi="Arial" w:cs="Arial"/>
          <w:color w:val="000000"/>
          <w:sz w:val="20"/>
          <w:szCs w:val="20"/>
          <w:shd w:val="clear" w:color="auto" w:fill="FFFFFF"/>
        </w:rPr>
        <w:t>iz proračuna katere se je financirala pravica do izbire družinskega pomočnika, upravičeni do povračila te pomoči sorazmerno, glede na delež financiranja.</w:t>
      </w:r>
    </w:p>
    <w:p w:rsidR="00534443" w:rsidRDefault="00534443" w:rsidP="008F77F1">
      <w:pPr>
        <w:pStyle w:val="Odstavekseznama"/>
        <w:spacing w:after="0" w:line="240" w:lineRule="auto"/>
        <w:ind w:left="0"/>
        <w:rPr>
          <w:rFonts w:ascii="Arial" w:hAnsi="Arial" w:cs="Arial"/>
          <w:sz w:val="20"/>
          <w:szCs w:val="20"/>
        </w:rPr>
      </w:pPr>
    </w:p>
    <w:p w:rsidR="000E0CCD" w:rsidRDefault="000E0CCD" w:rsidP="000E0CCD">
      <w:pPr>
        <w:pStyle w:val="Odstavekseznama"/>
        <w:numPr>
          <w:ilvl w:val="0"/>
          <w:numId w:val="29"/>
        </w:num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ZAKON O UVELJAVLJANJU PRAVIC IZ JAVNIH SREDSTEV</w:t>
      </w:r>
    </w:p>
    <w:p w:rsidR="000E0CCD" w:rsidRDefault="000E0CCD" w:rsidP="001F7187">
      <w:pPr>
        <w:pStyle w:val="Odstavekseznama"/>
        <w:spacing w:after="0" w:line="240" w:lineRule="auto"/>
        <w:ind w:left="0"/>
        <w:rPr>
          <w:rFonts w:ascii="Arial" w:hAnsi="Arial" w:cs="Arial"/>
          <w:sz w:val="20"/>
          <w:szCs w:val="20"/>
        </w:rPr>
      </w:pPr>
    </w:p>
    <w:p w:rsidR="0073768E" w:rsidRDefault="0073768E" w:rsidP="001F7187">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852ACD" w:rsidRDefault="00852ACD" w:rsidP="001F7187">
      <w:pPr>
        <w:pStyle w:val="Odstavekseznama"/>
        <w:spacing w:after="0" w:line="240" w:lineRule="auto"/>
        <w:ind w:left="0"/>
        <w:jc w:val="both"/>
        <w:rPr>
          <w:rFonts w:ascii="Arial" w:hAnsi="Arial" w:cs="Arial"/>
          <w:sz w:val="20"/>
          <w:szCs w:val="20"/>
        </w:rPr>
      </w:pPr>
    </w:p>
    <w:p w:rsidR="00E8747A" w:rsidRPr="00E8747A" w:rsidRDefault="00E8747A" w:rsidP="001F7187">
      <w:pPr>
        <w:pStyle w:val="Odstavekseznama"/>
        <w:spacing w:after="0" w:line="240" w:lineRule="auto"/>
        <w:ind w:left="0"/>
        <w:jc w:val="both"/>
        <w:rPr>
          <w:rFonts w:ascii="Arial" w:hAnsi="Arial" w:cs="Arial"/>
          <w:sz w:val="20"/>
          <w:szCs w:val="20"/>
        </w:rPr>
      </w:pPr>
      <w:r w:rsidRPr="00E8747A">
        <w:rPr>
          <w:rFonts w:ascii="Arial" w:hAnsi="Arial" w:cs="Arial"/>
          <w:sz w:val="20"/>
          <w:szCs w:val="20"/>
        </w:rPr>
        <w:t>Četrti odstavek 30. člena ZUPJS se spremeni tako, da se glasi:</w:t>
      </w:r>
    </w:p>
    <w:p w:rsidR="00E8747A" w:rsidRPr="00E8747A" w:rsidRDefault="00E8747A" w:rsidP="001F7187">
      <w:pPr>
        <w:pStyle w:val="Odstavekseznama"/>
        <w:spacing w:after="0" w:line="240" w:lineRule="auto"/>
        <w:ind w:left="0"/>
        <w:jc w:val="both"/>
        <w:rPr>
          <w:rFonts w:ascii="Arial" w:hAnsi="Arial" w:cs="Arial"/>
          <w:sz w:val="20"/>
          <w:szCs w:val="20"/>
        </w:rPr>
      </w:pPr>
      <w:r w:rsidRPr="00E8747A">
        <w:rPr>
          <w:rFonts w:ascii="Arial" w:hAnsi="Arial" w:cs="Arial"/>
          <w:sz w:val="20"/>
          <w:szCs w:val="20"/>
        </w:rPr>
        <w:t>»Osebe iz prvega in drugega odstavka tega člena v obvezno zdravstveno zavarovanje prijavi in iz njega odjavi Zavod za zdravstveno zavarovanje Slovenije po 21. točki prvega odstavka 15. člena Zakona o zdravstvenem varstvu in zdravstvenem zavarovanju (Uradni list RS, št. 72/06 – uradno prečiščeno besedilo, 114/06 – ZUTPG, 91/07, 76/08, 62/10 – ZUPJS, 87/11, 40/12 – ZUJF, 21/13 – ZUTD-A in 91/13) na podlagi odločbe o priznanju pravice do plačila prispevka za obvezno zdravstveno zavarovanje.«</w:t>
      </w:r>
    </w:p>
    <w:p w:rsidR="00E8747A" w:rsidRDefault="00E8747A" w:rsidP="001F7187">
      <w:pPr>
        <w:pStyle w:val="Odstavekseznama"/>
        <w:spacing w:after="0" w:line="240" w:lineRule="auto"/>
        <w:ind w:left="0"/>
        <w:jc w:val="both"/>
        <w:rPr>
          <w:rFonts w:ascii="Arial" w:hAnsi="Arial" w:cs="Arial"/>
          <w:sz w:val="20"/>
          <w:szCs w:val="20"/>
        </w:rPr>
      </w:pPr>
    </w:p>
    <w:p w:rsidR="00E8747A" w:rsidRPr="00E8747A" w:rsidRDefault="00E8747A" w:rsidP="001F7187">
      <w:pPr>
        <w:pStyle w:val="Odstavekseznama"/>
        <w:spacing w:after="0" w:line="240" w:lineRule="auto"/>
        <w:ind w:left="0"/>
        <w:jc w:val="both"/>
        <w:rPr>
          <w:rFonts w:ascii="Arial" w:hAnsi="Arial" w:cs="Arial"/>
          <w:sz w:val="20"/>
          <w:szCs w:val="20"/>
        </w:rPr>
      </w:pPr>
      <w:r w:rsidRPr="00E8747A">
        <w:rPr>
          <w:rFonts w:ascii="Arial" w:hAnsi="Arial" w:cs="Arial"/>
          <w:sz w:val="20"/>
          <w:szCs w:val="20"/>
        </w:rPr>
        <w:t>Šesti odstavek se spremeni tako, da se glasi:</w:t>
      </w:r>
    </w:p>
    <w:p w:rsidR="00E8747A" w:rsidRDefault="00E8747A" w:rsidP="001F7187">
      <w:pPr>
        <w:pStyle w:val="Odstavekseznama"/>
        <w:spacing w:after="0" w:line="240" w:lineRule="auto"/>
        <w:ind w:left="0"/>
        <w:jc w:val="both"/>
        <w:rPr>
          <w:rFonts w:ascii="Arial" w:hAnsi="Arial" w:cs="Arial"/>
          <w:sz w:val="20"/>
          <w:szCs w:val="20"/>
        </w:rPr>
      </w:pPr>
      <w:r w:rsidRPr="00E8747A">
        <w:rPr>
          <w:rFonts w:ascii="Arial" w:hAnsi="Arial" w:cs="Arial"/>
          <w:sz w:val="20"/>
          <w:szCs w:val="20"/>
        </w:rPr>
        <w:t>»Ministrstvo obvesti o številki, datumu in obdobju veljavnosti odločbe o priznanju pravice do plačila prispevka za obvezno zdravstveno zavarovanje za posamezno osebo iz prvega in drugega odstavka tega člena Zavod za zdravstveno zavarovanje Slovenije, ki te podatke vodi v evidenci zavarovanih oseb.«</w:t>
      </w:r>
    </w:p>
    <w:p w:rsidR="00E8747A" w:rsidRPr="00E8747A" w:rsidRDefault="00E8747A" w:rsidP="001F7187">
      <w:pPr>
        <w:pStyle w:val="Odstavekseznama"/>
        <w:spacing w:after="0" w:line="240" w:lineRule="auto"/>
        <w:ind w:left="0"/>
        <w:jc w:val="both"/>
        <w:rPr>
          <w:rFonts w:ascii="Arial" w:hAnsi="Arial" w:cs="Arial"/>
          <w:sz w:val="20"/>
          <w:szCs w:val="20"/>
        </w:rPr>
      </w:pPr>
    </w:p>
    <w:p w:rsidR="000E0CCD" w:rsidRDefault="00E8747A" w:rsidP="001F7187">
      <w:pPr>
        <w:pStyle w:val="Odstavekseznama"/>
        <w:spacing w:after="0" w:line="240" w:lineRule="auto"/>
        <w:ind w:left="0"/>
        <w:rPr>
          <w:rFonts w:ascii="Arial" w:hAnsi="Arial" w:cs="Arial"/>
          <w:sz w:val="20"/>
          <w:szCs w:val="20"/>
        </w:rPr>
      </w:pPr>
      <w:r w:rsidRPr="00E8747A">
        <w:rPr>
          <w:rFonts w:ascii="Arial" w:hAnsi="Arial" w:cs="Arial"/>
          <w:sz w:val="20"/>
          <w:szCs w:val="20"/>
        </w:rPr>
        <w:t>Sedmi odstavek se črta.</w:t>
      </w:r>
    </w:p>
    <w:p w:rsidR="00E8747A" w:rsidRDefault="00E8747A" w:rsidP="001F7187">
      <w:pPr>
        <w:pStyle w:val="Odstavekseznama"/>
        <w:spacing w:after="0" w:line="240" w:lineRule="auto"/>
        <w:ind w:left="0"/>
        <w:rPr>
          <w:rFonts w:ascii="Arial" w:hAnsi="Arial" w:cs="Arial"/>
          <w:sz w:val="20"/>
          <w:szCs w:val="20"/>
        </w:rPr>
      </w:pPr>
    </w:p>
    <w:p w:rsidR="008573B8" w:rsidRDefault="008573B8" w:rsidP="001F7187">
      <w:pPr>
        <w:pStyle w:val="Odstavekseznama"/>
        <w:numPr>
          <w:ilvl w:val="0"/>
          <w:numId w:val="29"/>
        </w:numPr>
        <w:spacing w:after="0" w:line="240" w:lineRule="auto"/>
        <w:jc w:val="center"/>
        <w:rPr>
          <w:rFonts w:ascii="Arial" w:hAnsi="Arial" w:cs="Arial"/>
          <w:sz w:val="20"/>
          <w:szCs w:val="20"/>
        </w:rPr>
      </w:pPr>
      <w:r>
        <w:rPr>
          <w:rFonts w:ascii="Arial" w:hAnsi="Arial" w:cs="Arial"/>
          <w:sz w:val="20"/>
          <w:szCs w:val="20"/>
        </w:rPr>
        <w:t>ZAKON O NOTARIATU</w:t>
      </w:r>
    </w:p>
    <w:p w:rsidR="008573B8" w:rsidRDefault="008573B8" w:rsidP="001F7187">
      <w:pPr>
        <w:pStyle w:val="Odstavekseznama"/>
        <w:spacing w:after="0" w:line="240" w:lineRule="auto"/>
        <w:ind w:left="0"/>
        <w:rPr>
          <w:rFonts w:ascii="Arial" w:hAnsi="Arial" w:cs="Arial"/>
          <w:sz w:val="20"/>
          <w:szCs w:val="20"/>
        </w:rPr>
      </w:pPr>
    </w:p>
    <w:p w:rsidR="008573B8" w:rsidRDefault="00FB429A" w:rsidP="001F7187">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w:t>
      </w:r>
      <w:r w:rsidR="008573B8">
        <w:rPr>
          <w:rFonts w:ascii="Arial" w:hAnsi="Arial" w:cs="Arial"/>
          <w:sz w:val="20"/>
          <w:szCs w:val="20"/>
        </w:rPr>
        <w:t>len</w:t>
      </w:r>
    </w:p>
    <w:p w:rsidR="001205A9" w:rsidRDefault="001205A9" w:rsidP="00FB429A">
      <w:pPr>
        <w:spacing w:after="0" w:line="240" w:lineRule="auto"/>
        <w:rPr>
          <w:rFonts w:ascii="Arial" w:hAnsi="Arial" w:cs="Arial"/>
          <w:sz w:val="20"/>
          <w:szCs w:val="20"/>
        </w:rPr>
      </w:pPr>
    </w:p>
    <w:p w:rsidR="008573B8" w:rsidRDefault="00FB429A" w:rsidP="00FB429A">
      <w:pPr>
        <w:spacing w:after="0" w:line="240" w:lineRule="auto"/>
        <w:rPr>
          <w:rFonts w:ascii="Arial" w:hAnsi="Arial" w:cs="Arial"/>
          <w:sz w:val="20"/>
          <w:szCs w:val="20"/>
        </w:rPr>
      </w:pPr>
      <w:r>
        <w:rPr>
          <w:rFonts w:ascii="Arial" w:hAnsi="Arial" w:cs="Arial"/>
          <w:sz w:val="20"/>
          <w:szCs w:val="20"/>
        </w:rPr>
        <w:t>Za prvim odstavkom 5.a člena se doda nov drugi odstavek, ki se glasi:</w:t>
      </w:r>
    </w:p>
    <w:p w:rsidR="00FB429A" w:rsidRPr="008573B8" w:rsidRDefault="00FB429A" w:rsidP="00FB429A">
      <w:pPr>
        <w:spacing w:after="0" w:line="240" w:lineRule="auto"/>
        <w:rPr>
          <w:rFonts w:ascii="Arial" w:hAnsi="Arial" w:cs="Arial"/>
          <w:sz w:val="20"/>
          <w:szCs w:val="20"/>
        </w:rPr>
      </w:pPr>
    </w:p>
    <w:p w:rsidR="00FB429A" w:rsidRDefault="001205A9" w:rsidP="00FB429A">
      <w:pPr>
        <w:spacing w:after="0" w:line="240" w:lineRule="auto"/>
        <w:rPr>
          <w:rFonts w:ascii="Arial" w:hAnsi="Arial" w:cs="Arial"/>
          <w:sz w:val="20"/>
          <w:szCs w:val="20"/>
        </w:rPr>
      </w:pPr>
      <w:r>
        <w:rPr>
          <w:rFonts w:ascii="Arial" w:hAnsi="Arial" w:cs="Arial"/>
          <w:sz w:val="20"/>
          <w:szCs w:val="20"/>
        </w:rPr>
        <w:t>»</w:t>
      </w:r>
      <w:r w:rsidR="00FB429A">
        <w:rPr>
          <w:rFonts w:ascii="Arial" w:hAnsi="Arial" w:cs="Arial"/>
          <w:sz w:val="20"/>
          <w:szCs w:val="20"/>
        </w:rPr>
        <w:t xml:space="preserve">Med podatke iz prejšnjega odstavka ne sodijo informacije, ki jih občine izdajajo </w:t>
      </w:r>
      <w:r>
        <w:rPr>
          <w:rFonts w:ascii="Arial" w:hAnsi="Arial" w:cs="Arial"/>
          <w:sz w:val="20"/>
          <w:szCs w:val="20"/>
        </w:rPr>
        <w:t>v skladu z zakonom, ki ureja urejanje prostora.«</w:t>
      </w:r>
      <w:r w:rsidR="00FB429A">
        <w:rPr>
          <w:rFonts w:ascii="Arial" w:hAnsi="Arial" w:cs="Arial"/>
          <w:sz w:val="20"/>
          <w:szCs w:val="20"/>
        </w:rPr>
        <w:t xml:space="preserve"> </w:t>
      </w:r>
    </w:p>
    <w:p w:rsidR="00FB429A" w:rsidRDefault="00FB429A" w:rsidP="00FB429A">
      <w:pPr>
        <w:spacing w:after="0" w:line="240" w:lineRule="auto"/>
        <w:rPr>
          <w:rFonts w:ascii="Arial" w:hAnsi="Arial" w:cs="Arial"/>
          <w:sz w:val="20"/>
          <w:szCs w:val="20"/>
        </w:rPr>
      </w:pPr>
    </w:p>
    <w:p w:rsidR="003F150E" w:rsidRDefault="00FB429A" w:rsidP="00FB429A">
      <w:pPr>
        <w:spacing w:after="0" w:line="240" w:lineRule="auto"/>
        <w:rPr>
          <w:rFonts w:ascii="Arial" w:hAnsi="Arial" w:cs="Arial"/>
          <w:sz w:val="20"/>
          <w:szCs w:val="20"/>
        </w:rPr>
      </w:pPr>
      <w:r>
        <w:rPr>
          <w:rFonts w:ascii="Arial" w:hAnsi="Arial" w:cs="Arial"/>
          <w:sz w:val="20"/>
          <w:szCs w:val="20"/>
        </w:rPr>
        <w:t xml:space="preserve">Dosedanji drugi odstavek postane tretji. </w:t>
      </w:r>
      <w:r w:rsidR="003F150E">
        <w:rPr>
          <w:rFonts w:ascii="Arial" w:hAnsi="Arial" w:cs="Arial"/>
          <w:sz w:val="20"/>
          <w:szCs w:val="20"/>
        </w:rPr>
        <w:br w:type="page"/>
      </w:r>
    </w:p>
    <w:p w:rsidR="00656358" w:rsidRDefault="0034595C" w:rsidP="0034595C">
      <w:pPr>
        <w:pStyle w:val="Odstavekseznama"/>
        <w:numPr>
          <w:ilvl w:val="0"/>
          <w:numId w:val="7"/>
        </w:numPr>
        <w:spacing w:after="0" w:line="240" w:lineRule="auto"/>
        <w:jc w:val="center"/>
        <w:rPr>
          <w:rFonts w:ascii="Arial" w:hAnsi="Arial" w:cs="Arial"/>
          <w:sz w:val="20"/>
          <w:szCs w:val="20"/>
        </w:rPr>
      </w:pPr>
      <w:bookmarkStart w:id="2" w:name="_Hlk13655358"/>
      <w:r>
        <w:rPr>
          <w:rFonts w:ascii="Arial" w:hAnsi="Arial" w:cs="Arial"/>
          <w:sz w:val="20"/>
          <w:szCs w:val="20"/>
        </w:rPr>
        <w:lastRenderedPageBreak/>
        <w:t>DEL</w:t>
      </w:r>
    </w:p>
    <w:bookmarkEnd w:id="2"/>
    <w:p w:rsidR="0034595C" w:rsidRDefault="0034595C" w:rsidP="0034595C">
      <w:pPr>
        <w:spacing w:after="0" w:line="240" w:lineRule="auto"/>
        <w:jc w:val="center"/>
        <w:rPr>
          <w:rFonts w:ascii="Arial" w:hAnsi="Arial" w:cs="Arial"/>
          <w:sz w:val="20"/>
          <w:szCs w:val="20"/>
        </w:rPr>
      </w:pPr>
      <w:r>
        <w:rPr>
          <w:rFonts w:ascii="Arial" w:hAnsi="Arial" w:cs="Arial"/>
          <w:sz w:val="20"/>
          <w:szCs w:val="20"/>
        </w:rPr>
        <w:t>PREHODNE DOLOČBE K SPREMEMBAM IN DOPOLNITVAM ZAKONOV</w:t>
      </w:r>
    </w:p>
    <w:p w:rsidR="0034595C" w:rsidRDefault="0034595C" w:rsidP="0034595C">
      <w:pPr>
        <w:spacing w:after="0" w:line="240" w:lineRule="auto"/>
        <w:rPr>
          <w:rFonts w:ascii="Arial" w:hAnsi="Arial" w:cs="Arial"/>
          <w:sz w:val="20"/>
          <w:szCs w:val="20"/>
        </w:rPr>
      </w:pPr>
    </w:p>
    <w:p w:rsidR="0034595C" w:rsidRPr="00EC05FD" w:rsidRDefault="0034595C" w:rsidP="000E0CCD">
      <w:pPr>
        <w:pStyle w:val="Odstavekseznama"/>
        <w:numPr>
          <w:ilvl w:val="3"/>
          <w:numId w:val="29"/>
        </w:numPr>
        <w:tabs>
          <w:tab w:val="num" w:pos="1701"/>
        </w:tabs>
        <w:spacing w:after="0" w:line="240" w:lineRule="auto"/>
        <w:ind w:hanging="1462"/>
        <w:rPr>
          <w:rFonts w:ascii="Arial" w:hAnsi="Arial" w:cs="Arial"/>
          <w:sz w:val="20"/>
          <w:szCs w:val="20"/>
        </w:rPr>
      </w:pPr>
      <w:r w:rsidRPr="00EC05FD">
        <w:rPr>
          <w:rFonts w:ascii="Arial" w:hAnsi="Arial" w:cs="Arial"/>
          <w:sz w:val="20"/>
          <w:szCs w:val="20"/>
        </w:rPr>
        <w:t>ZAKON O ZDRAVSTVENEM VARSTVU IN ZDRAVSTVENEM ZAVAROVANJU</w:t>
      </w:r>
    </w:p>
    <w:p w:rsidR="00EC05FD" w:rsidRPr="00C43CD6" w:rsidRDefault="00EC05FD" w:rsidP="00EC05FD">
      <w:pPr>
        <w:pStyle w:val="Odstavekseznama"/>
        <w:spacing w:after="0" w:line="240" w:lineRule="auto"/>
        <w:ind w:left="0"/>
        <w:rPr>
          <w:rFonts w:ascii="Arial" w:hAnsi="Arial" w:cs="Arial"/>
          <w:sz w:val="20"/>
          <w:szCs w:val="20"/>
        </w:rPr>
      </w:pPr>
    </w:p>
    <w:p w:rsidR="00EC05FD" w:rsidRPr="00C43CD6" w:rsidRDefault="00EC05FD" w:rsidP="00EC05FD">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EC05FD" w:rsidRPr="00C43CD6" w:rsidRDefault="00EC05FD" w:rsidP="00EC05FD">
      <w:pPr>
        <w:pStyle w:val="Odstavekseznama"/>
        <w:spacing w:after="0" w:line="240" w:lineRule="auto"/>
        <w:ind w:left="0"/>
        <w:rPr>
          <w:rFonts w:ascii="Arial" w:hAnsi="Arial" w:cs="Arial"/>
          <w:sz w:val="20"/>
          <w:szCs w:val="20"/>
        </w:rPr>
      </w:pPr>
    </w:p>
    <w:p w:rsidR="00EC05FD" w:rsidRPr="00C43CD6" w:rsidRDefault="00EC05FD" w:rsidP="00EC05FD">
      <w:pPr>
        <w:pStyle w:val="Odstavekseznama"/>
        <w:spacing w:after="0" w:line="240" w:lineRule="auto"/>
        <w:ind w:left="0"/>
        <w:jc w:val="both"/>
        <w:rPr>
          <w:rFonts w:ascii="Arial" w:hAnsi="Arial" w:cs="Arial"/>
          <w:sz w:val="20"/>
          <w:szCs w:val="20"/>
        </w:rPr>
      </w:pPr>
      <w:r w:rsidRPr="00C43CD6">
        <w:rPr>
          <w:rFonts w:ascii="Arial" w:hAnsi="Arial" w:cs="Arial"/>
          <w:sz w:val="20"/>
          <w:szCs w:val="20"/>
        </w:rPr>
        <w:t>Obveznost plačila stroškov zagotavljanja mrliško pregledne službe, ki izvira iz obdobja pred 1. 1. 2020, poravna občina v katere pristojnost zadeva sodi v skladu z Zakonom o zdravstvenem varstvu in zdravstvenem zavarovanju (Uradni list RS, št. 72/06 – uradno prečiščeno besedilo, 114/06 – ZUTPG, 91/07, 76/08, 62/10 – ZUPJS, 87/11, 40/12 – ZUJF, 21/13 – ZUTD-A, 91/13, 99/13 – ZUPJS-C, 99/13 – ZSVarPre-C, 111/13 – ZMEPIZ-1, 95/14 – ZUJF-C, 47/15 – ZZSDT, 61/17 – ZUPŠ, 64/17 – ZZDej-K in 36/19) in Pravilnikom o pogojih in načinu opravljanja mrliško pregledne službe (Uradni list RS, št. 56/93 in 15/08).</w:t>
      </w:r>
    </w:p>
    <w:p w:rsidR="00EC05FD" w:rsidRPr="00C43CD6" w:rsidRDefault="00EC05FD" w:rsidP="00EC05FD">
      <w:pPr>
        <w:pStyle w:val="Odstavekseznama"/>
        <w:spacing w:after="0" w:line="240" w:lineRule="auto"/>
        <w:ind w:left="0"/>
        <w:rPr>
          <w:rFonts w:ascii="Arial" w:hAnsi="Arial" w:cs="Arial"/>
          <w:sz w:val="20"/>
          <w:szCs w:val="20"/>
        </w:rPr>
      </w:pPr>
    </w:p>
    <w:p w:rsidR="00EC05FD" w:rsidRPr="00C43CD6" w:rsidRDefault="00EC05FD" w:rsidP="00EC05FD">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EC05FD" w:rsidRPr="00C43CD6" w:rsidRDefault="00EC05FD" w:rsidP="00EC05FD">
      <w:pPr>
        <w:pStyle w:val="Odstavekseznama"/>
        <w:spacing w:after="0" w:line="240" w:lineRule="auto"/>
        <w:ind w:left="0"/>
        <w:rPr>
          <w:rFonts w:ascii="Arial" w:hAnsi="Arial" w:cs="Arial"/>
          <w:sz w:val="20"/>
          <w:szCs w:val="20"/>
        </w:rPr>
      </w:pPr>
    </w:p>
    <w:p w:rsidR="00EC05FD" w:rsidRPr="00C43CD6" w:rsidRDefault="00EC05FD" w:rsidP="00EC05FD">
      <w:pPr>
        <w:pStyle w:val="Odstavekseznama"/>
        <w:spacing w:after="0" w:line="240" w:lineRule="auto"/>
        <w:ind w:left="0"/>
        <w:jc w:val="both"/>
        <w:rPr>
          <w:rFonts w:ascii="Arial" w:hAnsi="Arial" w:cs="Arial"/>
          <w:sz w:val="20"/>
          <w:szCs w:val="20"/>
        </w:rPr>
      </w:pPr>
      <w:r w:rsidRPr="00C43CD6">
        <w:rPr>
          <w:rFonts w:ascii="Arial" w:hAnsi="Arial" w:cs="Arial"/>
          <w:sz w:val="20"/>
          <w:szCs w:val="20"/>
        </w:rPr>
        <w:t>Obveznost plačila prispevkov za zavarovane osebe iz 21. točke prvega odstavka 15. člena zakona, ki izvira iz obdobja pred 1.1. 2020, je na strani občine, ki jo je dolžna poravnati v skladu z Zakonom o zdravstvenem varstvu in zdravstvenem zavarovanju (Uradni list RS, št. 72/06 – uradno prečiščeno besedilo, 114/06 – ZUTPG, 91/07, 76/08, 62/10 – ZUPJS, 87/11, 40/12 – ZUJF, 21/13 – ZUTD-A, 91/13, 99/13 – ZUPJS-C, 99/13 – ZSVarPre-C, 111/13 – ZMEPIZ-1, 95/14 – ZUJF-C, 47/15 – ZZSDT, 61/17 – ZUPŠ, 64/17 – ZZDej-K in 36/19) in Zakonom o uveljavljanju pravic iz javnih sredstev (Uradni list RS, št. 62/10, 40/11, 40/12 – ZUJF, 57/12 – ZPCP-2D, 14/13, 56/13 – ZŠtip-1, 99/13, 14/15 – ZUUJFO, 57/15, 90/15, 38/16 – odl. US, 51/16 – odl. US, 88/16, 61/17 – ZUPŠ, 75/17 in 77/18).</w:t>
      </w:r>
    </w:p>
    <w:p w:rsidR="00EC05FD" w:rsidRPr="00C43CD6" w:rsidRDefault="00EC05FD" w:rsidP="00EC05FD">
      <w:pPr>
        <w:pStyle w:val="Odstavekseznama"/>
        <w:spacing w:after="0" w:line="240" w:lineRule="auto"/>
        <w:ind w:left="0"/>
        <w:rPr>
          <w:rFonts w:ascii="Arial" w:hAnsi="Arial" w:cs="Arial"/>
          <w:sz w:val="20"/>
          <w:szCs w:val="20"/>
        </w:rPr>
      </w:pPr>
    </w:p>
    <w:p w:rsidR="00EC05FD" w:rsidRPr="00C43CD6" w:rsidRDefault="00EC05FD" w:rsidP="00EC05FD">
      <w:pPr>
        <w:pStyle w:val="Odstavekseznama"/>
        <w:numPr>
          <w:ilvl w:val="0"/>
          <w:numId w:val="23"/>
        </w:numPr>
        <w:spacing w:after="0" w:line="240" w:lineRule="auto"/>
        <w:jc w:val="center"/>
        <w:rPr>
          <w:rFonts w:ascii="Arial" w:hAnsi="Arial" w:cs="Arial"/>
          <w:sz w:val="20"/>
          <w:szCs w:val="20"/>
        </w:rPr>
      </w:pPr>
      <w:r w:rsidRPr="00C43CD6">
        <w:rPr>
          <w:rFonts w:ascii="Arial" w:hAnsi="Arial" w:cs="Arial"/>
          <w:sz w:val="20"/>
          <w:szCs w:val="20"/>
        </w:rPr>
        <w:t>člen</w:t>
      </w:r>
    </w:p>
    <w:p w:rsidR="00EC05FD" w:rsidRPr="00743343" w:rsidRDefault="00EC05FD" w:rsidP="00EC05FD">
      <w:pPr>
        <w:spacing w:after="0" w:line="240" w:lineRule="auto"/>
        <w:rPr>
          <w:rFonts w:ascii="Arial" w:hAnsi="Arial" w:cs="Arial"/>
          <w:sz w:val="20"/>
          <w:szCs w:val="20"/>
        </w:rPr>
      </w:pPr>
    </w:p>
    <w:p w:rsidR="00EC05FD" w:rsidRDefault="00EC05FD" w:rsidP="00EC05FD">
      <w:pPr>
        <w:pStyle w:val="Odstavekseznama"/>
        <w:spacing w:after="0" w:line="240" w:lineRule="auto"/>
        <w:ind w:left="0"/>
        <w:jc w:val="both"/>
        <w:rPr>
          <w:rFonts w:ascii="Arial" w:hAnsi="Arial" w:cs="Arial"/>
          <w:sz w:val="20"/>
          <w:szCs w:val="20"/>
        </w:rPr>
      </w:pPr>
      <w:r w:rsidRPr="00C43CD6">
        <w:rPr>
          <w:rFonts w:ascii="Arial" w:hAnsi="Arial" w:cs="Arial"/>
          <w:sz w:val="20"/>
          <w:szCs w:val="20"/>
        </w:rPr>
        <w:t>Pravilnik o pogojih in načinu opravljanja mrliško pregledne službe (Uradni list RS, št. 56/93 in 15/08) se uskladi s tem zakonom v enem mesecu od začetka veljavnosti tega zakona.</w:t>
      </w:r>
    </w:p>
    <w:p w:rsidR="0034595C" w:rsidRPr="0034595C" w:rsidRDefault="0034595C" w:rsidP="00EC05FD">
      <w:pPr>
        <w:spacing w:after="0" w:line="240" w:lineRule="auto"/>
        <w:rPr>
          <w:rFonts w:ascii="Arial" w:hAnsi="Arial" w:cs="Arial"/>
          <w:sz w:val="20"/>
          <w:szCs w:val="20"/>
        </w:rPr>
      </w:pPr>
    </w:p>
    <w:p w:rsidR="0034595C" w:rsidRDefault="00EC05FD" w:rsidP="00DD1EEB">
      <w:pPr>
        <w:pStyle w:val="Odstavekseznama"/>
        <w:numPr>
          <w:ilvl w:val="3"/>
          <w:numId w:val="29"/>
        </w:numPr>
        <w:spacing w:after="0" w:line="240" w:lineRule="auto"/>
        <w:rPr>
          <w:rFonts w:ascii="Arial" w:hAnsi="Arial" w:cs="Arial"/>
          <w:sz w:val="20"/>
          <w:szCs w:val="20"/>
        </w:rPr>
      </w:pPr>
      <w:r>
        <w:rPr>
          <w:rFonts w:ascii="Arial" w:hAnsi="Arial" w:cs="Arial"/>
          <w:sz w:val="20"/>
          <w:szCs w:val="20"/>
        </w:rPr>
        <w:t>ZAKON O SOCIALNEM VARSTVU</w:t>
      </w:r>
    </w:p>
    <w:p w:rsidR="005965E8" w:rsidRDefault="005965E8" w:rsidP="005965E8">
      <w:pPr>
        <w:pStyle w:val="Odstavekseznama"/>
        <w:spacing w:after="0" w:line="240" w:lineRule="auto"/>
        <w:ind w:left="0"/>
        <w:rPr>
          <w:rFonts w:ascii="Arial" w:hAnsi="Arial" w:cs="Arial"/>
          <w:sz w:val="20"/>
          <w:szCs w:val="20"/>
        </w:rPr>
      </w:pPr>
    </w:p>
    <w:p w:rsidR="005965E8" w:rsidRPr="00FD48D3" w:rsidRDefault="005965E8" w:rsidP="005965E8">
      <w:pPr>
        <w:pStyle w:val="Odstavekseznama"/>
        <w:numPr>
          <w:ilvl w:val="0"/>
          <w:numId w:val="23"/>
        </w:numPr>
        <w:spacing w:after="0" w:line="240" w:lineRule="exact"/>
        <w:jc w:val="center"/>
        <w:rPr>
          <w:rFonts w:ascii="Arial" w:eastAsia="Times New Roman" w:hAnsi="Arial" w:cs="Arial"/>
          <w:sz w:val="20"/>
          <w:szCs w:val="24"/>
        </w:rPr>
      </w:pPr>
      <w:r>
        <w:rPr>
          <w:rFonts w:ascii="Arial" w:eastAsia="Times New Roman" w:hAnsi="Arial" w:cs="Arial"/>
          <w:sz w:val="20"/>
          <w:szCs w:val="24"/>
        </w:rPr>
        <w:t>člen</w:t>
      </w:r>
    </w:p>
    <w:p w:rsidR="005965E8" w:rsidRDefault="005965E8" w:rsidP="005965E8">
      <w:pPr>
        <w:pStyle w:val="Odstavekseznama"/>
        <w:spacing w:after="0" w:line="240" w:lineRule="auto"/>
        <w:ind w:left="0"/>
        <w:rPr>
          <w:rFonts w:ascii="Arial" w:hAnsi="Arial" w:cs="Arial"/>
          <w:sz w:val="20"/>
          <w:szCs w:val="20"/>
        </w:rPr>
      </w:pPr>
    </w:p>
    <w:p w:rsidR="005965E8" w:rsidRPr="00CD4369" w:rsidRDefault="005965E8" w:rsidP="005965E8">
      <w:pPr>
        <w:spacing w:after="0" w:line="240" w:lineRule="exact"/>
        <w:jc w:val="both"/>
        <w:rPr>
          <w:rFonts w:ascii="Arial" w:eastAsia="Times New Roman" w:hAnsi="Arial" w:cs="Arial"/>
          <w:sz w:val="20"/>
          <w:szCs w:val="20"/>
        </w:rPr>
      </w:pPr>
      <w:r w:rsidRPr="00CD4369">
        <w:rPr>
          <w:rFonts w:ascii="Arial" w:eastAsia="Times New Roman" w:hAnsi="Arial" w:cs="Arial"/>
          <w:sz w:val="20"/>
          <w:szCs w:val="20"/>
        </w:rPr>
        <w:t>Centri za socialno delo po uradni dolžnosti izdajo nove odločbe o priznanju pravice do družinskega pomočnika, ki veljajo od 1.1.2022 dalje, skladno s spremembami tega zakona.</w:t>
      </w:r>
    </w:p>
    <w:p w:rsidR="005965E8" w:rsidRPr="00CD4369" w:rsidRDefault="005965E8" w:rsidP="005965E8">
      <w:pPr>
        <w:spacing w:after="0" w:line="240" w:lineRule="exact"/>
        <w:jc w:val="both"/>
        <w:rPr>
          <w:rFonts w:ascii="Arial" w:eastAsia="Times New Roman" w:hAnsi="Arial" w:cs="Arial"/>
          <w:sz w:val="20"/>
          <w:szCs w:val="20"/>
        </w:rPr>
      </w:pPr>
    </w:p>
    <w:p w:rsidR="005965E8" w:rsidRPr="00495B7B" w:rsidRDefault="005965E8" w:rsidP="005965E8">
      <w:pPr>
        <w:spacing w:after="0" w:line="240" w:lineRule="exact"/>
        <w:jc w:val="both"/>
        <w:rPr>
          <w:rFonts w:ascii="Arial" w:eastAsia="Times New Roman" w:hAnsi="Arial" w:cs="Arial"/>
          <w:sz w:val="20"/>
          <w:szCs w:val="20"/>
        </w:rPr>
      </w:pPr>
      <w:r w:rsidRPr="00495B7B">
        <w:rPr>
          <w:rFonts w:ascii="Arial" w:eastAsia="Times New Roman" w:hAnsi="Arial" w:cs="Arial"/>
          <w:sz w:val="20"/>
          <w:szCs w:val="20"/>
        </w:rPr>
        <w:t xml:space="preserve">Na podlagi nove odločbe o priznanju pravice do družinskega pomočnika se s 1.1.2022 vpiše zaznamba o prepovedi odtujitve in obremenitve nepremičnine invalidne osebe, na način in pod pogoji tega zakona, ter se ukine izplačevanje dodatka za pomoč in postrežbo občinam in se izplačuje državi. </w:t>
      </w:r>
    </w:p>
    <w:p w:rsidR="005965E8" w:rsidRPr="00495B7B" w:rsidRDefault="005965E8" w:rsidP="005965E8">
      <w:pPr>
        <w:spacing w:after="0" w:line="240" w:lineRule="exact"/>
        <w:rPr>
          <w:rFonts w:ascii="Arial" w:eastAsia="Times New Roman" w:hAnsi="Arial" w:cs="Arial"/>
          <w:sz w:val="20"/>
          <w:szCs w:val="24"/>
        </w:rPr>
      </w:pPr>
    </w:p>
    <w:p w:rsidR="005965E8" w:rsidRDefault="005965E8" w:rsidP="005965E8">
      <w:pPr>
        <w:pStyle w:val="Odstavekseznama"/>
        <w:numPr>
          <w:ilvl w:val="0"/>
          <w:numId w:val="23"/>
        </w:numPr>
        <w:spacing w:after="0" w:line="240" w:lineRule="auto"/>
        <w:jc w:val="center"/>
        <w:rPr>
          <w:rFonts w:ascii="Arial" w:hAnsi="Arial" w:cs="Arial"/>
          <w:sz w:val="20"/>
          <w:szCs w:val="20"/>
        </w:rPr>
      </w:pPr>
      <w:r>
        <w:rPr>
          <w:rFonts w:ascii="Arial" w:hAnsi="Arial" w:cs="Arial"/>
          <w:sz w:val="20"/>
          <w:szCs w:val="20"/>
        </w:rPr>
        <w:t>člen</w:t>
      </w:r>
    </w:p>
    <w:p w:rsidR="005965E8" w:rsidRDefault="005965E8" w:rsidP="005965E8">
      <w:pPr>
        <w:pStyle w:val="Odstavekseznama"/>
        <w:spacing w:after="0" w:line="240" w:lineRule="auto"/>
        <w:ind w:left="0"/>
        <w:rPr>
          <w:rFonts w:ascii="Arial" w:hAnsi="Arial" w:cs="Arial"/>
          <w:sz w:val="20"/>
          <w:szCs w:val="20"/>
        </w:rPr>
      </w:pPr>
    </w:p>
    <w:p w:rsidR="005965E8" w:rsidRDefault="005965E8" w:rsidP="005965E8">
      <w:pPr>
        <w:pStyle w:val="len"/>
        <w:shd w:val="clear" w:color="auto" w:fill="FFFFFF"/>
        <w:spacing w:before="0" w:beforeAutospacing="0" w:after="0" w:afterAutospacing="0"/>
        <w:jc w:val="both"/>
        <w:rPr>
          <w:rFonts w:ascii="Arial" w:hAnsi="Arial" w:cs="Arial"/>
          <w:sz w:val="20"/>
          <w:szCs w:val="20"/>
        </w:rPr>
      </w:pPr>
      <w:r w:rsidRPr="00495B7B">
        <w:rPr>
          <w:rFonts w:ascii="Arial" w:hAnsi="Arial" w:cs="Arial"/>
          <w:sz w:val="20"/>
        </w:rPr>
        <w:t xml:space="preserve">Za leto 2020 in 2021 </w:t>
      </w:r>
      <w:r w:rsidRPr="00495B7B">
        <w:rPr>
          <w:rFonts w:ascii="Arial" w:hAnsi="Arial" w:cs="Arial"/>
          <w:sz w:val="20"/>
          <w:szCs w:val="20"/>
        </w:rPr>
        <w:t>se</w:t>
      </w:r>
      <w:r w:rsidRPr="00CD4369">
        <w:rPr>
          <w:rFonts w:ascii="Arial" w:hAnsi="Arial" w:cs="Arial"/>
          <w:sz w:val="20"/>
          <w:szCs w:val="20"/>
        </w:rPr>
        <w:t xml:space="preserve"> za financiranje pravic družinskega pomočnika občinam po preteku proračunskega obdobja zagotovijo iz državnega proračuna dodatna sredstva v višini razlike med stroškom občine in prispevki upravičenca, zavezancev ter dodatka za pomoč in postrežbo.</w:t>
      </w:r>
    </w:p>
    <w:p w:rsidR="005965E8" w:rsidRDefault="005965E8" w:rsidP="005965E8">
      <w:pPr>
        <w:pStyle w:val="Odstavekseznama"/>
        <w:spacing w:after="0" w:line="240" w:lineRule="auto"/>
        <w:ind w:left="0"/>
        <w:rPr>
          <w:rFonts w:ascii="Arial" w:hAnsi="Arial" w:cs="Arial"/>
          <w:sz w:val="20"/>
          <w:szCs w:val="20"/>
        </w:rPr>
      </w:pPr>
    </w:p>
    <w:p w:rsidR="005965E8" w:rsidRPr="00B802D1" w:rsidRDefault="005965E8" w:rsidP="00B802D1">
      <w:pPr>
        <w:pStyle w:val="Odstavekseznama"/>
        <w:numPr>
          <w:ilvl w:val="0"/>
          <w:numId w:val="23"/>
        </w:numPr>
        <w:spacing w:after="0" w:line="240" w:lineRule="auto"/>
        <w:jc w:val="center"/>
        <w:rPr>
          <w:rFonts w:ascii="Arial" w:hAnsi="Arial" w:cs="Arial"/>
          <w:sz w:val="20"/>
          <w:szCs w:val="20"/>
        </w:rPr>
      </w:pPr>
      <w:r w:rsidRPr="00B802D1">
        <w:rPr>
          <w:rFonts w:ascii="Arial" w:hAnsi="Arial" w:cs="Arial"/>
          <w:sz w:val="20"/>
          <w:szCs w:val="20"/>
        </w:rPr>
        <w:t>člen</w:t>
      </w:r>
    </w:p>
    <w:p w:rsidR="005965E8" w:rsidRPr="00852ACD" w:rsidRDefault="005965E8" w:rsidP="005965E8">
      <w:pPr>
        <w:tabs>
          <w:tab w:val="left" w:pos="284"/>
        </w:tabs>
        <w:spacing w:after="0" w:line="240" w:lineRule="auto"/>
        <w:jc w:val="both"/>
        <w:rPr>
          <w:rFonts w:ascii="Arial" w:hAnsi="Arial" w:cs="Arial"/>
          <w:sz w:val="20"/>
          <w:szCs w:val="20"/>
        </w:rPr>
      </w:pPr>
    </w:p>
    <w:p w:rsidR="005965E8" w:rsidRDefault="005965E8" w:rsidP="005965E8">
      <w:pPr>
        <w:tabs>
          <w:tab w:val="left" w:pos="284"/>
        </w:tabs>
        <w:spacing w:after="0" w:line="240" w:lineRule="auto"/>
        <w:jc w:val="both"/>
        <w:rPr>
          <w:rFonts w:ascii="Arial" w:hAnsi="Arial" w:cs="Arial"/>
          <w:sz w:val="20"/>
          <w:szCs w:val="20"/>
        </w:rPr>
      </w:pPr>
      <w:r w:rsidRPr="00852ACD">
        <w:rPr>
          <w:rFonts w:ascii="Arial" w:hAnsi="Arial" w:cs="Arial"/>
          <w:sz w:val="20"/>
          <w:szCs w:val="20"/>
        </w:rPr>
        <w:t>Minister, pristojen za socialno varstvo, do 1.</w:t>
      </w:r>
      <w:r w:rsidR="000E0CCD" w:rsidRPr="00852ACD">
        <w:rPr>
          <w:rFonts w:ascii="Arial" w:hAnsi="Arial" w:cs="Arial"/>
          <w:sz w:val="20"/>
          <w:szCs w:val="20"/>
        </w:rPr>
        <w:t xml:space="preserve"> </w:t>
      </w:r>
      <w:r w:rsidRPr="00852ACD">
        <w:rPr>
          <w:rFonts w:ascii="Arial" w:hAnsi="Arial" w:cs="Arial"/>
          <w:sz w:val="20"/>
          <w:szCs w:val="20"/>
        </w:rPr>
        <w:t>1.</w:t>
      </w:r>
      <w:r w:rsidR="000E0CCD" w:rsidRPr="00852ACD">
        <w:rPr>
          <w:rFonts w:ascii="Arial" w:hAnsi="Arial" w:cs="Arial"/>
          <w:sz w:val="20"/>
          <w:szCs w:val="20"/>
        </w:rPr>
        <w:t xml:space="preserve"> </w:t>
      </w:r>
      <w:r w:rsidRPr="00852ACD">
        <w:rPr>
          <w:rFonts w:ascii="Arial" w:hAnsi="Arial" w:cs="Arial"/>
          <w:sz w:val="20"/>
          <w:szCs w:val="20"/>
        </w:rPr>
        <w:t>202</w:t>
      </w:r>
      <w:r w:rsidR="00852ACD" w:rsidRPr="00852ACD">
        <w:rPr>
          <w:rFonts w:ascii="Arial" w:hAnsi="Arial" w:cs="Arial"/>
          <w:sz w:val="20"/>
          <w:szCs w:val="20"/>
        </w:rPr>
        <w:t>2</w:t>
      </w:r>
      <w:r w:rsidRPr="00852ACD">
        <w:rPr>
          <w:rFonts w:ascii="Arial" w:hAnsi="Arial" w:cs="Arial"/>
          <w:sz w:val="20"/>
          <w:szCs w:val="20"/>
        </w:rPr>
        <w:t xml:space="preserve"> uskladi </w:t>
      </w:r>
      <w:r w:rsidRPr="00852ACD">
        <w:rPr>
          <w:rFonts w:ascii="Arial" w:hAnsi="Arial" w:cs="Arial"/>
          <w:bCs/>
          <w:sz w:val="20"/>
          <w:szCs w:val="20"/>
          <w:shd w:val="clear" w:color="auto" w:fill="FFFFFF"/>
        </w:rPr>
        <w:t xml:space="preserve">Pravilnik o pogojih in postopku za uveljavljanje pravice do izbire družinskega pomočnika (Uradni list RS, št. 19/07) </w:t>
      </w:r>
      <w:r w:rsidRPr="00852ACD">
        <w:rPr>
          <w:rFonts w:ascii="Arial" w:hAnsi="Arial" w:cs="Arial"/>
          <w:sz w:val="20"/>
          <w:szCs w:val="20"/>
        </w:rPr>
        <w:t>z določbami tega zakona.</w:t>
      </w:r>
    </w:p>
    <w:p w:rsidR="00B408C5" w:rsidRDefault="00B408C5" w:rsidP="005965E8">
      <w:pPr>
        <w:tabs>
          <w:tab w:val="left" w:pos="284"/>
        </w:tabs>
        <w:spacing w:after="0" w:line="240" w:lineRule="auto"/>
        <w:jc w:val="both"/>
        <w:rPr>
          <w:rFonts w:ascii="Arial" w:eastAsia="Times New Roman" w:hAnsi="Arial" w:cs="Arial"/>
          <w:sz w:val="20"/>
          <w:szCs w:val="24"/>
        </w:rPr>
      </w:pPr>
    </w:p>
    <w:p w:rsidR="00B408C5" w:rsidRPr="00852ACD" w:rsidRDefault="00B408C5" w:rsidP="005965E8">
      <w:pPr>
        <w:tabs>
          <w:tab w:val="left" w:pos="284"/>
        </w:tabs>
        <w:spacing w:after="0" w:line="240" w:lineRule="auto"/>
        <w:jc w:val="both"/>
        <w:rPr>
          <w:rFonts w:ascii="Arial" w:eastAsia="Times New Roman" w:hAnsi="Arial" w:cs="Arial"/>
          <w:sz w:val="20"/>
          <w:szCs w:val="24"/>
        </w:rPr>
      </w:pPr>
    </w:p>
    <w:p w:rsidR="00B408C5" w:rsidRDefault="00B408C5" w:rsidP="00B408C5">
      <w:pPr>
        <w:pStyle w:val="Odstavekseznama"/>
        <w:numPr>
          <w:ilvl w:val="0"/>
          <w:numId w:val="7"/>
        </w:numPr>
        <w:spacing w:after="0" w:line="240" w:lineRule="auto"/>
        <w:jc w:val="center"/>
        <w:rPr>
          <w:rFonts w:ascii="Arial" w:hAnsi="Arial" w:cs="Arial"/>
          <w:sz w:val="20"/>
          <w:szCs w:val="20"/>
        </w:rPr>
      </w:pPr>
      <w:r>
        <w:rPr>
          <w:rFonts w:ascii="Arial" w:hAnsi="Arial" w:cs="Arial"/>
          <w:sz w:val="20"/>
          <w:szCs w:val="20"/>
        </w:rPr>
        <w:t>KONČNA DOLOČBA</w:t>
      </w:r>
    </w:p>
    <w:p w:rsidR="005965E8" w:rsidRPr="00852ACD" w:rsidRDefault="005965E8" w:rsidP="005965E8">
      <w:pPr>
        <w:pStyle w:val="Odstavekseznama"/>
        <w:spacing w:after="0" w:line="240" w:lineRule="auto"/>
        <w:ind w:left="0"/>
        <w:rPr>
          <w:rFonts w:ascii="Arial" w:hAnsi="Arial" w:cs="Arial"/>
          <w:sz w:val="20"/>
          <w:szCs w:val="20"/>
        </w:rPr>
      </w:pPr>
    </w:p>
    <w:p w:rsidR="005965E8" w:rsidRPr="00852ACD" w:rsidRDefault="005965E8" w:rsidP="00B802D1">
      <w:pPr>
        <w:pStyle w:val="Odstavekseznama"/>
        <w:numPr>
          <w:ilvl w:val="0"/>
          <w:numId w:val="23"/>
        </w:numPr>
        <w:spacing w:after="0" w:line="240" w:lineRule="auto"/>
        <w:jc w:val="center"/>
        <w:rPr>
          <w:rFonts w:ascii="Arial" w:hAnsi="Arial" w:cs="Arial"/>
          <w:sz w:val="20"/>
          <w:szCs w:val="20"/>
        </w:rPr>
      </w:pPr>
      <w:r w:rsidRPr="00852ACD">
        <w:rPr>
          <w:rFonts w:ascii="Arial" w:hAnsi="Arial" w:cs="Arial"/>
          <w:sz w:val="20"/>
          <w:szCs w:val="20"/>
        </w:rPr>
        <w:t>člen</w:t>
      </w:r>
    </w:p>
    <w:p w:rsidR="005965E8" w:rsidRPr="00852ACD" w:rsidRDefault="005965E8" w:rsidP="005965E8">
      <w:pPr>
        <w:spacing w:after="0" w:line="240" w:lineRule="auto"/>
        <w:rPr>
          <w:rFonts w:ascii="Arial" w:hAnsi="Arial" w:cs="Arial"/>
          <w:sz w:val="20"/>
          <w:szCs w:val="20"/>
        </w:rPr>
      </w:pPr>
    </w:p>
    <w:p w:rsidR="00231AB2" w:rsidRPr="00B408C5" w:rsidRDefault="005965E8" w:rsidP="00231AB2">
      <w:pPr>
        <w:spacing w:after="0" w:line="240" w:lineRule="auto"/>
        <w:rPr>
          <w:rFonts w:ascii="Arial" w:hAnsi="Arial" w:cs="Arial"/>
          <w:sz w:val="20"/>
          <w:szCs w:val="20"/>
        </w:rPr>
      </w:pPr>
      <w:r w:rsidRPr="00B408C5">
        <w:rPr>
          <w:rFonts w:ascii="Arial" w:hAnsi="Arial" w:cs="Arial"/>
          <w:sz w:val="20"/>
        </w:rPr>
        <w:lastRenderedPageBreak/>
        <w:t>Ta zakon začne veljati petnajsti dan po objavi v Uradnem listu Republike Slovenije</w:t>
      </w:r>
      <w:r w:rsidR="00B408C5" w:rsidRPr="00B408C5">
        <w:rPr>
          <w:rFonts w:ascii="Arial" w:hAnsi="Arial" w:cs="Arial"/>
          <w:sz w:val="20"/>
        </w:rPr>
        <w:t xml:space="preserve">, </w:t>
      </w:r>
      <w:r w:rsidR="00231AB2" w:rsidRPr="00B408C5">
        <w:rPr>
          <w:rFonts w:ascii="Arial" w:hAnsi="Arial" w:cs="Arial"/>
          <w:sz w:val="20"/>
        </w:rPr>
        <w:t xml:space="preserve">uporabljati pa se začne </w:t>
      </w:r>
      <w:r w:rsidR="00231AB2" w:rsidRPr="00B408C5">
        <w:rPr>
          <w:rFonts w:ascii="Arial" w:eastAsia="Times New Roman" w:hAnsi="Arial" w:cs="Arial"/>
          <w:sz w:val="20"/>
          <w:szCs w:val="24"/>
        </w:rPr>
        <w:t>1. 1. 2020.</w:t>
      </w:r>
    </w:p>
    <w:p w:rsidR="00231AB2" w:rsidRPr="00852ACD" w:rsidRDefault="00231AB2" w:rsidP="008F77F1">
      <w:pPr>
        <w:pStyle w:val="Odstavekseznama"/>
        <w:spacing w:after="0" w:line="240" w:lineRule="auto"/>
        <w:ind w:left="0"/>
        <w:rPr>
          <w:rFonts w:ascii="Arial" w:hAnsi="Arial" w:cs="Arial"/>
          <w:sz w:val="20"/>
          <w:szCs w:val="20"/>
        </w:rPr>
      </w:pPr>
    </w:p>
    <w:p w:rsidR="00DD1EEB" w:rsidRDefault="00DD1EEB">
      <w:pPr>
        <w:spacing w:after="160" w:line="259" w:lineRule="auto"/>
        <w:rPr>
          <w:rFonts w:ascii="Arial" w:hAnsi="Arial" w:cs="Arial"/>
          <w:sz w:val="20"/>
          <w:szCs w:val="20"/>
        </w:rPr>
      </w:pPr>
      <w:r>
        <w:rPr>
          <w:rFonts w:ascii="Arial" w:hAnsi="Arial" w:cs="Arial"/>
          <w:sz w:val="20"/>
          <w:szCs w:val="20"/>
        </w:rPr>
        <w:br w:type="page"/>
      </w:r>
    </w:p>
    <w:p w:rsidR="00656358" w:rsidRPr="003F150E" w:rsidRDefault="00656358" w:rsidP="00B408C5">
      <w:pPr>
        <w:pStyle w:val="Odstavekseznama"/>
        <w:numPr>
          <w:ilvl w:val="0"/>
          <w:numId w:val="7"/>
        </w:numPr>
        <w:spacing w:after="0" w:line="240" w:lineRule="auto"/>
        <w:rPr>
          <w:rFonts w:ascii="Arial" w:hAnsi="Arial" w:cs="Arial"/>
          <w:b/>
          <w:sz w:val="20"/>
          <w:szCs w:val="20"/>
        </w:rPr>
      </w:pPr>
      <w:r w:rsidRPr="003F150E">
        <w:rPr>
          <w:rFonts w:ascii="Arial" w:hAnsi="Arial" w:cs="Arial"/>
          <w:b/>
          <w:sz w:val="20"/>
          <w:szCs w:val="20"/>
        </w:rPr>
        <w:lastRenderedPageBreak/>
        <w:t>OBRAZLOŽITEV</w:t>
      </w:r>
    </w:p>
    <w:p w:rsidR="00EC18E7" w:rsidRPr="00EC18E7" w:rsidRDefault="00EC18E7" w:rsidP="00F63465">
      <w:pPr>
        <w:pStyle w:val="Odstavekseznama"/>
        <w:spacing w:after="0" w:line="240" w:lineRule="auto"/>
        <w:ind w:left="0"/>
        <w:rPr>
          <w:rFonts w:ascii="Arial" w:hAnsi="Arial" w:cs="Arial"/>
          <w:sz w:val="20"/>
          <w:szCs w:val="20"/>
        </w:rPr>
      </w:pPr>
    </w:p>
    <w:p w:rsidR="00436BA0" w:rsidRDefault="00E93010" w:rsidP="00F63465">
      <w:pPr>
        <w:pStyle w:val="Odstavekseznama"/>
        <w:spacing w:after="0" w:line="240" w:lineRule="auto"/>
        <w:ind w:left="0"/>
        <w:rPr>
          <w:rFonts w:ascii="Arial" w:hAnsi="Arial" w:cs="Arial"/>
          <w:sz w:val="20"/>
          <w:szCs w:val="20"/>
        </w:rPr>
      </w:pPr>
      <w:r w:rsidRPr="00E93010">
        <w:rPr>
          <w:rFonts w:ascii="Arial" w:hAnsi="Arial" w:cs="Arial"/>
          <w:b/>
          <w:sz w:val="20"/>
          <w:szCs w:val="20"/>
        </w:rPr>
        <w:t>K 1. členu</w:t>
      </w:r>
      <w:r w:rsidRPr="00E93010">
        <w:rPr>
          <w:rFonts w:ascii="Arial" w:hAnsi="Arial" w:cs="Arial"/>
          <w:sz w:val="20"/>
          <w:szCs w:val="20"/>
        </w:rPr>
        <w:t xml:space="preserve">: </w:t>
      </w:r>
    </w:p>
    <w:p w:rsidR="00656358" w:rsidRPr="00E93010" w:rsidRDefault="00E93010" w:rsidP="00A846AF">
      <w:pPr>
        <w:pStyle w:val="Odstavekseznama"/>
        <w:spacing w:after="0" w:line="240" w:lineRule="auto"/>
        <w:ind w:left="0"/>
        <w:jc w:val="both"/>
        <w:rPr>
          <w:rFonts w:ascii="Arial" w:hAnsi="Arial" w:cs="Arial"/>
          <w:sz w:val="20"/>
          <w:szCs w:val="20"/>
        </w:rPr>
      </w:pPr>
      <w:r w:rsidRPr="00E93010">
        <w:rPr>
          <w:rFonts w:ascii="Arial" w:hAnsi="Arial" w:cs="Arial"/>
          <w:sz w:val="20"/>
          <w:szCs w:val="20"/>
        </w:rPr>
        <w:t>V členu s</w:t>
      </w:r>
      <w:r w:rsidR="00A846AF">
        <w:rPr>
          <w:rFonts w:ascii="Arial" w:hAnsi="Arial" w:cs="Arial"/>
          <w:sz w:val="20"/>
          <w:szCs w:val="20"/>
        </w:rPr>
        <w:t>o</w:t>
      </w:r>
      <w:r w:rsidRPr="00E93010">
        <w:rPr>
          <w:rFonts w:ascii="Arial" w:hAnsi="Arial" w:cs="Arial"/>
          <w:sz w:val="20"/>
          <w:szCs w:val="20"/>
        </w:rPr>
        <w:t xml:space="preserve"> nav</w:t>
      </w:r>
      <w:r w:rsidR="00A846AF">
        <w:rPr>
          <w:rFonts w:ascii="Arial" w:hAnsi="Arial" w:cs="Arial"/>
          <w:sz w:val="20"/>
          <w:szCs w:val="20"/>
        </w:rPr>
        <w:t>edeni</w:t>
      </w:r>
      <w:r w:rsidRPr="00E93010">
        <w:rPr>
          <w:rFonts w:ascii="Arial" w:hAnsi="Arial" w:cs="Arial"/>
          <w:sz w:val="20"/>
          <w:szCs w:val="20"/>
        </w:rPr>
        <w:t xml:space="preserve"> zakoni, ki se spreminjajo z Zakonom o zmanjšanju stroškov občin</w:t>
      </w:r>
      <w:r w:rsidR="00A846AF">
        <w:rPr>
          <w:rFonts w:ascii="Arial" w:hAnsi="Arial" w:cs="Arial"/>
          <w:sz w:val="20"/>
          <w:szCs w:val="20"/>
        </w:rPr>
        <w:t xml:space="preserve"> in to so: Zakon o upravnih taksah, Zakon o izobraževanju odraslih, Zakon o zdravstvenem varstvu in zdravstvenem zavarovanju, Zakon o socialnem varstvu, Zakon o uveljavljanju pravic iz javnih sredstev in Zakon o notariatu.</w:t>
      </w:r>
    </w:p>
    <w:p w:rsidR="00E93010" w:rsidRPr="00656358" w:rsidRDefault="00E93010" w:rsidP="00F63465">
      <w:pPr>
        <w:pStyle w:val="Odstavekseznama"/>
        <w:spacing w:after="0" w:line="240" w:lineRule="auto"/>
        <w:ind w:left="0"/>
        <w:rPr>
          <w:rFonts w:ascii="Arial" w:hAnsi="Arial" w:cs="Arial"/>
          <w:sz w:val="20"/>
          <w:szCs w:val="20"/>
        </w:rPr>
      </w:pPr>
    </w:p>
    <w:p w:rsidR="00656358" w:rsidRPr="00656358" w:rsidRDefault="00656358" w:rsidP="00F63465">
      <w:pPr>
        <w:spacing w:after="0" w:line="240" w:lineRule="auto"/>
        <w:rPr>
          <w:rFonts w:ascii="Arial" w:hAnsi="Arial" w:cs="Arial"/>
          <w:b/>
          <w:sz w:val="20"/>
          <w:szCs w:val="20"/>
        </w:rPr>
      </w:pPr>
      <w:r w:rsidRPr="00656358">
        <w:rPr>
          <w:rFonts w:ascii="Arial" w:hAnsi="Arial" w:cs="Arial"/>
          <w:b/>
          <w:sz w:val="20"/>
          <w:szCs w:val="20"/>
        </w:rPr>
        <w:t>K</w:t>
      </w:r>
      <w:r w:rsidR="00F63465">
        <w:rPr>
          <w:rFonts w:ascii="Arial" w:hAnsi="Arial" w:cs="Arial"/>
          <w:b/>
          <w:sz w:val="20"/>
          <w:szCs w:val="20"/>
        </w:rPr>
        <w:t xml:space="preserve"> </w:t>
      </w:r>
      <w:r w:rsidR="00E93010">
        <w:rPr>
          <w:rFonts w:ascii="Arial" w:hAnsi="Arial" w:cs="Arial"/>
          <w:b/>
          <w:sz w:val="20"/>
          <w:szCs w:val="20"/>
        </w:rPr>
        <w:t>2</w:t>
      </w:r>
      <w:r w:rsidRPr="00656358">
        <w:rPr>
          <w:rFonts w:ascii="Arial" w:hAnsi="Arial" w:cs="Arial"/>
          <w:b/>
          <w:sz w:val="20"/>
          <w:szCs w:val="20"/>
        </w:rPr>
        <w:t>. členu:</w:t>
      </w:r>
    </w:p>
    <w:p w:rsidR="00F63465" w:rsidRPr="0060641B" w:rsidRDefault="00F63465" w:rsidP="00F63465">
      <w:pPr>
        <w:spacing w:after="0" w:line="240" w:lineRule="auto"/>
        <w:jc w:val="both"/>
        <w:rPr>
          <w:rFonts w:ascii="Arial" w:hAnsi="Arial" w:cs="Arial"/>
          <w:sz w:val="20"/>
          <w:szCs w:val="20"/>
        </w:rPr>
      </w:pPr>
      <w:r w:rsidRPr="0060641B">
        <w:rPr>
          <w:rFonts w:ascii="Arial" w:hAnsi="Arial" w:cs="Arial"/>
          <w:sz w:val="20"/>
          <w:szCs w:val="20"/>
        </w:rPr>
        <w:t>Lokacijska informacija se na podlagi Zakona o urejanju prostora (</w:t>
      </w:r>
      <w:r w:rsidR="00F16673">
        <w:rPr>
          <w:rFonts w:ascii="Arial" w:hAnsi="Arial" w:cs="Arial"/>
          <w:sz w:val="20"/>
          <w:szCs w:val="20"/>
        </w:rPr>
        <w:t xml:space="preserve">v nadaljevanju: </w:t>
      </w:r>
      <w:r w:rsidRPr="0060641B">
        <w:rPr>
          <w:rFonts w:ascii="Arial" w:hAnsi="Arial" w:cs="Arial"/>
          <w:sz w:val="20"/>
          <w:szCs w:val="20"/>
        </w:rPr>
        <w:t xml:space="preserve">ZUreP-2) izda kot potrdilo iz uradne evidence, za katerega se plača upravna taksa. Pri višini upravne takse Zakon o upravnih taksah upošteva, da gre za specifično potrdilo iz uradne evidence, ki zaradi posebnih obveznosti izdajatelja, glede na ostala potrdila iz uradnih evidenc, za katere je predpisana upravna taksa po tarifni številki 4, opravičuje višji znesek. Pri </w:t>
      </w:r>
      <w:r w:rsidR="006B4799">
        <w:rPr>
          <w:rFonts w:ascii="Arial" w:hAnsi="Arial" w:cs="Arial"/>
          <w:sz w:val="20"/>
          <w:szCs w:val="20"/>
        </w:rPr>
        <w:t>spremembi</w:t>
      </w:r>
      <w:r w:rsidRPr="0060641B">
        <w:rPr>
          <w:rFonts w:ascii="Arial" w:hAnsi="Arial" w:cs="Arial"/>
          <w:sz w:val="20"/>
          <w:szCs w:val="20"/>
        </w:rPr>
        <w:t xml:space="preserve"> se upošteva, da upravna taksa v višini 22,70 EUR ne ustreza delnemu povračilu opravljenega dela občine, kar je smoter upravnih taks. Z višjo upravno takso se zasleduje namen, da uporabniki potrdil v večji meri kot do sedaj pridobijo podatke neposredno z elektronskim vpogledom v uradno evidenco in z zahtevki ne obremenjujejo občin. Pri tem je treba upoštevati, da lokacijska informacija z uveljavitvijo četrtega odstavka 105. člena ZPNačrt ni več obvezna v nobenem postopku in ni več pogoj za izvedbo enostavnih posegov v prostor, kot je določal ZUreP-1.</w:t>
      </w:r>
    </w:p>
    <w:p w:rsidR="00656358" w:rsidRDefault="00656358" w:rsidP="00F63465">
      <w:pPr>
        <w:pStyle w:val="Odstavekseznama"/>
        <w:spacing w:after="0" w:line="240" w:lineRule="auto"/>
        <w:ind w:left="0"/>
        <w:rPr>
          <w:rFonts w:ascii="Arial" w:hAnsi="Arial" w:cs="Arial"/>
          <w:sz w:val="20"/>
          <w:szCs w:val="20"/>
        </w:rPr>
      </w:pPr>
      <w:bookmarkStart w:id="3" w:name="_GoBack"/>
      <w:bookmarkEnd w:id="3"/>
    </w:p>
    <w:p w:rsidR="00F63465" w:rsidRPr="00F63465" w:rsidRDefault="00F63465" w:rsidP="00F63465">
      <w:pPr>
        <w:pStyle w:val="Odstavekseznama"/>
        <w:spacing w:after="0" w:line="240" w:lineRule="auto"/>
        <w:ind w:left="0"/>
        <w:rPr>
          <w:rFonts w:ascii="Arial" w:hAnsi="Arial" w:cs="Arial"/>
          <w:b/>
          <w:sz w:val="20"/>
          <w:szCs w:val="20"/>
        </w:rPr>
      </w:pPr>
      <w:r w:rsidRPr="00F63465">
        <w:rPr>
          <w:rFonts w:ascii="Arial" w:hAnsi="Arial" w:cs="Arial"/>
          <w:b/>
          <w:sz w:val="20"/>
          <w:szCs w:val="20"/>
        </w:rPr>
        <w:t xml:space="preserve">K </w:t>
      </w:r>
      <w:r w:rsidR="00E93010">
        <w:rPr>
          <w:rFonts w:ascii="Arial" w:hAnsi="Arial" w:cs="Arial"/>
          <w:b/>
          <w:sz w:val="20"/>
          <w:szCs w:val="20"/>
        </w:rPr>
        <w:t>3</w:t>
      </w:r>
      <w:r w:rsidRPr="00F63465">
        <w:rPr>
          <w:rFonts w:ascii="Arial" w:hAnsi="Arial" w:cs="Arial"/>
          <w:b/>
          <w:sz w:val="20"/>
          <w:szCs w:val="20"/>
        </w:rPr>
        <w:t>. členu</w:t>
      </w:r>
      <w:r w:rsidR="00436BA0">
        <w:rPr>
          <w:rFonts w:ascii="Arial" w:hAnsi="Arial" w:cs="Arial"/>
          <w:b/>
          <w:sz w:val="20"/>
          <w:szCs w:val="20"/>
        </w:rPr>
        <w:t>:</w:t>
      </w:r>
    </w:p>
    <w:p w:rsidR="00F63465" w:rsidRPr="0060641B" w:rsidRDefault="00F63465" w:rsidP="00F63465">
      <w:pPr>
        <w:spacing w:after="0" w:line="240" w:lineRule="auto"/>
        <w:jc w:val="both"/>
        <w:rPr>
          <w:rFonts w:ascii="Arial" w:hAnsi="Arial" w:cs="Arial"/>
          <w:sz w:val="20"/>
          <w:szCs w:val="20"/>
        </w:rPr>
      </w:pPr>
      <w:r w:rsidRPr="0060641B">
        <w:rPr>
          <w:rFonts w:ascii="Arial" w:hAnsi="Arial" w:cs="Arial"/>
          <w:sz w:val="20"/>
          <w:szCs w:val="20"/>
        </w:rPr>
        <w:t xml:space="preserve">Potrdilo o pogojih za spreminjanje meja parcele ima po ZUreP-2 naravo potrdila iz uradne evidence, ki se izda proti plačilu upravne takse. V njem se navedejo podatki o namenski rabi parcele, določbe </w:t>
      </w:r>
      <w:r w:rsidRPr="0060641B">
        <w:rPr>
          <w:rStyle w:val="highlight"/>
          <w:rFonts w:ascii="Arial" w:hAnsi="Arial" w:cs="Arial"/>
          <w:sz w:val="20"/>
          <w:szCs w:val="20"/>
        </w:rPr>
        <w:t>prostor</w:t>
      </w:r>
      <w:r w:rsidRPr="0060641B">
        <w:rPr>
          <w:rFonts w:ascii="Arial" w:hAnsi="Arial" w:cs="Arial"/>
          <w:sz w:val="20"/>
          <w:szCs w:val="20"/>
        </w:rPr>
        <w:t xml:space="preserve">skega akta, ki so pomembne za spreminjanje meje parcele, ter navedba začasnega ukrepa prepovedi spreminjanja meje parcele, če je ta vzpostavljen. Potrdilu se priloži tudi kopija grafičnega prikaza </w:t>
      </w:r>
      <w:r w:rsidRPr="0060641B">
        <w:rPr>
          <w:rStyle w:val="highlight"/>
          <w:rFonts w:ascii="Arial" w:hAnsi="Arial" w:cs="Arial"/>
          <w:sz w:val="20"/>
          <w:szCs w:val="20"/>
        </w:rPr>
        <w:t>prostor</w:t>
      </w:r>
      <w:r w:rsidRPr="0060641B">
        <w:rPr>
          <w:rFonts w:ascii="Arial" w:hAnsi="Arial" w:cs="Arial"/>
          <w:sz w:val="20"/>
          <w:szCs w:val="20"/>
        </w:rPr>
        <w:t xml:space="preserve">skega akta. Postopek občine pri izdajo zadevnega potrdila je primerljiv s postopanjem pri izdaji potrdila o namenski rabi zemljišča, zato se to odraža tudi v višini upravne takse. </w:t>
      </w:r>
    </w:p>
    <w:p w:rsidR="00F63465" w:rsidRDefault="00F63465" w:rsidP="00F63465">
      <w:pPr>
        <w:pStyle w:val="Odstavekseznama"/>
        <w:spacing w:after="0" w:line="240" w:lineRule="auto"/>
        <w:ind w:left="0"/>
        <w:rPr>
          <w:rFonts w:ascii="Arial" w:hAnsi="Arial" w:cs="Arial"/>
          <w:sz w:val="20"/>
          <w:szCs w:val="20"/>
        </w:rPr>
      </w:pPr>
    </w:p>
    <w:p w:rsidR="00F63465" w:rsidRPr="00F63465" w:rsidRDefault="00F63465" w:rsidP="00F63465">
      <w:pPr>
        <w:pStyle w:val="Odstavekseznama"/>
        <w:spacing w:after="0" w:line="240" w:lineRule="auto"/>
        <w:ind w:left="0"/>
        <w:rPr>
          <w:rFonts w:ascii="Arial" w:hAnsi="Arial" w:cs="Arial"/>
          <w:b/>
          <w:sz w:val="20"/>
          <w:szCs w:val="20"/>
        </w:rPr>
      </w:pPr>
      <w:r w:rsidRPr="00F63465">
        <w:rPr>
          <w:rFonts w:ascii="Arial" w:hAnsi="Arial" w:cs="Arial"/>
          <w:b/>
          <w:sz w:val="20"/>
          <w:szCs w:val="20"/>
        </w:rPr>
        <w:t xml:space="preserve">K </w:t>
      </w:r>
      <w:r w:rsidR="00E93010">
        <w:rPr>
          <w:rFonts w:ascii="Arial" w:hAnsi="Arial" w:cs="Arial"/>
          <w:b/>
          <w:sz w:val="20"/>
          <w:szCs w:val="20"/>
        </w:rPr>
        <w:t>4</w:t>
      </w:r>
      <w:r w:rsidRPr="00F63465">
        <w:rPr>
          <w:rFonts w:ascii="Arial" w:hAnsi="Arial" w:cs="Arial"/>
          <w:b/>
          <w:sz w:val="20"/>
          <w:szCs w:val="20"/>
        </w:rPr>
        <w:t>. členu</w:t>
      </w:r>
      <w:r w:rsidR="00436BA0">
        <w:rPr>
          <w:rFonts w:ascii="Arial" w:hAnsi="Arial" w:cs="Arial"/>
          <w:b/>
          <w:sz w:val="20"/>
          <w:szCs w:val="20"/>
        </w:rPr>
        <w:t>:</w:t>
      </w:r>
    </w:p>
    <w:p w:rsidR="00F63465" w:rsidRPr="001B722D" w:rsidRDefault="00F63465" w:rsidP="00F63465">
      <w:pPr>
        <w:spacing w:after="0" w:line="240" w:lineRule="auto"/>
        <w:jc w:val="both"/>
        <w:rPr>
          <w:rFonts w:ascii="Arial" w:hAnsi="Arial" w:cs="Arial"/>
          <w:sz w:val="20"/>
          <w:szCs w:val="20"/>
        </w:rPr>
      </w:pPr>
      <w:r w:rsidRPr="001B722D">
        <w:rPr>
          <w:rFonts w:ascii="Arial" w:hAnsi="Arial" w:cs="Arial"/>
          <w:sz w:val="20"/>
          <w:szCs w:val="20"/>
        </w:rPr>
        <w:t>S predlagano ureditvijo se zmanjšuje administrativno breme za občine. Stroški občin se s predlagano spremembo ne večajo niti ne manjšajo, omogočena pa je racionalizacija postopkov. Vsebina tega odstavka smiselno sledi petemu odstavku 44. člena, ki govori o sprejemu letnega programa na nacionalni ravni</w:t>
      </w:r>
      <w:r>
        <w:rPr>
          <w:rFonts w:ascii="Arial" w:hAnsi="Arial" w:cs="Arial"/>
          <w:sz w:val="20"/>
          <w:szCs w:val="20"/>
        </w:rPr>
        <w:t>.</w:t>
      </w:r>
      <w:r w:rsidR="004D15C0">
        <w:rPr>
          <w:rFonts w:ascii="Arial" w:hAnsi="Arial" w:cs="Arial"/>
          <w:sz w:val="20"/>
          <w:szCs w:val="20"/>
        </w:rPr>
        <w:t xml:space="preserve"> </w:t>
      </w:r>
      <w:r w:rsidR="000611A5">
        <w:rPr>
          <w:rFonts w:ascii="Arial" w:hAnsi="Arial" w:cs="Arial"/>
          <w:sz w:val="20"/>
          <w:szCs w:val="20"/>
        </w:rPr>
        <w:t>Občinski</w:t>
      </w:r>
      <w:r w:rsidR="004D15C0">
        <w:rPr>
          <w:rFonts w:ascii="Arial" w:hAnsi="Arial" w:cs="Arial"/>
          <w:sz w:val="20"/>
          <w:szCs w:val="20"/>
        </w:rPr>
        <w:t xml:space="preserve"> sveti tako ne bodo vsako leto </w:t>
      </w:r>
      <w:r w:rsidR="000611A5">
        <w:rPr>
          <w:rFonts w:ascii="Arial" w:hAnsi="Arial" w:cs="Arial"/>
          <w:sz w:val="20"/>
          <w:szCs w:val="20"/>
        </w:rPr>
        <w:t>sprejemali</w:t>
      </w:r>
      <w:r w:rsidR="004D15C0">
        <w:rPr>
          <w:rFonts w:ascii="Arial" w:hAnsi="Arial" w:cs="Arial"/>
          <w:sz w:val="20"/>
          <w:szCs w:val="20"/>
        </w:rPr>
        <w:t xml:space="preserve"> programa </w:t>
      </w:r>
      <w:r w:rsidR="000611A5">
        <w:rPr>
          <w:rFonts w:ascii="Arial" w:hAnsi="Arial" w:cs="Arial"/>
          <w:sz w:val="20"/>
          <w:szCs w:val="20"/>
        </w:rPr>
        <w:t>izobraževanja odraslih, saj se okoliščine med leti pomembno ne spreminjajo.</w:t>
      </w:r>
    </w:p>
    <w:p w:rsidR="00F63465" w:rsidRDefault="00F63465" w:rsidP="00F63465">
      <w:pPr>
        <w:pStyle w:val="Odstavekseznama"/>
        <w:spacing w:after="0" w:line="240" w:lineRule="auto"/>
        <w:ind w:left="0"/>
        <w:rPr>
          <w:rFonts w:ascii="Arial" w:hAnsi="Arial" w:cs="Arial"/>
          <w:sz w:val="20"/>
          <w:szCs w:val="20"/>
        </w:rPr>
      </w:pPr>
    </w:p>
    <w:p w:rsidR="00436BA0" w:rsidRPr="007B00B9" w:rsidRDefault="00436BA0" w:rsidP="00436BA0">
      <w:pPr>
        <w:spacing w:after="0" w:line="240" w:lineRule="exact"/>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5</w:t>
      </w:r>
      <w:r w:rsidRPr="007B00B9">
        <w:rPr>
          <w:rFonts w:ascii="Arial" w:eastAsia="Times New Roman" w:hAnsi="Arial" w:cs="Arial"/>
          <w:b/>
          <w:sz w:val="20"/>
          <w:szCs w:val="24"/>
        </w:rPr>
        <w:t>. členu</w:t>
      </w:r>
      <w:r>
        <w:rPr>
          <w:rFonts w:ascii="Arial" w:eastAsia="Times New Roman" w:hAnsi="Arial" w:cs="Arial"/>
          <w:b/>
          <w:sz w:val="20"/>
          <w:szCs w:val="24"/>
        </w:rPr>
        <w:t>:</w:t>
      </w:r>
    </w:p>
    <w:p w:rsidR="00436BA0" w:rsidRPr="007B00B9" w:rsidRDefault="00436BA0" w:rsidP="00436BA0">
      <w:pPr>
        <w:spacing w:after="0" w:line="240" w:lineRule="exact"/>
        <w:jc w:val="both"/>
        <w:rPr>
          <w:rFonts w:ascii="Arial" w:eastAsia="Times New Roman" w:hAnsi="Arial" w:cs="Arial"/>
          <w:b/>
          <w:sz w:val="20"/>
          <w:szCs w:val="24"/>
        </w:rPr>
      </w:pPr>
      <w:r w:rsidRPr="007B00B9">
        <w:rPr>
          <w:rFonts w:ascii="Arial" w:eastAsia="Times New Roman" w:hAnsi="Arial" w:cs="Arial"/>
          <w:sz w:val="20"/>
          <w:szCs w:val="24"/>
        </w:rPr>
        <w:t>7. člen Zakon</w:t>
      </w:r>
      <w:r>
        <w:rPr>
          <w:rFonts w:ascii="Arial" w:eastAsia="Times New Roman" w:hAnsi="Arial" w:cs="Arial"/>
          <w:sz w:val="20"/>
          <w:szCs w:val="24"/>
        </w:rPr>
        <w:t>a</w:t>
      </w:r>
      <w:r w:rsidRPr="007B00B9">
        <w:rPr>
          <w:rFonts w:ascii="Arial" w:eastAsia="Times New Roman" w:hAnsi="Arial" w:cs="Arial"/>
          <w:sz w:val="20"/>
          <w:szCs w:val="24"/>
        </w:rPr>
        <w:t xml:space="preserve"> o zdravstvenem varstvu in zdravstvenem zavarovanju (v nadaljnjem besedilu: ZZVZZ) določa za katere naloge je Republika Slovenija iz proračuna dolžna zagotoviti  sredstva, zato se tu kot nova naloga navaja naloga povezan</w:t>
      </w:r>
      <w:r>
        <w:rPr>
          <w:rFonts w:ascii="Arial" w:eastAsia="Times New Roman" w:hAnsi="Arial" w:cs="Arial"/>
          <w:sz w:val="20"/>
          <w:szCs w:val="24"/>
        </w:rPr>
        <w:t>a</w:t>
      </w:r>
      <w:r w:rsidRPr="007B00B9">
        <w:rPr>
          <w:rFonts w:ascii="Arial" w:eastAsia="Times New Roman" w:hAnsi="Arial" w:cs="Arial"/>
          <w:sz w:val="20"/>
          <w:szCs w:val="24"/>
        </w:rPr>
        <w:t xml:space="preserve"> z mrliško pregledno službo in na ta način vzpostavlja prenos pristojnosti plačila stroškov opravljenih mrliških pregledov, obdukcij ter tehnične pomoči v zvezi z obdukcijo iz občine na državo. S to spremembo se sledi cilju predloga zakona, katerega namen je zmanjševanje stroškov občin oziroma finančno razbremenjevanje občin. Sprememba člena obveznost plačila opravljanja dejavnosti mrliško pregledne službe v tem delu v celoti prenaša na državo, plačilo pa se bo zagotavljalo iz proračunske postavke Ministrstva za zdravje.</w:t>
      </w:r>
    </w:p>
    <w:p w:rsidR="00436BA0" w:rsidRPr="007B00B9" w:rsidRDefault="00436BA0" w:rsidP="00436BA0">
      <w:pPr>
        <w:spacing w:after="0" w:line="240" w:lineRule="exact"/>
        <w:rPr>
          <w:rFonts w:ascii="Arial" w:eastAsia="Times New Roman" w:hAnsi="Arial" w:cs="Arial"/>
          <w:b/>
          <w:sz w:val="20"/>
          <w:szCs w:val="24"/>
        </w:rPr>
      </w:pPr>
    </w:p>
    <w:p w:rsidR="00436BA0" w:rsidRPr="007B00B9" w:rsidRDefault="00436BA0" w:rsidP="00436BA0">
      <w:pPr>
        <w:spacing w:after="0" w:line="240" w:lineRule="exact"/>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6</w:t>
      </w:r>
      <w:r w:rsidRPr="007B00B9">
        <w:rPr>
          <w:rFonts w:ascii="Arial" w:eastAsia="Times New Roman" w:hAnsi="Arial" w:cs="Arial"/>
          <w:b/>
          <w:sz w:val="20"/>
          <w:szCs w:val="24"/>
        </w:rPr>
        <w:t>. členu</w:t>
      </w:r>
      <w:r>
        <w:rPr>
          <w:rFonts w:ascii="Arial" w:eastAsia="Times New Roman" w:hAnsi="Arial" w:cs="Arial"/>
          <w:b/>
          <w:sz w:val="20"/>
          <w:szCs w:val="24"/>
        </w:rPr>
        <w:t>:</w:t>
      </w:r>
    </w:p>
    <w:p w:rsidR="00436BA0" w:rsidRPr="007B00B9" w:rsidRDefault="00436BA0" w:rsidP="00436BA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 xml:space="preserve">Sprememba šeste alineje 8. člena ZZVZZ določa, da občina </w:t>
      </w:r>
      <w:r w:rsidRPr="007B00B9">
        <w:rPr>
          <w:rFonts w:ascii="Arial" w:eastAsia="Times New Roman" w:hAnsi="Arial" w:cs="Arial"/>
          <w:sz w:val="20"/>
          <w:szCs w:val="20"/>
          <w:lang w:eastAsia="sl-SI"/>
        </w:rPr>
        <w:t>organizira mrliško pregledno službo, evidentira in zbira zahtevke za plačilo stroškov opravljenih mrliških pregledov, obdukcij ter tehnične pomoči v zvezi z obdukcijo</w:t>
      </w:r>
    </w:p>
    <w:p w:rsidR="00436BA0" w:rsidRPr="007B00B9" w:rsidRDefault="00436BA0" w:rsidP="00436BA0">
      <w:pPr>
        <w:spacing w:after="0" w:line="240" w:lineRule="exact"/>
        <w:rPr>
          <w:rFonts w:ascii="Arial" w:eastAsia="Times New Roman" w:hAnsi="Arial" w:cs="Arial"/>
          <w:sz w:val="20"/>
          <w:szCs w:val="24"/>
        </w:rPr>
      </w:pPr>
    </w:p>
    <w:p w:rsidR="00436BA0" w:rsidRPr="007B00B9" w:rsidRDefault="00436BA0" w:rsidP="00436BA0">
      <w:pPr>
        <w:spacing w:after="0" w:line="240" w:lineRule="exact"/>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7</w:t>
      </w:r>
      <w:r w:rsidRPr="007B00B9">
        <w:rPr>
          <w:rFonts w:ascii="Arial" w:eastAsia="Times New Roman" w:hAnsi="Arial" w:cs="Arial"/>
          <w:b/>
          <w:sz w:val="20"/>
          <w:szCs w:val="24"/>
        </w:rPr>
        <w:t>. členu</w:t>
      </w:r>
      <w:r>
        <w:rPr>
          <w:rFonts w:ascii="Arial" w:eastAsia="Times New Roman" w:hAnsi="Arial" w:cs="Arial"/>
          <w:b/>
          <w:sz w:val="20"/>
          <w:szCs w:val="24"/>
        </w:rPr>
        <w:t>:</w:t>
      </w:r>
    </w:p>
    <w:p w:rsidR="00436BA0" w:rsidRPr="007B00B9" w:rsidRDefault="00436BA0" w:rsidP="00436BA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 xml:space="preserve">Sprememba tretje alineje in dopolnitev četrte alineje 3. točke 48. člena ZZVZZ se nanaša na prenos pristojnosti plačila prispevka za osebe iz 21. točke prvega odstavka 15. člena ZZVZZ (državljani Republike Slovenije in tujci, ki imajo dovoljenje za stalno prebivanje, in ki jim je po zakonu, ki ureja uveljavljanje pravic iz javnih sredstev, priznana pravica do plačila prispevka za obvezno zdravstveno zavarovanje) iz občine na državo. S to spremembo se sledi cilju predloga zakona, katerega namen je zmanjševanje stroškov občin oziroma finančno razbremenjevanje občin. Sprememba člena obveznost plačila prispevka za obvezno zdravstveno zavarovanje v tem delu v celoti prenaša na državo, ki bo po </w:t>
      </w:r>
      <w:r w:rsidRPr="007B00B9">
        <w:rPr>
          <w:rFonts w:ascii="Arial" w:eastAsia="Times New Roman" w:hAnsi="Arial" w:cs="Arial"/>
          <w:sz w:val="20"/>
          <w:szCs w:val="24"/>
        </w:rPr>
        <w:lastRenderedPageBreak/>
        <w:t xml:space="preserve">novem tako zavezanec za plačilo prispevka za obvezno zdravstveno zavarovanje tudi za osebe iz 21. točke prvega odstavka 15. člena ZZVZZ, plačilo tega prispevka pa se bo zagotavljalo iz </w:t>
      </w:r>
      <w:r w:rsidR="00B802D1">
        <w:rPr>
          <w:rFonts w:ascii="Arial" w:eastAsia="Times New Roman" w:hAnsi="Arial" w:cs="Arial"/>
          <w:sz w:val="20"/>
          <w:szCs w:val="24"/>
        </w:rPr>
        <w:t>državnega proračuna</w:t>
      </w:r>
      <w:r w:rsidRPr="007B00B9">
        <w:rPr>
          <w:rFonts w:ascii="Arial" w:eastAsia="Times New Roman" w:hAnsi="Arial" w:cs="Arial"/>
          <w:sz w:val="20"/>
          <w:szCs w:val="24"/>
        </w:rPr>
        <w:t>.</w:t>
      </w:r>
    </w:p>
    <w:p w:rsidR="00436BA0" w:rsidRPr="007B00B9" w:rsidRDefault="00436BA0" w:rsidP="00436BA0">
      <w:pPr>
        <w:spacing w:after="0" w:line="240" w:lineRule="exact"/>
        <w:rPr>
          <w:rFonts w:ascii="Arial" w:eastAsia="Times New Roman" w:hAnsi="Arial" w:cs="Arial"/>
          <w:sz w:val="20"/>
          <w:szCs w:val="24"/>
        </w:rPr>
      </w:pPr>
    </w:p>
    <w:p w:rsidR="00436BA0" w:rsidRPr="007B00B9" w:rsidRDefault="00436BA0" w:rsidP="00436BA0">
      <w:pPr>
        <w:spacing w:after="0" w:line="240" w:lineRule="exact"/>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8</w:t>
      </w:r>
      <w:r w:rsidRPr="007B00B9">
        <w:rPr>
          <w:rFonts w:ascii="Arial" w:eastAsia="Times New Roman" w:hAnsi="Arial" w:cs="Arial"/>
          <w:b/>
          <w:sz w:val="20"/>
          <w:szCs w:val="24"/>
        </w:rPr>
        <w:t>. členu</w:t>
      </w:r>
      <w:r>
        <w:rPr>
          <w:rFonts w:ascii="Arial" w:eastAsia="Times New Roman" w:hAnsi="Arial" w:cs="Arial"/>
          <w:b/>
          <w:sz w:val="20"/>
          <w:szCs w:val="24"/>
        </w:rPr>
        <w:t>:</w:t>
      </w:r>
    </w:p>
    <w:p w:rsidR="00436BA0" w:rsidRDefault="00436BA0" w:rsidP="00436BA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 xml:space="preserve">Sprememba drugega odstavka 55. člena se nanaša na spremembo stopnje prispevka za osebe iz 21. točke prvega odstavka 15. člena ZZVZZ (državljani Republike Slovenije in tujci, ki imajo dovoljenje za stalno prebivanje, in ki jim je po zakonu, ki ureja uveljavljanje pravic iz javnih sredstev, priznana pravica do plačila prispevka za obvezno zdravstveno zavarovanje). </w:t>
      </w:r>
    </w:p>
    <w:p w:rsidR="00B802D1" w:rsidRPr="007B00B9" w:rsidRDefault="00B802D1" w:rsidP="00436BA0">
      <w:pPr>
        <w:spacing w:after="0" w:line="240" w:lineRule="exact"/>
        <w:jc w:val="both"/>
        <w:rPr>
          <w:rFonts w:ascii="Arial" w:eastAsia="Times New Roman" w:hAnsi="Arial" w:cs="Arial"/>
          <w:sz w:val="20"/>
          <w:szCs w:val="24"/>
        </w:rPr>
      </w:pPr>
    </w:p>
    <w:p w:rsidR="00436BA0" w:rsidRPr="007B00B9" w:rsidRDefault="00436BA0" w:rsidP="00436BA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Drugi odstavek se spreminja tudi zaradi napačnega sklicevanja na člene zakona v dosedanji prvi, drugi, tretji in peti alineji, pravilno pa bi bilo sklicevanje na člene tega zakona. S spremembo celotnega odstavka se spreminja tudi ta napaka, ki lahko predstavlja vsebinsko nejasnost.</w:t>
      </w:r>
    </w:p>
    <w:p w:rsidR="00436BA0" w:rsidRPr="007B00B9" w:rsidRDefault="00436BA0" w:rsidP="00436BA0">
      <w:pPr>
        <w:spacing w:after="0" w:line="240" w:lineRule="exact"/>
        <w:jc w:val="both"/>
        <w:rPr>
          <w:rFonts w:ascii="Arial" w:eastAsia="Times New Roman" w:hAnsi="Arial" w:cs="Arial"/>
          <w:sz w:val="20"/>
          <w:szCs w:val="24"/>
        </w:rPr>
      </w:pPr>
    </w:p>
    <w:p w:rsidR="00436BA0" w:rsidRPr="007B00B9" w:rsidRDefault="00436BA0" w:rsidP="00436BA0">
      <w:pPr>
        <w:spacing w:after="0" w:line="240" w:lineRule="exact"/>
        <w:jc w:val="both"/>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9</w:t>
      </w:r>
      <w:r w:rsidRPr="007B00B9">
        <w:rPr>
          <w:rFonts w:ascii="Arial" w:eastAsia="Times New Roman" w:hAnsi="Arial" w:cs="Arial"/>
          <w:b/>
          <w:sz w:val="20"/>
          <w:szCs w:val="24"/>
        </w:rPr>
        <w:t>. členu</w:t>
      </w:r>
      <w:r>
        <w:rPr>
          <w:rFonts w:ascii="Arial" w:eastAsia="Times New Roman" w:hAnsi="Arial" w:cs="Arial"/>
          <w:b/>
          <w:sz w:val="20"/>
          <w:szCs w:val="24"/>
        </w:rPr>
        <w:t>:</w:t>
      </w:r>
    </w:p>
    <w:p w:rsidR="00436BA0" w:rsidRPr="007B00B9" w:rsidRDefault="00436BA0" w:rsidP="00436BA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Dopolnitev 58. člena je posledica prenosa obveznosti plačila prispevkov za osebe iz 21. točke prvega odstavka 15. člena ZZVZZ iz občine na državo ter posledično poenostavitve postopka obračunavanja in plačila prispevkov. Republika Slovenija bo plačeval</w:t>
      </w:r>
      <w:r>
        <w:rPr>
          <w:rFonts w:ascii="Arial" w:eastAsia="Times New Roman" w:hAnsi="Arial" w:cs="Arial"/>
          <w:sz w:val="20"/>
          <w:szCs w:val="24"/>
        </w:rPr>
        <w:t>a</w:t>
      </w:r>
      <w:r w:rsidRPr="007B00B9">
        <w:rPr>
          <w:rFonts w:ascii="Arial" w:eastAsia="Times New Roman" w:hAnsi="Arial" w:cs="Arial"/>
          <w:sz w:val="20"/>
          <w:szCs w:val="24"/>
        </w:rPr>
        <w:t xml:space="preserve"> te prispevke neposredno Zavodu za zdravstveno zavarovanje Slovenije na podlagi zahtevka, vsebino katerega bo določil minister za zdravje. S tem se za te prispevke ne uporabljajo več določbe posebnega zakona, ki ureja plačevanje prispevkov. Sprememba plačevanja teh prispevkov predstavlja tudi poenostavitev plačevanja prispevkov za to kategorijo zavarovanih oseb in zmanjševanje administrativnih bremen med subjekti javnega sektorja (FURS, ZZZS, občine, MDDSZ</w:t>
      </w:r>
      <w:r w:rsidR="00B802D1">
        <w:rPr>
          <w:rFonts w:ascii="Arial" w:eastAsia="Times New Roman" w:hAnsi="Arial" w:cs="Arial"/>
          <w:sz w:val="20"/>
          <w:szCs w:val="24"/>
        </w:rPr>
        <w:t>, MZ</w:t>
      </w:r>
      <w:r w:rsidRPr="007B00B9">
        <w:rPr>
          <w:rFonts w:ascii="Arial" w:eastAsia="Times New Roman" w:hAnsi="Arial" w:cs="Arial"/>
          <w:sz w:val="20"/>
          <w:szCs w:val="24"/>
        </w:rPr>
        <w:t>).</w:t>
      </w:r>
    </w:p>
    <w:p w:rsidR="00B274F0" w:rsidRPr="00F57320" w:rsidRDefault="00B274F0" w:rsidP="00431EBB">
      <w:pPr>
        <w:spacing w:after="0" w:line="240" w:lineRule="exact"/>
        <w:rPr>
          <w:rFonts w:ascii="Arial" w:eastAsia="Times New Roman" w:hAnsi="Arial" w:cs="Arial"/>
          <w:b/>
          <w:color w:val="000000" w:themeColor="text1"/>
          <w:sz w:val="20"/>
          <w:szCs w:val="24"/>
        </w:rPr>
      </w:pPr>
    </w:p>
    <w:p w:rsidR="00431EBB" w:rsidRPr="00F57320" w:rsidRDefault="00431EBB" w:rsidP="00431EBB">
      <w:pPr>
        <w:spacing w:after="0" w:line="240" w:lineRule="exact"/>
        <w:rPr>
          <w:rFonts w:ascii="Arial" w:eastAsia="Times New Roman" w:hAnsi="Arial" w:cs="Arial"/>
          <w:b/>
          <w:color w:val="000000" w:themeColor="text1"/>
          <w:sz w:val="20"/>
          <w:szCs w:val="24"/>
        </w:rPr>
      </w:pPr>
      <w:r w:rsidRPr="00F57320">
        <w:rPr>
          <w:rFonts w:ascii="Arial" w:eastAsia="Times New Roman" w:hAnsi="Arial" w:cs="Arial"/>
          <w:b/>
          <w:color w:val="000000" w:themeColor="text1"/>
          <w:sz w:val="20"/>
          <w:szCs w:val="24"/>
        </w:rPr>
        <w:t>K 1</w:t>
      </w:r>
      <w:r w:rsidR="00247EC1" w:rsidRPr="00F57320">
        <w:rPr>
          <w:rFonts w:ascii="Arial" w:eastAsia="Times New Roman" w:hAnsi="Arial" w:cs="Arial"/>
          <w:b/>
          <w:color w:val="000000" w:themeColor="text1"/>
          <w:sz w:val="20"/>
          <w:szCs w:val="24"/>
        </w:rPr>
        <w:t>0</w:t>
      </w:r>
      <w:r w:rsidRPr="00F57320">
        <w:rPr>
          <w:rFonts w:ascii="Arial" w:eastAsia="Times New Roman" w:hAnsi="Arial" w:cs="Arial"/>
          <w:b/>
          <w:color w:val="000000" w:themeColor="text1"/>
          <w:sz w:val="20"/>
          <w:szCs w:val="24"/>
        </w:rPr>
        <w:t>. členu:</w:t>
      </w:r>
    </w:p>
    <w:p w:rsidR="00431EBB" w:rsidRPr="00F57320" w:rsidRDefault="00431EBB" w:rsidP="00431EBB">
      <w:pPr>
        <w:spacing w:after="0" w:line="240" w:lineRule="auto"/>
        <w:jc w:val="both"/>
        <w:rPr>
          <w:rFonts w:ascii="Arial" w:eastAsia="Times New Roman" w:hAnsi="Arial" w:cs="Arial"/>
          <w:color w:val="000000" w:themeColor="text1"/>
          <w:sz w:val="20"/>
          <w:szCs w:val="20"/>
        </w:rPr>
      </w:pPr>
      <w:r w:rsidRPr="00F57320">
        <w:rPr>
          <w:rFonts w:ascii="Arial" w:eastAsia="Times New Roman" w:hAnsi="Arial" w:cs="Arial"/>
          <w:color w:val="000000" w:themeColor="text1"/>
          <w:sz w:val="20"/>
          <w:szCs w:val="24"/>
        </w:rPr>
        <w:t>S prenosom pristojnosti financiranja nalog družinskega pomočnika se prenese dolžnost plačila družinskega pomočnika z občine na državo.</w:t>
      </w:r>
      <w:r w:rsidRPr="00F57320">
        <w:rPr>
          <w:rFonts w:ascii="Arial" w:eastAsia="Times New Roman" w:hAnsi="Arial" w:cs="Arial"/>
          <w:b/>
          <w:color w:val="000000" w:themeColor="text1"/>
          <w:sz w:val="20"/>
          <w:szCs w:val="24"/>
        </w:rPr>
        <w:t xml:space="preserve"> </w:t>
      </w:r>
      <w:r w:rsidRPr="00F57320">
        <w:rPr>
          <w:rFonts w:ascii="Arial" w:hAnsi="Arial" w:cs="Arial"/>
          <w:color w:val="000000" w:themeColor="text1"/>
          <w:sz w:val="20"/>
          <w:szCs w:val="20"/>
        </w:rPr>
        <w:t>Sledi se cilju predloga zakona, ki je zmanjševanja stroškov občin in razbremenitvi občin. O pravici do izbere družinskega pomočnika v celoti odloča center za socialno delo, ki je s strani države določen nosilec javnega pooblastila, občina pa odločbo zgolj izvršuje. Hkrati se zagotovi izenačenost med občinami pri financiranju njihovih nalog, saj je število upravičencev v posameznih občinah  različno in so tako občine neenakomerno obravnavane. V predlogu se vse naloge, ki jih je izvrševala občina, prenesejo na državo. Posledično se vpiše zaznamba prepovedi odtujitve in obremenitve nepremičnine invalidne osebe v korist Republike Slovenije ter se uredi izplačevanje dodatka za pomoč in postrežbo državi.</w:t>
      </w:r>
    </w:p>
    <w:p w:rsidR="00431EBB" w:rsidRPr="00F57320" w:rsidRDefault="00431EBB" w:rsidP="00431EBB">
      <w:pPr>
        <w:spacing w:after="0" w:line="240" w:lineRule="auto"/>
        <w:jc w:val="both"/>
        <w:rPr>
          <w:rFonts w:ascii="Arial" w:hAnsi="Arial" w:cs="Arial"/>
          <w:color w:val="000000" w:themeColor="text1"/>
          <w:sz w:val="20"/>
          <w:szCs w:val="20"/>
        </w:rPr>
      </w:pPr>
    </w:p>
    <w:p w:rsidR="00431EBB" w:rsidRPr="00F57320" w:rsidRDefault="00431EBB" w:rsidP="00431EBB">
      <w:pPr>
        <w:spacing w:after="0" w:line="240" w:lineRule="auto"/>
        <w:jc w:val="both"/>
        <w:rPr>
          <w:rFonts w:ascii="Arial" w:eastAsia="Times New Roman" w:hAnsi="Arial" w:cs="Arial"/>
          <w:b/>
          <w:color w:val="000000" w:themeColor="text1"/>
          <w:sz w:val="20"/>
          <w:szCs w:val="20"/>
        </w:rPr>
      </w:pPr>
      <w:r w:rsidRPr="00F57320">
        <w:rPr>
          <w:rFonts w:ascii="Arial" w:hAnsi="Arial" w:cs="Arial"/>
          <w:b/>
          <w:color w:val="000000" w:themeColor="text1"/>
          <w:sz w:val="20"/>
          <w:szCs w:val="20"/>
        </w:rPr>
        <w:t>K 1</w:t>
      </w:r>
      <w:r w:rsidR="00247EC1" w:rsidRPr="00F57320">
        <w:rPr>
          <w:rFonts w:ascii="Arial" w:hAnsi="Arial" w:cs="Arial"/>
          <w:b/>
          <w:color w:val="000000" w:themeColor="text1"/>
          <w:sz w:val="20"/>
          <w:szCs w:val="20"/>
        </w:rPr>
        <w:t>1</w:t>
      </w:r>
      <w:r w:rsidRPr="00F57320">
        <w:rPr>
          <w:rFonts w:ascii="Arial" w:hAnsi="Arial" w:cs="Arial"/>
          <w:b/>
          <w:color w:val="000000" w:themeColor="text1"/>
          <w:sz w:val="20"/>
          <w:szCs w:val="20"/>
        </w:rPr>
        <w:t>. členu:</w:t>
      </w:r>
    </w:p>
    <w:p w:rsidR="00431EBB" w:rsidRPr="00F57320" w:rsidRDefault="00431EBB" w:rsidP="00431EBB">
      <w:pPr>
        <w:spacing w:after="0" w:line="240" w:lineRule="exact"/>
        <w:jc w:val="both"/>
        <w:rPr>
          <w:rFonts w:ascii="Arial" w:eastAsia="Times New Roman" w:hAnsi="Arial" w:cs="Arial"/>
          <w:color w:val="000000" w:themeColor="text1"/>
          <w:sz w:val="20"/>
          <w:szCs w:val="24"/>
        </w:rPr>
      </w:pPr>
      <w:r w:rsidRPr="00F57320">
        <w:rPr>
          <w:rFonts w:ascii="Arial" w:eastAsia="Times New Roman" w:hAnsi="Arial" w:cs="Arial"/>
          <w:color w:val="000000" w:themeColor="text1"/>
          <w:sz w:val="20"/>
          <w:szCs w:val="24"/>
        </w:rPr>
        <w:t>S prenos financiranja družinskega pomočnika na državo občine več ne sodelujejo v postopku odločanja o pravici do izbire družinskega pomočnika. Zato se predhodno mnenje občine ukinja. Center za socialno delo zbere in posreduje invalidsko komisiji Zavoda za pokojninsko in invalidsko zavarovanje Slovenije celotno dokumentacijo.</w:t>
      </w:r>
    </w:p>
    <w:p w:rsidR="00431EBB" w:rsidRPr="00F57320" w:rsidRDefault="00431EBB" w:rsidP="00431EBB">
      <w:pPr>
        <w:spacing w:after="0" w:line="240" w:lineRule="exact"/>
        <w:jc w:val="both"/>
        <w:rPr>
          <w:rFonts w:ascii="Arial" w:eastAsia="Times New Roman" w:hAnsi="Arial" w:cs="Arial"/>
          <w:color w:val="000000" w:themeColor="text1"/>
          <w:sz w:val="20"/>
          <w:szCs w:val="24"/>
        </w:rPr>
      </w:pPr>
    </w:p>
    <w:p w:rsidR="00431EBB" w:rsidRPr="00F57320" w:rsidRDefault="00431EBB" w:rsidP="00431EBB">
      <w:pPr>
        <w:spacing w:after="0" w:line="240" w:lineRule="exact"/>
        <w:jc w:val="both"/>
        <w:rPr>
          <w:rFonts w:ascii="Arial" w:eastAsia="Times New Roman" w:hAnsi="Arial" w:cs="Arial"/>
          <w:b/>
          <w:color w:val="000000" w:themeColor="text1"/>
          <w:sz w:val="20"/>
          <w:szCs w:val="24"/>
        </w:rPr>
      </w:pPr>
      <w:r w:rsidRPr="00F57320">
        <w:rPr>
          <w:rFonts w:ascii="Arial" w:eastAsia="Times New Roman" w:hAnsi="Arial" w:cs="Arial"/>
          <w:b/>
          <w:color w:val="000000" w:themeColor="text1"/>
          <w:sz w:val="20"/>
          <w:szCs w:val="24"/>
        </w:rPr>
        <w:t>K 1</w:t>
      </w:r>
      <w:r w:rsidR="00247EC1" w:rsidRPr="00F57320">
        <w:rPr>
          <w:rFonts w:ascii="Arial" w:eastAsia="Times New Roman" w:hAnsi="Arial" w:cs="Arial"/>
          <w:b/>
          <w:color w:val="000000" w:themeColor="text1"/>
          <w:sz w:val="20"/>
          <w:szCs w:val="24"/>
        </w:rPr>
        <w:t>2</w:t>
      </w:r>
      <w:r w:rsidRPr="00F57320">
        <w:rPr>
          <w:rFonts w:ascii="Arial" w:eastAsia="Times New Roman" w:hAnsi="Arial" w:cs="Arial"/>
          <w:b/>
          <w:color w:val="000000" w:themeColor="text1"/>
          <w:sz w:val="20"/>
          <w:szCs w:val="24"/>
        </w:rPr>
        <w:t>. členu:</w:t>
      </w:r>
    </w:p>
    <w:p w:rsidR="00431EBB" w:rsidRPr="00F57320" w:rsidRDefault="00431EBB" w:rsidP="00431EBB">
      <w:pPr>
        <w:spacing w:after="0" w:line="240" w:lineRule="exact"/>
        <w:jc w:val="both"/>
        <w:rPr>
          <w:rFonts w:ascii="Arial" w:eastAsia="Times New Roman" w:hAnsi="Arial" w:cs="Arial"/>
          <w:color w:val="000000" w:themeColor="text1"/>
          <w:sz w:val="20"/>
          <w:szCs w:val="24"/>
        </w:rPr>
      </w:pPr>
      <w:r w:rsidRPr="00F57320">
        <w:rPr>
          <w:rFonts w:ascii="Arial" w:eastAsia="Times New Roman" w:hAnsi="Arial" w:cs="Arial"/>
          <w:color w:val="000000" w:themeColor="text1"/>
          <w:sz w:val="20"/>
          <w:szCs w:val="24"/>
        </w:rPr>
        <w:t>V 98. členu se med socialnovarstvene dejavnosti, ki se financirajo iz proračuna Republike Slovenije</w:t>
      </w:r>
      <w:r w:rsidR="00B802D1">
        <w:rPr>
          <w:rFonts w:ascii="Arial" w:eastAsia="Times New Roman" w:hAnsi="Arial" w:cs="Arial"/>
          <w:color w:val="000000" w:themeColor="text1"/>
          <w:sz w:val="20"/>
          <w:szCs w:val="24"/>
        </w:rPr>
        <w:t>,</w:t>
      </w:r>
      <w:r w:rsidRPr="00F57320">
        <w:rPr>
          <w:rFonts w:ascii="Arial" w:eastAsia="Times New Roman" w:hAnsi="Arial" w:cs="Arial"/>
          <w:color w:val="000000" w:themeColor="text1"/>
          <w:sz w:val="20"/>
          <w:szCs w:val="24"/>
        </w:rPr>
        <w:t xml:space="preserve"> doda financiranje pravice družinskega pomočnika.</w:t>
      </w:r>
    </w:p>
    <w:p w:rsidR="00431EBB" w:rsidRPr="00F57320" w:rsidRDefault="00431EBB" w:rsidP="00431EBB">
      <w:pPr>
        <w:spacing w:after="0" w:line="240" w:lineRule="exact"/>
        <w:jc w:val="both"/>
        <w:rPr>
          <w:rFonts w:ascii="Arial" w:eastAsia="Times New Roman" w:hAnsi="Arial" w:cs="Arial"/>
          <w:b/>
          <w:color w:val="000000" w:themeColor="text1"/>
          <w:sz w:val="20"/>
          <w:szCs w:val="24"/>
        </w:rPr>
      </w:pPr>
    </w:p>
    <w:p w:rsidR="00431EBB" w:rsidRPr="00F57320" w:rsidRDefault="00431EBB" w:rsidP="00431EBB">
      <w:pPr>
        <w:spacing w:after="0" w:line="240" w:lineRule="exact"/>
        <w:jc w:val="both"/>
        <w:rPr>
          <w:rFonts w:ascii="Arial" w:eastAsia="Times New Roman" w:hAnsi="Arial" w:cs="Arial"/>
          <w:b/>
          <w:color w:val="000000" w:themeColor="text1"/>
          <w:sz w:val="20"/>
          <w:szCs w:val="24"/>
        </w:rPr>
      </w:pPr>
      <w:r w:rsidRPr="00F57320">
        <w:rPr>
          <w:rFonts w:ascii="Arial" w:eastAsia="Times New Roman" w:hAnsi="Arial" w:cs="Arial"/>
          <w:b/>
          <w:color w:val="000000" w:themeColor="text1"/>
          <w:sz w:val="20"/>
          <w:szCs w:val="24"/>
        </w:rPr>
        <w:t>K 1</w:t>
      </w:r>
      <w:r w:rsidR="00247EC1" w:rsidRPr="00F57320">
        <w:rPr>
          <w:rFonts w:ascii="Arial" w:eastAsia="Times New Roman" w:hAnsi="Arial" w:cs="Arial"/>
          <w:b/>
          <w:color w:val="000000" w:themeColor="text1"/>
          <w:sz w:val="20"/>
          <w:szCs w:val="24"/>
        </w:rPr>
        <w:t>3</w:t>
      </w:r>
      <w:r w:rsidRPr="00F57320">
        <w:rPr>
          <w:rFonts w:ascii="Arial" w:eastAsia="Times New Roman" w:hAnsi="Arial" w:cs="Arial"/>
          <w:b/>
          <w:color w:val="000000" w:themeColor="text1"/>
          <w:sz w:val="20"/>
          <w:szCs w:val="24"/>
        </w:rPr>
        <w:t>. členu:</w:t>
      </w:r>
    </w:p>
    <w:p w:rsidR="00431EBB" w:rsidRPr="00F57320" w:rsidRDefault="00431EBB" w:rsidP="00431EBB">
      <w:pPr>
        <w:spacing w:after="0" w:line="240" w:lineRule="exact"/>
        <w:jc w:val="both"/>
        <w:rPr>
          <w:rFonts w:ascii="Arial" w:eastAsia="Times New Roman" w:hAnsi="Arial" w:cs="Arial"/>
          <w:color w:val="000000" w:themeColor="text1"/>
          <w:sz w:val="20"/>
          <w:szCs w:val="24"/>
        </w:rPr>
      </w:pPr>
      <w:r w:rsidRPr="00F57320">
        <w:rPr>
          <w:rFonts w:ascii="Arial" w:eastAsia="Times New Roman" w:hAnsi="Arial" w:cs="Arial"/>
          <w:color w:val="000000" w:themeColor="text1"/>
          <w:sz w:val="20"/>
          <w:szCs w:val="24"/>
        </w:rPr>
        <w:t>V 99. členu se, glede na predlagano spremembo, črta alineja, ki določa, da se družinski pomočnik financira iz proračuna občine.</w:t>
      </w:r>
    </w:p>
    <w:p w:rsidR="00431EBB" w:rsidRPr="00F57320" w:rsidRDefault="00431EBB" w:rsidP="00431EBB">
      <w:pPr>
        <w:spacing w:after="0" w:line="240" w:lineRule="exact"/>
        <w:jc w:val="both"/>
        <w:rPr>
          <w:rFonts w:ascii="Arial" w:eastAsia="Times New Roman" w:hAnsi="Arial" w:cs="Arial"/>
          <w:color w:val="000000" w:themeColor="text1"/>
          <w:sz w:val="20"/>
          <w:szCs w:val="24"/>
        </w:rPr>
      </w:pPr>
    </w:p>
    <w:p w:rsidR="00431EBB" w:rsidRPr="00F57320" w:rsidRDefault="00431EBB" w:rsidP="00431EBB">
      <w:pPr>
        <w:spacing w:after="0" w:line="240" w:lineRule="exact"/>
        <w:jc w:val="both"/>
        <w:rPr>
          <w:rFonts w:ascii="Arial" w:eastAsia="Times New Roman" w:hAnsi="Arial" w:cs="Arial"/>
          <w:b/>
          <w:color w:val="000000" w:themeColor="text1"/>
          <w:sz w:val="20"/>
          <w:szCs w:val="24"/>
        </w:rPr>
      </w:pPr>
      <w:r w:rsidRPr="00F57320">
        <w:rPr>
          <w:rFonts w:ascii="Arial" w:eastAsia="Times New Roman" w:hAnsi="Arial" w:cs="Arial"/>
          <w:b/>
          <w:color w:val="000000" w:themeColor="text1"/>
          <w:sz w:val="20"/>
          <w:szCs w:val="24"/>
        </w:rPr>
        <w:t>K 1</w:t>
      </w:r>
      <w:r w:rsidR="00247EC1" w:rsidRPr="00F57320">
        <w:rPr>
          <w:rFonts w:ascii="Arial" w:eastAsia="Times New Roman" w:hAnsi="Arial" w:cs="Arial"/>
          <w:b/>
          <w:color w:val="000000" w:themeColor="text1"/>
          <w:sz w:val="20"/>
          <w:szCs w:val="24"/>
        </w:rPr>
        <w:t>4</w:t>
      </w:r>
      <w:r w:rsidRPr="00F57320">
        <w:rPr>
          <w:rFonts w:ascii="Arial" w:eastAsia="Times New Roman" w:hAnsi="Arial" w:cs="Arial"/>
          <w:b/>
          <w:color w:val="000000" w:themeColor="text1"/>
          <w:sz w:val="20"/>
          <w:szCs w:val="24"/>
        </w:rPr>
        <w:t>. členu:</w:t>
      </w:r>
    </w:p>
    <w:p w:rsidR="00431EBB" w:rsidRPr="00F57320" w:rsidRDefault="00431EBB" w:rsidP="00431EBB">
      <w:pPr>
        <w:spacing w:after="0" w:line="240" w:lineRule="exact"/>
        <w:jc w:val="both"/>
        <w:rPr>
          <w:rFonts w:ascii="Arial" w:eastAsia="Times New Roman" w:hAnsi="Arial" w:cs="Arial"/>
          <w:color w:val="000000" w:themeColor="text1"/>
          <w:sz w:val="20"/>
          <w:szCs w:val="20"/>
        </w:rPr>
      </w:pPr>
      <w:r w:rsidRPr="00F57320">
        <w:rPr>
          <w:rFonts w:ascii="Arial" w:eastAsia="Times New Roman" w:hAnsi="Arial" w:cs="Arial"/>
          <w:color w:val="000000" w:themeColor="text1"/>
          <w:sz w:val="20"/>
          <w:szCs w:val="24"/>
        </w:rPr>
        <w:t xml:space="preserve">Občina in država bosta, kot financerja pravice družinskega pomočnika, imeli vpisani zaznambo prepovedi odtujitve in obremenitve nepremičnine invalidne osebe, na način in pod pogoji kot določa zakon. Ob tem je treba opredeliti, da sta  občina in država </w:t>
      </w:r>
      <w:r w:rsidRPr="00F57320">
        <w:rPr>
          <w:rFonts w:ascii="Arial" w:hAnsi="Arial" w:cs="Arial"/>
          <w:color w:val="000000" w:themeColor="text1"/>
          <w:sz w:val="20"/>
          <w:szCs w:val="20"/>
          <w:shd w:val="clear" w:color="auto" w:fill="FFFFFF"/>
        </w:rPr>
        <w:t>upravičeni do povračila te pomoči sorazmerno, glede na delež financiranja.</w:t>
      </w:r>
    </w:p>
    <w:p w:rsidR="00431EBB" w:rsidRDefault="00431EBB" w:rsidP="00431EBB">
      <w:pPr>
        <w:spacing w:after="0" w:line="240" w:lineRule="exact"/>
        <w:jc w:val="both"/>
        <w:rPr>
          <w:rFonts w:ascii="Arial" w:eastAsia="Times New Roman" w:hAnsi="Arial" w:cs="Arial"/>
          <w:sz w:val="20"/>
          <w:szCs w:val="24"/>
        </w:rPr>
      </w:pPr>
    </w:p>
    <w:p w:rsidR="00E8747A" w:rsidRDefault="00E8747A">
      <w:pPr>
        <w:spacing w:after="160" w:line="259" w:lineRule="auto"/>
        <w:rPr>
          <w:rFonts w:ascii="Arial" w:hAnsi="Arial" w:cs="Arial"/>
          <w:sz w:val="20"/>
          <w:szCs w:val="20"/>
        </w:rPr>
      </w:pPr>
      <w:r w:rsidRPr="00F16673">
        <w:rPr>
          <w:rFonts w:ascii="Arial" w:hAnsi="Arial" w:cs="Arial"/>
          <w:b/>
          <w:sz w:val="20"/>
          <w:szCs w:val="20"/>
        </w:rPr>
        <w:t xml:space="preserve">K </w:t>
      </w:r>
      <w:r w:rsidR="00F16673" w:rsidRPr="00F16673">
        <w:rPr>
          <w:rFonts w:ascii="Arial" w:hAnsi="Arial" w:cs="Arial"/>
          <w:b/>
          <w:sz w:val="20"/>
          <w:szCs w:val="20"/>
        </w:rPr>
        <w:t>15</w:t>
      </w:r>
      <w:r w:rsidRPr="00F16673">
        <w:rPr>
          <w:rFonts w:ascii="Arial" w:hAnsi="Arial" w:cs="Arial"/>
          <w:b/>
          <w:sz w:val="20"/>
          <w:szCs w:val="20"/>
        </w:rPr>
        <w:t xml:space="preserve"> členu:</w:t>
      </w:r>
      <w:r>
        <w:rPr>
          <w:rFonts w:ascii="Arial" w:hAnsi="Arial" w:cs="Arial"/>
          <w:sz w:val="20"/>
          <w:szCs w:val="20"/>
        </w:rPr>
        <w:t xml:space="preserve"> </w:t>
      </w:r>
    </w:p>
    <w:p w:rsidR="00E8747A" w:rsidRPr="00E8747A" w:rsidRDefault="00E8747A" w:rsidP="00E8747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8747A">
        <w:rPr>
          <w:rFonts w:ascii="Arial" w:eastAsia="Times New Roman" w:hAnsi="Arial" w:cs="Arial"/>
          <w:sz w:val="20"/>
          <w:szCs w:val="20"/>
          <w:lang w:eastAsia="sl-SI"/>
        </w:rPr>
        <w:t>Črtajo se določbe o zavezancu za plačilo prispevka in obveznost posredovanja podatkov o zavarovancih iz 21. točke prvega odstavka 15. člena ZZVZZ s strani ZZZS na MDDSZ.</w:t>
      </w:r>
    </w:p>
    <w:p w:rsidR="00E8747A" w:rsidRPr="00E8747A" w:rsidRDefault="00E8747A" w:rsidP="00E8747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8747A" w:rsidRPr="00E8747A" w:rsidRDefault="00E8747A" w:rsidP="00E8747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8747A">
        <w:rPr>
          <w:rFonts w:ascii="Arial" w:eastAsia="Times New Roman" w:hAnsi="Arial" w:cs="Arial"/>
          <w:sz w:val="20"/>
          <w:szCs w:val="20"/>
          <w:lang w:eastAsia="sl-SI"/>
        </w:rPr>
        <w:t xml:space="preserve">Sprememba v financiranju pravice do plačila prispevka za obvezno zdravstveno zavarovanje se predlaga tudi s ciljem poenostavitve izvajanja plačila in pobiranja prispevkov za obvezno zdravstveno zavarovanje na eni strani ter razbremenitev dela MDDSZ in občin. Ugotavlja se namreč, da je sedanji način izvajanja obveznega zdravstvenega zavarovanja ter plačila prispevkov izjemno zapleten. Center za socialno delo pravico do plačila prispevka za obvezno zdravstveno zavarovanje prizna, MDDSZ podatke o upravičencih posreduje na ZZZS. ZZZS kot zavezanec za prijavo skladno s predpisi o obveznem zdravstvenem zavarovanju za upravičence, ki izpolnijo pogoj za zavarovanje, vloži prijavo v zavarovanje in podatke o zavarovanju pošlje nazaj na MDDSZ. ZZZS podatke o obveznem zavarovanju hkrati posreduje na Finančno upravo Republike Slovenije (v nadaljnjem besedilu FURS), ki je pooblaščen za pobiranje prispevkov. MDDSZ podatke o zavarovanjih posreduje občinam, kjer imajo osebe stalno prebivališče, za namen plačila prispevkov za obvezno zdravstveno zavarovanje. </w:t>
      </w:r>
    </w:p>
    <w:p w:rsidR="00E8747A" w:rsidRPr="00E8747A" w:rsidRDefault="00E8747A" w:rsidP="00E8747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8747A" w:rsidRDefault="00E8747A" w:rsidP="00E8747A">
      <w:pPr>
        <w:spacing w:after="0" w:line="240" w:lineRule="auto"/>
        <w:jc w:val="both"/>
        <w:rPr>
          <w:rFonts w:ascii="Arial" w:eastAsiaTheme="minorHAnsi" w:hAnsi="Arial" w:cs="Arial"/>
          <w:sz w:val="20"/>
          <w:szCs w:val="20"/>
        </w:rPr>
      </w:pPr>
      <w:r w:rsidRPr="00E8747A">
        <w:rPr>
          <w:rFonts w:ascii="Arial" w:eastAsiaTheme="minorHAnsi" w:hAnsi="Arial" w:cs="Arial"/>
          <w:sz w:val="20"/>
          <w:szCs w:val="20"/>
        </w:rPr>
        <w:t>Ker se obvezna zdravstvena zavarovanja spreminjajo, se posledično spreminjajo tudi obdobja zavarovanj po 30. členu ZUPJS, kar otežuje delo občin v zvezi s plačilom prispevkov za obvezno zdravstveno zavarovanje. Občina, ki je že oddala REK obrazec na FURS, mora v primeru spremembe obdobja zavarovanja, le-ta obrazec popraviti. Obvezna zdravstvena zavarovanja se spreminjajo za nazaj (sprememba obdobja zavarovanja), zato se pri obračunu plačila prispevka na FURS izkazuje, kot da so občine v zamudi glede plačila prispevkov. Sistem na FURS-u občinam avtomatično obračuna tudi zamudne obresti. Občine imajo posledično dodatno delo, z dokazovanjem, da do zamude plačila prispevkov na njihovi strani ni prišlo.</w:t>
      </w:r>
    </w:p>
    <w:p w:rsidR="00B802D1" w:rsidRPr="00E8747A" w:rsidRDefault="00B802D1" w:rsidP="00E8747A">
      <w:pPr>
        <w:spacing w:after="0" w:line="240" w:lineRule="auto"/>
        <w:jc w:val="both"/>
        <w:rPr>
          <w:rFonts w:ascii="Arial" w:eastAsiaTheme="minorHAnsi" w:hAnsi="Arial" w:cs="Arial"/>
          <w:sz w:val="20"/>
          <w:szCs w:val="20"/>
        </w:rPr>
      </w:pPr>
    </w:p>
    <w:p w:rsidR="00E8747A" w:rsidRPr="00E8747A" w:rsidRDefault="00E8747A" w:rsidP="00E8747A">
      <w:pPr>
        <w:spacing w:after="0" w:line="240" w:lineRule="auto"/>
        <w:jc w:val="both"/>
        <w:rPr>
          <w:rFonts w:ascii="Arial" w:eastAsia="Times New Roman" w:hAnsi="Arial" w:cs="Arial"/>
          <w:sz w:val="20"/>
          <w:szCs w:val="20"/>
        </w:rPr>
      </w:pPr>
      <w:r w:rsidRPr="00E8747A">
        <w:rPr>
          <w:rFonts w:ascii="Arial" w:eastAsia="Times New Roman" w:hAnsi="Arial" w:cs="Arial"/>
          <w:sz w:val="20"/>
          <w:szCs w:val="20"/>
        </w:rPr>
        <w:t xml:space="preserve">Obveznost plačila prispevka za obvezno zdravstveno zavarovanje prevzame </w:t>
      </w:r>
      <w:r w:rsidR="00B802D1">
        <w:rPr>
          <w:rFonts w:ascii="Arial" w:eastAsia="Times New Roman" w:hAnsi="Arial" w:cs="Arial"/>
          <w:sz w:val="20"/>
          <w:szCs w:val="20"/>
        </w:rPr>
        <w:t xml:space="preserve">državni </w:t>
      </w:r>
      <w:r w:rsidR="006B4799">
        <w:rPr>
          <w:rFonts w:ascii="Arial" w:eastAsia="Times New Roman" w:hAnsi="Arial" w:cs="Arial"/>
          <w:sz w:val="20"/>
          <w:szCs w:val="20"/>
        </w:rPr>
        <w:t>proračun</w:t>
      </w:r>
      <w:r w:rsidRPr="00E8747A">
        <w:rPr>
          <w:rFonts w:ascii="Arial" w:eastAsia="Times New Roman" w:hAnsi="Arial" w:cs="Arial"/>
          <w:sz w:val="20"/>
          <w:szCs w:val="20"/>
        </w:rPr>
        <w:t>, saj kot zavezanec za plačilo prispevka vrši tudi kontrolo pravilnosti podatkov, nenazadnje tudi pravilnosti evidentiranih prijav v zavarovanje. Skladno s 77.a členom ZZVZZ nadzor nad zakonitostjo delovanja ZZZS in namembnostjo rabe sredstev za financiranje zdravstvenih programov in storitev izvaja minister, pristojen za zdravje. Če se pri nadzoru ugotovijo nepravilnosti, minister, pristojen za zdravje, določi ukrepe in roke za njihovo odpravo.</w:t>
      </w:r>
    </w:p>
    <w:p w:rsidR="00E8747A" w:rsidRPr="00E8747A" w:rsidRDefault="00E8747A" w:rsidP="00E8747A">
      <w:pPr>
        <w:spacing w:after="0" w:line="240" w:lineRule="auto"/>
        <w:jc w:val="both"/>
        <w:rPr>
          <w:rFonts w:ascii="Arial" w:eastAsiaTheme="minorHAnsi" w:hAnsi="Arial" w:cs="Arial"/>
          <w:sz w:val="20"/>
          <w:szCs w:val="20"/>
        </w:rPr>
      </w:pPr>
    </w:p>
    <w:p w:rsidR="00E8747A" w:rsidRPr="00E8747A" w:rsidRDefault="00E8747A" w:rsidP="00E8747A">
      <w:pPr>
        <w:spacing w:after="0" w:line="240" w:lineRule="auto"/>
        <w:jc w:val="both"/>
        <w:rPr>
          <w:rFonts w:ascii="Arial" w:eastAsiaTheme="minorHAnsi" w:hAnsi="Arial" w:cs="Arial"/>
          <w:sz w:val="20"/>
          <w:szCs w:val="20"/>
        </w:rPr>
      </w:pPr>
      <w:r w:rsidRPr="00E8747A">
        <w:rPr>
          <w:rFonts w:ascii="Arial" w:eastAsiaTheme="minorHAnsi" w:hAnsi="Arial" w:cs="Arial"/>
          <w:sz w:val="20"/>
          <w:szCs w:val="20"/>
        </w:rPr>
        <w:t>Na podoben način je že vzpostavljen način plačila stroškov iz naslova pravice do plačila razlike do polne vrednosti zdravstvenih storitev (29. člen ZUPJS). MDDSZ podatek o pravici do plačila razlike do polne vrednosti zdravstvenih storitev posreduje na ZZZS, le ta ga zagotavlja izvajalcem zdravstvenih storitev. Ko oseba uveljavi zdravstveno storitev, ki ni v celoti plačana iz naslova obveznega zdravstvenega zavarovanja, se del plačila, ki bi ga oseba morala sama doplačati, krije iz naslova pravice do kritja razlike do polne vrednosti. Ta znesek izvajalec zdravstvenih storitev posreduje na ZZZS, le ta pa ga posreduje na MZ, ki je plačnik. Skladno s 24. členom ZZVZZ proračun Republike Slovenije povrne ZZZS sredstva dvakrat na leto na podlagi zbirnega računa, h kateremu da soglasje ministrstvo, pristojno za zdravje.</w:t>
      </w:r>
    </w:p>
    <w:p w:rsidR="00E8747A" w:rsidRPr="00B274F0" w:rsidRDefault="00E8747A" w:rsidP="00B274F0">
      <w:pPr>
        <w:spacing w:after="0" w:line="240" w:lineRule="auto"/>
        <w:jc w:val="both"/>
        <w:rPr>
          <w:rFonts w:ascii="Arial" w:eastAsiaTheme="minorHAnsi" w:hAnsi="Arial" w:cs="Arial"/>
          <w:sz w:val="20"/>
          <w:szCs w:val="20"/>
        </w:rPr>
      </w:pPr>
    </w:p>
    <w:p w:rsidR="00B274F0" w:rsidRDefault="00B274F0" w:rsidP="00B274F0">
      <w:pPr>
        <w:spacing w:after="0" w:line="240" w:lineRule="exact"/>
        <w:jc w:val="both"/>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16</w:t>
      </w:r>
      <w:r w:rsidRPr="007B00B9">
        <w:rPr>
          <w:rFonts w:ascii="Arial" w:eastAsia="Times New Roman" w:hAnsi="Arial" w:cs="Arial"/>
          <w:b/>
          <w:sz w:val="20"/>
          <w:szCs w:val="24"/>
        </w:rPr>
        <w:t>. členu</w:t>
      </w:r>
      <w:r>
        <w:rPr>
          <w:rFonts w:ascii="Arial" w:eastAsia="Times New Roman" w:hAnsi="Arial" w:cs="Arial"/>
          <w:b/>
          <w:sz w:val="20"/>
          <w:szCs w:val="24"/>
        </w:rPr>
        <w:t>:</w:t>
      </w:r>
    </w:p>
    <w:p w:rsidR="001205A9" w:rsidRDefault="001205A9" w:rsidP="001205A9">
      <w:pPr>
        <w:pStyle w:val="odstavek"/>
        <w:spacing w:before="0" w:beforeAutospacing="0" w:after="0" w:afterAutospacing="0"/>
        <w:jc w:val="both"/>
        <w:rPr>
          <w:rFonts w:ascii="Arial" w:hAnsi="Arial" w:cs="Arial"/>
          <w:sz w:val="20"/>
          <w:szCs w:val="20"/>
        </w:rPr>
      </w:pPr>
      <w:r>
        <w:rPr>
          <w:rFonts w:ascii="Arial" w:hAnsi="Arial" w:cs="Arial"/>
          <w:sz w:val="20"/>
          <w:szCs w:val="20"/>
        </w:rPr>
        <w:t>Zakon določa, da je z</w:t>
      </w:r>
      <w:r w:rsidRPr="00FD2A79">
        <w:rPr>
          <w:rFonts w:ascii="Arial" w:hAnsi="Arial" w:cs="Arial"/>
          <w:sz w:val="20"/>
          <w:szCs w:val="20"/>
        </w:rPr>
        <w:t xml:space="preserve">a potrebe notarskih storitev notar dolžan sam pridobiti podatke oziroma dokazila o podatkih iz uradnih evidenc, ki jih vodijo državni organi, organi samoupravnih lokalnih skupnosti ali nosilci javnih pooblastil, in teh podatkov oziroma dokazil ne sme zahtevati od strank. Organi in nosilci javnih pooblastil so zahtevane podatke notarjem dolžni posredovati brezplačno. </w:t>
      </w:r>
      <w:r>
        <w:rPr>
          <w:rFonts w:ascii="Arial" w:hAnsi="Arial" w:cs="Arial"/>
          <w:sz w:val="20"/>
          <w:szCs w:val="20"/>
        </w:rPr>
        <w:t>Določba je bila dodana z namenom, da državni in občinski organi za uradne evidence notarjem ne bi zaračunavali stroškov</w:t>
      </w:r>
      <w:r w:rsidR="00377BD3">
        <w:rPr>
          <w:rFonts w:ascii="Arial" w:hAnsi="Arial" w:cs="Arial"/>
          <w:sz w:val="20"/>
          <w:szCs w:val="20"/>
        </w:rPr>
        <w:t xml:space="preserve">. Te </w:t>
      </w:r>
      <w:r>
        <w:rPr>
          <w:rFonts w:ascii="Arial" w:hAnsi="Arial" w:cs="Arial"/>
          <w:sz w:val="20"/>
          <w:szCs w:val="20"/>
        </w:rPr>
        <w:t xml:space="preserve">evidence </w:t>
      </w:r>
      <w:r w:rsidR="00377BD3">
        <w:rPr>
          <w:rFonts w:ascii="Arial" w:hAnsi="Arial" w:cs="Arial"/>
          <w:sz w:val="20"/>
          <w:szCs w:val="20"/>
        </w:rPr>
        <w:t xml:space="preserve">so praviloma </w:t>
      </w:r>
      <w:r>
        <w:rPr>
          <w:rFonts w:ascii="Arial" w:hAnsi="Arial" w:cs="Arial"/>
          <w:sz w:val="20"/>
          <w:szCs w:val="20"/>
        </w:rPr>
        <w:t xml:space="preserve">tudi javno dostopne, zato organi s posredovanjem teh podatkov notarjem nimajo dodatnega dela. Vendar se je v praksi ta določba uporabljala tudi kot podlaga za oprostitev plačila občinskih taks, kadar so </w:t>
      </w:r>
      <w:r w:rsidR="007A6A84">
        <w:rPr>
          <w:rFonts w:ascii="Arial" w:hAnsi="Arial" w:cs="Arial"/>
          <w:sz w:val="20"/>
          <w:szCs w:val="20"/>
        </w:rPr>
        <w:t xml:space="preserve">občine </w:t>
      </w:r>
      <w:r>
        <w:rPr>
          <w:rFonts w:ascii="Arial" w:hAnsi="Arial" w:cs="Arial"/>
          <w:sz w:val="20"/>
          <w:szCs w:val="20"/>
        </w:rPr>
        <w:t xml:space="preserve">izdajale lokacijske informacije in potrdila o namenski rabi zemljišč. </w:t>
      </w:r>
      <w:r w:rsidR="007A6A84">
        <w:rPr>
          <w:rFonts w:ascii="Arial" w:hAnsi="Arial" w:cs="Arial"/>
          <w:sz w:val="20"/>
          <w:szCs w:val="20"/>
        </w:rPr>
        <w:t>Te storitve pa od občinskih uprav zahtevajo dodatno delo</w:t>
      </w:r>
      <w:r w:rsidR="00AD6F98">
        <w:rPr>
          <w:rFonts w:ascii="Arial" w:hAnsi="Arial" w:cs="Arial"/>
          <w:sz w:val="20"/>
          <w:szCs w:val="20"/>
        </w:rPr>
        <w:t xml:space="preserve">, zato so bili notarji, ki za te informacije  zaprosijo v imenu svojih strank, neutemeljeno oproščeni plačila taks. Po novem bodo takso zavezani plačati, znesek pa bodo zaračunali svojim strankam. Prosilci za te storitve so bili do sedaj v neenakopravnem položaju: če so </w:t>
      </w:r>
      <w:r w:rsidR="00377BD3">
        <w:rPr>
          <w:rFonts w:ascii="Arial" w:hAnsi="Arial" w:cs="Arial"/>
          <w:sz w:val="20"/>
          <w:szCs w:val="20"/>
        </w:rPr>
        <w:t xml:space="preserve">za informacijo </w:t>
      </w:r>
      <w:r w:rsidR="00AD6F98">
        <w:rPr>
          <w:rFonts w:ascii="Arial" w:hAnsi="Arial" w:cs="Arial"/>
          <w:sz w:val="20"/>
          <w:szCs w:val="20"/>
        </w:rPr>
        <w:t xml:space="preserve">zaprosili neposredno občino, so morali plačati takso, če so to storili preko notarja, </w:t>
      </w:r>
      <w:r w:rsidR="00377BD3">
        <w:rPr>
          <w:rFonts w:ascii="Arial" w:hAnsi="Arial" w:cs="Arial"/>
          <w:sz w:val="20"/>
          <w:szCs w:val="20"/>
        </w:rPr>
        <w:t xml:space="preserve">pa </w:t>
      </w:r>
      <w:r w:rsidR="00AD6F98">
        <w:rPr>
          <w:rFonts w:ascii="Arial" w:hAnsi="Arial" w:cs="Arial"/>
          <w:sz w:val="20"/>
          <w:szCs w:val="20"/>
        </w:rPr>
        <w:t xml:space="preserve">so bili plačila takse oproščeni.   </w:t>
      </w:r>
    </w:p>
    <w:p w:rsidR="003D42A6" w:rsidRDefault="003D42A6" w:rsidP="00B274F0">
      <w:pPr>
        <w:spacing w:after="0" w:line="240" w:lineRule="exact"/>
        <w:jc w:val="both"/>
        <w:rPr>
          <w:rFonts w:ascii="Arial" w:eastAsia="Times New Roman" w:hAnsi="Arial" w:cs="Arial"/>
          <w:b/>
          <w:sz w:val="20"/>
          <w:szCs w:val="24"/>
        </w:rPr>
      </w:pPr>
    </w:p>
    <w:p w:rsidR="003D42A6" w:rsidRDefault="003D42A6" w:rsidP="003D42A6">
      <w:pPr>
        <w:spacing w:after="0" w:line="240" w:lineRule="exact"/>
        <w:jc w:val="both"/>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17</w:t>
      </w:r>
      <w:r w:rsidRPr="007B00B9">
        <w:rPr>
          <w:rFonts w:ascii="Arial" w:eastAsia="Times New Roman" w:hAnsi="Arial" w:cs="Arial"/>
          <w:b/>
          <w:sz w:val="20"/>
          <w:szCs w:val="24"/>
        </w:rPr>
        <w:t>. členu</w:t>
      </w:r>
      <w:r>
        <w:rPr>
          <w:rFonts w:ascii="Arial" w:eastAsia="Times New Roman" w:hAnsi="Arial" w:cs="Arial"/>
          <w:b/>
          <w:sz w:val="20"/>
          <w:szCs w:val="24"/>
        </w:rPr>
        <w:t>:</w:t>
      </w:r>
    </w:p>
    <w:p w:rsidR="00B274F0" w:rsidRPr="007B00B9" w:rsidRDefault="00B274F0" w:rsidP="00B274F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 xml:space="preserve">Člen je prehodna določba, ki postavlja pravilo plačila stroškov zagotavljanja mrliško pregledne službe, ki izvirajo oziroma so nastali v obdobju pred 1. 1. 2020, na občino v katere pristojnost zadeva sodi v skladu z </w:t>
      </w:r>
      <w:r w:rsidRPr="007B00B9">
        <w:rPr>
          <w:rFonts w:ascii="Arial" w:eastAsia="Times New Roman" w:hAnsi="Arial" w:cs="Arial"/>
          <w:sz w:val="20"/>
          <w:szCs w:val="20"/>
          <w:lang w:eastAsia="sl-SI"/>
        </w:rPr>
        <w:t xml:space="preserve">Zakonom o zdravstvenem varstvu in zdravstvenem zavarovanju (Uradni list RS, št. 72/06 – uradno prečiščeno besedilo, 114/06 – ZUTPG, 91/07, 76/08, 62/10 – ZUPJS, 87/11, 40/12 – ZUJF, 21/13 – ZUTD-A, 91/13, 99/13 – ZUPJS-C, 99/13 – ZSVarPre-C, 111/13 – ZMEPIZ-1, 95/14 – ZUJF-C, </w:t>
      </w:r>
      <w:r w:rsidRPr="007B00B9">
        <w:rPr>
          <w:rFonts w:ascii="Arial" w:eastAsia="Times New Roman" w:hAnsi="Arial" w:cs="Arial"/>
          <w:sz w:val="20"/>
          <w:szCs w:val="20"/>
          <w:lang w:eastAsia="sl-SI"/>
        </w:rPr>
        <w:lastRenderedPageBreak/>
        <w:t>47/15 – ZZSDT, 61/17 – ZUPŠ, 64/17 – ZZDej-K in 36/19) in Pravilnikom o pogojih in načinu opravljanja mrliško pregledne službe (Uradni list RS, št. 56/93 in 15/08)</w:t>
      </w:r>
      <w:r w:rsidRPr="007B00B9">
        <w:rPr>
          <w:rFonts w:ascii="Arial" w:eastAsia="Times New Roman" w:hAnsi="Arial" w:cs="Arial"/>
          <w:sz w:val="20"/>
          <w:szCs w:val="24"/>
        </w:rPr>
        <w:t>.</w:t>
      </w:r>
    </w:p>
    <w:p w:rsidR="00B274F0" w:rsidRPr="007B00B9" w:rsidRDefault="00B274F0" w:rsidP="00B274F0">
      <w:pPr>
        <w:spacing w:after="0" w:line="240" w:lineRule="exact"/>
        <w:jc w:val="both"/>
        <w:rPr>
          <w:rFonts w:ascii="Arial" w:eastAsia="Times New Roman" w:hAnsi="Arial" w:cs="Arial"/>
          <w:b/>
          <w:sz w:val="20"/>
          <w:szCs w:val="24"/>
        </w:rPr>
      </w:pPr>
    </w:p>
    <w:p w:rsidR="00B274F0" w:rsidRPr="007B00B9" w:rsidRDefault="00B274F0" w:rsidP="00B274F0">
      <w:pPr>
        <w:spacing w:after="0" w:line="240" w:lineRule="exact"/>
        <w:jc w:val="both"/>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1</w:t>
      </w:r>
      <w:r w:rsidR="003D42A6">
        <w:rPr>
          <w:rFonts w:ascii="Arial" w:eastAsia="Times New Roman" w:hAnsi="Arial" w:cs="Arial"/>
          <w:b/>
          <w:sz w:val="20"/>
          <w:szCs w:val="24"/>
        </w:rPr>
        <w:t>8</w:t>
      </w:r>
      <w:r w:rsidRPr="007B00B9">
        <w:rPr>
          <w:rFonts w:ascii="Arial" w:eastAsia="Times New Roman" w:hAnsi="Arial" w:cs="Arial"/>
          <w:b/>
          <w:sz w:val="20"/>
          <w:szCs w:val="24"/>
        </w:rPr>
        <w:t>. členu</w:t>
      </w:r>
      <w:r>
        <w:rPr>
          <w:rFonts w:ascii="Arial" w:eastAsia="Times New Roman" w:hAnsi="Arial" w:cs="Arial"/>
          <w:b/>
          <w:sz w:val="20"/>
          <w:szCs w:val="24"/>
        </w:rPr>
        <w:t>:</w:t>
      </w:r>
    </w:p>
    <w:p w:rsidR="00B274F0" w:rsidRPr="007B00B9" w:rsidRDefault="00B274F0" w:rsidP="00B274F0">
      <w:pPr>
        <w:spacing w:after="0" w:line="240" w:lineRule="exact"/>
        <w:jc w:val="both"/>
        <w:rPr>
          <w:rFonts w:ascii="Arial" w:eastAsia="Times New Roman" w:hAnsi="Arial" w:cs="Arial"/>
          <w:sz w:val="20"/>
          <w:szCs w:val="24"/>
        </w:rPr>
      </w:pPr>
      <w:r w:rsidRPr="007B00B9">
        <w:rPr>
          <w:rFonts w:ascii="Arial" w:eastAsia="Times New Roman" w:hAnsi="Arial" w:cs="Arial"/>
          <w:sz w:val="20"/>
          <w:szCs w:val="24"/>
        </w:rPr>
        <w:t>Člen je prehodna določba, ki postavlja pravilo obveznosti plačila prispevka za osebe iz 21. točke prvega odstavka 15. člena ZZVZZ za občine, ki izhaja iz obdobja pred 1. 1. 2020. Občine so dolžne poravnati svoje obveznosti za te prispevke v skladu z dosedanjimi predpisi, to je skladno z  Zakonom o zdravstvenem varstvu in zdravstvenem zavarovanju (Uradni list RS, št. 72/06 – uradno prečiščeno besedilo, 114/06 – ZUTPG, 91/07, 76/08, 62/10 – ZUPJS, 87/11, 40/12 – ZUJF, 21/13 – ZUTD-A, 91/13, 99/13 – ZUPJS-C, 99/13 – ZSVarPre-C, 111/13 – ZMEPIZ-1, 95/14 – ZUJF-C, 47/15 – ZZSDT, 61/17 – ZUPŠ, 64/17 – ZZDej-K in 36/19) in Zakonom o uveljavljanju pravic iz javnih sredstev (Uradni list RS, št. 62/10, 40/11, 40/12 – ZUJF, 57/12 – ZPCP-2D, 14/13, 56/13 – ZŠtip-1, 99/13, 14/15 – ZUUJFO, 57/15, 90/15, 38/16 – odl. US, 51/16 – odl. US, 88/16, 61/17 – ZUPŠ, 75/17 in 77/18).</w:t>
      </w:r>
    </w:p>
    <w:p w:rsidR="00B274F0" w:rsidRPr="007B00B9" w:rsidRDefault="00B274F0" w:rsidP="00B274F0">
      <w:pPr>
        <w:spacing w:after="0" w:line="240" w:lineRule="exact"/>
        <w:jc w:val="both"/>
        <w:rPr>
          <w:rFonts w:ascii="Arial" w:eastAsia="Times New Roman" w:hAnsi="Arial" w:cs="Arial"/>
          <w:sz w:val="20"/>
          <w:szCs w:val="24"/>
        </w:rPr>
      </w:pPr>
    </w:p>
    <w:p w:rsidR="00B274F0" w:rsidRPr="007B00B9" w:rsidRDefault="00B274F0" w:rsidP="00B274F0">
      <w:pPr>
        <w:spacing w:after="0" w:line="240" w:lineRule="exact"/>
        <w:jc w:val="both"/>
        <w:rPr>
          <w:rFonts w:ascii="Arial" w:eastAsia="Times New Roman" w:hAnsi="Arial" w:cs="Arial"/>
          <w:b/>
          <w:sz w:val="20"/>
          <w:szCs w:val="24"/>
        </w:rPr>
      </w:pPr>
      <w:r w:rsidRPr="007B00B9">
        <w:rPr>
          <w:rFonts w:ascii="Arial" w:eastAsia="Times New Roman" w:hAnsi="Arial" w:cs="Arial"/>
          <w:b/>
          <w:sz w:val="20"/>
          <w:szCs w:val="24"/>
        </w:rPr>
        <w:t xml:space="preserve">K </w:t>
      </w:r>
      <w:r>
        <w:rPr>
          <w:rFonts w:ascii="Arial" w:eastAsia="Times New Roman" w:hAnsi="Arial" w:cs="Arial"/>
          <w:b/>
          <w:sz w:val="20"/>
          <w:szCs w:val="24"/>
        </w:rPr>
        <w:t>1</w:t>
      </w:r>
      <w:r w:rsidR="003D42A6">
        <w:rPr>
          <w:rFonts w:ascii="Arial" w:eastAsia="Times New Roman" w:hAnsi="Arial" w:cs="Arial"/>
          <w:b/>
          <w:sz w:val="20"/>
          <w:szCs w:val="24"/>
        </w:rPr>
        <w:t>9</w:t>
      </w:r>
      <w:r w:rsidRPr="007B00B9">
        <w:rPr>
          <w:rFonts w:ascii="Arial" w:eastAsia="Times New Roman" w:hAnsi="Arial" w:cs="Arial"/>
          <w:b/>
          <w:sz w:val="20"/>
          <w:szCs w:val="24"/>
        </w:rPr>
        <w:t>. členu</w:t>
      </w:r>
      <w:r>
        <w:rPr>
          <w:rFonts w:ascii="Arial" w:eastAsia="Times New Roman" w:hAnsi="Arial" w:cs="Arial"/>
          <w:b/>
          <w:sz w:val="20"/>
          <w:szCs w:val="24"/>
        </w:rPr>
        <w:t>:</w:t>
      </w:r>
    </w:p>
    <w:p w:rsidR="00B274F0" w:rsidRDefault="00B274F0" w:rsidP="00B274F0">
      <w:pPr>
        <w:pStyle w:val="Odstavekseznama"/>
        <w:spacing w:after="0" w:line="240" w:lineRule="auto"/>
        <w:ind w:left="0"/>
        <w:jc w:val="both"/>
        <w:rPr>
          <w:rFonts w:ascii="Arial" w:hAnsi="Arial" w:cs="Arial"/>
          <w:sz w:val="20"/>
          <w:szCs w:val="20"/>
        </w:rPr>
      </w:pPr>
      <w:r w:rsidRPr="007B00B9">
        <w:rPr>
          <w:rFonts w:ascii="Arial" w:eastAsia="Times New Roman" w:hAnsi="Arial" w:cs="Arial"/>
          <w:sz w:val="20"/>
          <w:szCs w:val="24"/>
        </w:rPr>
        <w:t xml:space="preserve">Člen je končna določba, ki določa uskladitev </w:t>
      </w:r>
      <w:r w:rsidRPr="007B00B9">
        <w:rPr>
          <w:rFonts w:ascii="Arial" w:eastAsia="Times New Roman" w:hAnsi="Arial" w:cs="Arial"/>
          <w:sz w:val="20"/>
          <w:szCs w:val="20"/>
          <w:lang w:eastAsia="sl-SI"/>
        </w:rPr>
        <w:t>Pravilnika o pogojih in načinu opravljanja mrliško pregledne službe (Uradni list RS, št. 56/93 in 15/08) s tem zakonom v delu plačila stroškov mrliško pregledne službe. Rok za uskladitev je en mesec od začetka veljavnosti zakona</w:t>
      </w:r>
      <w:r>
        <w:rPr>
          <w:rFonts w:ascii="Arial" w:eastAsia="Times New Roman" w:hAnsi="Arial" w:cs="Arial"/>
          <w:sz w:val="20"/>
          <w:szCs w:val="20"/>
          <w:lang w:eastAsia="sl-SI"/>
        </w:rPr>
        <w:t>.</w:t>
      </w:r>
    </w:p>
    <w:p w:rsidR="00B274F0" w:rsidRDefault="00B274F0" w:rsidP="00B274F0">
      <w:pPr>
        <w:pStyle w:val="Odstavekseznama"/>
        <w:spacing w:after="0" w:line="240" w:lineRule="auto"/>
        <w:ind w:left="0"/>
        <w:rPr>
          <w:rFonts w:ascii="Arial" w:hAnsi="Arial" w:cs="Arial"/>
          <w:sz w:val="20"/>
          <w:szCs w:val="20"/>
        </w:rPr>
      </w:pPr>
    </w:p>
    <w:p w:rsidR="00363145" w:rsidRPr="00363145" w:rsidRDefault="00363145" w:rsidP="00363145">
      <w:pPr>
        <w:spacing w:after="0" w:line="240" w:lineRule="exact"/>
        <w:jc w:val="both"/>
        <w:rPr>
          <w:rFonts w:ascii="Arial" w:eastAsia="Times New Roman" w:hAnsi="Arial" w:cs="Arial"/>
          <w:b/>
          <w:color w:val="000000" w:themeColor="text1"/>
          <w:sz w:val="20"/>
          <w:szCs w:val="24"/>
        </w:rPr>
      </w:pPr>
      <w:r w:rsidRPr="00363145">
        <w:rPr>
          <w:rFonts w:ascii="Arial" w:eastAsia="Times New Roman" w:hAnsi="Arial" w:cs="Arial"/>
          <w:b/>
          <w:color w:val="000000" w:themeColor="text1"/>
          <w:sz w:val="20"/>
          <w:szCs w:val="24"/>
        </w:rPr>
        <w:t xml:space="preserve">K </w:t>
      </w:r>
      <w:r w:rsidR="003D42A6">
        <w:rPr>
          <w:rFonts w:ascii="Arial" w:eastAsia="Times New Roman" w:hAnsi="Arial" w:cs="Arial"/>
          <w:b/>
          <w:color w:val="000000" w:themeColor="text1"/>
          <w:sz w:val="20"/>
          <w:szCs w:val="24"/>
        </w:rPr>
        <w:t>20</w:t>
      </w:r>
      <w:r w:rsidRPr="00363145">
        <w:rPr>
          <w:rFonts w:ascii="Arial" w:eastAsia="Times New Roman" w:hAnsi="Arial" w:cs="Arial"/>
          <w:b/>
          <w:color w:val="000000" w:themeColor="text1"/>
          <w:sz w:val="20"/>
          <w:szCs w:val="24"/>
        </w:rPr>
        <w:t>. členu:</w:t>
      </w:r>
    </w:p>
    <w:p w:rsidR="00247EC1" w:rsidRDefault="00247EC1" w:rsidP="00247EC1">
      <w:pPr>
        <w:spacing w:after="0" w:line="240" w:lineRule="exact"/>
        <w:jc w:val="both"/>
        <w:rPr>
          <w:rFonts w:ascii="Arial" w:eastAsia="Times New Roman" w:hAnsi="Arial" w:cs="Arial"/>
          <w:sz w:val="20"/>
          <w:szCs w:val="24"/>
        </w:rPr>
      </w:pPr>
      <w:r>
        <w:rPr>
          <w:rFonts w:ascii="Arial" w:eastAsia="Times New Roman" w:hAnsi="Arial" w:cs="Arial"/>
          <w:sz w:val="20"/>
          <w:szCs w:val="24"/>
        </w:rPr>
        <w:t>Centri za socialno delo odločajo o pravici do družinskega pomočnika. Glede na predlagano spremembo prenosa pristojnosti financiranja na državo, je potrebno po uradni dolžnosti ponovno odločiti o pravici do izbire družinskega pomočnika, saj je treba v zemljiški knjigi vpisati zaznambo prepovedi odtujitve in obremenitve v korist države od 1.1.2021 dalje. Prav tako se dodatek za pomoč in postrežbo izplačuje državi.</w:t>
      </w:r>
    </w:p>
    <w:p w:rsidR="00247EC1" w:rsidRDefault="00247EC1" w:rsidP="00247EC1">
      <w:pPr>
        <w:spacing w:after="0" w:line="240" w:lineRule="exact"/>
        <w:rPr>
          <w:rFonts w:ascii="Arial" w:eastAsia="Times New Roman" w:hAnsi="Arial" w:cs="Arial"/>
          <w:sz w:val="20"/>
          <w:szCs w:val="24"/>
        </w:rPr>
      </w:pPr>
    </w:p>
    <w:p w:rsidR="00247EC1" w:rsidRPr="0016647B" w:rsidRDefault="00247EC1" w:rsidP="00247EC1">
      <w:pPr>
        <w:spacing w:after="0" w:line="240" w:lineRule="exact"/>
        <w:rPr>
          <w:rFonts w:ascii="Arial" w:eastAsia="Times New Roman" w:hAnsi="Arial" w:cs="Arial"/>
          <w:b/>
          <w:sz w:val="20"/>
          <w:szCs w:val="24"/>
        </w:rPr>
      </w:pPr>
      <w:r>
        <w:rPr>
          <w:rFonts w:ascii="Arial" w:eastAsia="Times New Roman" w:hAnsi="Arial" w:cs="Arial"/>
          <w:b/>
          <w:sz w:val="20"/>
          <w:szCs w:val="24"/>
        </w:rPr>
        <w:t>K 2</w:t>
      </w:r>
      <w:r w:rsidR="00363145">
        <w:rPr>
          <w:rFonts w:ascii="Arial" w:eastAsia="Times New Roman" w:hAnsi="Arial" w:cs="Arial"/>
          <w:b/>
          <w:sz w:val="20"/>
          <w:szCs w:val="24"/>
        </w:rPr>
        <w:t>1</w:t>
      </w:r>
      <w:r w:rsidRPr="0016647B">
        <w:rPr>
          <w:rFonts w:ascii="Arial" w:eastAsia="Times New Roman" w:hAnsi="Arial" w:cs="Arial"/>
          <w:b/>
          <w:sz w:val="20"/>
          <w:szCs w:val="24"/>
        </w:rPr>
        <w:t>. členu</w:t>
      </w:r>
      <w:r>
        <w:rPr>
          <w:rFonts w:ascii="Arial" w:eastAsia="Times New Roman" w:hAnsi="Arial" w:cs="Arial"/>
          <w:b/>
          <w:sz w:val="20"/>
          <w:szCs w:val="24"/>
        </w:rPr>
        <w:t>:</w:t>
      </w:r>
    </w:p>
    <w:p w:rsidR="00247EC1" w:rsidRDefault="00247EC1" w:rsidP="00247EC1">
      <w:pPr>
        <w:spacing w:after="0" w:line="240" w:lineRule="exact"/>
        <w:jc w:val="both"/>
        <w:rPr>
          <w:rFonts w:ascii="Arial" w:hAnsi="Arial" w:cs="Arial"/>
          <w:sz w:val="20"/>
          <w:szCs w:val="20"/>
        </w:rPr>
      </w:pPr>
      <w:r>
        <w:rPr>
          <w:rFonts w:ascii="Arial" w:eastAsia="Times New Roman" w:hAnsi="Arial" w:cs="Arial"/>
          <w:sz w:val="20"/>
          <w:szCs w:val="24"/>
        </w:rPr>
        <w:t xml:space="preserve">S spremembo prenosa pristojnosti financiranja na državo, je potrebno nadgraditi informacijski sistem, kar bo glede na obsežnost, ki jo predlagana sprememba prinaša, nemogoče izvesti do 1.1.2020. Ker želimo slediti cilju zmanjševanju stroškov občin, bo država za leto 2020 in 2021 </w:t>
      </w:r>
      <w:r w:rsidRPr="0072112A">
        <w:rPr>
          <w:rFonts w:ascii="Arial" w:hAnsi="Arial" w:cs="Arial"/>
          <w:sz w:val="20"/>
          <w:szCs w:val="20"/>
        </w:rPr>
        <w:t xml:space="preserve">iz državnega proračuna </w:t>
      </w:r>
      <w:r>
        <w:rPr>
          <w:rFonts w:ascii="Arial" w:hAnsi="Arial" w:cs="Arial"/>
          <w:sz w:val="20"/>
          <w:szCs w:val="20"/>
        </w:rPr>
        <w:t>zagotovila</w:t>
      </w:r>
      <w:r w:rsidRPr="0072112A">
        <w:rPr>
          <w:rFonts w:ascii="Arial" w:hAnsi="Arial" w:cs="Arial"/>
          <w:sz w:val="20"/>
          <w:szCs w:val="20"/>
        </w:rPr>
        <w:t xml:space="preserve"> dodatna sredstva v višini razlike med stroškom občine in prispevki upravičenca, zavezancev ter dodatka za pomoč in postrežbo</w:t>
      </w:r>
      <w:r>
        <w:rPr>
          <w:rFonts w:ascii="Arial" w:hAnsi="Arial" w:cs="Arial"/>
          <w:sz w:val="20"/>
          <w:szCs w:val="20"/>
        </w:rPr>
        <w:t>. Navedeno pomeni, da bo država ves strošek, ki pade na občino, pokrila v celotni višini.</w:t>
      </w:r>
    </w:p>
    <w:p w:rsidR="00247EC1" w:rsidRDefault="00247EC1" w:rsidP="00247EC1">
      <w:pPr>
        <w:spacing w:after="0" w:line="240" w:lineRule="exact"/>
        <w:jc w:val="both"/>
        <w:rPr>
          <w:rFonts w:ascii="Arial" w:hAnsi="Arial" w:cs="Arial"/>
          <w:sz w:val="20"/>
          <w:szCs w:val="20"/>
        </w:rPr>
      </w:pPr>
    </w:p>
    <w:p w:rsidR="00247EC1" w:rsidRPr="00E57AA0" w:rsidRDefault="00247EC1" w:rsidP="00247EC1">
      <w:pPr>
        <w:spacing w:after="0" w:line="240" w:lineRule="exact"/>
        <w:jc w:val="both"/>
        <w:rPr>
          <w:rFonts w:ascii="Arial" w:hAnsi="Arial" w:cs="Arial"/>
          <w:b/>
          <w:sz w:val="20"/>
          <w:szCs w:val="20"/>
        </w:rPr>
      </w:pPr>
      <w:r>
        <w:rPr>
          <w:rFonts w:ascii="Arial" w:hAnsi="Arial" w:cs="Arial"/>
          <w:b/>
          <w:sz w:val="20"/>
          <w:szCs w:val="20"/>
        </w:rPr>
        <w:t>K 2</w:t>
      </w:r>
      <w:r w:rsidR="00363145">
        <w:rPr>
          <w:rFonts w:ascii="Arial" w:hAnsi="Arial" w:cs="Arial"/>
          <w:b/>
          <w:sz w:val="20"/>
          <w:szCs w:val="20"/>
        </w:rPr>
        <w:t>2</w:t>
      </w:r>
      <w:r w:rsidRPr="00E57AA0">
        <w:rPr>
          <w:rFonts w:ascii="Arial" w:hAnsi="Arial" w:cs="Arial"/>
          <w:b/>
          <w:sz w:val="20"/>
          <w:szCs w:val="20"/>
        </w:rPr>
        <w:t>. členu</w:t>
      </w:r>
      <w:r>
        <w:rPr>
          <w:rFonts w:ascii="Arial" w:hAnsi="Arial" w:cs="Arial"/>
          <w:b/>
          <w:sz w:val="20"/>
          <w:szCs w:val="20"/>
        </w:rPr>
        <w:t>:</w:t>
      </w:r>
    </w:p>
    <w:p w:rsidR="00247EC1" w:rsidRDefault="00247EC1" w:rsidP="00247EC1">
      <w:pPr>
        <w:spacing w:after="0"/>
        <w:jc w:val="both"/>
        <w:rPr>
          <w:rFonts w:ascii="Arial" w:hAnsi="Arial" w:cs="Arial"/>
          <w:bCs/>
          <w:sz w:val="20"/>
          <w:szCs w:val="20"/>
          <w:shd w:val="clear" w:color="auto" w:fill="FFFFFF"/>
        </w:rPr>
      </w:pPr>
      <w:r w:rsidRPr="00E57AA0">
        <w:rPr>
          <w:rFonts w:ascii="Arial" w:hAnsi="Arial" w:cs="Arial"/>
          <w:bCs/>
          <w:sz w:val="20"/>
          <w:szCs w:val="20"/>
          <w:shd w:val="clear" w:color="auto" w:fill="FFFFFF"/>
        </w:rPr>
        <w:t xml:space="preserve">Pravilnik o pogojih in postopku za uveljavljanje pravice do izbire družinskega pomočnika </w:t>
      </w:r>
      <w:r>
        <w:rPr>
          <w:rFonts w:ascii="Arial" w:hAnsi="Arial" w:cs="Arial"/>
          <w:bCs/>
          <w:sz w:val="20"/>
          <w:szCs w:val="20"/>
          <w:shd w:val="clear" w:color="auto" w:fill="FFFFFF"/>
        </w:rPr>
        <w:t xml:space="preserve">je potrebno uskladiti in prilagoditi spremembam tega zakona, ki prenaša pristojnost financiranja z občin na državo. </w:t>
      </w:r>
    </w:p>
    <w:p w:rsidR="00845C88" w:rsidRDefault="00845C88" w:rsidP="00247EC1">
      <w:pPr>
        <w:spacing w:after="0"/>
        <w:jc w:val="both"/>
        <w:rPr>
          <w:rFonts w:ascii="Arial" w:hAnsi="Arial" w:cs="Arial"/>
          <w:sz w:val="20"/>
          <w:szCs w:val="20"/>
        </w:rPr>
      </w:pPr>
    </w:p>
    <w:p w:rsidR="00845C88" w:rsidRPr="003D42A6" w:rsidRDefault="003D42A6" w:rsidP="00247EC1">
      <w:pPr>
        <w:spacing w:after="0"/>
        <w:jc w:val="both"/>
        <w:rPr>
          <w:rFonts w:ascii="Arial" w:hAnsi="Arial" w:cs="Arial"/>
          <w:b/>
          <w:sz w:val="20"/>
          <w:szCs w:val="20"/>
        </w:rPr>
      </w:pPr>
      <w:r w:rsidRPr="003D42A6">
        <w:rPr>
          <w:rFonts w:ascii="Arial" w:hAnsi="Arial" w:cs="Arial"/>
          <w:b/>
          <w:sz w:val="20"/>
          <w:szCs w:val="20"/>
        </w:rPr>
        <w:t>K 23. členu:</w:t>
      </w:r>
    </w:p>
    <w:p w:rsidR="003D42A6" w:rsidRDefault="00CE4A12" w:rsidP="00247EC1">
      <w:pPr>
        <w:spacing w:after="0"/>
        <w:jc w:val="both"/>
        <w:rPr>
          <w:rFonts w:ascii="Arial" w:hAnsi="Arial" w:cs="Arial"/>
          <w:sz w:val="20"/>
          <w:szCs w:val="20"/>
        </w:rPr>
      </w:pPr>
      <w:r>
        <w:rPr>
          <w:rFonts w:ascii="Arial" w:hAnsi="Arial" w:cs="Arial"/>
          <w:sz w:val="20"/>
          <w:szCs w:val="20"/>
        </w:rPr>
        <w:t>Člen določa uveljavitev zakona 15. dan po objavi v Uradnem listu RS in začetek uporabe s 1. 1. 2020.</w:t>
      </w:r>
    </w:p>
    <w:p w:rsidR="00247EC1" w:rsidRDefault="00247EC1" w:rsidP="00247EC1">
      <w:pPr>
        <w:pStyle w:val="Odstavekseznama"/>
        <w:spacing w:after="0" w:line="240" w:lineRule="auto"/>
        <w:ind w:left="0"/>
        <w:rPr>
          <w:rFonts w:ascii="Arial" w:hAnsi="Arial" w:cs="Arial"/>
          <w:sz w:val="20"/>
          <w:szCs w:val="20"/>
        </w:rPr>
      </w:pPr>
    </w:p>
    <w:p w:rsidR="00E8747A" w:rsidRPr="00B274F0" w:rsidRDefault="00E8747A" w:rsidP="00B274F0">
      <w:pPr>
        <w:spacing w:after="0" w:line="240" w:lineRule="auto"/>
        <w:jc w:val="both"/>
        <w:rPr>
          <w:rFonts w:ascii="Arial" w:hAnsi="Arial" w:cs="Arial"/>
          <w:sz w:val="20"/>
          <w:szCs w:val="20"/>
        </w:rPr>
      </w:pPr>
    </w:p>
    <w:p w:rsidR="003F150E" w:rsidRDefault="003F150E">
      <w:pPr>
        <w:spacing w:after="160" w:line="259" w:lineRule="auto"/>
        <w:rPr>
          <w:rFonts w:ascii="Arial" w:hAnsi="Arial" w:cs="Arial"/>
          <w:sz w:val="20"/>
          <w:szCs w:val="20"/>
        </w:rPr>
      </w:pPr>
      <w:r>
        <w:rPr>
          <w:rFonts w:ascii="Arial" w:hAnsi="Arial" w:cs="Arial"/>
          <w:sz w:val="20"/>
          <w:szCs w:val="20"/>
        </w:rPr>
        <w:br w:type="page"/>
      </w:r>
    </w:p>
    <w:p w:rsidR="00845C88" w:rsidRPr="00507601" w:rsidRDefault="00845C88" w:rsidP="00845C88">
      <w:pPr>
        <w:spacing w:after="0" w:line="240" w:lineRule="auto"/>
        <w:jc w:val="both"/>
        <w:rPr>
          <w:rFonts w:ascii="Arial" w:hAnsi="Arial" w:cs="Arial"/>
          <w:b/>
          <w:sz w:val="20"/>
          <w:szCs w:val="20"/>
        </w:rPr>
      </w:pPr>
      <w:r w:rsidRPr="00507601">
        <w:rPr>
          <w:rFonts w:ascii="Arial" w:hAnsi="Arial" w:cs="Arial"/>
          <w:b/>
          <w:sz w:val="20"/>
          <w:szCs w:val="20"/>
        </w:rPr>
        <w:lastRenderedPageBreak/>
        <w:t>V</w:t>
      </w:r>
      <w:r>
        <w:rPr>
          <w:rFonts w:ascii="Arial" w:hAnsi="Arial" w:cs="Arial"/>
          <w:b/>
          <w:sz w:val="20"/>
          <w:szCs w:val="20"/>
        </w:rPr>
        <w:t>I</w:t>
      </w:r>
      <w:r w:rsidRPr="00507601">
        <w:rPr>
          <w:rFonts w:ascii="Arial" w:hAnsi="Arial" w:cs="Arial"/>
          <w:b/>
          <w:sz w:val="20"/>
          <w:szCs w:val="20"/>
        </w:rPr>
        <w:t xml:space="preserve">. ČLENI, KI SE SPREMINJAJO </w:t>
      </w:r>
    </w:p>
    <w:p w:rsidR="00845C88" w:rsidRDefault="00845C88" w:rsidP="00845C88">
      <w:pPr>
        <w:spacing w:after="0" w:line="240" w:lineRule="auto"/>
        <w:jc w:val="both"/>
        <w:rPr>
          <w:rFonts w:ascii="Arial" w:hAnsi="Arial" w:cs="Arial"/>
          <w:sz w:val="20"/>
          <w:szCs w:val="20"/>
        </w:rPr>
      </w:pPr>
    </w:p>
    <w:p w:rsidR="00845C88" w:rsidRPr="00507601" w:rsidRDefault="00845C88" w:rsidP="00845C88">
      <w:pPr>
        <w:spacing w:after="0" w:line="240" w:lineRule="auto"/>
        <w:jc w:val="both"/>
        <w:rPr>
          <w:rFonts w:ascii="Arial" w:hAnsi="Arial" w:cs="Arial"/>
          <w:sz w:val="20"/>
          <w:szCs w:val="20"/>
        </w:rPr>
      </w:pPr>
    </w:p>
    <w:p w:rsidR="00845C88" w:rsidRPr="001E0844" w:rsidRDefault="00845C88" w:rsidP="00845C88">
      <w:pPr>
        <w:pStyle w:val="Odstavekseznama"/>
        <w:numPr>
          <w:ilvl w:val="0"/>
          <w:numId w:val="30"/>
        </w:numPr>
        <w:spacing w:after="0" w:line="240" w:lineRule="auto"/>
        <w:jc w:val="both"/>
        <w:rPr>
          <w:rFonts w:ascii="Arial" w:hAnsi="Arial" w:cs="Arial"/>
          <w:sz w:val="20"/>
          <w:szCs w:val="20"/>
        </w:rPr>
      </w:pPr>
      <w:r w:rsidRPr="001E0844">
        <w:rPr>
          <w:rFonts w:ascii="Arial" w:hAnsi="Arial" w:cs="Arial"/>
          <w:sz w:val="20"/>
          <w:szCs w:val="20"/>
        </w:rPr>
        <w:t>ZAKON O UPRAVNIH TAKSAH</w:t>
      </w:r>
    </w:p>
    <w:p w:rsidR="00845C88" w:rsidRDefault="00845C88" w:rsidP="00845C88">
      <w:pPr>
        <w:spacing w:after="0" w:line="240" w:lineRule="auto"/>
        <w:jc w:val="both"/>
        <w:rPr>
          <w:rFonts w:ascii="Arial" w:hAnsi="Arial" w:cs="Arial"/>
          <w:sz w:val="20"/>
          <w:szCs w:val="20"/>
        </w:rPr>
      </w:pPr>
    </w:p>
    <w:p w:rsidR="00845C88" w:rsidRPr="00EF4C68" w:rsidRDefault="00845C88" w:rsidP="00845C88">
      <w:pPr>
        <w:spacing w:after="0" w:line="240" w:lineRule="auto"/>
        <w:jc w:val="both"/>
        <w:rPr>
          <w:rFonts w:ascii="Arial" w:hAnsi="Arial" w:cs="Arial"/>
          <w:sz w:val="20"/>
          <w:szCs w:val="20"/>
        </w:rPr>
      </w:pPr>
      <w:r w:rsidRPr="00EF4C68">
        <w:rPr>
          <w:rFonts w:ascii="Arial" w:hAnsi="Arial" w:cs="Arial"/>
          <w:sz w:val="20"/>
          <w:szCs w:val="20"/>
        </w:rPr>
        <w:t>Priloga – TAKSNA TARIFA</w:t>
      </w:r>
    </w:p>
    <w:p w:rsidR="00845C88" w:rsidRPr="00EF4C68" w:rsidRDefault="00845C88" w:rsidP="00845C88">
      <w:pPr>
        <w:pStyle w:val="Default"/>
        <w:jc w:val="center"/>
        <w:rPr>
          <w:rFonts w:ascii="Arial" w:hAnsi="Arial" w:cs="Arial"/>
          <w:sz w:val="20"/>
          <w:szCs w:val="20"/>
        </w:rPr>
      </w:pPr>
      <w:r w:rsidRPr="00EF4C68">
        <w:rPr>
          <w:rFonts w:ascii="Arial" w:hAnsi="Arial" w:cs="Arial"/>
          <w:sz w:val="20"/>
          <w:szCs w:val="20"/>
        </w:rPr>
        <w:t>VII. GRADBENE TAKSE</w:t>
      </w:r>
    </w:p>
    <w:tbl>
      <w:tblPr>
        <w:tblW w:w="9076" w:type="dxa"/>
        <w:tblInd w:w="49" w:type="dxa"/>
        <w:tblCellMar>
          <w:left w:w="0" w:type="dxa"/>
          <w:right w:w="0" w:type="dxa"/>
        </w:tblCellMar>
        <w:tblLook w:val="04A0" w:firstRow="1" w:lastRow="0" w:firstColumn="1" w:lastColumn="0" w:noHBand="0" w:noVBand="1"/>
      </w:tblPr>
      <w:tblGrid>
        <w:gridCol w:w="5550"/>
        <w:gridCol w:w="1168"/>
        <w:gridCol w:w="1278"/>
        <w:gridCol w:w="1080"/>
      </w:tblGrid>
      <w:tr w:rsidR="00845C88" w:rsidRPr="00EF4C68" w:rsidTr="00A77411">
        <w:trPr>
          <w:trHeight w:val="285"/>
        </w:trPr>
        <w:tc>
          <w:tcPr>
            <w:tcW w:w="9076" w:type="dxa"/>
            <w:gridSpan w:val="4"/>
            <w:tcMar>
              <w:top w:w="0" w:type="dxa"/>
              <w:left w:w="70" w:type="dxa"/>
              <w:bottom w:w="0" w:type="dxa"/>
              <w:right w:w="70" w:type="dxa"/>
            </w:tcMar>
            <w:vAlign w:val="bottom"/>
          </w:tcPr>
          <w:p w:rsidR="00845C88" w:rsidRPr="00EF4C68" w:rsidRDefault="00845C88" w:rsidP="00A77411">
            <w:pPr>
              <w:jc w:val="center"/>
              <w:rPr>
                <w:rFonts w:ascii="Arial" w:hAnsi="Arial" w:cs="Arial"/>
                <w:sz w:val="20"/>
                <w:szCs w:val="20"/>
              </w:rPr>
            </w:pPr>
            <w:r w:rsidRPr="00EF4C68">
              <w:rPr>
                <w:rFonts w:ascii="Arial" w:hAnsi="Arial" w:cs="Arial"/>
                <w:sz w:val="20"/>
                <w:szCs w:val="20"/>
              </w:rPr>
              <w:t>Tarifna številka 36</w:t>
            </w:r>
          </w:p>
        </w:tc>
      </w:tr>
      <w:tr w:rsidR="00845C88" w:rsidRPr="0060641B" w:rsidTr="00A77411">
        <w:trPr>
          <w:trHeight w:val="285"/>
        </w:trPr>
        <w:tc>
          <w:tcPr>
            <w:tcW w:w="555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845C88" w:rsidRPr="0060641B" w:rsidRDefault="00845C88" w:rsidP="00A77411">
            <w:pPr>
              <w:rPr>
                <w:rFonts w:ascii="Arial" w:hAnsi="Arial" w:cs="Arial"/>
                <w:sz w:val="20"/>
                <w:szCs w:val="20"/>
              </w:rPr>
            </w:pPr>
            <w:r w:rsidRPr="0060641B">
              <w:rPr>
                <w:rFonts w:ascii="Arial" w:hAnsi="Arial" w:cs="Arial"/>
                <w:sz w:val="20"/>
                <w:szCs w:val="20"/>
              </w:rPr>
              <w:t>Za lokacijsko informacijo:</w:t>
            </w:r>
          </w:p>
          <w:p w:rsidR="00845C88" w:rsidRPr="0060641B" w:rsidRDefault="00845C88" w:rsidP="00A77411">
            <w:pPr>
              <w:rPr>
                <w:rFonts w:ascii="Arial" w:hAnsi="Arial" w:cs="Arial"/>
                <w:sz w:val="20"/>
                <w:szCs w:val="20"/>
              </w:rPr>
            </w:pPr>
            <w:r w:rsidRPr="0060641B">
              <w:rPr>
                <w:rFonts w:ascii="Arial" w:hAnsi="Arial" w:cs="Arial"/>
                <w:sz w:val="20"/>
                <w:szCs w:val="20"/>
              </w:rPr>
              <w:t>za gradnjo objektov in izvajanje drugih del</w:t>
            </w:r>
          </w:p>
        </w:tc>
        <w:tc>
          <w:tcPr>
            <w:tcW w:w="1168"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tcPr>
          <w:p w:rsidR="00845C88" w:rsidRPr="0060641B" w:rsidRDefault="00845C88" w:rsidP="00A77411">
            <w:pPr>
              <w:rPr>
                <w:rFonts w:ascii="Arial" w:hAnsi="Arial" w:cs="Arial"/>
                <w:sz w:val="20"/>
                <w:szCs w:val="20"/>
              </w:rPr>
            </w:pPr>
          </w:p>
        </w:tc>
        <w:tc>
          <w:tcPr>
            <w:tcW w:w="1278"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tcPr>
          <w:p w:rsidR="00845C88" w:rsidRPr="0060641B" w:rsidRDefault="00845C88" w:rsidP="00A77411">
            <w:pPr>
              <w:jc w:val="right"/>
              <w:rPr>
                <w:rFonts w:ascii="Arial" w:hAnsi="Arial" w:cs="Arial"/>
                <w:sz w:val="20"/>
                <w:szCs w:val="20"/>
              </w:rPr>
            </w:pPr>
          </w:p>
        </w:tc>
        <w:tc>
          <w:tcPr>
            <w:tcW w:w="108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rsidR="00845C88" w:rsidRPr="0060641B" w:rsidRDefault="00845C88" w:rsidP="00A77411">
            <w:pPr>
              <w:jc w:val="right"/>
              <w:rPr>
                <w:rFonts w:ascii="Arial" w:hAnsi="Arial" w:cs="Arial"/>
                <w:sz w:val="20"/>
                <w:szCs w:val="20"/>
              </w:rPr>
            </w:pPr>
            <w:r w:rsidRPr="0060641B">
              <w:rPr>
                <w:rFonts w:ascii="Arial" w:hAnsi="Arial" w:cs="Arial"/>
                <w:sz w:val="20"/>
                <w:szCs w:val="20"/>
              </w:rPr>
              <w:t>22,70</w:t>
            </w:r>
          </w:p>
        </w:tc>
      </w:tr>
    </w:tbl>
    <w:p w:rsidR="00845C88" w:rsidRPr="00507601" w:rsidRDefault="00845C88" w:rsidP="00845C88">
      <w:pPr>
        <w:spacing w:after="0" w:line="240" w:lineRule="auto"/>
        <w:jc w:val="both"/>
        <w:rPr>
          <w:rFonts w:ascii="Arial" w:hAnsi="Arial" w:cs="Arial"/>
          <w:sz w:val="20"/>
          <w:szCs w:val="20"/>
        </w:rPr>
      </w:pPr>
    </w:p>
    <w:p w:rsidR="00845C88" w:rsidRPr="001E0844" w:rsidRDefault="00845C88" w:rsidP="00845C88">
      <w:pPr>
        <w:pStyle w:val="Odstavekseznama"/>
        <w:numPr>
          <w:ilvl w:val="0"/>
          <w:numId w:val="30"/>
        </w:numPr>
        <w:spacing w:after="0" w:line="240" w:lineRule="auto"/>
        <w:ind w:left="284"/>
        <w:jc w:val="both"/>
        <w:rPr>
          <w:rFonts w:ascii="Arial" w:hAnsi="Arial" w:cs="Arial"/>
          <w:sz w:val="20"/>
          <w:szCs w:val="20"/>
        </w:rPr>
      </w:pPr>
      <w:r w:rsidRPr="001E0844">
        <w:rPr>
          <w:rFonts w:ascii="Arial" w:hAnsi="Arial" w:cs="Arial"/>
          <w:sz w:val="20"/>
          <w:szCs w:val="20"/>
        </w:rPr>
        <w:t>ZAKON O IZOBRAŽEVANJU ODRASLIH</w:t>
      </w:r>
    </w:p>
    <w:p w:rsidR="00845C88" w:rsidRDefault="00845C88" w:rsidP="00845C88">
      <w:pPr>
        <w:spacing w:after="0" w:line="240" w:lineRule="auto"/>
        <w:jc w:val="both"/>
        <w:rPr>
          <w:rFonts w:ascii="Arial" w:hAnsi="Arial" w:cs="Arial"/>
          <w:sz w:val="20"/>
          <w:szCs w:val="20"/>
        </w:rPr>
      </w:pPr>
    </w:p>
    <w:p w:rsidR="00845C88" w:rsidRPr="00CA1F0A" w:rsidRDefault="00845C88" w:rsidP="00845C88">
      <w:pPr>
        <w:spacing w:after="0" w:line="240" w:lineRule="auto"/>
        <w:jc w:val="center"/>
        <w:rPr>
          <w:rFonts w:ascii="Arial" w:hAnsi="Arial" w:cs="Arial"/>
          <w:sz w:val="20"/>
          <w:szCs w:val="20"/>
        </w:rPr>
      </w:pPr>
      <w:r w:rsidRPr="00CA1F0A">
        <w:rPr>
          <w:rFonts w:ascii="Arial" w:hAnsi="Arial" w:cs="Arial"/>
          <w:sz w:val="20"/>
          <w:szCs w:val="20"/>
        </w:rPr>
        <w:t>51. člen</w:t>
      </w:r>
    </w:p>
    <w:p w:rsidR="00845C88" w:rsidRPr="00CA1F0A" w:rsidRDefault="00845C88" w:rsidP="00845C88">
      <w:pPr>
        <w:spacing w:after="0" w:line="240" w:lineRule="auto"/>
        <w:jc w:val="center"/>
        <w:rPr>
          <w:rFonts w:ascii="Arial" w:hAnsi="Arial" w:cs="Arial"/>
          <w:sz w:val="20"/>
          <w:szCs w:val="20"/>
        </w:rPr>
      </w:pPr>
      <w:r w:rsidRPr="00CA1F0A">
        <w:rPr>
          <w:rFonts w:ascii="Arial" w:hAnsi="Arial" w:cs="Arial"/>
          <w:sz w:val="20"/>
          <w:szCs w:val="20"/>
        </w:rPr>
        <w:t>(letni program samoupravne lokalne skupnosti)</w:t>
      </w:r>
    </w:p>
    <w:p w:rsidR="00845C88" w:rsidRPr="00CA1F0A" w:rsidRDefault="00845C88" w:rsidP="00845C88">
      <w:pPr>
        <w:spacing w:after="0" w:line="240" w:lineRule="auto"/>
        <w:jc w:val="both"/>
        <w:rPr>
          <w:rFonts w:ascii="Arial" w:hAnsi="Arial" w:cs="Arial"/>
          <w:sz w:val="20"/>
          <w:szCs w:val="20"/>
        </w:rPr>
      </w:pPr>
    </w:p>
    <w:p w:rsidR="00845C88" w:rsidRPr="00CA1F0A" w:rsidRDefault="00845C88" w:rsidP="00845C88">
      <w:pPr>
        <w:spacing w:after="0" w:line="240" w:lineRule="auto"/>
        <w:jc w:val="both"/>
        <w:rPr>
          <w:rFonts w:ascii="Arial" w:hAnsi="Arial" w:cs="Arial"/>
          <w:sz w:val="20"/>
          <w:szCs w:val="20"/>
        </w:rPr>
      </w:pPr>
      <w:r w:rsidRPr="00CA1F0A">
        <w:rPr>
          <w:rFonts w:ascii="Arial" w:hAnsi="Arial" w:cs="Arial"/>
          <w:sz w:val="20"/>
          <w:szCs w:val="20"/>
        </w:rPr>
        <w:t>(1) Samoupravna lokalna skupnost zaradi ustvarjanja pogojev za izobraževanje odraslih in drugih dejavnosti, pomembnih za razvoj in kakovost življenja njenih prebivalcev, sprejme letni program, v katerem smiselno opredeli vsaj vsebine, določene v drugem odstavku 44. člena tega zakona.</w:t>
      </w:r>
    </w:p>
    <w:p w:rsidR="00845C88" w:rsidRPr="00CA1F0A" w:rsidRDefault="00845C88" w:rsidP="00845C88">
      <w:pPr>
        <w:spacing w:after="0" w:line="240" w:lineRule="auto"/>
        <w:jc w:val="both"/>
        <w:rPr>
          <w:rFonts w:ascii="Arial" w:hAnsi="Arial" w:cs="Arial"/>
          <w:sz w:val="20"/>
          <w:szCs w:val="20"/>
        </w:rPr>
      </w:pPr>
    </w:p>
    <w:p w:rsidR="00845C88" w:rsidRPr="001B722D" w:rsidRDefault="00845C88" w:rsidP="00845C88">
      <w:pPr>
        <w:spacing w:after="0" w:line="240" w:lineRule="auto"/>
        <w:jc w:val="both"/>
        <w:rPr>
          <w:rFonts w:ascii="Arial" w:hAnsi="Arial" w:cs="Arial"/>
          <w:sz w:val="20"/>
          <w:szCs w:val="20"/>
        </w:rPr>
      </w:pPr>
      <w:r w:rsidRPr="00CA1F0A">
        <w:rPr>
          <w:rFonts w:ascii="Arial" w:hAnsi="Arial" w:cs="Arial"/>
          <w:sz w:val="20"/>
          <w:szCs w:val="20"/>
        </w:rPr>
        <w:t>(2) Letni program lahko sprejme tudi več samoupravnih lokalnih skupnosti skupaj.</w:t>
      </w:r>
    </w:p>
    <w:p w:rsidR="00845C88" w:rsidRDefault="00845C88" w:rsidP="00845C88">
      <w:pPr>
        <w:spacing w:after="0" w:line="240" w:lineRule="auto"/>
        <w:jc w:val="both"/>
        <w:rPr>
          <w:rFonts w:ascii="Arial" w:hAnsi="Arial" w:cs="Arial"/>
          <w:sz w:val="20"/>
          <w:szCs w:val="20"/>
        </w:rPr>
      </w:pPr>
    </w:p>
    <w:p w:rsidR="00845C88" w:rsidRPr="001E0844" w:rsidRDefault="00845C88" w:rsidP="00845C88">
      <w:pPr>
        <w:pStyle w:val="Odstavekseznama"/>
        <w:numPr>
          <w:ilvl w:val="0"/>
          <w:numId w:val="30"/>
        </w:numPr>
        <w:spacing w:after="0" w:line="240" w:lineRule="auto"/>
        <w:jc w:val="both"/>
        <w:rPr>
          <w:rFonts w:ascii="Arial" w:hAnsi="Arial" w:cs="Arial"/>
          <w:sz w:val="20"/>
          <w:szCs w:val="20"/>
        </w:rPr>
      </w:pPr>
      <w:r w:rsidRPr="001E0844">
        <w:rPr>
          <w:rFonts w:ascii="Arial" w:hAnsi="Arial" w:cs="Arial"/>
          <w:sz w:val="20"/>
          <w:szCs w:val="20"/>
        </w:rPr>
        <w:t>ZAKON O ZDRAVSTVENEM VARSTVU IN ZDRAVSTVENEM ZAVAROVANJU</w:t>
      </w:r>
    </w:p>
    <w:p w:rsidR="00845C88" w:rsidRDefault="00845C88" w:rsidP="00845C88">
      <w:pPr>
        <w:spacing w:after="0" w:line="240" w:lineRule="auto"/>
        <w:jc w:val="both"/>
        <w:rPr>
          <w:rFonts w:ascii="Arial" w:hAnsi="Arial" w:cs="Arial"/>
          <w:sz w:val="20"/>
          <w:szCs w:val="20"/>
        </w:rPr>
      </w:pPr>
    </w:p>
    <w:p w:rsidR="00845C88" w:rsidRPr="009A15FC" w:rsidRDefault="00845C88" w:rsidP="00845C88">
      <w:pPr>
        <w:spacing w:after="0" w:line="240" w:lineRule="exact"/>
        <w:jc w:val="center"/>
        <w:rPr>
          <w:rFonts w:ascii="Arial" w:hAnsi="Arial" w:cs="Arial"/>
          <w:sz w:val="20"/>
        </w:rPr>
      </w:pPr>
      <w:r w:rsidRPr="009A15FC">
        <w:rPr>
          <w:rFonts w:ascii="Arial" w:hAnsi="Arial" w:cs="Arial"/>
          <w:sz w:val="20"/>
          <w:lang w:val="x-none"/>
        </w:rPr>
        <w:t>7. člen</w:t>
      </w:r>
    </w:p>
    <w:p w:rsidR="00845C88" w:rsidRPr="007B00B9" w:rsidRDefault="00845C88" w:rsidP="00845C88">
      <w:pPr>
        <w:spacing w:after="0" w:line="240" w:lineRule="exact"/>
        <w:jc w:val="center"/>
        <w:rPr>
          <w:rFonts w:ascii="Arial" w:hAnsi="Arial" w:cs="Arial"/>
          <w:b/>
          <w:sz w:val="20"/>
        </w:rPr>
      </w:pPr>
    </w:p>
    <w:p w:rsidR="00845C88" w:rsidRPr="007B00B9" w:rsidRDefault="00845C88" w:rsidP="00845C88">
      <w:pPr>
        <w:spacing w:after="0" w:line="240" w:lineRule="exact"/>
        <w:jc w:val="both"/>
        <w:rPr>
          <w:rFonts w:ascii="Arial" w:hAnsi="Arial" w:cs="Arial"/>
          <w:sz w:val="20"/>
          <w:lang w:val="x-none"/>
        </w:rPr>
      </w:pPr>
      <w:r w:rsidRPr="007B00B9">
        <w:rPr>
          <w:rFonts w:ascii="Arial" w:hAnsi="Arial" w:cs="Arial"/>
          <w:sz w:val="20"/>
          <w:lang w:val="x-none"/>
        </w:rPr>
        <w:t>Republika Slovenija iz proračuna zagotavlja sredstva za: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spremljanje in proučevanje zdravstvenega stanja in ravni zdravja prebivalstva, skupaj z dejavniki, ki vplivajo na zdravje;</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spremljanje in proučevanje pojava nalezljivih bolezni in drugih množičnih groženj zdravju ter predlaganje, uvajanje in nadzor ukrepov za obvladovanje teh groženj;</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oblikovanje ukrepov za izboljšanje zdravja, spremljanje izvajanja in ocenjevanje učinkovitosti teh ukrepov s pripravo predlogov za izboljšanje;</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spremljanje učinkovitosti, dostopnosti in kakovosti dela sistema zdravstvenega varstva s pripravo predlogov za izboljšanje stanja;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pripravo, medresorsko usklajevanje in izvajanje programov krepitve zdravja nacionalnega pomena na področjih, ki niso zdravstvena in so opredeljena v Resoluciji o nacionalnem planu zdravstvenega varstva;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dejavnost javnega zdravja, pomembno za vso državo;</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sofinanciranje znanstvenoraziskovalne dejavnosti na področju zdravstvenega varstva;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spodbujanje mednarodnega sodelovanja na področju zdravstvenega varstva;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dejavnosti humanitarnih, invalidskih, strokovnih in drugih društev ter organizacij, skladno z opredelitvami iz Resolucije o nacionalnem planu zdravstvenega varstva;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zbiranje krvi in izmenjavo organov ter tkiv in celic za presaditev;</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zdravstvene preglede vojaških obveznikov, kandidatov za prostovoljno služenje vojaškega roka ter pogodbeno opravljanje vojaške službe v rezervni sestavi Slovenske vojske za določitev ocene zdravstvene sposobnosti za vojaško službo, za službo v rezervni sestavi policije ali v pomožni policiji oziroma službo v Civilni zaščiti ali drugih reševalnih sestavah, ki jih organizirajo državni organi;</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zdravstveno varstvo vojakov v času služenja vojaškega roka oziroma udeležencev drugih oblik vojaškega usposabljanja, med usposabljanjem za rezervno sestavo policije ali za pomožno policijo, oseb med opravljanjem nadomestne civilne službe, vojaških obveznikov in pogodbenih pripadnikov rezervne sestave Slovenske vojske med usposabljanjem in vojaško službo, oseb med usposabljanjem za službo v Civilni zaščiti oziroma drugih reševalnih sestavah in med izvajanjem služb oziroma nalog v Civilni zaščiti in teh sestavah, ki jih organizirajo državni organi, če zdravstvenega varstva nimajo urejenega na drugi podlagi;</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lastRenderedPageBreak/>
        <w:t>posebno zdravstveno varstvo po predpisih o vojaških invalidih, civilnih invalidih vojne, varstvu vojnih veteranov in žrtev vojnega nasilja, udeležencev drugih vojn ter državnih priznavalninah;</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nujno zdravljenje oseb neznanega prebivališča, tujcev iz držav, s katerimi niso sklenjene mednarodne pogodbe, ter tujcev in državljanov Republike Slovenije s stalnim prebivališčem v tujini, ki začasno prebivajo v Republiki Sloveniji ali so na poti skozi državo in zanje ni bilo mogoče zagotoviti plačila zdravstvenih storitev, kakor tudi za druge osebe, ki po določbah tega zakona niso vključene v obvezno zdravstveno zavarovanje in niso zavarovane pri tujem nosilcu zdravstvenega zavarovanja;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plačilo razlike do polne vrednosti zdravstvenih storitev iz 23. člena tega zakona za zavarovance iz prvega odstavka 15. člena tega zakona in po njih zavarovane družinske člane, ki izpolnjujejo pogoje po tem zakonu;</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plačilo razlike do polne vrednosti zdravstvenih storitev iz 23. člena tega zakona za zavarovance iz 22. točke prvega odstavka 15. člena tega zakona;</w:t>
      </w:r>
    </w:p>
    <w:p w:rsidR="00845C88" w:rsidRPr="007B00B9" w:rsidRDefault="00845C88" w:rsidP="00845C88">
      <w:pPr>
        <w:numPr>
          <w:ilvl w:val="0"/>
          <w:numId w:val="39"/>
        </w:numPr>
        <w:spacing w:after="0" w:line="240" w:lineRule="exact"/>
        <w:jc w:val="both"/>
        <w:rPr>
          <w:rFonts w:ascii="Arial" w:hAnsi="Arial" w:cs="Arial"/>
          <w:sz w:val="20"/>
          <w:lang w:val="x-none"/>
        </w:rPr>
      </w:pPr>
      <w:r w:rsidRPr="007B00B9">
        <w:rPr>
          <w:rFonts w:ascii="Arial" w:hAnsi="Arial" w:cs="Arial"/>
          <w:sz w:val="20"/>
          <w:lang w:val="x-none"/>
        </w:rPr>
        <w:t xml:space="preserve">plačilo prispevkov za obvezno zdravstveno zavarovanje za zavezance, ki jim je oprostitev plačila teh obveznosti zagotovljena s posebnim zakonom. </w:t>
      </w:r>
    </w:p>
    <w:p w:rsidR="00845C88" w:rsidRPr="007B00B9" w:rsidRDefault="00845C88" w:rsidP="00845C88">
      <w:pPr>
        <w:spacing w:after="0" w:line="240" w:lineRule="exact"/>
        <w:jc w:val="both"/>
        <w:rPr>
          <w:rFonts w:ascii="Arial" w:hAnsi="Arial" w:cs="Arial"/>
          <w:sz w:val="20"/>
        </w:rPr>
      </w:pPr>
    </w:p>
    <w:p w:rsidR="00845C88" w:rsidRPr="007B00B9" w:rsidRDefault="00845C88" w:rsidP="00845C88">
      <w:pPr>
        <w:spacing w:after="0" w:line="240" w:lineRule="exact"/>
        <w:jc w:val="both"/>
        <w:rPr>
          <w:rFonts w:ascii="Arial" w:hAnsi="Arial" w:cs="Arial"/>
          <w:sz w:val="20"/>
          <w:lang w:val="x-none"/>
        </w:rPr>
      </w:pPr>
      <w:r w:rsidRPr="007B00B9">
        <w:rPr>
          <w:rFonts w:ascii="Arial" w:hAnsi="Arial" w:cs="Arial"/>
          <w:sz w:val="20"/>
          <w:lang w:val="x-none"/>
        </w:rPr>
        <w:t xml:space="preserve">Republika Slovenija za javne zdravstvene zavode, ki jih je ustanovila, zagotavlja sredstva za investicije in za druge obveznosti, določene z zakonom in z aktom o ustanovitvi. </w:t>
      </w:r>
    </w:p>
    <w:p w:rsidR="00845C88" w:rsidRPr="007B00B9" w:rsidRDefault="00845C88" w:rsidP="00845C88">
      <w:pPr>
        <w:spacing w:after="0" w:line="240" w:lineRule="exact"/>
        <w:jc w:val="both"/>
        <w:rPr>
          <w:rFonts w:ascii="Arial" w:hAnsi="Arial" w:cs="Arial"/>
          <w:sz w:val="20"/>
        </w:rPr>
      </w:pPr>
    </w:p>
    <w:p w:rsidR="00845C88" w:rsidRPr="007B00B9" w:rsidRDefault="00845C88" w:rsidP="00845C88">
      <w:pPr>
        <w:spacing w:after="0" w:line="240" w:lineRule="exact"/>
        <w:jc w:val="both"/>
        <w:rPr>
          <w:rFonts w:ascii="Arial" w:hAnsi="Arial" w:cs="Arial"/>
          <w:sz w:val="20"/>
          <w:lang w:val="x-none"/>
        </w:rPr>
      </w:pPr>
      <w:r w:rsidRPr="007B00B9">
        <w:rPr>
          <w:rFonts w:ascii="Arial" w:hAnsi="Arial" w:cs="Arial"/>
          <w:sz w:val="20"/>
          <w:lang w:val="x-none"/>
        </w:rPr>
        <w:t>Republika Slovenija iz proračuna zagotavlja dopolnilna sredstva za delovanje javne zdravstvene službe na primarni ravni na demografsko ogroženih območjih.</w:t>
      </w:r>
    </w:p>
    <w:p w:rsidR="00845C88" w:rsidRPr="007B00B9" w:rsidRDefault="00845C88" w:rsidP="00845C88">
      <w:pPr>
        <w:spacing w:after="0" w:line="240" w:lineRule="exact"/>
        <w:jc w:val="both"/>
        <w:rPr>
          <w:rFonts w:ascii="Arial" w:hAnsi="Arial" w:cs="Arial"/>
          <w:sz w:val="20"/>
        </w:rPr>
      </w:pPr>
    </w:p>
    <w:p w:rsidR="00845C88" w:rsidRPr="009A15FC" w:rsidRDefault="00845C88" w:rsidP="00845C88">
      <w:pPr>
        <w:spacing w:after="0" w:line="240" w:lineRule="exact"/>
        <w:jc w:val="center"/>
        <w:rPr>
          <w:rFonts w:ascii="Arial" w:hAnsi="Arial" w:cs="Arial"/>
          <w:sz w:val="20"/>
        </w:rPr>
      </w:pPr>
      <w:r w:rsidRPr="009A15FC">
        <w:rPr>
          <w:rFonts w:ascii="Arial" w:hAnsi="Arial" w:cs="Arial"/>
          <w:sz w:val="20"/>
        </w:rPr>
        <w:t>8. člen</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rPr>
          <w:rFonts w:ascii="Arial" w:hAnsi="Arial" w:cs="Arial"/>
          <w:sz w:val="20"/>
        </w:rPr>
      </w:pPr>
      <w:r w:rsidRPr="007B00B9">
        <w:rPr>
          <w:rFonts w:ascii="Arial" w:hAnsi="Arial" w:cs="Arial"/>
          <w:sz w:val="20"/>
        </w:rPr>
        <w:t>Občina oziroma mesto uresničuje naloge na področju zdravstvenega varstva, s tem da:</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oblikuje in uresničuje programe za krepitev zdravja prebivalstva na svojem območju in zagotavlja proračunska sredstva za te programe;</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zagotavlja izvajanje higiensko epidemiološke, zdravstveno</w:t>
      </w:r>
      <w:r w:rsidR="00B802D1">
        <w:rPr>
          <w:rFonts w:ascii="Arial" w:hAnsi="Arial" w:cs="Arial"/>
          <w:sz w:val="20"/>
        </w:rPr>
        <w:t xml:space="preserve"> </w:t>
      </w:r>
      <w:r w:rsidRPr="007B00B9">
        <w:rPr>
          <w:rFonts w:ascii="Arial" w:hAnsi="Arial" w:cs="Arial"/>
          <w:sz w:val="20"/>
        </w:rPr>
        <w:t>statistične in socialno</w:t>
      </w:r>
      <w:r w:rsidR="00B802D1">
        <w:rPr>
          <w:rFonts w:ascii="Arial" w:hAnsi="Arial" w:cs="Arial"/>
          <w:sz w:val="20"/>
        </w:rPr>
        <w:t xml:space="preserve"> </w:t>
      </w:r>
      <w:r w:rsidRPr="007B00B9">
        <w:rPr>
          <w:rFonts w:ascii="Arial" w:hAnsi="Arial" w:cs="Arial"/>
          <w:sz w:val="20"/>
        </w:rPr>
        <w:t>medicinske dejavnosti za svoje območje, ki niso vključene v republiški program;</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oblikuje in izvaja program nalog za ohranitev zdravega okolja, ki niso vključene v republiški program;</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zagotavlja zdravstveno varstvo pripadnikov Civilne zaščite, gasilskih in drugih splošnih reševalnih služb med usposabljanjem in opravljanjem nalog zaščite, reševanja in pomoči v enotah, službah ter drugih operativnih sestavah, ki jih organizirajo občine, če tega nimajo urejenega na drugi podlagi;</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kot ustanovitelj javnih zdravstvenih zavodov zagotavlja sredstva za investicije in za druge obveznosti, določene z zakonom in z aktom o ustanovitvi;</w:t>
      </w:r>
    </w:p>
    <w:p w:rsidR="00845C88" w:rsidRPr="007B00B9" w:rsidRDefault="00845C88" w:rsidP="00845C88">
      <w:pPr>
        <w:pStyle w:val="Odstavekseznama"/>
        <w:numPr>
          <w:ilvl w:val="0"/>
          <w:numId w:val="31"/>
        </w:numPr>
        <w:spacing w:after="0" w:line="240" w:lineRule="exact"/>
        <w:rPr>
          <w:rFonts w:ascii="Arial" w:hAnsi="Arial" w:cs="Arial"/>
          <w:sz w:val="20"/>
        </w:rPr>
      </w:pPr>
      <w:r w:rsidRPr="007B00B9">
        <w:rPr>
          <w:rFonts w:ascii="Arial" w:hAnsi="Arial" w:cs="Arial"/>
          <w:sz w:val="20"/>
        </w:rPr>
        <w:t>zagotavlja mrliško pregledno službo.</w:t>
      </w:r>
    </w:p>
    <w:p w:rsidR="00845C88" w:rsidRPr="007B00B9" w:rsidRDefault="00845C88" w:rsidP="00845C88">
      <w:pPr>
        <w:spacing w:after="0" w:line="240" w:lineRule="exact"/>
        <w:rPr>
          <w:rFonts w:ascii="Arial" w:hAnsi="Arial" w:cs="Arial"/>
          <w:sz w:val="20"/>
        </w:rPr>
      </w:pPr>
    </w:p>
    <w:p w:rsidR="00845C88" w:rsidRPr="009A15FC" w:rsidRDefault="00845C88" w:rsidP="00845C88">
      <w:pPr>
        <w:spacing w:after="0" w:line="240" w:lineRule="exact"/>
        <w:jc w:val="center"/>
        <w:rPr>
          <w:rFonts w:ascii="Arial" w:hAnsi="Arial" w:cs="Arial"/>
          <w:sz w:val="20"/>
        </w:rPr>
      </w:pPr>
      <w:r w:rsidRPr="009A15FC">
        <w:rPr>
          <w:rFonts w:ascii="Arial" w:hAnsi="Arial" w:cs="Arial"/>
          <w:sz w:val="20"/>
        </w:rPr>
        <w:t>48. člen</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rPr>
          <w:rFonts w:ascii="Arial" w:hAnsi="Arial" w:cs="Arial"/>
          <w:sz w:val="20"/>
        </w:rPr>
      </w:pPr>
      <w:r w:rsidRPr="007B00B9">
        <w:rPr>
          <w:rFonts w:ascii="Arial" w:hAnsi="Arial" w:cs="Arial"/>
          <w:sz w:val="20"/>
        </w:rPr>
        <w:t>Prispevke za zavarovanje za primer bolezni in poškodbe izven dela plačujejo:</w:t>
      </w:r>
    </w:p>
    <w:p w:rsidR="00845C88" w:rsidRPr="007B00B9" w:rsidRDefault="00845C88" w:rsidP="00845C88">
      <w:pPr>
        <w:spacing w:after="0" w:line="240" w:lineRule="exact"/>
        <w:rPr>
          <w:rFonts w:ascii="Arial" w:hAnsi="Arial" w:cs="Arial"/>
          <w:sz w:val="20"/>
        </w:rPr>
      </w:pPr>
    </w:p>
    <w:p w:rsidR="00845C88" w:rsidRPr="007B00B9" w:rsidRDefault="00845C88" w:rsidP="00845C88">
      <w:pPr>
        <w:pStyle w:val="Odstavekseznama"/>
        <w:numPr>
          <w:ilvl w:val="0"/>
          <w:numId w:val="33"/>
        </w:numPr>
        <w:spacing w:after="0" w:line="240" w:lineRule="exact"/>
        <w:rPr>
          <w:rFonts w:ascii="Arial" w:hAnsi="Arial" w:cs="Arial"/>
          <w:sz w:val="20"/>
        </w:rPr>
      </w:pPr>
      <w:r w:rsidRPr="007B00B9">
        <w:rPr>
          <w:rFonts w:ascii="Arial" w:hAnsi="Arial" w:cs="Arial"/>
          <w:sz w:val="20"/>
        </w:rPr>
        <w:t>prispevek iz 1. točke 46. člena tega zakona:</w:t>
      </w:r>
    </w:p>
    <w:p w:rsidR="00845C88" w:rsidRPr="007B00B9" w:rsidRDefault="00845C88" w:rsidP="00845C88">
      <w:pPr>
        <w:pStyle w:val="Odstavekseznama"/>
        <w:numPr>
          <w:ilvl w:val="0"/>
          <w:numId w:val="32"/>
        </w:numPr>
        <w:spacing w:after="0" w:line="240" w:lineRule="exact"/>
        <w:rPr>
          <w:rFonts w:ascii="Arial" w:hAnsi="Arial" w:cs="Arial"/>
          <w:sz w:val="20"/>
        </w:rPr>
      </w:pPr>
      <w:r w:rsidRPr="007B00B9">
        <w:rPr>
          <w:rFonts w:ascii="Arial" w:hAnsi="Arial" w:cs="Arial"/>
          <w:sz w:val="20"/>
        </w:rPr>
        <w:t>zavarovanci iz 1., 2. in 3. točke prvega odstavka 15. člena tega zakona in njihovi delodajalci,</w:t>
      </w:r>
    </w:p>
    <w:p w:rsidR="00845C88" w:rsidRPr="007B00B9" w:rsidRDefault="00845C88" w:rsidP="00845C88">
      <w:pPr>
        <w:pStyle w:val="Odstavekseznama"/>
        <w:numPr>
          <w:ilvl w:val="0"/>
          <w:numId w:val="32"/>
        </w:numPr>
        <w:spacing w:after="0" w:line="240" w:lineRule="exact"/>
        <w:rPr>
          <w:rFonts w:ascii="Arial" w:hAnsi="Arial" w:cs="Arial"/>
          <w:sz w:val="20"/>
        </w:rPr>
      </w:pPr>
      <w:r w:rsidRPr="007B00B9">
        <w:rPr>
          <w:rFonts w:ascii="Arial" w:hAnsi="Arial" w:cs="Arial"/>
          <w:sz w:val="20"/>
        </w:rPr>
        <w:t>zavarovanci iz 4., 5., 6. in 8. točke prvega odstavka 15. člena tega zakona;</w:t>
      </w:r>
    </w:p>
    <w:p w:rsidR="00845C88" w:rsidRPr="007B00B9" w:rsidRDefault="00845C88" w:rsidP="00845C88">
      <w:pPr>
        <w:spacing w:after="0" w:line="240" w:lineRule="exact"/>
        <w:rPr>
          <w:rFonts w:ascii="Arial" w:hAnsi="Arial" w:cs="Arial"/>
          <w:sz w:val="20"/>
        </w:rPr>
      </w:pPr>
    </w:p>
    <w:p w:rsidR="00845C88" w:rsidRPr="007B00B9" w:rsidRDefault="00845C88" w:rsidP="00845C88">
      <w:pPr>
        <w:pStyle w:val="Odstavekseznama"/>
        <w:numPr>
          <w:ilvl w:val="0"/>
          <w:numId w:val="33"/>
        </w:numPr>
        <w:spacing w:after="0" w:line="240" w:lineRule="exact"/>
        <w:rPr>
          <w:rFonts w:ascii="Arial" w:hAnsi="Arial" w:cs="Arial"/>
          <w:sz w:val="20"/>
        </w:rPr>
      </w:pPr>
      <w:r w:rsidRPr="007B00B9">
        <w:rPr>
          <w:rFonts w:ascii="Arial" w:hAnsi="Arial" w:cs="Arial"/>
          <w:sz w:val="20"/>
        </w:rPr>
        <w:t>prispevek iz 2. točke 46. člena tega zakona:</w:t>
      </w:r>
    </w:p>
    <w:p w:rsidR="00845C88" w:rsidRPr="007B00B9" w:rsidRDefault="00845C88" w:rsidP="00845C88">
      <w:pPr>
        <w:pStyle w:val="Odstavekseznama"/>
        <w:numPr>
          <w:ilvl w:val="0"/>
          <w:numId w:val="34"/>
        </w:numPr>
        <w:spacing w:after="0" w:line="240" w:lineRule="exact"/>
        <w:rPr>
          <w:rFonts w:ascii="Arial" w:hAnsi="Arial" w:cs="Arial"/>
          <w:sz w:val="20"/>
        </w:rPr>
      </w:pPr>
      <w:r w:rsidRPr="007B00B9">
        <w:rPr>
          <w:rFonts w:ascii="Arial" w:hAnsi="Arial" w:cs="Arial"/>
          <w:sz w:val="20"/>
        </w:rPr>
        <w:t>zavarovanci in zavod za zaposlovanje za zavarovance iz 9. točke prvega odstavka 15. člena tega zakona,</w:t>
      </w:r>
    </w:p>
    <w:p w:rsidR="00845C88" w:rsidRPr="007B00B9" w:rsidRDefault="00845C88" w:rsidP="00845C88">
      <w:pPr>
        <w:pStyle w:val="Odstavekseznama"/>
        <w:numPr>
          <w:ilvl w:val="0"/>
          <w:numId w:val="35"/>
        </w:numPr>
        <w:spacing w:after="0" w:line="240" w:lineRule="exact"/>
        <w:rPr>
          <w:rFonts w:ascii="Arial" w:hAnsi="Arial" w:cs="Arial"/>
          <w:sz w:val="20"/>
        </w:rPr>
      </w:pPr>
      <w:r w:rsidRPr="007B00B9">
        <w:rPr>
          <w:rFonts w:ascii="Arial" w:hAnsi="Arial" w:cs="Arial"/>
          <w:sz w:val="20"/>
        </w:rPr>
        <w:t>zavod pokojninskega in invalidskega zavarovanja za zavarovance iz 10. točke prvega odstavka 15. člena tega zakona,</w:t>
      </w:r>
    </w:p>
    <w:p w:rsidR="00845C88" w:rsidRPr="007B00B9" w:rsidRDefault="00845C88" w:rsidP="00845C88">
      <w:pPr>
        <w:pStyle w:val="Odstavekseznama"/>
        <w:numPr>
          <w:ilvl w:val="0"/>
          <w:numId w:val="35"/>
        </w:numPr>
        <w:spacing w:after="0" w:line="240" w:lineRule="exact"/>
        <w:rPr>
          <w:rFonts w:ascii="Arial" w:hAnsi="Arial" w:cs="Arial"/>
          <w:sz w:val="20"/>
        </w:rPr>
      </w:pPr>
      <w:r w:rsidRPr="007B00B9">
        <w:rPr>
          <w:rFonts w:ascii="Arial" w:hAnsi="Arial" w:cs="Arial"/>
          <w:sz w:val="20"/>
        </w:rPr>
        <w:t>Republika Slovenija za zavarovance iz 15., 16., 19., 19.a in 23. točke prvega odstavka 15. člena tega zakona,</w:t>
      </w:r>
    </w:p>
    <w:p w:rsidR="00845C88" w:rsidRPr="007B00B9" w:rsidRDefault="00845C88" w:rsidP="00845C88">
      <w:pPr>
        <w:pStyle w:val="Odstavekseznama"/>
        <w:numPr>
          <w:ilvl w:val="0"/>
          <w:numId w:val="35"/>
        </w:numPr>
        <w:spacing w:after="0" w:line="240" w:lineRule="exact"/>
        <w:rPr>
          <w:rFonts w:ascii="Arial" w:hAnsi="Arial" w:cs="Arial"/>
          <w:sz w:val="20"/>
        </w:rPr>
      </w:pPr>
      <w:r w:rsidRPr="007B00B9">
        <w:rPr>
          <w:rFonts w:ascii="Arial" w:hAnsi="Arial" w:cs="Arial"/>
          <w:sz w:val="20"/>
        </w:rPr>
        <w:t>zavarovanci iz 20. točke prvega odstavka 15. člena tega zakona;</w:t>
      </w:r>
    </w:p>
    <w:p w:rsidR="00845C88" w:rsidRPr="007B00B9" w:rsidRDefault="00845C88" w:rsidP="00845C88">
      <w:pPr>
        <w:pStyle w:val="Odstavekseznama"/>
        <w:numPr>
          <w:ilvl w:val="0"/>
          <w:numId w:val="35"/>
        </w:numPr>
        <w:spacing w:after="0" w:line="240" w:lineRule="exact"/>
        <w:rPr>
          <w:rFonts w:ascii="Arial" w:hAnsi="Arial" w:cs="Arial"/>
          <w:sz w:val="20"/>
        </w:rPr>
      </w:pPr>
      <w:r w:rsidRPr="007B00B9">
        <w:rPr>
          <w:rFonts w:ascii="Arial" w:hAnsi="Arial" w:cs="Arial"/>
          <w:sz w:val="20"/>
        </w:rPr>
        <w:t>občine za zavarovance iz 24. točke prvega odstavka 15. člena tega zakona,</w:t>
      </w:r>
    </w:p>
    <w:p w:rsidR="00845C88" w:rsidRPr="007B00B9" w:rsidRDefault="00845C88" w:rsidP="00845C88">
      <w:pPr>
        <w:pStyle w:val="Odstavekseznama"/>
        <w:numPr>
          <w:ilvl w:val="0"/>
          <w:numId w:val="35"/>
        </w:numPr>
        <w:spacing w:after="0" w:line="240" w:lineRule="exact"/>
        <w:rPr>
          <w:rFonts w:ascii="Arial" w:hAnsi="Arial" w:cs="Arial"/>
          <w:sz w:val="20"/>
        </w:rPr>
      </w:pPr>
      <w:r w:rsidRPr="007B00B9">
        <w:rPr>
          <w:rFonts w:ascii="Arial" w:hAnsi="Arial" w:cs="Arial"/>
          <w:sz w:val="20"/>
        </w:rPr>
        <w:t>zavarovanci in občine za zavarovance iz 25. točke prvega odstavka 15. člena tega zakona;</w:t>
      </w:r>
    </w:p>
    <w:p w:rsidR="00845C88" w:rsidRPr="007B00B9" w:rsidRDefault="00845C88" w:rsidP="00845C88">
      <w:pPr>
        <w:spacing w:after="0" w:line="240" w:lineRule="exact"/>
        <w:rPr>
          <w:rFonts w:ascii="Arial" w:hAnsi="Arial" w:cs="Arial"/>
          <w:sz w:val="20"/>
        </w:rPr>
      </w:pPr>
    </w:p>
    <w:p w:rsidR="00845C88" w:rsidRPr="007B00B9" w:rsidRDefault="00845C88" w:rsidP="00845C88">
      <w:pPr>
        <w:pStyle w:val="Odstavekseznama"/>
        <w:numPr>
          <w:ilvl w:val="0"/>
          <w:numId w:val="33"/>
        </w:numPr>
        <w:spacing w:after="0" w:line="240" w:lineRule="exact"/>
        <w:rPr>
          <w:rFonts w:ascii="Arial" w:hAnsi="Arial" w:cs="Arial"/>
          <w:sz w:val="20"/>
        </w:rPr>
      </w:pPr>
      <w:r w:rsidRPr="007B00B9">
        <w:rPr>
          <w:rFonts w:ascii="Arial" w:hAnsi="Arial" w:cs="Arial"/>
          <w:sz w:val="20"/>
        </w:rPr>
        <w:lastRenderedPageBreak/>
        <w:t>prispevek iz 3. točke 46. člena tega zakona:</w:t>
      </w:r>
    </w:p>
    <w:p w:rsidR="00845C88" w:rsidRPr="007B00B9" w:rsidRDefault="00845C88" w:rsidP="00845C88">
      <w:pPr>
        <w:pStyle w:val="Odstavekseznama"/>
        <w:numPr>
          <w:ilvl w:val="0"/>
          <w:numId w:val="36"/>
        </w:numPr>
        <w:spacing w:after="0" w:line="240" w:lineRule="exact"/>
        <w:rPr>
          <w:rFonts w:ascii="Arial" w:hAnsi="Arial" w:cs="Arial"/>
          <w:sz w:val="20"/>
        </w:rPr>
      </w:pPr>
      <w:r w:rsidRPr="007B00B9">
        <w:rPr>
          <w:rFonts w:ascii="Arial" w:hAnsi="Arial" w:cs="Arial"/>
          <w:sz w:val="20"/>
        </w:rPr>
        <w:t>zavarovanci iz 7. točke prvega odstavka 15. člena tega zakona,</w:t>
      </w:r>
    </w:p>
    <w:p w:rsidR="00845C88" w:rsidRPr="007B00B9" w:rsidRDefault="00845C88" w:rsidP="00845C88">
      <w:pPr>
        <w:pStyle w:val="Odstavekseznama"/>
        <w:numPr>
          <w:ilvl w:val="0"/>
          <w:numId w:val="36"/>
        </w:numPr>
        <w:spacing w:after="0" w:line="240" w:lineRule="exact"/>
        <w:rPr>
          <w:rFonts w:ascii="Arial" w:hAnsi="Arial" w:cs="Arial"/>
          <w:sz w:val="20"/>
        </w:rPr>
      </w:pPr>
      <w:r w:rsidRPr="007B00B9">
        <w:rPr>
          <w:rFonts w:ascii="Arial" w:hAnsi="Arial" w:cs="Arial"/>
          <w:sz w:val="20"/>
        </w:rPr>
        <w:t>zavarovanci iz 11., 12., 13. in 14. točke prvega odstavka 15. člena tega zakona,</w:t>
      </w:r>
    </w:p>
    <w:p w:rsidR="00845C88" w:rsidRPr="007B00B9" w:rsidRDefault="00845C88" w:rsidP="00845C88">
      <w:pPr>
        <w:pStyle w:val="Odstavekseznama"/>
        <w:numPr>
          <w:ilvl w:val="0"/>
          <w:numId w:val="36"/>
        </w:numPr>
        <w:spacing w:after="0" w:line="240" w:lineRule="exact"/>
        <w:rPr>
          <w:rFonts w:ascii="Arial" w:hAnsi="Arial" w:cs="Arial"/>
          <w:sz w:val="20"/>
        </w:rPr>
      </w:pPr>
      <w:r w:rsidRPr="007B00B9">
        <w:rPr>
          <w:rFonts w:ascii="Arial" w:hAnsi="Arial" w:cs="Arial"/>
          <w:sz w:val="20"/>
        </w:rPr>
        <w:t>izplačevalec prejemkov za zavarovance iz 18. točke prvega odstavka 15. člena tega zakona,</w:t>
      </w:r>
    </w:p>
    <w:p w:rsidR="00845C88" w:rsidRPr="007B00B9" w:rsidRDefault="00845C88" w:rsidP="00845C88">
      <w:pPr>
        <w:pStyle w:val="Odstavekseznama"/>
        <w:numPr>
          <w:ilvl w:val="0"/>
          <w:numId w:val="36"/>
        </w:numPr>
        <w:spacing w:after="0" w:line="240" w:lineRule="exact"/>
        <w:rPr>
          <w:rFonts w:ascii="Arial" w:hAnsi="Arial" w:cs="Arial"/>
          <w:sz w:val="20"/>
        </w:rPr>
      </w:pPr>
      <w:r w:rsidRPr="007B00B9">
        <w:rPr>
          <w:rFonts w:ascii="Arial" w:hAnsi="Arial" w:cs="Arial"/>
          <w:sz w:val="20"/>
        </w:rPr>
        <w:t>občine za zavarovance iz 21. točke prvega odstavka 15. člena tega zakona,</w:t>
      </w:r>
    </w:p>
    <w:p w:rsidR="00845C88" w:rsidRPr="007B00B9" w:rsidRDefault="00845C88" w:rsidP="00845C88">
      <w:pPr>
        <w:pStyle w:val="Odstavekseznama"/>
        <w:numPr>
          <w:ilvl w:val="0"/>
          <w:numId w:val="36"/>
        </w:numPr>
        <w:spacing w:after="0" w:line="240" w:lineRule="exact"/>
        <w:rPr>
          <w:rFonts w:ascii="Arial" w:hAnsi="Arial" w:cs="Arial"/>
          <w:sz w:val="20"/>
        </w:rPr>
      </w:pPr>
      <w:r w:rsidRPr="007B00B9">
        <w:rPr>
          <w:rFonts w:ascii="Arial" w:hAnsi="Arial" w:cs="Arial"/>
          <w:sz w:val="20"/>
        </w:rPr>
        <w:t>Republika Slovenija za zavarovance iz 17. točke prvega odstavka 15. člena tega zakona.</w:t>
      </w:r>
    </w:p>
    <w:p w:rsidR="00845C88" w:rsidRPr="007B00B9" w:rsidRDefault="00845C88" w:rsidP="00845C88">
      <w:pPr>
        <w:spacing w:after="0" w:line="240" w:lineRule="exact"/>
        <w:rPr>
          <w:rFonts w:ascii="Arial" w:hAnsi="Arial" w:cs="Arial"/>
          <w:sz w:val="20"/>
        </w:rPr>
      </w:pPr>
    </w:p>
    <w:p w:rsidR="00845C88" w:rsidRPr="007B00B9" w:rsidRDefault="00845C88" w:rsidP="00845C88">
      <w:pPr>
        <w:pStyle w:val="Odstavekseznama"/>
        <w:numPr>
          <w:ilvl w:val="0"/>
          <w:numId w:val="33"/>
        </w:numPr>
        <w:spacing w:after="0" w:line="240" w:lineRule="exact"/>
        <w:rPr>
          <w:rFonts w:ascii="Arial" w:hAnsi="Arial" w:cs="Arial"/>
          <w:sz w:val="20"/>
        </w:rPr>
      </w:pPr>
      <w:r w:rsidRPr="007B00B9">
        <w:rPr>
          <w:rFonts w:ascii="Arial" w:hAnsi="Arial" w:cs="Arial"/>
          <w:sz w:val="20"/>
        </w:rPr>
        <w:t>prispevek iz 4. točke 46. člena tega zakona: zavarovanci iz 7. točke prvega odstavka 15. člena tega zakona, če so pokojninsko in invalidsko zavarovani;</w:t>
      </w:r>
    </w:p>
    <w:p w:rsidR="00845C88" w:rsidRPr="007B00B9" w:rsidRDefault="00845C88" w:rsidP="00845C88">
      <w:pPr>
        <w:spacing w:after="0" w:line="240" w:lineRule="exact"/>
        <w:rPr>
          <w:rFonts w:ascii="Arial" w:hAnsi="Arial" w:cs="Arial"/>
          <w:sz w:val="20"/>
        </w:rPr>
      </w:pPr>
    </w:p>
    <w:p w:rsidR="00845C88" w:rsidRPr="007B00B9" w:rsidRDefault="00845C88" w:rsidP="00845C88">
      <w:pPr>
        <w:pStyle w:val="Odstavekseznama"/>
        <w:numPr>
          <w:ilvl w:val="0"/>
          <w:numId w:val="33"/>
        </w:numPr>
        <w:spacing w:after="0" w:line="240" w:lineRule="exact"/>
        <w:rPr>
          <w:rFonts w:ascii="Arial" w:hAnsi="Arial" w:cs="Arial"/>
          <w:sz w:val="20"/>
        </w:rPr>
      </w:pPr>
      <w:r w:rsidRPr="007B00B9">
        <w:rPr>
          <w:rFonts w:ascii="Arial" w:hAnsi="Arial" w:cs="Arial"/>
          <w:sz w:val="20"/>
        </w:rPr>
        <w:t>prispevek iz 5. točke 46. člena tega zakona:</w:t>
      </w:r>
    </w:p>
    <w:p w:rsidR="00845C88" w:rsidRPr="007B00B9" w:rsidRDefault="00845C88" w:rsidP="00845C88">
      <w:pPr>
        <w:pStyle w:val="Odstavekseznama"/>
        <w:numPr>
          <w:ilvl w:val="0"/>
          <w:numId w:val="37"/>
        </w:numPr>
        <w:spacing w:after="0" w:line="240" w:lineRule="exact"/>
        <w:rPr>
          <w:rFonts w:ascii="Arial" w:hAnsi="Arial" w:cs="Arial"/>
          <w:sz w:val="20"/>
        </w:rPr>
      </w:pPr>
      <w:r w:rsidRPr="007B00B9">
        <w:rPr>
          <w:rFonts w:ascii="Arial" w:hAnsi="Arial" w:cs="Arial"/>
          <w:sz w:val="20"/>
        </w:rPr>
        <w:t>Republika Slovenija za zavarovance iz 22. točke prvega odstavka 15. člena tega zakona.</w:t>
      </w:r>
    </w:p>
    <w:p w:rsidR="00845C88" w:rsidRPr="007B00B9" w:rsidRDefault="00845C88" w:rsidP="00845C88">
      <w:pPr>
        <w:spacing w:after="0" w:line="240" w:lineRule="exact"/>
        <w:rPr>
          <w:rFonts w:ascii="Arial" w:hAnsi="Arial" w:cs="Arial"/>
          <w:sz w:val="20"/>
        </w:rPr>
      </w:pPr>
    </w:p>
    <w:p w:rsidR="00845C88" w:rsidRPr="009A15FC" w:rsidRDefault="00845C88" w:rsidP="00845C88">
      <w:pPr>
        <w:spacing w:after="0" w:line="240" w:lineRule="exact"/>
        <w:jc w:val="center"/>
        <w:rPr>
          <w:rFonts w:ascii="Arial" w:hAnsi="Arial" w:cs="Arial"/>
          <w:sz w:val="20"/>
        </w:rPr>
      </w:pPr>
      <w:r w:rsidRPr="009A15FC">
        <w:rPr>
          <w:rFonts w:ascii="Arial" w:hAnsi="Arial" w:cs="Arial"/>
          <w:sz w:val="20"/>
        </w:rPr>
        <w:t>55. člen</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jc w:val="both"/>
        <w:rPr>
          <w:rFonts w:ascii="Arial" w:hAnsi="Arial" w:cs="Arial"/>
          <w:sz w:val="20"/>
        </w:rPr>
      </w:pPr>
      <w:r w:rsidRPr="007B00B9">
        <w:rPr>
          <w:rFonts w:ascii="Arial" w:hAnsi="Arial" w:cs="Arial"/>
          <w:sz w:val="20"/>
        </w:rPr>
        <w:t>Skupščina zavoda predlaga Vladi Republike Slovenije stopnje prispevkov, določi pa jih Državni zbor Republike Slovenije na predlog Vlade Republike Slovenije z zakonom.</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jc w:val="both"/>
        <w:rPr>
          <w:rFonts w:ascii="Arial" w:hAnsi="Arial" w:cs="Arial"/>
          <w:sz w:val="20"/>
        </w:rPr>
      </w:pPr>
      <w:r w:rsidRPr="007B00B9">
        <w:rPr>
          <w:rFonts w:ascii="Arial" w:hAnsi="Arial" w:cs="Arial"/>
          <w:sz w:val="20"/>
        </w:rPr>
        <w:t>Do uveljavitve zakona iz prejšnjega odstavka, se plačujejo prispevki po stopnjah:</w:t>
      </w:r>
    </w:p>
    <w:p w:rsidR="00845C88" w:rsidRPr="007B00B9" w:rsidRDefault="00845C88" w:rsidP="00845C88">
      <w:pPr>
        <w:pStyle w:val="Odstavekseznama"/>
        <w:numPr>
          <w:ilvl w:val="0"/>
          <w:numId w:val="38"/>
        </w:numPr>
        <w:spacing w:after="0" w:line="240" w:lineRule="exact"/>
        <w:jc w:val="both"/>
        <w:rPr>
          <w:rFonts w:ascii="Arial" w:hAnsi="Arial" w:cs="Arial"/>
          <w:sz w:val="20"/>
        </w:rPr>
      </w:pPr>
      <w:r w:rsidRPr="007B00B9">
        <w:rPr>
          <w:rFonts w:ascii="Arial" w:hAnsi="Arial" w:cs="Arial"/>
          <w:sz w:val="20"/>
        </w:rPr>
        <w:t>za zavarovance iz 12., 13. in 14. točke prvega odstavka 15. člena zakona mesečno po stopnji 8,20 odstotka;</w:t>
      </w:r>
    </w:p>
    <w:p w:rsidR="00845C88" w:rsidRPr="007B00B9" w:rsidRDefault="00845C88" w:rsidP="00845C88">
      <w:pPr>
        <w:pStyle w:val="Odstavekseznama"/>
        <w:numPr>
          <w:ilvl w:val="0"/>
          <w:numId w:val="38"/>
        </w:numPr>
        <w:spacing w:after="0" w:line="240" w:lineRule="exact"/>
        <w:jc w:val="both"/>
        <w:rPr>
          <w:rFonts w:ascii="Arial" w:hAnsi="Arial" w:cs="Arial"/>
          <w:sz w:val="20"/>
        </w:rPr>
      </w:pPr>
      <w:r w:rsidRPr="007B00B9">
        <w:rPr>
          <w:rFonts w:ascii="Arial" w:hAnsi="Arial" w:cs="Arial"/>
          <w:sz w:val="20"/>
        </w:rPr>
        <w:t>za zavarovance iz 17., 18. in 21. točke prvega odstavka 15. člena zakona mesečno po stopnji 2 odstotka;</w:t>
      </w:r>
    </w:p>
    <w:p w:rsidR="00845C88" w:rsidRPr="007B00B9" w:rsidRDefault="00845C88" w:rsidP="00845C88">
      <w:pPr>
        <w:pStyle w:val="Odstavekseznama"/>
        <w:numPr>
          <w:ilvl w:val="0"/>
          <w:numId w:val="38"/>
        </w:numPr>
        <w:spacing w:after="0" w:line="240" w:lineRule="exact"/>
        <w:jc w:val="both"/>
        <w:rPr>
          <w:rFonts w:ascii="Arial" w:hAnsi="Arial" w:cs="Arial"/>
          <w:sz w:val="20"/>
        </w:rPr>
      </w:pPr>
      <w:r w:rsidRPr="007B00B9">
        <w:rPr>
          <w:rFonts w:ascii="Arial" w:hAnsi="Arial" w:cs="Arial"/>
          <w:sz w:val="20"/>
        </w:rPr>
        <w:t>za zavarovance iz 1., 2., 3., 4., 6., 7., 8., 9., 11. in 12. točke 17. člena ter 2., 4., 5., 6. in 7. točke 18. člena zakona po stopnji 0,30 odstotka;</w:t>
      </w:r>
    </w:p>
    <w:p w:rsidR="00845C88" w:rsidRPr="007B00B9" w:rsidRDefault="00845C88" w:rsidP="00845C88">
      <w:pPr>
        <w:pStyle w:val="Odstavekseznama"/>
        <w:numPr>
          <w:ilvl w:val="0"/>
          <w:numId w:val="38"/>
        </w:numPr>
        <w:spacing w:after="0" w:line="240" w:lineRule="exact"/>
        <w:jc w:val="both"/>
        <w:rPr>
          <w:rFonts w:ascii="Arial" w:hAnsi="Arial" w:cs="Arial"/>
          <w:sz w:val="20"/>
        </w:rPr>
      </w:pPr>
      <w:r w:rsidRPr="007B00B9">
        <w:rPr>
          <w:rFonts w:ascii="Arial" w:hAnsi="Arial" w:cs="Arial"/>
          <w:sz w:val="20"/>
        </w:rPr>
        <w:t>za zavarovance iz 5. in 10. točke 17. člena tega zakona po stopnji 0,53 odstotka;</w:t>
      </w:r>
    </w:p>
    <w:p w:rsidR="00845C88" w:rsidRPr="007B00B9" w:rsidRDefault="00845C88" w:rsidP="00845C88">
      <w:pPr>
        <w:pStyle w:val="Odstavekseznama"/>
        <w:numPr>
          <w:ilvl w:val="0"/>
          <w:numId w:val="38"/>
        </w:numPr>
        <w:spacing w:after="0" w:line="240" w:lineRule="exact"/>
        <w:jc w:val="both"/>
        <w:rPr>
          <w:rFonts w:ascii="Arial" w:hAnsi="Arial" w:cs="Arial"/>
          <w:sz w:val="20"/>
        </w:rPr>
      </w:pPr>
      <w:r w:rsidRPr="007B00B9">
        <w:rPr>
          <w:rFonts w:ascii="Arial" w:hAnsi="Arial" w:cs="Arial"/>
          <w:sz w:val="20"/>
        </w:rPr>
        <w:t>za zavarovance iz 1., 3., 8. in 9. točke 18. člena zakona enkrat na leto po stopnji 0,40 odstotka. Prispevek se plača do 15. marca v tekočem letu za tekoče koledarsko leto. Če nastopi obveznost zavarovanja po tem datumu, se prispevek plača najpozneje do 15. v mesecu, ko je obveznost nastala.</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jc w:val="both"/>
        <w:rPr>
          <w:rFonts w:ascii="Arial" w:hAnsi="Arial" w:cs="Arial"/>
          <w:sz w:val="20"/>
        </w:rPr>
      </w:pPr>
      <w:r w:rsidRPr="007B00B9">
        <w:rPr>
          <w:rFonts w:ascii="Arial" w:hAnsi="Arial" w:cs="Arial"/>
          <w:sz w:val="20"/>
        </w:rPr>
        <w:t>Do uveljavitve zakona iz prvega odstavka tega člena, ki bo določal stopnje prispevkov za obvezno zavarovanje za zavarovance iz 22. točke prvega odstavka 15. člena zakona, se plačuje prispevek iz 5. točke 46. člena zakona po stopnji 12,92 odstotka in prispevek iz 3. točke 47. člena zakona po stopnji 0,53 odstotka.</w:t>
      </w:r>
    </w:p>
    <w:p w:rsidR="00845C88" w:rsidRPr="007B00B9" w:rsidRDefault="00845C88" w:rsidP="00845C88">
      <w:pPr>
        <w:spacing w:after="0" w:line="240" w:lineRule="exact"/>
        <w:rPr>
          <w:rFonts w:ascii="Arial" w:hAnsi="Arial" w:cs="Arial"/>
          <w:sz w:val="20"/>
        </w:rPr>
      </w:pPr>
    </w:p>
    <w:p w:rsidR="00845C88" w:rsidRPr="007B00B9" w:rsidRDefault="00845C88" w:rsidP="00845C88">
      <w:pPr>
        <w:spacing w:after="0" w:line="240" w:lineRule="exact"/>
        <w:jc w:val="both"/>
        <w:rPr>
          <w:rFonts w:ascii="Arial" w:hAnsi="Arial" w:cs="Arial"/>
          <w:sz w:val="20"/>
        </w:rPr>
      </w:pPr>
      <w:r w:rsidRPr="007B00B9">
        <w:rPr>
          <w:rFonts w:ascii="Arial" w:hAnsi="Arial" w:cs="Arial"/>
          <w:sz w:val="20"/>
        </w:rPr>
        <w:t>Za zavarovance iz 19.a, 23., 24. in 25. točke prvega odstavka 15. člena tega zakona se plačujejo prispevki po stopnji 5,96 odstotka. Za zavarovance iz 19.a in 25. točke prvega odstavka 15. člena tega zakona se za poškodbo pri delu in poklicno bolezen plačuje tudi prispevek po stopnji 0,18 odstotka.</w:t>
      </w:r>
    </w:p>
    <w:p w:rsidR="00845C88" w:rsidRPr="007B00B9" w:rsidRDefault="00845C88" w:rsidP="00845C88">
      <w:pPr>
        <w:spacing w:after="0" w:line="240" w:lineRule="exact"/>
        <w:jc w:val="both"/>
        <w:rPr>
          <w:rFonts w:ascii="Arial" w:hAnsi="Arial" w:cs="Arial"/>
          <w:sz w:val="20"/>
        </w:rPr>
      </w:pPr>
    </w:p>
    <w:p w:rsidR="00845C88" w:rsidRPr="009A15FC" w:rsidRDefault="00845C88" w:rsidP="00845C88">
      <w:pPr>
        <w:spacing w:after="0" w:line="240" w:lineRule="exact"/>
        <w:jc w:val="center"/>
        <w:rPr>
          <w:rFonts w:ascii="Arial" w:hAnsi="Arial" w:cs="Arial"/>
          <w:sz w:val="20"/>
        </w:rPr>
      </w:pPr>
      <w:r w:rsidRPr="009A15FC">
        <w:rPr>
          <w:rFonts w:ascii="Arial" w:hAnsi="Arial" w:cs="Arial"/>
          <w:sz w:val="20"/>
        </w:rPr>
        <w:t>58. člen</w:t>
      </w:r>
    </w:p>
    <w:p w:rsidR="00845C88" w:rsidRPr="007B00B9" w:rsidRDefault="00845C88" w:rsidP="00845C88">
      <w:pPr>
        <w:spacing w:after="0" w:line="240" w:lineRule="exact"/>
        <w:jc w:val="both"/>
        <w:rPr>
          <w:rFonts w:ascii="Arial" w:hAnsi="Arial" w:cs="Arial"/>
          <w:sz w:val="20"/>
        </w:rPr>
      </w:pPr>
    </w:p>
    <w:p w:rsidR="00845C88" w:rsidRPr="007B00B9" w:rsidRDefault="00845C88" w:rsidP="00845C88">
      <w:pPr>
        <w:spacing w:after="0" w:line="240" w:lineRule="exact"/>
        <w:jc w:val="both"/>
        <w:rPr>
          <w:rFonts w:ascii="Arial" w:hAnsi="Arial" w:cs="Arial"/>
          <w:sz w:val="20"/>
        </w:rPr>
      </w:pPr>
      <w:r w:rsidRPr="007B00B9">
        <w:rPr>
          <w:rFonts w:ascii="Arial" w:hAnsi="Arial" w:cs="Arial"/>
          <w:sz w:val="20"/>
        </w:rPr>
        <w:t>Glede obračunavanja prispevkov, rokov za plačilo, izterjave prispevkov, vračila preveč plačanih prispevkov, zamudnih obresti, odpisa zaradi neizterljivosti, poroštva, zastaranja in kaznovanja, se smiselno uporabljajo določbe posebnega zakona, ki ureja plačevanje prispevkov.</w:t>
      </w:r>
    </w:p>
    <w:p w:rsidR="00845C88" w:rsidRDefault="00845C88" w:rsidP="00845C88">
      <w:pPr>
        <w:spacing w:after="0" w:line="240" w:lineRule="auto"/>
        <w:jc w:val="both"/>
        <w:rPr>
          <w:rFonts w:ascii="Arial" w:hAnsi="Arial" w:cs="Arial"/>
          <w:sz w:val="20"/>
          <w:szCs w:val="20"/>
        </w:rPr>
      </w:pPr>
    </w:p>
    <w:p w:rsidR="00845C88" w:rsidRPr="001E0844" w:rsidRDefault="00845C88" w:rsidP="00845C88">
      <w:pPr>
        <w:pStyle w:val="Odstavekseznama"/>
        <w:numPr>
          <w:ilvl w:val="0"/>
          <w:numId w:val="30"/>
        </w:numPr>
        <w:spacing w:after="0" w:line="240" w:lineRule="auto"/>
        <w:jc w:val="both"/>
        <w:rPr>
          <w:rFonts w:ascii="Arial" w:hAnsi="Arial" w:cs="Arial"/>
          <w:sz w:val="20"/>
          <w:szCs w:val="20"/>
        </w:rPr>
      </w:pPr>
      <w:r w:rsidRPr="001E0844">
        <w:rPr>
          <w:rFonts w:ascii="Arial" w:hAnsi="Arial" w:cs="Arial"/>
          <w:sz w:val="20"/>
          <w:szCs w:val="20"/>
        </w:rPr>
        <w:t>ZAKON O SOCIALNEM VARSTVU</w:t>
      </w:r>
    </w:p>
    <w:p w:rsidR="00845C88" w:rsidRDefault="00845C88" w:rsidP="00845C88">
      <w:pPr>
        <w:spacing w:after="0" w:line="240" w:lineRule="auto"/>
        <w:jc w:val="both"/>
        <w:rPr>
          <w:rFonts w:ascii="Arial" w:hAnsi="Arial" w:cs="Arial"/>
          <w:sz w:val="20"/>
          <w:szCs w:val="20"/>
        </w:rPr>
      </w:pPr>
    </w:p>
    <w:p w:rsidR="00845C88" w:rsidRDefault="00845C88" w:rsidP="00845C88">
      <w:pPr>
        <w:shd w:val="clear" w:color="auto" w:fill="FFFFFF"/>
        <w:spacing w:after="0" w:line="240" w:lineRule="auto"/>
        <w:jc w:val="center"/>
        <w:rPr>
          <w:rFonts w:ascii="Arial" w:eastAsia="Times New Roman" w:hAnsi="Arial" w:cs="Arial"/>
          <w:bCs/>
          <w:sz w:val="20"/>
          <w:szCs w:val="20"/>
          <w:lang w:val="x-none" w:eastAsia="sl-SI"/>
        </w:rPr>
      </w:pPr>
      <w:r w:rsidRPr="00D92099">
        <w:rPr>
          <w:rFonts w:ascii="Arial" w:eastAsia="Times New Roman" w:hAnsi="Arial" w:cs="Arial"/>
          <w:bCs/>
          <w:sz w:val="20"/>
          <w:szCs w:val="20"/>
          <w:lang w:val="x-none" w:eastAsia="sl-SI"/>
        </w:rPr>
        <w:t>18.a člen</w:t>
      </w:r>
    </w:p>
    <w:p w:rsidR="00845C88" w:rsidRPr="00D92099" w:rsidRDefault="00845C88" w:rsidP="00845C88">
      <w:pPr>
        <w:shd w:val="clear" w:color="auto" w:fill="FFFFFF"/>
        <w:spacing w:after="0" w:line="240" w:lineRule="auto"/>
        <w:jc w:val="center"/>
        <w:rPr>
          <w:rFonts w:ascii="Arial" w:eastAsia="Times New Roman" w:hAnsi="Arial" w:cs="Arial"/>
          <w:bCs/>
          <w:sz w:val="20"/>
          <w:szCs w:val="20"/>
          <w:lang w:eastAsia="sl-SI"/>
        </w:rPr>
      </w:pP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Pravico do izbire družinskega pomočnika ima polnoletna oseba s težko motnjo v duševnem razvoju ali polnoletna težko gibalno ovirana oseba, ki potrebuje pomoč pri opravljanju vseh osnovnih življenjskih potreb (v nadaljnjem besedilu: invalidna oseba).</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Šteje se, da gre za invalidno osebo iz prejšnjega odstavka, če:</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w:t>
      </w:r>
      <w:r w:rsidRPr="0016647B">
        <w:rPr>
          <w:rFonts w:ascii="Times New Roman" w:eastAsia="Times New Roman" w:hAnsi="Times New Roman"/>
          <w:sz w:val="20"/>
          <w:szCs w:val="20"/>
          <w:lang w:val="x-none" w:eastAsia="sl-SI"/>
        </w:rPr>
        <w:t>       </w:t>
      </w:r>
      <w:r w:rsidRPr="0016647B">
        <w:rPr>
          <w:rFonts w:ascii="Arial" w:eastAsia="Times New Roman" w:hAnsi="Arial" w:cs="Arial"/>
          <w:sz w:val="20"/>
          <w:szCs w:val="20"/>
          <w:lang w:val="x-none" w:eastAsia="sl-SI"/>
        </w:rPr>
        <w:t>je zanjo pred uveljavljanjem pravice do izbire družinskega pomočnika skrbel eden od staršev, ki je po predpisih o starševskem varstvu prejemal delno plačilo za izgubljeni dohodek,</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w:t>
      </w:r>
      <w:r w:rsidRPr="0016647B">
        <w:rPr>
          <w:rFonts w:ascii="Times New Roman" w:eastAsia="Times New Roman" w:hAnsi="Times New Roman"/>
          <w:sz w:val="20"/>
          <w:szCs w:val="20"/>
          <w:lang w:val="x-none" w:eastAsia="sl-SI"/>
        </w:rPr>
        <w:t>       </w:t>
      </w:r>
      <w:r w:rsidRPr="0016647B">
        <w:rPr>
          <w:rFonts w:ascii="Arial" w:eastAsia="Times New Roman" w:hAnsi="Arial" w:cs="Arial"/>
          <w:sz w:val="20"/>
          <w:szCs w:val="20"/>
          <w:lang w:val="x-none" w:eastAsia="sl-SI"/>
        </w:rPr>
        <w:t>ali je oseba invalid po zakonu o družbenem varstvu duševno in telesno prizadetih oseb, ki potrebuje pomoč za opravljanje vseh osnovnih življenjskih potreb,</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lastRenderedPageBreak/>
        <w:t>-</w:t>
      </w:r>
      <w:r w:rsidRPr="0016647B">
        <w:rPr>
          <w:rFonts w:ascii="Times New Roman" w:eastAsia="Times New Roman" w:hAnsi="Times New Roman"/>
          <w:sz w:val="20"/>
          <w:szCs w:val="20"/>
          <w:lang w:val="x-none" w:eastAsia="sl-SI"/>
        </w:rPr>
        <w:t>       </w:t>
      </w:r>
      <w:r w:rsidRPr="0016647B">
        <w:rPr>
          <w:rFonts w:ascii="Arial" w:eastAsia="Times New Roman" w:hAnsi="Arial" w:cs="Arial"/>
          <w:sz w:val="20"/>
          <w:szCs w:val="20"/>
          <w:lang w:val="x-none" w:eastAsia="sl-SI"/>
        </w:rPr>
        <w:t>ali če v skladu s tem zakonom pristojna komisija ugotovi, da gre za osebo s težko motnjo v duševnem razvoju ali težko gibalno ovirano osebo, ki potrebuje pomoč pri opravljanju vseh osnovnih življenjskih potreb, ki jo lahko nudi družinski pomočnik.</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Invalidna oseba v primeru izbire družinskega pomočnika obdrži pravico do dodatka za tujo nego in pomoč oziroma dodatka za pomoč in postrežbo (v nadaljnjem besedilu: dodatek za pomoč in postrežbo), ki ga prejema po drugih predpisih, pri čemer vlogi iz 18.č člena tega zakona priloži pisno izjavo, s katero dovoli, da izplačevalec dodatek, do katerega je upravičena in največ v višini zneska, določenega na podlagi prvega odstavka 18.i člena tega zakona, v času, ko ji pomoč nudi družinski pomočnik, izplačuje občini, ki je pristojna za financiranje pravic družinskega pomočnika po tem zakonu.</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Invalidna oseba in njeni zavezanci za preživljanje (v nadaljnjem besedilu: zavezanci) so dolžni občini, ki financira pravice družinskega pomočnika, redno za tekoči mesec povrniti sredstva oziroma del sredstev, ki jih občina namenja za pravice družinskega pomočnika. Invalidna oseba to zagotovi tako, da s pisno izjavo dovoli izplačevalcu dodatka za pomoč in postrežbo, da le-tega, vendar največ v višini zneska, določenega na podlagi prvega odstavka 18.i člena tega zakona, izplačuje občini, ki je pristojna za financiranje pravic družinskega pomočnika po tem zakonu.</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Pravice družinskega pomočnika se dodatno financirajo s sredstvi invalidne osebe do višine njene plačilne sposobnosti in s sredstvi v višini prispevka zavezancev. Plačilna sposobnost invalidne osebe in prispevek zavezancev se določita v skladu s predpisom iz tretjega odstavka 100. člena tega zakona na način, ki velja za določitev prispevka upravičenca in prispevka zavezanca k plačilu oziroma doplačilu storitve pomoči družini na domu. Kadar ta sredstva, skupaj s sredstvi iz tretjega odstavka tega člena ne zadostujejo za financiranje pravic družinskega pomočnika, razliko doplača občina.</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Pristojni center za socialno delo v odločbi o priznanju pravice do izbire družinskega pomočnika odloči o prispevku invalidne osebe in zavezanca oziroma občine k plačilu sredstev oziroma dela sredstev, ki jih občina namenja za pravice družinskega pomočnika, za obdobje od dneva pridobitve pravice do izbire družinskega pomočnika, v primeru sprememb med izvajanjem te pravice pa s prvim dnem naslednjega meseca po dnevu nastanka sprememb.</w:t>
      </w:r>
    </w:p>
    <w:p w:rsidR="00845C88" w:rsidRPr="0016647B" w:rsidRDefault="00845C88" w:rsidP="00845C88">
      <w:pPr>
        <w:shd w:val="clear" w:color="auto" w:fill="FFFFFF"/>
        <w:spacing w:after="0" w:line="240" w:lineRule="auto"/>
        <w:jc w:val="both"/>
        <w:rPr>
          <w:rFonts w:ascii="Arial" w:eastAsia="Times New Roman" w:hAnsi="Arial" w:cs="Arial"/>
          <w:sz w:val="20"/>
          <w:szCs w:val="20"/>
          <w:lang w:eastAsia="sl-SI"/>
        </w:rPr>
      </w:pPr>
      <w:r w:rsidRPr="0016647B">
        <w:rPr>
          <w:rFonts w:ascii="Arial" w:eastAsia="Times New Roman" w:hAnsi="Arial" w:cs="Arial"/>
          <w:sz w:val="20"/>
          <w:szCs w:val="20"/>
          <w:lang w:val="x-none" w:eastAsia="sl-SI"/>
        </w:rPr>
        <w:t>Zavezanec, ki je hkrati družinski pomočnik, ni dolžan prispevati k plačilu pravic družinskega pomočnika.</w:t>
      </w:r>
    </w:p>
    <w:p w:rsidR="00845C88" w:rsidRDefault="00845C88" w:rsidP="00845C88">
      <w:pPr>
        <w:shd w:val="clear" w:color="auto" w:fill="FFFFFF"/>
        <w:spacing w:after="0" w:line="240" w:lineRule="auto"/>
        <w:jc w:val="both"/>
        <w:rPr>
          <w:rFonts w:ascii="Arial" w:eastAsia="Times New Roman" w:hAnsi="Arial" w:cs="Arial"/>
          <w:sz w:val="20"/>
          <w:szCs w:val="20"/>
          <w:lang w:val="x-none" w:eastAsia="sl-SI"/>
        </w:rPr>
      </w:pPr>
      <w:r w:rsidRPr="0016647B">
        <w:rPr>
          <w:rFonts w:ascii="Arial" w:eastAsia="Times New Roman" w:hAnsi="Arial" w:cs="Arial"/>
          <w:sz w:val="20"/>
          <w:szCs w:val="20"/>
          <w:lang w:val="x-none" w:eastAsia="sl-SI"/>
        </w:rPr>
        <w:t>Če je invalidna oseba lastnica nepremičnine, se ji v odločbi o priznanju pravice do izbire družinskega pomočnika lahko prepove odtujiti in obremeniti nepremičnino, katere lastnica je, v korist občine, ki financira pravice družinskega pomočnika, na način in pod pogoji, kot je določeno v 100.c členu tega zakona v primeru uveljavljanja oprostitve plačila storitve pomoči družini na domu.</w:t>
      </w:r>
    </w:p>
    <w:p w:rsidR="00845C88" w:rsidRDefault="00845C88" w:rsidP="00845C88">
      <w:pPr>
        <w:shd w:val="clear" w:color="auto" w:fill="FFFFFF"/>
        <w:spacing w:after="0" w:line="240" w:lineRule="auto"/>
        <w:jc w:val="both"/>
        <w:rPr>
          <w:rFonts w:ascii="Arial" w:eastAsia="Times New Roman" w:hAnsi="Arial" w:cs="Arial"/>
          <w:sz w:val="20"/>
          <w:szCs w:val="20"/>
          <w:lang w:val="x-none" w:eastAsia="sl-SI"/>
        </w:rPr>
      </w:pPr>
    </w:p>
    <w:p w:rsidR="00845C88" w:rsidRPr="00D92099" w:rsidRDefault="00845C88" w:rsidP="00845C88">
      <w:pPr>
        <w:shd w:val="clear" w:color="auto" w:fill="FFFFFF"/>
        <w:spacing w:after="0" w:line="240" w:lineRule="auto"/>
        <w:jc w:val="center"/>
        <w:rPr>
          <w:rFonts w:ascii="Arial" w:eastAsia="Times New Roman" w:hAnsi="Arial" w:cs="Arial"/>
          <w:bCs/>
          <w:sz w:val="20"/>
          <w:szCs w:val="20"/>
          <w:lang w:eastAsia="sl-SI"/>
        </w:rPr>
      </w:pPr>
      <w:r w:rsidRPr="00D92099">
        <w:rPr>
          <w:rFonts w:ascii="Arial" w:eastAsia="Times New Roman" w:hAnsi="Arial" w:cs="Arial"/>
          <w:bCs/>
          <w:sz w:val="20"/>
          <w:szCs w:val="20"/>
          <w:lang w:val="x-none" w:eastAsia="sl-SI"/>
        </w:rPr>
        <w:t>18.f člen</w:t>
      </w:r>
    </w:p>
    <w:p w:rsidR="00845C88" w:rsidRPr="00C07251"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C07251">
        <w:rPr>
          <w:rFonts w:ascii="Arial" w:eastAsia="Times New Roman" w:hAnsi="Arial" w:cs="Arial"/>
          <w:sz w:val="20"/>
          <w:szCs w:val="20"/>
          <w:lang w:val="x-none" w:eastAsia="sl-SI"/>
        </w:rPr>
        <w:t>Pristojni center za socialno delo odloči o izbiri določene osebe za družinskega pomočnika na podlagi mnenja invalidskih komisij Zavoda za pokojninsko in invalidsko zavarovanje Slovenije (v nadaljnjem besedilu: invalidska komisija).</w:t>
      </w:r>
    </w:p>
    <w:p w:rsidR="00845C88" w:rsidRPr="00C07251"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C07251">
        <w:rPr>
          <w:rFonts w:ascii="Arial" w:eastAsia="Times New Roman" w:hAnsi="Arial" w:cs="Arial"/>
          <w:sz w:val="20"/>
          <w:szCs w:val="20"/>
          <w:lang w:val="x-none" w:eastAsia="sl-SI"/>
        </w:rPr>
        <w:t>Dokumentaciji, ki jo center za socialno delo pošlje invalidski komisiji iz prejšnjega odstavka, mora center za socialno delo priložiti tudi predhodno mnenje občine, pristojne za financiranje pravic družinskega pomočnika po tem zakonu, o znanih okoliščinah, ki so pomembne za oblikovanje mnenja invalidske komisije.</w:t>
      </w:r>
    </w:p>
    <w:p w:rsidR="00845C88" w:rsidRPr="00C07251"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C07251">
        <w:rPr>
          <w:rFonts w:ascii="Arial" w:eastAsia="Times New Roman" w:hAnsi="Arial" w:cs="Arial"/>
          <w:sz w:val="20"/>
          <w:szCs w:val="20"/>
          <w:lang w:val="x-none" w:eastAsia="sl-SI"/>
        </w:rPr>
        <w:t>Občina, ki je pristojna za financiranje pravic družinskega pomočnika po tem zakonu, da predhodno mnenje iz prejšnjega odstavka v roku 10 dni od prejema obvestila centra za socialno delo o tem, da vodi postopek, v katerem odloča o pravici do izbire družinskega pomočnika. Če občina v navedenem roku ne da mnenja, se postopek nadaljuje.</w:t>
      </w:r>
    </w:p>
    <w:p w:rsidR="00845C88" w:rsidRPr="00C07251"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C07251">
        <w:rPr>
          <w:rFonts w:ascii="Arial" w:eastAsia="Times New Roman" w:hAnsi="Arial" w:cs="Arial"/>
          <w:sz w:val="20"/>
          <w:szCs w:val="20"/>
          <w:lang w:val="x-none" w:eastAsia="sl-SI"/>
        </w:rPr>
        <w:t>Invalidska komisija v svojem mnenju ugotovi, ali gre za upravičenca iz 18.a člena tega zakona in ali mu izbrani družinski pomočnik potrebno pomoč lahko nudi.</w:t>
      </w:r>
    </w:p>
    <w:p w:rsidR="00845C88" w:rsidRDefault="00845C88" w:rsidP="00845C88">
      <w:pPr>
        <w:shd w:val="clear" w:color="auto" w:fill="FFFFFF"/>
        <w:spacing w:after="0" w:line="240" w:lineRule="auto"/>
        <w:ind w:firstLine="1021"/>
        <w:jc w:val="both"/>
        <w:rPr>
          <w:rFonts w:ascii="Arial" w:eastAsia="Times New Roman" w:hAnsi="Arial" w:cs="Arial"/>
          <w:sz w:val="20"/>
          <w:szCs w:val="20"/>
          <w:lang w:val="x-none" w:eastAsia="sl-SI"/>
        </w:rPr>
      </w:pPr>
      <w:r w:rsidRPr="00C07251">
        <w:rPr>
          <w:rFonts w:ascii="Arial" w:eastAsia="Times New Roman" w:hAnsi="Arial" w:cs="Arial"/>
          <w:sz w:val="20"/>
          <w:szCs w:val="20"/>
          <w:lang w:val="x-none" w:eastAsia="sl-SI"/>
        </w:rPr>
        <w:t>Pri pripravi svojega mnenja invalidska komisija upošteva pogoje iz tega zakona in predpisov, izdanih na njegovi podlagi, ter vse dejavnike, ki bi lahko vplivali na pomoč invalidni osebi.</w:t>
      </w:r>
    </w:p>
    <w:p w:rsidR="00845C88" w:rsidRDefault="00845C88" w:rsidP="00845C88">
      <w:pPr>
        <w:shd w:val="clear" w:color="auto" w:fill="FFFFFF"/>
        <w:spacing w:after="0" w:line="240" w:lineRule="auto"/>
        <w:ind w:firstLine="1021"/>
        <w:jc w:val="both"/>
        <w:rPr>
          <w:rFonts w:ascii="Arial" w:eastAsia="Times New Roman" w:hAnsi="Arial" w:cs="Arial"/>
          <w:sz w:val="20"/>
          <w:szCs w:val="20"/>
          <w:lang w:val="x-none" w:eastAsia="sl-SI"/>
        </w:rPr>
      </w:pPr>
    </w:p>
    <w:p w:rsidR="00845C88" w:rsidRPr="00D92099" w:rsidRDefault="00845C88" w:rsidP="00845C88">
      <w:pPr>
        <w:shd w:val="clear" w:color="auto" w:fill="FFFFFF"/>
        <w:spacing w:after="0" w:line="240" w:lineRule="auto"/>
        <w:jc w:val="center"/>
        <w:rPr>
          <w:rFonts w:ascii="Arial" w:eastAsia="Times New Roman" w:hAnsi="Arial" w:cs="Arial"/>
          <w:bCs/>
          <w:sz w:val="20"/>
          <w:szCs w:val="20"/>
          <w:lang w:eastAsia="sl-SI"/>
        </w:rPr>
      </w:pPr>
      <w:r w:rsidRPr="00D92099">
        <w:rPr>
          <w:rFonts w:ascii="Arial" w:eastAsia="Times New Roman" w:hAnsi="Arial" w:cs="Arial"/>
          <w:bCs/>
          <w:color w:val="000000"/>
          <w:sz w:val="20"/>
          <w:szCs w:val="20"/>
          <w:lang w:val="x-none" w:eastAsia="sl-SI"/>
        </w:rPr>
        <w:t>98. člen</w:t>
      </w:r>
    </w:p>
    <w:p w:rsidR="00845C88" w:rsidRPr="0048613C"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Iz proračuna Republike Slovenije se financirajo:</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dejavnosti, potrebne za delovanje in razvoj sistema socialnega varstva iz 6. člena tega zakona;</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socialna preventiva;</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prva socialna pomoč;</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pomoč družini za dom;</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izvrševanje javnih pooblastil;</w:t>
      </w:r>
    </w:p>
    <w:p w:rsidR="00845C88"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sz w:val="20"/>
          <w:szCs w:val="20"/>
          <w:lang w:val="x-none" w:eastAsia="sl-SI"/>
        </w:rPr>
        <w:t xml:space="preserve">institucionalno varstvo iz 16. člena tega zakona, razen stroškov storitev v zavodih za odrasle, kadar </w:t>
      </w:r>
      <w:r>
        <w:rPr>
          <w:rFonts w:ascii="Arial" w:eastAsia="Times New Roman" w:hAnsi="Arial" w:cs="Arial"/>
          <w:sz w:val="20"/>
          <w:szCs w:val="20"/>
          <w:lang w:eastAsia="sl-SI"/>
        </w:rPr>
        <w:t xml:space="preserve">  </w:t>
      </w:r>
    </w:p>
    <w:p w:rsidR="00845C88" w:rsidRPr="0048613C" w:rsidRDefault="00845C88" w:rsidP="00845C88">
      <w:pPr>
        <w:shd w:val="clear" w:color="auto" w:fill="FFFFFF"/>
        <w:spacing w:after="0" w:line="240" w:lineRule="auto"/>
        <w:ind w:left="426"/>
        <w:jc w:val="both"/>
        <w:rPr>
          <w:rFonts w:ascii="Arial" w:eastAsia="Times New Roman" w:hAnsi="Arial" w:cs="Arial"/>
          <w:sz w:val="20"/>
          <w:szCs w:val="20"/>
          <w:lang w:eastAsia="sl-SI"/>
        </w:rPr>
      </w:pPr>
      <w:r w:rsidRPr="0048613C">
        <w:rPr>
          <w:rFonts w:ascii="Arial" w:eastAsia="Times New Roman" w:hAnsi="Arial" w:cs="Arial"/>
          <w:sz w:val="20"/>
          <w:szCs w:val="20"/>
          <w:lang w:val="x-none" w:eastAsia="sl-SI"/>
        </w:rPr>
        <w:t>je upravičenec oziroma drug zavezanec delno ali v celoti oproščen plačila;</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vodenje in varstvo ter zaposlitev pod posebnimi pogoji;</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sz w:val="20"/>
          <w:szCs w:val="20"/>
          <w:lang w:val="x-none" w:eastAsia="sl-SI"/>
        </w:rPr>
        <w:t>krizna namestitev;</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lastRenderedPageBreak/>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sz w:val="20"/>
          <w:szCs w:val="20"/>
          <w:lang w:val="x-none" w:eastAsia="sl-SI"/>
        </w:rPr>
        <w:t>interventna služba;</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investicije v socialno varstvene zavode;</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skupne naloge socialnega varstva iz programa, ki ga vsako leto določi državni zbor;</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color w:val="000000"/>
          <w:sz w:val="20"/>
          <w:szCs w:val="20"/>
          <w:lang w:val="x-none" w:eastAsia="sl-SI"/>
        </w:rPr>
        <w:t>-</w:t>
      </w:r>
      <w:r w:rsidRPr="0048613C">
        <w:rPr>
          <w:rFonts w:ascii="Times New Roman" w:eastAsia="Times New Roman" w:hAnsi="Times New Roman"/>
          <w:color w:val="000000"/>
          <w:sz w:val="20"/>
          <w:szCs w:val="20"/>
          <w:lang w:val="x-none" w:eastAsia="sl-SI"/>
        </w:rPr>
        <w:t>       </w:t>
      </w:r>
      <w:r w:rsidRPr="0048613C">
        <w:rPr>
          <w:rFonts w:ascii="Arial" w:eastAsia="Times New Roman" w:hAnsi="Arial" w:cs="Arial"/>
          <w:color w:val="000000"/>
          <w:sz w:val="20"/>
          <w:szCs w:val="20"/>
          <w:lang w:val="x-none" w:eastAsia="sl-SI"/>
        </w:rPr>
        <w:t>naloge socialne zbornice iz drugega odstavka 77. člena tega zakona;</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sz w:val="20"/>
          <w:szCs w:val="20"/>
          <w:lang w:val="x-none" w:eastAsia="sl-SI"/>
        </w:rPr>
        <w:t>-</w:t>
      </w:r>
      <w:r w:rsidRPr="0048613C">
        <w:rPr>
          <w:rFonts w:ascii="Times New Roman" w:eastAsia="Times New Roman" w:hAnsi="Times New Roman"/>
          <w:sz w:val="20"/>
          <w:szCs w:val="20"/>
          <w:lang w:val="x-none" w:eastAsia="sl-SI"/>
        </w:rPr>
        <w:t>       </w:t>
      </w:r>
      <w:r w:rsidRPr="0048613C">
        <w:rPr>
          <w:rFonts w:ascii="Arial" w:eastAsia="Times New Roman" w:hAnsi="Arial" w:cs="Arial"/>
          <w:sz w:val="20"/>
          <w:szCs w:val="20"/>
          <w:lang w:val="x-none" w:eastAsia="sl-SI"/>
        </w:rPr>
        <w:t>osebna pomoč;</w:t>
      </w:r>
    </w:p>
    <w:p w:rsidR="00845C88" w:rsidRPr="0048613C"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sz w:val="20"/>
          <w:szCs w:val="20"/>
          <w:lang w:val="x-none" w:eastAsia="sl-SI"/>
        </w:rPr>
        <w:t>-</w:t>
      </w:r>
      <w:r w:rsidRPr="0048613C">
        <w:rPr>
          <w:rFonts w:ascii="Times New Roman" w:eastAsia="Times New Roman" w:hAnsi="Times New Roman"/>
          <w:sz w:val="20"/>
          <w:szCs w:val="20"/>
          <w:lang w:val="x-none" w:eastAsia="sl-SI"/>
        </w:rPr>
        <w:t>       </w:t>
      </w:r>
      <w:r w:rsidRPr="0048613C">
        <w:rPr>
          <w:rFonts w:ascii="Arial" w:eastAsia="Times New Roman" w:hAnsi="Arial" w:cs="Arial"/>
          <w:sz w:val="20"/>
          <w:szCs w:val="20"/>
          <w:lang w:val="x-none" w:eastAsia="sl-SI"/>
        </w:rPr>
        <w:t>naloge, ki jih skupnosti iz 68.a člena tega zakona opravljajo kot javno pooblastilo;</w:t>
      </w:r>
    </w:p>
    <w:p w:rsidR="00845C88" w:rsidRDefault="00845C88" w:rsidP="00845C88">
      <w:pPr>
        <w:shd w:val="clear" w:color="auto" w:fill="FFFFFF"/>
        <w:spacing w:after="0" w:line="240" w:lineRule="auto"/>
        <w:jc w:val="both"/>
        <w:rPr>
          <w:rFonts w:ascii="Arial" w:eastAsia="Times New Roman" w:hAnsi="Arial" w:cs="Arial"/>
          <w:sz w:val="20"/>
          <w:szCs w:val="20"/>
          <w:lang w:eastAsia="sl-SI"/>
        </w:rPr>
      </w:pPr>
      <w:r w:rsidRPr="0048613C">
        <w:rPr>
          <w:rFonts w:ascii="Arial" w:eastAsia="Times New Roman" w:hAnsi="Arial" w:cs="Arial"/>
          <w:sz w:val="20"/>
          <w:szCs w:val="20"/>
          <w:lang w:val="x-none" w:eastAsia="sl-SI"/>
        </w:rPr>
        <w:t>-</w:t>
      </w:r>
      <w:r w:rsidRPr="0048613C">
        <w:rPr>
          <w:rFonts w:ascii="Times New Roman" w:eastAsia="Times New Roman" w:hAnsi="Times New Roman"/>
          <w:sz w:val="20"/>
          <w:szCs w:val="20"/>
          <w:lang w:val="x-none" w:eastAsia="sl-SI"/>
        </w:rPr>
        <w:t>       </w:t>
      </w:r>
      <w:r w:rsidRPr="0048613C">
        <w:rPr>
          <w:rFonts w:ascii="Arial" w:eastAsia="Times New Roman" w:hAnsi="Arial" w:cs="Arial"/>
          <w:sz w:val="20"/>
          <w:szCs w:val="20"/>
          <w:lang w:val="x-none" w:eastAsia="sl-SI"/>
        </w:rPr>
        <w:t xml:space="preserve">javni socialnovarstveni programi, razvojni in eksperimentalni socialnovarstveni programi, </w:t>
      </w:r>
      <w:r>
        <w:rPr>
          <w:rFonts w:ascii="Arial" w:eastAsia="Times New Roman" w:hAnsi="Arial" w:cs="Arial"/>
          <w:sz w:val="20"/>
          <w:szCs w:val="20"/>
          <w:lang w:eastAsia="sl-SI"/>
        </w:rPr>
        <w:t xml:space="preserve"> </w:t>
      </w:r>
    </w:p>
    <w:p w:rsidR="00845C88" w:rsidRPr="0048613C" w:rsidRDefault="00845C88" w:rsidP="00845C88">
      <w:pPr>
        <w:shd w:val="clear" w:color="auto" w:fill="FFFFFF"/>
        <w:spacing w:after="0" w:line="240" w:lineRule="auto"/>
        <w:ind w:left="426"/>
        <w:jc w:val="both"/>
        <w:rPr>
          <w:rFonts w:ascii="Arial" w:eastAsia="Times New Roman" w:hAnsi="Arial" w:cs="Arial"/>
          <w:sz w:val="20"/>
          <w:szCs w:val="20"/>
          <w:lang w:eastAsia="sl-SI"/>
        </w:rPr>
      </w:pPr>
      <w:r w:rsidRPr="0048613C">
        <w:rPr>
          <w:rFonts w:ascii="Arial" w:eastAsia="Times New Roman" w:hAnsi="Arial" w:cs="Arial"/>
          <w:sz w:val="20"/>
          <w:szCs w:val="20"/>
          <w:lang w:val="x-none" w:eastAsia="sl-SI"/>
        </w:rPr>
        <w:t>pomembni za državo in sodelovanje z nevladnimi organizacijami.</w:t>
      </w:r>
    </w:p>
    <w:p w:rsidR="00845C88" w:rsidRDefault="00845C88" w:rsidP="00845C88">
      <w:pPr>
        <w:shd w:val="clear" w:color="auto" w:fill="FFFFFF"/>
        <w:spacing w:after="0" w:line="240" w:lineRule="auto"/>
        <w:ind w:firstLine="1021"/>
        <w:jc w:val="both"/>
        <w:rPr>
          <w:rFonts w:ascii="Arial" w:eastAsia="Times New Roman" w:hAnsi="Arial" w:cs="Arial"/>
          <w:sz w:val="20"/>
          <w:szCs w:val="20"/>
          <w:lang w:val="x-none" w:eastAsia="sl-SI"/>
        </w:rPr>
      </w:pPr>
      <w:r w:rsidRPr="0048613C">
        <w:rPr>
          <w:rFonts w:ascii="Arial" w:eastAsia="Times New Roman" w:hAnsi="Arial" w:cs="Arial"/>
          <w:sz w:val="20"/>
          <w:szCs w:val="20"/>
          <w:lang w:val="x-none" w:eastAsia="sl-SI"/>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rsidR="00845C88" w:rsidRPr="0048613C"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p>
    <w:p w:rsidR="00845C88" w:rsidRPr="00D92099" w:rsidRDefault="00845C88" w:rsidP="00845C88">
      <w:pPr>
        <w:shd w:val="clear" w:color="auto" w:fill="FFFFFF"/>
        <w:spacing w:after="0" w:line="240" w:lineRule="auto"/>
        <w:jc w:val="center"/>
        <w:rPr>
          <w:rFonts w:ascii="Arial" w:eastAsia="Times New Roman" w:hAnsi="Arial" w:cs="Arial"/>
          <w:bCs/>
          <w:sz w:val="20"/>
          <w:szCs w:val="20"/>
          <w:lang w:eastAsia="sl-SI"/>
        </w:rPr>
      </w:pPr>
      <w:r w:rsidRPr="00D92099">
        <w:rPr>
          <w:rFonts w:ascii="Arial" w:eastAsia="Times New Roman" w:hAnsi="Arial" w:cs="Arial"/>
          <w:bCs/>
          <w:color w:val="000000"/>
          <w:sz w:val="20"/>
          <w:szCs w:val="20"/>
          <w:lang w:val="x-none" w:eastAsia="sl-SI"/>
        </w:rPr>
        <w:t>99. člen</w:t>
      </w:r>
    </w:p>
    <w:p w:rsidR="00845C88" w:rsidRPr="004C34CF"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4C34CF">
        <w:rPr>
          <w:rFonts w:ascii="Arial" w:eastAsia="Times New Roman" w:hAnsi="Arial" w:cs="Arial"/>
          <w:color w:val="000000"/>
          <w:sz w:val="20"/>
          <w:szCs w:val="20"/>
          <w:lang w:val="x-none" w:eastAsia="sl-SI"/>
        </w:rPr>
        <w:t>Iz proračuna občine se financirajo:</w:t>
      </w:r>
    </w:p>
    <w:p w:rsidR="00845C88" w:rsidRPr="004C34CF" w:rsidRDefault="00845C88" w:rsidP="00845C88">
      <w:pPr>
        <w:shd w:val="clear" w:color="auto" w:fill="FFFFFF"/>
        <w:spacing w:after="0" w:line="240" w:lineRule="auto"/>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w:t>
      </w:r>
      <w:r w:rsidRPr="004C34CF">
        <w:rPr>
          <w:rFonts w:ascii="Times New Roman" w:eastAsia="Times New Roman" w:hAnsi="Times New Roman"/>
          <w:sz w:val="20"/>
          <w:szCs w:val="20"/>
          <w:lang w:val="x-none" w:eastAsia="sl-SI"/>
        </w:rPr>
        <w:t>       </w:t>
      </w:r>
      <w:r w:rsidRPr="004C34CF">
        <w:rPr>
          <w:rFonts w:ascii="Arial" w:eastAsia="Times New Roman" w:hAnsi="Arial" w:cs="Arial"/>
          <w:sz w:val="20"/>
          <w:szCs w:val="20"/>
          <w:lang w:val="x-none" w:eastAsia="sl-SI"/>
        </w:rPr>
        <w:t>pravice družinskega pomočnika;</w:t>
      </w:r>
    </w:p>
    <w:p w:rsidR="00845C88" w:rsidRDefault="00845C88" w:rsidP="00845C88">
      <w:pPr>
        <w:shd w:val="clear" w:color="auto" w:fill="FFFFFF"/>
        <w:spacing w:after="0" w:line="240" w:lineRule="auto"/>
        <w:jc w:val="both"/>
        <w:rPr>
          <w:rFonts w:ascii="Arial" w:eastAsia="Times New Roman" w:hAnsi="Arial" w:cs="Arial"/>
          <w:sz w:val="20"/>
          <w:szCs w:val="20"/>
          <w:lang w:val="x-none" w:eastAsia="sl-SI"/>
        </w:rPr>
      </w:pPr>
      <w:r w:rsidRPr="004C34CF">
        <w:rPr>
          <w:rFonts w:ascii="Arial" w:eastAsia="Times New Roman" w:hAnsi="Arial" w:cs="Arial"/>
          <w:color w:val="000000"/>
          <w:sz w:val="20"/>
          <w:szCs w:val="20"/>
          <w:lang w:val="x-none" w:eastAsia="sl-SI"/>
        </w:rPr>
        <w:t>-</w:t>
      </w:r>
      <w:r w:rsidRPr="004C34CF">
        <w:rPr>
          <w:rFonts w:ascii="Times New Roman" w:eastAsia="Times New Roman" w:hAnsi="Times New Roman"/>
          <w:color w:val="000000"/>
          <w:sz w:val="20"/>
          <w:szCs w:val="20"/>
          <w:lang w:val="x-none" w:eastAsia="sl-SI"/>
        </w:rPr>
        <w:t>       </w:t>
      </w:r>
      <w:r w:rsidRPr="004C34CF">
        <w:rPr>
          <w:rFonts w:ascii="Arial" w:eastAsia="Times New Roman" w:hAnsi="Arial" w:cs="Arial"/>
          <w:color w:val="000000"/>
          <w:sz w:val="20"/>
          <w:szCs w:val="20"/>
          <w:lang w:val="x-none" w:eastAsia="sl-SI"/>
        </w:rPr>
        <w:t>pomoč družini na domu, </w:t>
      </w:r>
      <w:r w:rsidRPr="004C34CF">
        <w:rPr>
          <w:rFonts w:ascii="Arial" w:eastAsia="Times New Roman" w:hAnsi="Arial" w:cs="Arial"/>
          <w:sz w:val="20"/>
          <w:szCs w:val="20"/>
          <w:lang w:val="x-none" w:eastAsia="sl-SI"/>
        </w:rPr>
        <w:t xml:space="preserve">najmanj v višini 50% subvencije k ceni storitve in  v višini, za katero je </w:t>
      </w:r>
    </w:p>
    <w:p w:rsidR="00845C88" w:rsidRPr="004C34CF" w:rsidRDefault="00845C88" w:rsidP="00845C88">
      <w:pPr>
        <w:shd w:val="clear" w:color="auto" w:fill="FFFFFF"/>
        <w:spacing w:after="0" w:line="240" w:lineRule="auto"/>
        <w:ind w:left="426"/>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upravičenec oziroma drug zavezanec delno ali v celoti oproščen plačila</w:t>
      </w:r>
      <w:r w:rsidRPr="004C34CF">
        <w:rPr>
          <w:rFonts w:ascii="Arial" w:eastAsia="Times New Roman" w:hAnsi="Arial" w:cs="Arial"/>
          <w:color w:val="000000"/>
          <w:sz w:val="20"/>
          <w:szCs w:val="20"/>
          <w:lang w:val="x-none" w:eastAsia="sl-SI"/>
        </w:rPr>
        <w:t>;</w:t>
      </w:r>
    </w:p>
    <w:p w:rsidR="00845C88" w:rsidRDefault="00845C88" w:rsidP="00845C88">
      <w:pPr>
        <w:shd w:val="clear" w:color="auto" w:fill="FFFFFF"/>
        <w:spacing w:after="0" w:line="240" w:lineRule="auto"/>
        <w:jc w:val="both"/>
        <w:rPr>
          <w:rFonts w:ascii="Arial" w:eastAsia="Times New Roman" w:hAnsi="Arial" w:cs="Arial"/>
          <w:sz w:val="20"/>
          <w:szCs w:val="20"/>
          <w:lang w:val="x-none" w:eastAsia="sl-SI"/>
        </w:rPr>
      </w:pPr>
      <w:r w:rsidRPr="004C34CF">
        <w:rPr>
          <w:rFonts w:ascii="Arial" w:eastAsia="Times New Roman" w:hAnsi="Arial" w:cs="Arial"/>
          <w:color w:val="000000"/>
          <w:sz w:val="20"/>
          <w:szCs w:val="20"/>
          <w:lang w:val="x-none" w:eastAsia="sl-SI"/>
        </w:rPr>
        <w:t>-</w:t>
      </w:r>
      <w:r w:rsidRPr="004C34CF">
        <w:rPr>
          <w:rFonts w:ascii="Times New Roman" w:eastAsia="Times New Roman" w:hAnsi="Times New Roman"/>
          <w:color w:val="000000"/>
          <w:sz w:val="20"/>
          <w:szCs w:val="20"/>
          <w:lang w:val="x-none" w:eastAsia="sl-SI"/>
        </w:rPr>
        <w:t>       </w:t>
      </w:r>
      <w:r w:rsidRPr="004C34CF">
        <w:rPr>
          <w:rFonts w:ascii="Arial" w:eastAsia="Times New Roman" w:hAnsi="Arial" w:cs="Arial"/>
          <w:sz w:val="20"/>
          <w:szCs w:val="20"/>
          <w:lang w:val="x-none" w:eastAsia="sl-SI"/>
        </w:rPr>
        <w:t xml:space="preserve">stroški storitev v zavodih za odrasle, kadar je upravičenec oziroma drug zavezanec delno ali v celoti </w:t>
      </w:r>
    </w:p>
    <w:p w:rsidR="00845C88" w:rsidRPr="004C34CF" w:rsidRDefault="00845C88" w:rsidP="00845C88">
      <w:pPr>
        <w:shd w:val="clear" w:color="auto" w:fill="FFFFFF"/>
        <w:spacing w:after="0" w:line="240" w:lineRule="auto"/>
        <w:ind w:left="426"/>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oproščen plačila;</w:t>
      </w:r>
    </w:p>
    <w:p w:rsidR="00845C88" w:rsidRDefault="00845C88" w:rsidP="00845C88">
      <w:pPr>
        <w:shd w:val="clear" w:color="auto" w:fill="FFFFFF"/>
        <w:spacing w:after="0" w:line="240" w:lineRule="auto"/>
        <w:jc w:val="both"/>
        <w:rPr>
          <w:rFonts w:ascii="Arial" w:eastAsia="Times New Roman" w:hAnsi="Arial" w:cs="Arial"/>
          <w:sz w:val="20"/>
          <w:szCs w:val="20"/>
          <w:lang w:val="x-none" w:eastAsia="sl-SI"/>
        </w:rPr>
      </w:pPr>
      <w:r w:rsidRPr="004C34CF">
        <w:rPr>
          <w:rFonts w:ascii="Arial" w:eastAsia="Times New Roman" w:hAnsi="Arial" w:cs="Arial"/>
          <w:color w:val="000000"/>
          <w:sz w:val="20"/>
          <w:szCs w:val="20"/>
          <w:lang w:val="x-none" w:eastAsia="sl-SI"/>
        </w:rPr>
        <w:t>-</w:t>
      </w:r>
      <w:r w:rsidRPr="004C34CF">
        <w:rPr>
          <w:rFonts w:ascii="Times New Roman" w:eastAsia="Times New Roman" w:hAnsi="Times New Roman"/>
          <w:color w:val="000000"/>
          <w:sz w:val="20"/>
          <w:szCs w:val="20"/>
          <w:lang w:val="x-none" w:eastAsia="sl-SI"/>
        </w:rPr>
        <w:t>       </w:t>
      </w:r>
      <w:r w:rsidRPr="004C34CF">
        <w:rPr>
          <w:rFonts w:ascii="Arial" w:eastAsia="Times New Roman" w:hAnsi="Arial" w:cs="Arial"/>
          <w:sz w:val="20"/>
          <w:szCs w:val="20"/>
          <w:lang w:val="x-none" w:eastAsia="sl-SI"/>
        </w:rPr>
        <w:t xml:space="preserve">javni socialnovarstveni programi, razvojni in dopolnilni socialnovarstveni programi, pomembni za </w:t>
      </w:r>
    </w:p>
    <w:p w:rsidR="00845C88" w:rsidRPr="004C34CF" w:rsidRDefault="00845C88" w:rsidP="00845C88">
      <w:pPr>
        <w:shd w:val="clear" w:color="auto" w:fill="FFFFFF"/>
        <w:spacing w:after="0" w:line="240" w:lineRule="auto"/>
        <w:ind w:left="426"/>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občino in sodelovanje z nevladnimi organizacijami.</w:t>
      </w:r>
    </w:p>
    <w:p w:rsidR="00845C88" w:rsidRPr="004C34CF"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Sredstva za financiranje pravic in prispevkov oziroma storitev in pomoči iz prejšnjega odstavka se financirajo iz proračuna občine, na območju katere ima upravičenec storitev in pomoči prijavljeno stalno prebivališče.</w:t>
      </w:r>
    </w:p>
    <w:p w:rsidR="00845C88" w:rsidRPr="004C34CF" w:rsidRDefault="00845C88" w:rsidP="00845C88">
      <w:pPr>
        <w:shd w:val="clear" w:color="auto" w:fill="FFFFFF"/>
        <w:spacing w:after="0" w:line="240" w:lineRule="auto"/>
        <w:ind w:firstLine="1021"/>
        <w:jc w:val="both"/>
        <w:rPr>
          <w:rFonts w:ascii="Arial" w:eastAsia="Times New Roman" w:hAnsi="Arial" w:cs="Arial"/>
          <w:sz w:val="20"/>
          <w:szCs w:val="20"/>
          <w:lang w:eastAsia="sl-SI"/>
        </w:rPr>
      </w:pPr>
      <w:r w:rsidRPr="004C34CF">
        <w:rPr>
          <w:rFonts w:ascii="Arial" w:eastAsia="Times New Roman" w:hAnsi="Arial" w:cs="Arial"/>
          <w:sz w:val="20"/>
          <w:szCs w:val="20"/>
          <w:lang w:val="x-none" w:eastAsia="sl-SI"/>
        </w:rPr>
        <w:t>Ne glede na določbo prejšnjega odstavka se stroški storitve iz četrte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rsidR="00845C88" w:rsidRPr="004C34CF" w:rsidRDefault="00845C88" w:rsidP="00845C88">
      <w:pPr>
        <w:shd w:val="clear" w:color="auto" w:fill="FFFFFF"/>
        <w:spacing w:after="0" w:line="240" w:lineRule="auto"/>
        <w:jc w:val="both"/>
        <w:rPr>
          <w:rFonts w:ascii="Arial" w:eastAsia="Times New Roman" w:hAnsi="Arial" w:cs="Arial"/>
          <w:lang w:eastAsia="sl-SI"/>
        </w:rPr>
      </w:pPr>
    </w:p>
    <w:p w:rsidR="00845C88" w:rsidRPr="00D92099" w:rsidRDefault="00845C88" w:rsidP="00845C88">
      <w:pPr>
        <w:spacing w:after="0" w:line="240" w:lineRule="auto"/>
        <w:rPr>
          <w:rFonts w:ascii="Arial" w:hAnsi="Arial" w:cs="Arial"/>
          <w:sz w:val="20"/>
          <w:szCs w:val="20"/>
        </w:rPr>
      </w:pPr>
    </w:p>
    <w:p w:rsidR="00845C88" w:rsidRPr="001E0844" w:rsidRDefault="00845C88" w:rsidP="00845C88">
      <w:pPr>
        <w:pStyle w:val="Odstavekseznama"/>
        <w:numPr>
          <w:ilvl w:val="0"/>
          <w:numId w:val="30"/>
        </w:numPr>
        <w:spacing w:after="0" w:line="240" w:lineRule="auto"/>
        <w:jc w:val="both"/>
        <w:rPr>
          <w:rFonts w:ascii="Arial" w:hAnsi="Arial" w:cs="Arial"/>
          <w:sz w:val="20"/>
          <w:szCs w:val="20"/>
        </w:rPr>
      </w:pPr>
      <w:r w:rsidRPr="001E0844">
        <w:rPr>
          <w:rFonts w:ascii="Arial" w:hAnsi="Arial" w:cs="Arial"/>
          <w:sz w:val="20"/>
          <w:szCs w:val="20"/>
        </w:rPr>
        <w:t>ZAKON O UVELJAVLJANJU PRAVIC IZ JAVNIH SREDSTEV</w:t>
      </w:r>
    </w:p>
    <w:p w:rsidR="00845C88" w:rsidRDefault="00845C88" w:rsidP="00845C88">
      <w:pPr>
        <w:spacing w:after="0" w:line="240" w:lineRule="auto"/>
        <w:jc w:val="both"/>
        <w:rPr>
          <w:rFonts w:ascii="Arial" w:hAnsi="Arial" w:cs="Arial"/>
          <w:sz w:val="20"/>
          <w:szCs w:val="20"/>
        </w:rPr>
      </w:pPr>
    </w:p>
    <w:p w:rsidR="00845C88" w:rsidRDefault="00845C88" w:rsidP="00845C88">
      <w:pPr>
        <w:spacing w:after="0" w:line="240" w:lineRule="auto"/>
        <w:jc w:val="center"/>
        <w:rPr>
          <w:rFonts w:ascii="Arial" w:eastAsia="Times New Roman" w:hAnsi="Arial" w:cs="Arial"/>
          <w:sz w:val="20"/>
          <w:szCs w:val="20"/>
        </w:rPr>
      </w:pPr>
      <w:r w:rsidRPr="00050BD9">
        <w:rPr>
          <w:rFonts w:ascii="Arial" w:eastAsia="Times New Roman" w:hAnsi="Arial" w:cs="Arial"/>
          <w:sz w:val="20"/>
          <w:szCs w:val="20"/>
        </w:rPr>
        <w:t xml:space="preserve">30. člen </w:t>
      </w:r>
    </w:p>
    <w:p w:rsidR="00845C88" w:rsidRPr="00050BD9" w:rsidRDefault="00845C88" w:rsidP="00845C88">
      <w:pPr>
        <w:spacing w:after="0" w:line="240" w:lineRule="auto"/>
        <w:jc w:val="center"/>
        <w:rPr>
          <w:rFonts w:ascii="Arial" w:eastAsia="Times New Roman" w:hAnsi="Arial" w:cs="Arial"/>
          <w:sz w:val="20"/>
          <w:szCs w:val="20"/>
        </w:rPr>
      </w:pP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(1) Državljani Republike Slovenije in tujci, ki imajo dovoljenje za stalno prebivanje, so upravičeni do plačila prispevka za obvezno zdravstveno zavarovanje, če so upravičeni do denarne socialne pomoči ali izpolnjujejo pogoje za pridobitev denarne socialne pomoči, pri čemer se krivdni razlogi ne upoštevajo, in imajo stalno prebivališče v Republiki Sloveniji ter niso zavarovane osebe iz drugega naslova, določenega z zakonom, ki ureja zdravstveno zavarovanje. Kot zavarovane osebe se ne štejejo družinski člani osebe, ki imajo zadržane pravice po zakonu, ki ureja zdravstveno zavarovanje.</w:t>
      </w: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(2) Do plačila prispevka za obvezno zdravstveno zavarovanje so ne glede na izpolnjevanje pogojev za pridobitev denarne socialne pomoči, upravičene tudi osebe, nameščene v rejniško družino ali v zavod na podlagi zakona, ki ureja družinska razmerja, če niso obvezno zdravstveno zavarovane iz drugega naslova, določenega z zakonom, ki ureja zdravstveno zavarovanje. Te osebe so upravičene do zdravstvenih storitev pod enakimi pogoji kot otroci, zavarovani kot družinski člani.</w:t>
      </w: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(3) Kadar oseba uveljavlja pravico do denarne socialne pomoči, center za socialno delo odloči o pravici do plačila prispevka za obvezno zdravstveno zavarovanje po uradni dolžnosti, razen če oseba na vlogi izrecno izjavi, da te pravice ne uveljavlja.</w:t>
      </w: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 xml:space="preserve">(4) Osebe iz prvega in drugega odstavka tega člena v obvezno zdravstveno zavarovanje prijavi in iz njega odjavi Zavod za zdravstveno zavarovanje Slovenije po 21. točki prvega odstavka 15. člena Zakona o zdravstvenem varstvu in zdravstvenem zavarovanju (Uradni list RS, št. 72/06 – uradno prečiščeno besedilo, 114/06 – ZUTPG, 91/07, 76/08, 62/10 – ZUPJS, 87/11, 40/12 – ZUJF, 21/13 – ZUTD-A in 91/13) na podlagi odločbe o priznanju pravice do plačila prispevka za obvezno zdravstveno zavarovanje., prispevek za obvezno zdravstveno zavarovanje pa plača občina stalnega prebivališča osebe iz prvega oziroma drugega odstavka tega člena. Če oseba spremeni stalno prebivališče tako, da se spremeni občina stalnega prebivališča, je v mesecu spremembe stalnega prebivališča zavezanec za </w:t>
      </w:r>
      <w:r w:rsidRPr="00050BD9">
        <w:rPr>
          <w:rFonts w:ascii="Arial" w:eastAsia="Times New Roman" w:hAnsi="Arial" w:cs="Arial"/>
          <w:sz w:val="20"/>
          <w:szCs w:val="20"/>
        </w:rPr>
        <w:lastRenderedPageBreak/>
        <w:t>plačilo prispevka občina, v kateri je imela zavarovana oseba prijavljeno stalno prebivališče pred spremembo.</w:t>
      </w: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(5) Osebe iz prvega in drugega odstavka tega člena so upravičene do plačila prispevka za obvezno zdravstveno zavarovanje najdlje za obdobje, za katero se jim lahko dodeli denarna socialna pomoč, oziroma za obdobje namestitve v rejniško družino ali zavod kot izhaja iz odločbe o namestitvi, vendar najdlje za obdobje treh let z možnostjo podaljšanja, če obstajajo razlogi za namestitev.</w:t>
      </w:r>
    </w:p>
    <w:p w:rsidR="00845C88" w:rsidRPr="00050BD9" w:rsidRDefault="00845C88" w:rsidP="00845C88">
      <w:pPr>
        <w:spacing w:after="0" w:line="240" w:lineRule="auto"/>
        <w:ind w:firstLine="1021"/>
        <w:jc w:val="both"/>
        <w:rPr>
          <w:rFonts w:ascii="Arial" w:eastAsia="Times New Roman" w:hAnsi="Arial" w:cs="Arial"/>
          <w:sz w:val="20"/>
          <w:szCs w:val="20"/>
        </w:rPr>
      </w:pPr>
      <w:r w:rsidRPr="00050BD9">
        <w:rPr>
          <w:rFonts w:ascii="Arial" w:eastAsia="Times New Roman" w:hAnsi="Arial" w:cs="Arial"/>
          <w:sz w:val="20"/>
          <w:szCs w:val="20"/>
        </w:rPr>
        <w:t>(6) Ministrstvo obvesti o številki, datumu in obdobju veljavnosti odločbe o priznanju pravice do plačila prispevka za obvezno zdravstveno zavarovanje za posamezno osebo iz prvega in drugega odstavka tega člena Zavod za zdravstveno zavarovanje Slovenije, ki te podatke vodi v evidenci zavarovanih oseb. Zavod za zdravstveno zavarovanje Slovenije obvesti ministrstvo o obdobju obveznega zdravstvenega zavarovanja, ki je bilo osebi iz prvega in drugega odstavka tega člena vzpostavljeno na podlagi te pravice. Poleg navedenega Zavod za zdravstveno zavarovanje Slovenije mesečno pridobi podatke o stalnem oziroma začasnem prebivališču za osebo iz prvega in drugega odstavka tega člena in o tem obvesti ministrstvo.</w:t>
      </w:r>
    </w:p>
    <w:p w:rsidR="00845C88" w:rsidRPr="00050BD9" w:rsidRDefault="00845C88" w:rsidP="00845C88">
      <w:pPr>
        <w:spacing w:after="0" w:line="240" w:lineRule="auto"/>
        <w:ind w:firstLine="1021"/>
        <w:jc w:val="both"/>
        <w:rPr>
          <w:rFonts w:ascii="Arial" w:eastAsia="Times New Roman" w:hAnsi="Arial" w:cs="Arial"/>
          <w:lang w:eastAsia="sl-SI"/>
        </w:rPr>
      </w:pPr>
      <w:r w:rsidRPr="00050BD9">
        <w:rPr>
          <w:rFonts w:ascii="Arial" w:eastAsia="Times New Roman" w:hAnsi="Arial" w:cs="Arial"/>
          <w:sz w:val="20"/>
          <w:szCs w:val="20"/>
        </w:rPr>
        <w:t>(7) Ministrstvo obvesti občino iz četrtega odstavka tega člena o številki in datumu odločbe o priznanju pravice do plačila prispevka za obvezno zdravstveno zavarovanje za posamezno osebo iz prvega in drugega odstavka tega člena, za katero je zavezana plačati ta prispevek, in o obdobju obveznega zdravstvenega zavarovanja iz prejšnjega odstavka. Če oseba spremeni stalno prebivališče tako, da se spremeni občina stalnega prebivališča, ministrstvo o tem obvesti novo občino. O spremembi iz prejšnjega stavka se ne izda posebne odločbe.</w:t>
      </w:r>
    </w:p>
    <w:p w:rsidR="00845C88" w:rsidRPr="00050BD9" w:rsidRDefault="00845C88" w:rsidP="00845C8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45C88" w:rsidRPr="001E0844" w:rsidRDefault="00845C88" w:rsidP="00845C88">
      <w:pPr>
        <w:pStyle w:val="Odstavekseznama"/>
        <w:numPr>
          <w:ilvl w:val="0"/>
          <w:numId w:val="30"/>
        </w:numPr>
        <w:spacing w:after="0" w:line="240" w:lineRule="auto"/>
        <w:jc w:val="both"/>
        <w:rPr>
          <w:rFonts w:ascii="Arial" w:hAnsi="Arial" w:cs="Arial"/>
          <w:sz w:val="20"/>
          <w:szCs w:val="20"/>
        </w:rPr>
      </w:pPr>
      <w:r w:rsidRPr="001E0844">
        <w:rPr>
          <w:rFonts w:ascii="Arial" w:hAnsi="Arial" w:cs="Arial"/>
          <w:sz w:val="20"/>
          <w:szCs w:val="20"/>
        </w:rPr>
        <w:t>ZAKON O NOTARIATU</w:t>
      </w:r>
    </w:p>
    <w:p w:rsidR="00845C88" w:rsidRPr="00507601" w:rsidRDefault="00845C88" w:rsidP="00845C88">
      <w:pPr>
        <w:spacing w:after="0" w:line="240" w:lineRule="auto"/>
        <w:jc w:val="both"/>
        <w:rPr>
          <w:rFonts w:ascii="Arial" w:hAnsi="Arial" w:cs="Arial"/>
          <w:sz w:val="20"/>
          <w:szCs w:val="20"/>
        </w:rPr>
      </w:pPr>
    </w:p>
    <w:p w:rsidR="00DE18E3" w:rsidRDefault="00DE18E3" w:rsidP="00DE18E3">
      <w:pPr>
        <w:pStyle w:val="len"/>
        <w:spacing w:before="0" w:beforeAutospacing="0" w:after="0" w:afterAutospacing="0"/>
        <w:jc w:val="center"/>
        <w:rPr>
          <w:rFonts w:ascii="Arial" w:hAnsi="Arial" w:cs="Arial"/>
          <w:sz w:val="20"/>
          <w:szCs w:val="20"/>
        </w:rPr>
      </w:pPr>
      <w:r w:rsidRPr="00FD2A79">
        <w:rPr>
          <w:rFonts w:ascii="Arial" w:hAnsi="Arial" w:cs="Arial"/>
          <w:sz w:val="20"/>
          <w:szCs w:val="20"/>
        </w:rPr>
        <w:t>5.a člen</w:t>
      </w:r>
    </w:p>
    <w:p w:rsidR="00DE18E3" w:rsidRPr="00FD2A79" w:rsidRDefault="00DE18E3" w:rsidP="00DE18E3">
      <w:pPr>
        <w:pStyle w:val="len"/>
        <w:spacing w:before="0" w:beforeAutospacing="0" w:after="0" w:afterAutospacing="0"/>
        <w:jc w:val="center"/>
        <w:rPr>
          <w:rFonts w:ascii="Arial" w:hAnsi="Arial" w:cs="Arial"/>
          <w:sz w:val="20"/>
          <w:szCs w:val="20"/>
        </w:rPr>
      </w:pPr>
    </w:p>
    <w:p w:rsidR="00DE18E3" w:rsidRPr="00FD2A79" w:rsidRDefault="00DE18E3" w:rsidP="00DE18E3">
      <w:pPr>
        <w:pStyle w:val="odstavek"/>
        <w:spacing w:before="0" w:beforeAutospacing="0" w:after="0" w:afterAutospacing="0"/>
        <w:jc w:val="both"/>
        <w:rPr>
          <w:rFonts w:ascii="Arial" w:hAnsi="Arial" w:cs="Arial"/>
          <w:sz w:val="20"/>
          <w:szCs w:val="20"/>
        </w:rPr>
      </w:pPr>
      <w:r w:rsidRPr="00FD2A79">
        <w:rPr>
          <w:rFonts w:ascii="Arial" w:hAnsi="Arial" w:cs="Arial"/>
          <w:sz w:val="20"/>
          <w:szCs w:val="20"/>
        </w:rPr>
        <w:t xml:space="preserve">Za potrebe notarskih storitev je notar dolžan sam pridobiti podatke oziroma dokazila o podatkih iz uradnih evidenc, ki jih vodijo državni organi, organi samoupravnih lokalnih skupnosti ali nosilci javnih pooblastil, in teh podatkov oziroma dokazil ne sme zahtevati od strank. Organi in nosilci javnih pooblastil so zahtevane podatke notarjem dolžni posredovati brezplačno. </w:t>
      </w:r>
    </w:p>
    <w:p w:rsidR="00DE18E3" w:rsidRDefault="00DE18E3" w:rsidP="00DE18E3">
      <w:pPr>
        <w:pStyle w:val="odstavek"/>
        <w:spacing w:before="0" w:beforeAutospacing="0" w:after="0" w:afterAutospacing="0"/>
        <w:jc w:val="both"/>
        <w:rPr>
          <w:rFonts w:ascii="Arial" w:hAnsi="Arial" w:cs="Arial"/>
          <w:sz w:val="20"/>
          <w:szCs w:val="20"/>
        </w:rPr>
      </w:pPr>
    </w:p>
    <w:p w:rsidR="00DE18E3" w:rsidRPr="00FD2A79" w:rsidRDefault="00DE18E3" w:rsidP="00DE18E3">
      <w:pPr>
        <w:pStyle w:val="odstavek"/>
        <w:spacing w:before="0" w:beforeAutospacing="0" w:after="0" w:afterAutospacing="0"/>
        <w:jc w:val="both"/>
        <w:rPr>
          <w:rFonts w:ascii="Arial" w:hAnsi="Arial" w:cs="Arial"/>
          <w:sz w:val="20"/>
          <w:szCs w:val="20"/>
        </w:rPr>
      </w:pPr>
      <w:r w:rsidRPr="00FD2A79">
        <w:rPr>
          <w:rFonts w:ascii="Arial" w:hAnsi="Arial" w:cs="Arial"/>
          <w:sz w:val="20"/>
          <w:szCs w:val="20"/>
        </w:rPr>
        <w:t>Za pridobitev osebnih podatkov in podatkov, ki predstavljajo davčno tajnost, mora notar pridobiti pisno privolitev stranke, na katero se podatki nanašajo. Notar mora na možnost, da podatke pridobi sam, stranko posebej opozoriti in ji ponuditi v podpis privolitev iz tega odstavka.</w:t>
      </w:r>
    </w:p>
    <w:p w:rsidR="003F150E" w:rsidRPr="003F150E" w:rsidRDefault="003F150E" w:rsidP="00F63465">
      <w:pPr>
        <w:pStyle w:val="Odstavekseznama"/>
        <w:spacing w:after="0" w:line="240" w:lineRule="auto"/>
        <w:ind w:left="0"/>
        <w:rPr>
          <w:rFonts w:ascii="Arial" w:hAnsi="Arial" w:cs="Arial"/>
          <w:sz w:val="20"/>
          <w:szCs w:val="20"/>
        </w:rPr>
      </w:pPr>
    </w:p>
    <w:sectPr w:rsidR="003F150E" w:rsidRPr="003F15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6181"/>
    <w:multiLevelType w:val="hybridMultilevel"/>
    <w:tmpl w:val="A94085C2"/>
    <w:lvl w:ilvl="0" w:tplc="2AB4BED2">
      <w:start w:val="11"/>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784DE9"/>
    <w:multiLevelType w:val="hybridMultilevel"/>
    <w:tmpl w:val="003A26EA"/>
    <w:lvl w:ilvl="0" w:tplc="0424000F">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080"/>
        </w:tabs>
        <w:ind w:left="1080" w:hanging="360"/>
      </w:pPr>
    </w:lvl>
    <w:lvl w:ilvl="2" w:tplc="0424001B">
      <w:start w:val="1"/>
      <w:numFmt w:val="lowerRoman"/>
      <w:lvlText w:val="%3."/>
      <w:lvlJc w:val="right"/>
      <w:pPr>
        <w:tabs>
          <w:tab w:val="num" w:pos="1800"/>
        </w:tabs>
        <w:ind w:left="1800" w:hanging="180"/>
      </w:pPr>
    </w:lvl>
    <w:lvl w:ilvl="3" w:tplc="0424000F">
      <w:start w:val="1"/>
      <w:numFmt w:val="decimal"/>
      <w:lvlText w:val="%4."/>
      <w:lvlJc w:val="left"/>
      <w:pPr>
        <w:tabs>
          <w:tab w:val="num" w:pos="2520"/>
        </w:tabs>
        <w:ind w:left="2520" w:hanging="360"/>
      </w:pPr>
    </w:lvl>
    <w:lvl w:ilvl="4" w:tplc="04240019">
      <w:start w:val="1"/>
      <w:numFmt w:val="lowerLetter"/>
      <w:lvlText w:val="%5."/>
      <w:lvlJc w:val="left"/>
      <w:pPr>
        <w:tabs>
          <w:tab w:val="num" w:pos="3240"/>
        </w:tabs>
        <w:ind w:left="3240" w:hanging="360"/>
      </w:pPr>
    </w:lvl>
    <w:lvl w:ilvl="5" w:tplc="0424001B">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 w15:restartNumberingAfterBreak="0">
    <w:nsid w:val="100546BA"/>
    <w:multiLevelType w:val="hybridMultilevel"/>
    <w:tmpl w:val="43127974"/>
    <w:lvl w:ilvl="0" w:tplc="6270F95E">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9A1D09"/>
    <w:multiLevelType w:val="hybridMultilevel"/>
    <w:tmpl w:val="2A2C36FA"/>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EA46E9"/>
    <w:multiLevelType w:val="hybridMultilevel"/>
    <w:tmpl w:val="5A3624A4"/>
    <w:lvl w:ilvl="0" w:tplc="9A402914">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7D240A"/>
    <w:multiLevelType w:val="hybridMultilevel"/>
    <w:tmpl w:val="84A2B926"/>
    <w:lvl w:ilvl="0" w:tplc="E73C669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A91F44"/>
    <w:multiLevelType w:val="hybridMultilevel"/>
    <w:tmpl w:val="6BAACF96"/>
    <w:lvl w:ilvl="0" w:tplc="F5A66376">
      <w:start w:val="4"/>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26652E5"/>
    <w:multiLevelType w:val="hybridMultilevel"/>
    <w:tmpl w:val="E4BE0282"/>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133C65"/>
    <w:multiLevelType w:val="hybridMultilevel"/>
    <w:tmpl w:val="487AFAEE"/>
    <w:lvl w:ilvl="0" w:tplc="F8C68E9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616509E"/>
    <w:multiLevelType w:val="hybridMultilevel"/>
    <w:tmpl w:val="E610891C"/>
    <w:lvl w:ilvl="0" w:tplc="D60645E8">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7F468F0"/>
    <w:multiLevelType w:val="hybridMultilevel"/>
    <w:tmpl w:val="21C83E34"/>
    <w:lvl w:ilvl="0" w:tplc="75FE159A">
      <w:start w:val="3"/>
      <w:numFmt w:val="decimal"/>
      <w:lvlText w:val="%1."/>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F0E74BB"/>
    <w:multiLevelType w:val="hybridMultilevel"/>
    <w:tmpl w:val="54327FF2"/>
    <w:lvl w:ilvl="0" w:tplc="A5FC4D7E">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41715B1"/>
    <w:multiLevelType w:val="hybridMultilevel"/>
    <w:tmpl w:val="5380D93A"/>
    <w:lvl w:ilvl="0" w:tplc="A5FC4D7E">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64D7914"/>
    <w:multiLevelType w:val="hybridMultilevel"/>
    <w:tmpl w:val="7BD2C286"/>
    <w:lvl w:ilvl="0" w:tplc="A9DE4EDA">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9604EE2"/>
    <w:multiLevelType w:val="hybridMultilevel"/>
    <w:tmpl w:val="000E7C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BF1ABC"/>
    <w:multiLevelType w:val="hybridMultilevel"/>
    <w:tmpl w:val="C5EC760A"/>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AF800F0"/>
    <w:multiLevelType w:val="hybridMultilevel"/>
    <w:tmpl w:val="31423F68"/>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DD97465"/>
    <w:multiLevelType w:val="hybridMultilevel"/>
    <w:tmpl w:val="48CAF9F4"/>
    <w:lvl w:ilvl="0" w:tplc="642698C6">
      <w:start w:val="21"/>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F45DF2"/>
    <w:multiLevelType w:val="hybridMultilevel"/>
    <w:tmpl w:val="C560A0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44B4328"/>
    <w:multiLevelType w:val="multilevel"/>
    <w:tmpl w:val="2BEC7AF6"/>
    <w:lvl w:ilvl="0">
      <w:start w:val="10"/>
      <w:numFmt w:val="decimal"/>
      <w:lvlText w:val="%1."/>
      <w:lvlJc w:val="left"/>
      <w:pPr>
        <w:tabs>
          <w:tab w:val="num" w:pos="720"/>
        </w:tabs>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6740455"/>
    <w:multiLevelType w:val="hybridMultilevel"/>
    <w:tmpl w:val="5380D93A"/>
    <w:lvl w:ilvl="0" w:tplc="A5FC4D7E">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493A6C77"/>
    <w:multiLevelType w:val="hybridMultilevel"/>
    <w:tmpl w:val="CE58A53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DC67D41"/>
    <w:multiLevelType w:val="hybridMultilevel"/>
    <w:tmpl w:val="E1A65240"/>
    <w:lvl w:ilvl="0" w:tplc="D0A24CFA">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E544163"/>
    <w:multiLevelType w:val="hybridMultilevel"/>
    <w:tmpl w:val="F8DEEDD2"/>
    <w:lvl w:ilvl="0" w:tplc="B74A042E">
      <w:start w:val="5"/>
      <w:numFmt w:val="decimal"/>
      <w:lvlText w:val="%1."/>
      <w:lvlJc w:val="left"/>
      <w:pPr>
        <w:tabs>
          <w:tab w:val="num" w:pos="720"/>
        </w:tabs>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16C5AEE"/>
    <w:multiLevelType w:val="hybridMultilevel"/>
    <w:tmpl w:val="363ADFE8"/>
    <w:lvl w:ilvl="0" w:tplc="642A3EF8">
      <w:start w:val="3"/>
      <w:numFmt w:val="decimal"/>
      <w:lvlText w:val="%1"/>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5D05101"/>
    <w:multiLevelType w:val="hybridMultilevel"/>
    <w:tmpl w:val="99B075A2"/>
    <w:lvl w:ilvl="0" w:tplc="04240001">
      <w:start w:val="1"/>
      <w:numFmt w:val="bullet"/>
      <w:lvlText w:val=""/>
      <w:lvlJc w:val="left"/>
      <w:pPr>
        <w:ind w:left="1080" w:hanging="72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5DA60CA"/>
    <w:multiLevelType w:val="hybridMultilevel"/>
    <w:tmpl w:val="80EEADF0"/>
    <w:lvl w:ilvl="0" w:tplc="5E8CA4F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5F9F2518"/>
    <w:multiLevelType w:val="hybridMultilevel"/>
    <w:tmpl w:val="9E00DD06"/>
    <w:lvl w:ilvl="0" w:tplc="BF20D602">
      <w:start w:val="6"/>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FBE5415"/>
    <w:multiLevelType w:val="hybridMultilevel"/>
    <w:tmpl w:val="F56CCCE6"/>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3B96948"/>
    <w:multiLevelType w:val="hybridMultilevel"/>
    <w:tmpl w:val="7A4891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4BB1FB5"/>
    <w:multiLevelType w:val="hybridMultilevel"/>
    <w:tmpl w:val="2BEC7AF6"/>
    <w:lvl w:ilvl="0" w:tplc="EE025A04">
      <w:start w:val="10"/>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5483CAD"/>
    <w:multiLevelType w:val="hybridMultilevel"/>
    <w:tmpl w:val="7E60A024"/>
    <w:lvl w:ilvl="0" w:tplc="B74A042E">
      <w:start w:val="5"/>
      <w:numFmt w:val="decimal"/>
      <w:lvlText w:val="%1."/>
      <w:lvlJc w:val="left"/>
      <w:pPr>
        <w:tabs>
          <w:tab w:val="num" w:pos="720"/>
        </w:tabs>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8B3694C"/>
    <w:multiLevelType w:val="hybridMultilevel"/>
    <w:tmpl w:val="EAC05662"/>
    <w:lvl w:ilvl="0" w:tplc="F94ECF06">
      <w:start w:val="7"/>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3B155E"/>
    <w:multiLevelType w:val="hybridMultilevel"/>
    <w:tmpl w:val="F404FB32"/>
    <w:lvl w:ilvl="0" w:tplc="BCCA258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B1E22EA"/>
    <w:multiLevelType w:val="hybridMultilevel"/>
    <w:tmpl w:val="0B0C3CBE"/>
    <w:lvl w:ilvl="0" w:tplc="144A9A2A">
      <w:start w:val="3"/>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C1109B7"/>
    <w:multiLevelType w:val="hybridMultilevel"/>
    <w:tmpl w:val="BA249798"/>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30F4DBE"/>
    <w:multiLevelType w:val="hybridMultilevel"/>
    <w:tmpl w:val="9D8EDF8A"/>
    <w:lvl w:ilvl="0" w:tplc="A5FC4D7E">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73DA3DC7"/>
    <w:multiLevelType w:val="hybridMultilevel"/>
    <w:tmpl w:val="2BDCF89A"/>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D7543EB"/>
    <w:multiLevelType w:val="hybridMultilevel"/>
    <w:tmpl w:val="8108793C"/>
    <w:lvl w:ilvl="0" w:tplc="F8C68E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E566C57"/>
    <w:multiLevelType w:val="hybridMultilevel"/>
    <w:tmpl w:val="0B0C3CBE"/>
    <w:lvl w:ilvl="0" w:tplc="144A9A2A">
      <w:start w:val="3"/>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15"/>
  </w:num>
  <w:num w:numId="3">
    <w:abstractNumId w:val="25"/>
  </w:num>
  <w:num w:numId="4">
    <w:abstractNumId w:val="10"/>
  </w:num>
  <w:num w:numId="5">
    <w:abstractNumId w:val="26"/>
  </w:num>
  <w:num w:numId="6">
    <w:abstractNumId w:val="38"/>
  </w:num>
  <w:num w:numId="7">
    <w:abstractNumId w:val="11"/>
  </w:num>
  <w:num w:numId="8">
    <w:abstractNumId w:val="1"/>
  </w:num>
  <w:num w:numId="9">
    <w:abstractNumId w:val="2"/>
  </w:num>
  <w:num w:numId="10">
    <w:abstractNumId w:val="4"/>
  </w:num>
  <w:num w:numId="11">
    <w:abstractNumId w:val="6"/>
  </w:num>
  <w:num w:numId="12">
    <w:abstractNumId w:val="21"/>
  </w:num>
  <w:num w:numId="13">
    <w:abstractNumId w:val="35"/>
  </w:num>
  <w:num w:numId="14">
    <w:abstractNumId w:val="13"/>
  </w:num>
  <w:num w:numId="15">
    <w:abstractNumId w:val="28"/>
  </w:num>
  <w:num w:numId="16">
    <w:abstractNumId w:val="22"/>
  </w:num>
  <w:num w:numId="17">
    <w:abstractNumId w:val="33"/>
  </w:num>
  <w:num w:numId="18">
    <w:abstractNumId w:val="19"/>
  </w:num>
  <w:num w:numId="19">
    <w:abstractNumId w:val="9"/>
  </w:num>
  <w:num w:numId="20">
    <w:abstractNumId w:val="30"/>
  </w:num>
  <w:num w:numId="21">
    <w:abstractNumId w:val="23"/>
  </w:num>
  <w:num w:numId="22">
    <w:abstractNumId w:val="0"/>
  </w:num>
  <w:num w:numId="23">
    <w:abstractNumId w:val="24"/>
  </w:num>
  <w:num w:numId="24">
    <w:abstractNumId w:val="31"/>
  </w:num>
  <w:num w:numId="25">
    <w:abstractNumId w:val="20"/>
  </w:num>
  <w:num w:numId="26">
    <w:abstractNumId w:val="18"/>
  </w:num>
  <w:num w:numId="27">
    <w:abstractNumId w:val="40"/>
  </w:num>
  <w:num w:numId="28">
    <w:abstractNumId w:val="32"/>
  </w:num>
  <w:num w:numId="29">
    <w:abstractNumId w:val="5"/>
  </w:num>
  <w:num w:numId="30">
    <w:abstractNumId w:val="27"/>
  </w:num>
  <w:num w:numId="31">
    <w:abstractNumId w:val="7"/>
  </w:num>
  <w:num w:numId="32">
    <w:abstractNumId w:val="36"/>
  </w:num>
  <w:num w:numId="33">
    <w:abstractNumId w:val="34"/>
  </w:num>
  <w:num w:numId="34">
    <w:abstractNumId w:val="17"/>
  </w:num>
  <w:num w:numId="35">
    <w:abstractNumId w:val="39"/>
  </w:num>
  <w:num w:numId="36">
    <w:abstractNumId w:val="16"/>
  </w:num>
  <w:num w:numId="37">
    <w:abstractNumId w:val="3"/>
  </w:num>
  <w:num w:numId="38">
    <w:abstractNumId w:val="29"/>
  </w:num>
  <w:num w:numId="39">
    <w:abstractNumId w:val="8"/>
  </w:num>
  <w:num w:numId="40">
    <w:abstractNumId w:val="12"/>
  </w:num>
  <w:num w:numId="4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73F"/>
    <w:rsid w:val="000314BE"/>
    <w:rsid w:val="000611A5"/>
    <w:rsid w:val="000A594F"/>
    <w:rsid w:val="000E0CCD"/>
    <w:rsid w:val="000E3C79"/>
    <w:rsid w:val="001205A9"/>
    <w:rsid w:val="00132877"/>
    <w:rsid w:val="00132CD7"/>
    <w:rsid w:val="00156855"/>
    <w:rsid w:val="00191EAC"/>
    <w:rsid w:val="001A04C8"/>
    <w:rsid w:val="001F6968"/>
    <w:rsid w:val="001F7187"/>
    <w:rsid w:val="00231AB2"/>
    <w:rsid w:val="00235A46"/>
    <w:rsid w:val="00247EC1"/>
    <w:rsid w:val="00250AD6"/>
    <w:rsid w:val="00274524"/>
    <w:rsid w:val="002C422C"/>
    <w:rsid w:val="002D100C"/>
    <w:rsid w:val="002D5D16"/>
    <w:rsid w:val="002F32B7"/>
    <w:rsid w:val="00336C46"/>
    <w:rsid w:val="0034595C"/>
    <w:rsid w:val="00353B95"/>
    <w:rsid w:val="00360315"/>
    <w:rsid w:val="00363145"/>
    <w:rsid w:val="003677E7"/>
    <w:rsid w:val="0037424C"/>
    <w:rsid w:val="00377BD3"/>
    <w:rsid w:val="00396EDB"/>
    <w:rsid w:val="003A17F3"/>
    <w:rsid w:val="003C242A"/>
    <w:rsid w:val="003D42A6"/>
    <w:rsid w:val="003E7F90"/>
    <w:rsid w:val="003F0641"/>
    <w:rsid w:val="003F150E"/>
    <w:rsid w:val="003F268D"/>
    <w:rsid w:val="0040202C"/>
    <w:rsid w:val="00431EBB"/>
    <w:rsid w:val="00436BA0"/>
    <w:rsid w:val="00442079"/>
    <w:rsid w:val="00443BA7"/>
    <w:rsid w:val="00451D0F"/>
    <w:rsid w:val="00462E69"/>
    <w:rsid w:val="00464B6A"/>
    <w:rsid w:val="004A7BDB"/>
    <w:rsid w:val="004D15C0"/>
    <w:rsid w:val="004E7C6B"/>
    <w:rsid w:val="00507CA2"/>
    <w:rsid w:val="00507EED"/>
    <w:rsid w:val="00534443"/>
    <w:rsid w:val="00535EFA"/>
    <w:rsid w:val="0056496D"/>
    <w:rsid w:val="005965E8"/>
    <w:rsid w:val="005E29D6"/>
    <w:rsid w:val="00603F70"/>
    <w:rsid w:val="006325A9"/>
    <w:rsid w:val="00656358"/>
    <w:rsid w:val="006639F9"/>
    <w:rsid w:val="006B4799"/>
    <w:rsid w:val="006D583D"/>
    <w:rsid w:val="006D787A"/>
    <w:rsid w:val="007076C1"/>
    <w:rsid w:val="007365A7"/>
    <w:rsid w:val="0073768E"/>
    <w:rsid w:val="00743343"/>
    <w:rsid w:val="00747884"/>
    <w:rsid w:val="007A667B"/>
    <w:rsid w:val="007A6A84"/>
    <w:rsid w:val="007C7200"/>
    <w:rsid w:val="007E0511"/>
    <w:rsid w:val="00820B0B"/>
    <w:rsid w:val="00845C88"/>
    <w:rsid w:val="00846C9A"/>
    <w:rsid w:val="00852ACD"/>
    <w:rsid w:val="008573B8"/>
    <w:rsid w:val="00896C7A"/>
    <w:rsid w:val="008C45BE"/>
    <w:rsid w:val="008F77F1"/>
    <w:rsid w:val="00903087"/>
    <w:rsid w:val="00926B19"/>
    <w:rsid w:val="00933FF5"/>
    <w:rsid w:val="009865FD"/>
    <w:rsid w:val="00990971"/>
    <w:rsid w:val="009937FA"/>
    <w:rsid w:val="009B4292"/>
    <w:rsid w:val="009B65C1"/>
    <w:rsid w:val="00A41A41"/>
    <w:rsid w:val="00A77411"/>
    <w:rsid w:val="00A846AF"/>
    <w:rsid w:val="00AA2D99"/>
    <w:rsid w:val="00AA4FC4"/>
    <w:rsid w:val="00AC673F"/>
    <w:rsid w:val="00AC6772"/>
    <w:rsid w:val="00AD6F98"/>
    <w:rsid w:val="00AF38F6"/>
    <w:rsid w:val="00B274F0"/>
    <w:rsid w:val="00B408C5"/>
    <w:rsid w:val="00B514C7"/>
    <w:rsid w:val="00B802D1"/>
    <w:rsid w:val="00B84D04"/>
    <w:rsid w:val="00B93F9C"/>
    <w:rsid w:val="00BA7E5B"/>
    <w:rsid w:val="00BB7220"/>
    <w:rsid w:val="00BC19FF"/>
    <w:rsid w:val="00BF1DF2"/>
    <w:rsid w:val="00BF4BF1"/>
    <w:rsid w:val="00C01273"/>
    <w:rsid w:val="00C26EA0"/>
    <w:rsid w:val="00C41F3E"/>
    <w:rsid w:val="00C42F40"/>
    <w:rsid w:val="00C43CD6"/>
    <w:rsid w:val="00C63B96"/>
    <w:rsid w:val="00C63F5C"/>
    <w:rsid w:val="00C71343"/>
    <w:rsid w:val="00C74655"/>
    <w:rsid w:val="00C87B13"/>
    <w:rsid w:val="00C92C4F"/>
    <w:rsid w:val="00C95CE8"/>
    <w:rsid w:val="00CE4A12"/>
    <w:rsid w:val="00CF0518"/>
    <w:rsid w:val="00D1501B"/>
    <w:rsid w:val="00D37480"/>
    <w:rsid w:val="00D72315"/>
    <w:rsid w:val="00DA1AE7"/>
    <w:rsid w:val="00DD1EEB"/>
    <w:rsid w:val="00DE18E3"/>
    <w:rsid w:val="00DE1DF6"/>
    <w:rsid w:val="00DE58B2"/>
    <w:rsid w:val="00E12FC1"/>
    <w:rsid w:val="00E15E2D"/>
    <w:rsid w:val="00E20C42"/>
    <w:rsid w:val="00E4385A"/>
    <w:rsid w:val="00E8747A"/>
    <w:rsid w:val="00E93010"/>
    <w:rsid w:val="00EA3E7B"/>
    <w:rsid w:val="00EA4660"/>
    <w:rsid w:val="00EB10B8"/>
    <w:rsid w:val="00EC05FD"/>
    <w:rsid w:val="00EC18E7"/>
    <w:rsid w:val="00EC6CFC"/>
    <w:rsid w:val="00EE0277"/>
    <w:rsid w:val="00EF6880"/>
    <w:rsid w:val="00F121DE"/>
    <w:rsid w:val="00F1328C"/>
    <w:rsid w:val="00F146CA"/>
    <w:rsid w:val="00F16673"/>
    <w:rsid w:val="00F177F7"/>
    <w:rsid w:val="00F57320"/>
    <w:rsid w:val="00F63465"/>
    <w:rsid w:val="00F80F86"/>
    <w:rsid w:val="00FA0DE3"/>
    <w:rsid w:val="00FB429A"/>
    <w:rsid w:val="00FD061D"/>
    <w:rsid w:val="00FD0CF0"/>
    <w:rsid w:val="00FD48D3"/>
    <w:rsid w:val="00FE2F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6C302"/>
  <w15:chartTrackingRefBased/>
  <w15:docId w15:val="{CEBB5ABA-5107-4A93-9961-A18F93065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AC673F"/>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AC673F"/>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C673F"/>
    <w:rPr>
      <w:rFonts w:ascii="Arial" w:eastAsia="Times New Roman" w:hAnsi="Arial" w:cs="Arial"/>
      <w:b/>
      <w:lang w:eastAsia="sl-SI"/>
    </w:rPr>
  </w:style>
  <w:style w:type="paragraph" w:customStyle="1" w:styleId="Poglavje">
    <w:name w:val="Poglavje"/>
    <w:basedOn w:val="Navaden"/>
    <w:qFormat/>
    <w:rsid w:val="00AC673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AC673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C673F"/>
    <w:rPr>
      <w:rFonts w:ascii="Arial" w:eastAsia="Times New Roman" w:hAnsi="Arial" w:cs="Arial"/>
      <w:b/>
      <w:lang w:eastAsia="sl-SI"/>
    </w:rPr>
  </w:style>
  <w:style w:type="paragraph" w:styleId="Odstavekseznama">
    <w:name w:val="List Paragraph"/>
    <w:basedOn w:val="Navaden"/>
    <w:uiPriority w:val="34"/>
    <w:qFormat/>
    <w:rsid w:val="00926B19"/>
    <w:pPr>
      <w:ind w:left="720"/>
      <w:contextualSpacing/>
    </w:pPr>
  </w:style>
  <w:style w:type="paragraph" w:customStyle="1" w:styleId="odstavek">
    <w:name w:val="odstavek"/>
    <w:basedOn w:val="Navaden"/>
    <w:rsid w:val="0027452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63465"/>
  </w:style>
  <w:style w:type="paragraph" w:styleId="Glava">
    <w:name w:val="header"/>
    <w:basedOn w:val="Navaden"/>
    <w:link w:val="GlavaZnak"/>
    <w:rsid w:val="00436BA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436BA0"/>
    <w:rPr>
      <w:rFonts w:ascii="Arial" w:eastAsia="Times New Roman" w:hAnsi="Arial" w:cs="Times New Roman"/>
      <w:sz w:val="20"/>
      <w:szCs w:val="24"/>
    </w:rPr>
  </w:style>
  <w:style w:type="paragraph" w:styleId="Navadensplet">
    <w:name w:val="Normal (Web)"/>
    <w:basedOn w:val="Navaden"/>
    <w:uiPriority w:val="99"/>
    <w:unhideWhenUsed/>
    <w:rsid w:val="00DA1AE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0E3C79"/>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rsid w:val="000E3C79"/>
    <w:rPr>
      <w:color w:val="0000FF"/>
      <w:u w:val="single"/>
    </w:rPr>
  </w:style>
  <w:style w:type="paragraph" w:styleId="Besedilooblaka">
    <w:name w:val="Balloon Text"/>
    <w:basedOn w:val="Navaden"/>
    <w:link w:val="BesedilooblakaZnak"/>
    <w:uiPriority w:val="99"/>
    <w:semiHidden/>
    <w:unhideWhenUsed/>
    <w:rsid w:val="0013287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32877"/>
    <w:rPr>
      <w:rFonts w:ascii="Segoe UI" w:eastAsia="Calibri" w:hAnsi="Segoe UI" w:cs="Segoe UI"/>
      <w:sz w:val="18"/>
      <w:szCs w:val="18"/>
    </w:rPr>
  </w:style>
  <w:style w:type="paragraph" w:customStyle="1" w:styleId="Default">
    <w:name w:val="Default"/>
    <w:rsid w:val="00845C8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030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21-2284" TargetMode="External"/><Relationship Id="rId13" Type="http://schemas.openxmlformats.org/officeDocument/2006/relationships/hyperlink" Target="http://www.uradni-list.si/1/objava.jsp?sop=2016-01-2294" TargetMode="External"/><Relationship Id="rId18" Type="http://schemas.openxmlformats.org/officeDocument/2006/relationships/hyperlink" Target="http://www.uradni-list.si/1/objava.jsp?sop=2018-01-1403" TargetMode="External"/><Relationship Id="rId3" Type="http://schemas.openxmlformats.org/officeDocument/2006/relationships/styles" Target="styles.xml"/><Relationship Id="rId7" Type="http://schemas.openxmlformats.org/officeDocument/2006/relationships/hyperlink" Target="http://www.uradni-list.si/1/objava.jsp?sop=2007-21-1207" TargetMode="External"/><Relationship Id="rId12" Type="http://schemas.openxmlformats.org/officeDocument/2006/relationships/hyperlink" Target="http://www.uradni-list.si/1/objava.jsp?sop=2016-01-1707" TargetMode="External"/><Relationship Id="rId17" Type="http://schemas.openxmlformats.org/officeDocument/2006/relationships/hyperlink" Target="http://www.uradni-list.si/1/objava.jsp?sop=2018-01-0887" TargetMode="External"/><Relationship Id="rId2" Type="http://schemas.openxmlformats.org/officeDocument/2006/relationships/numbering" Target="numbering.xml"/><Relationship Id="rId16" Type="http://schemas.openxmlformats.org/officeDocument/2006/relationships/hyperlink" Target="http://www.uradni-list.si/1/objava.jsp?sop=2017-01-243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uradni-list.si/1/objava.jsp?sop=2007-01-0100" TargetMode="External"/><Relationship Id="rId11" Type="http://schemas.openxmlformats.org/officeDocument/2006/relationships/hyperlink" Target="http://www.uradni-list.si/1/objava.jsp?sop=2012-01-2404" TargetMode="External"/><Relationship Id="rId5" Type="http://schemas.openxmlformats.org/officeDocument/2006/relationships/webSettings" Target="webSettings.xml"/><Relationship Id="rId15" Type="http://schemas.openxmlformats.org/officeDocument/2006/relationships/hyperlink" Target="http://www.uradni-list.si/1/objava.jsp?sop=2017-01-1524" TargetMode="External"/><Relationship Id="rId10" Type="http://schemas.openxmlformats.org/officeDocument/2006/relationships/hyperlink" Target="http://www.uradni-list.si/1/objava.jsp?sop=2010-01-338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0-01-3350" TargetMode="External"/><Relationship Id="rId14" Type="http://schemas.openxmlformats.org/officeDocument/2006/relationships/hyperlink" Target="http://www.uradni-list.si/1/objava.jsp?sop=2017-01-072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96A3DAD-7E18-45B8-B365-994A7B752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20</Pages>
  <Words>9901</Words>
  <Characters>56441</Characters>
  <Application>Microsoft Office Word</Application>
  <DocSecurity>0</DocSecurity>
  <Lines>470</Lines>
  <Paragraphs>132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Čokert</dc:creator>
  <cp:keywords/>
  <dc:description/>
  <cp:lastModifiedBy>Roman Lavtar</cp:lastModifiedBy>
  <cp:revision>5</cp:revision>
  <cp:lastPrinted>2019-07-11T09:20:00Z</cp:lastPrinted>
  <dcterms:created xsi:type="dcterms:W3CDTF">2019-07-11T09:06:00Z</dcterms:created>
  <dcterms:modified xsi:type="dcterms:W3CDTF">2019-07-11T09:21:00Z</dcterms:modified>
</cp:coreProperties>
</file>