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3E" w:rsidRPr="003C2F46" w:rsidRDefault="002E6C3E" w:rsidP="007A7439">
      <w:pPr>
        <w:spacing w:before="120" w:after="120" w:line="240" w:lineRule="auto"/>
        <w:jc w:val="both"/>
        <w:rPr>
          <w:rFonts w:cs="Arial"/>
          <w:b/>
          <w:bCs/>
          <w:noProof/>
          <w:szCs w:val="20"/>
        </w:rPr>
      </w:pPr>
      <w:bookmarkStart w:id="0" w:name="_GoBack"/>
      <w:bookmarkEnd w:id="0"/>
      <w:r w:rsidRPr="003C2F46">
        <w:rPr>
          <w:rFonts w:cs="Arial"/>
          <w:b/>
          <w:bCs/>
          <w:noProof/>
          <w:szCs w:val="20"/>
        </w:rPr>
        <w:t>OBRAZLOŽITEV</w:t>
      </w:r>
    </w:p>
    <w:p w:rsidR="00EC25E6" w:rsidRPr="003C2F46" w:rsidRDefault="00B878D5" w:rsidP="007A7439">
      <w:pPr>
        <w:pStyle w:val="Odstavekseznama"/>
        <w:numPr>
          <w:ilvl w:val="0"/>
          <w:numId w:val="33"/>
        </w:numPr>
        <w:spacing w:before="240" w:after="240"/>
        <w:ind w:left="567" w:hanging="425"/>
        <w:contextualSpacing w:val="0"/>
        <w:rPr>
          <w:rFonts w:ascii="Arial" w:hAnsi="Arial" w:cs="Arial"/>
          <w:b/>
          <w:bCs/>
          <w:noProof/>
          <w:sz w:val="20"/>
        </w:rPr>
      </w:pPr>
      <w:r w:rsidRPr="003C2F46">
        <w:rPr>
          <w:rFonts w:ascii="Arial" w:hAnsi="Arial" w:cs="Arial"/>
          <w:b/>
          <w:bCs/>
          <w:noProof/>
          <w:sz w:val="20"/>
        </w:rPr>
        <w:t>Pravna podlaga</w:t>
      </w:r>
    </w:p>
    <w:p w:rsidR="008E3B2C" w:rsidRPr="003C2F46" w:rsidRDefault="008E3B2C" w:rsidP="007A7439">
      <w:pPr>
        <w:spacing w:before="120" w:after="120" w:line="240" w:lineRule="auto"/>
        <w:jc w:val="both"/>
        <w:rPr>
          <w:rFonts w:cs="Arial"/>
          <w:bCs/>
          <w:noProof/>
          <w:szCs w:val="20"/>
        </w:rPr>
      </w:pPr>
      <w:r w:rsidRPr="003C2F46">
        <w:rPr>
          <w:rFonts w:cs="Arial"/>
          <w:bCs/>
          <w:noProof/>
          <w:szCs w:val="20"/>
        </w:rPr>
        <w:t>Pravna podlaga za predlog Uredbe o sprememb</w:t>
      </w:r>
      <w:r w:rsidR="00376BA4" w:rsidRPr="003C2F46">
        <w:rPr>
          <w:rFonts w:cs="Arial"/>
          <w:bCs/>
          <w:noProof/>
          <w:szCs w:val="20"/>
        </w:rPr>
        <w:t>ah</w:t>
      </w:r>
      <w:r w:rsidRPr="003C2F46">
        <w:rPr>
          <w:rFonts w:cs="Arial"/>
          <w:bCs/>
          <w:noProof/>
          <w:szCs w:val="20"/>
        </w:rPr>
        <w:t xml:space="preserve"> Uredbe o predelavi biološko razgradljivih odpadkov in uporabi komposta ali digestata je tretji odstavek 17. člena, ki določa, da vlada v predpisih določi naprave, katerih upravljavci morajo pridobiti okoljevarstveno dovoljenje, podrobnejšo vsebino vloge za pridobitev okoljevarstvenega dovoljenja in rok, do katerega mora upravljavec naprave vložiti vlogo za pridobitev okoljevarstvenega dovoljenja in pridobiti okoljevarstveno dovoljenje, ter rok za upravljavce glede obstoječih naprav; drugi odstavek 19. člena, ki določa, da vlada določi prepovedi, omejitve in druga pravila ravnanja ter priporočila pri opravljanju dejavnosti ali potrošnji ter peti in šesti odstavek 20. člena, Zakona o varstvu okolja </w:t>
      </w:r>
      <w:r w:rsidR="000441E7" w:rsidRPr="003C2F46">
        <w:rPr>
          <w:rFonts w:cs="Arial"/>
          <w:bCs/>
          <w:noProof/>
          <w:szCs w:val="20"/>
        </w:rPr>
        <w:t>(Uradni list RS, št. 39/06 – uradno prečiščeno besedilo, 49/06 – ZMetD, 66/06 – odl. US, 33/07 – ZPNačrt, 57/08 – ZFO-1A, 70/08, 108/09, 108/09 – ZPNačrt-A, 48/12, 57/12, 92/13, 56/15, 102/15, 30/16 in 61/17 – GZ)</w:t>
      </w:r>
      <w:r w:rsidRPr="003C2F46">
        <w:rPr>
          <w:rFonts w:cs="Arial"/>
          <w:bCs/>
          <w:noProof/>
          <w:szCs w:val="20"/>
        </w:rPr>
        <w:t>, ki določata, da vlada s predpisom določi pravila ravnanja in druge pogoje za ravnanje z odpadki ob upoštevanju najboljših razpoložljivih tehnik in zaključkov o BAT. Uredba vsebuje tudi določbe za izvrševanje 104.</w:t>
      </w:r>
      <w:r w:rsidR="00C9325B" w:rsidRPr="003C2F46">
        <w:rPr>
          <w:rFonts w:cs="Arial"/>
          <w:bCs/>
          <w:noProof/>
          <w:szCs w:val="20"/>
        </w:rPr>
        <w:t> </w:t>
      </w:r>
      <w:r w:rsidRPr="003C2F46">
        <w:rPr>
          <w:rFonts w:cs="Arial"/>
          <w:bCs/>
          <w:noProof/>
          <w:szCs w:val="20"/>
        </w:rPr>
        <w:t>člena Zakona o varstvu okolja, ki ureja določbe o registru varstva okolja, ki ga vodi ministrstvo, pristojno za okolje.</w:t>
      </w:r>
    </w:p>
    <w:p w:rsidR="00EC25E6" w:rsidRPr="003C2F46" w:rsidRDefault="00EC25E6" w:rsidP="007A7439">
      <w:pPr>
        <w:pStyle w:val="Odstavekseznama"/>
        <w:numPr>
          <w:ilvl w:val="0"/>
          <w:numId w:val="33"/>
        </w:numPr>
        <w:spacing w:before="240" w:after="240"/>
        <w:ind w:left="567" w:hanging="425"/>
        <w:contextualSpacing w:val="0"/>
        <w:rPr>
          <w:rFonts w:ascii="Arial" w:hAnsi="Arial" w:cs="Arial"/>
          <w:b/>
          <w:bCs/>
          <w:noProof/>
          <w:sz w:val="20"/>
        </w:rPr>
      </w:pPr>
      <w:r w:rsidRPr="003C2F46">
        <w:rPr>
          <w:rFonts w:ascii="Arial" w:hAnsi="Arial" w:cs="Arial"/>
          <w:b/>
          <w:bCs/>
          <w:noProof/>
          <w:sz w:val="20"/>
        </w:rPr>
        <w:t>Splošna obrazložit</w:t>
      </w:r>
      <w:r w:rsidR="00B878D5" w:rsidRPr="003C2F46">
        <w:rPr>
          <w:rFonts w:ascii="Arial" w:hAnsi="Arial" w:cs="Arial"/>
          <w:b/>
          <w:bCs/>
          <w:noProof/>
          <w:sz w:val="20"/>
        </w:rPr>
        <w:t>ev v zvezi s predlogom predpisa</w:t>
      </w:r>
    </w:p>
    <w:p w:rsidR="002E6C3E" w:rsidRPr="003C2F46" w:rsidRDefault="00F43FDA" w:rsidP="007A7439">
      <w:pPr>
        <w:spacing w:before="120" w:after="120" w:line="240" w:lineRule="auto"/>
        <w:jc w:val="both"/>
        <w:rPr>
          <w:rFonts w:cs="Arial"/>
          <w:bCs/>
          <w:noProof/>
          <w:szCs w:val="20"/>
        </w:rPr>
      </w:pPr>
      <w:r w:rsidRPr="003C2F46">
        <w:rPr>
          <w:rFonts w:cs="Arial"/>
          <w:szCs w:val="20"/>
        </w:rPr>
        <w:t>U</w:t>
      </w:r>
      <w:r w:rsidRPr="003C2F46">
        <w:rPr>
          <w:rFonts w:cs="Arial"/>
          <w:szCs w:val="20"/>
          <w:lang w:val="x-none"/>
        </w:rPr>
        <w:t xml:space="preserve">redba </w:t>
      </w:r>
      <w:r w:rsidRPr="003C2F46">
        <w:rPr>
          <w:rFonts w:cs="Arial"/>
          <w:bCs/>
          <w:noProof/>
          <w:szCs w:val="20"/>
        </w:rPr>
        <w:t>o predelavi biološko razgradljivih odpadkov in uporabi komposta</w:t>
      </w:r>
      <w:r w:rsidR="007F35B2" w:rsidRPr="003C2F46">
        <w:rPr>
          <w:rFonts w:cs="Arial"/>
          <w:bCs/>
          <w:noProof/>
          <w:szCs w:val="20"/>
        </w:rPr>
        <w:t xml:space="preserve"> ali digestata (v nadaljevanju u</w:t>
      </w:r>
      <w:r w:rsidRPr="003C2F46">
        <w:rPr>
          <w:rFonts w:cs="Arial"/>
          <w:bCs/>
          <w:noProof/>
          <w:szCs w:val="20"/>
        </w:rPr>
        <w:t xml:space="preserve">redba) </w:t>
      </w:r>
      <w:r w:rsidRPr="003C2F46">
        <w:rPr>
          <w:rFonts w:cs="Arial"/>
          <w:szCs w:val="20"/>
          <w:lang w:val="x-none"/>
        </w:rPr>
        <w:t>določa pravila ravnanja in druge pogoje v zvezi s predelavo biološko razgradljivih odpadkov in uporabo komposta ali digestata v skladu z Direktivo</w:t>
      </w:r>
      <w:r w:rsidR="00C9325B" w:rsidRPr="003C2F46">
        <w:rPr>
          <w:rFonts w:cs="Arial"/>
          <w:szCs w:val="20"/>
        </w:rPr>
        <w:t> </w:t>
      </w:r>
      <w:r w:rsidRPr="003C2F46">
        <w:rPr>
          <w:rFonts w:cs="Arial"/>
          <w:szCs w:val="20"/>
          <w:lang w:val="x-none"/>
        </w:rPr>
        <w:t>2008/98/ES ter dajanje</w:t>
      </w:r>
      <w:r w:rsidR="00C83E66" w:rsidRPr="003C2F46">
        <w:rPr>
          <w:rFonts w:cs="Arial"/>
          <w:szCs w:val="20"/>
        </w:rPr>
        <w:t>m</w:t>
      </w:r>
      <w:r w:rsidRPr="003C2F46">
        <w:rPr>
          <w:rFonts w:cs="Arial"/>
          <w:szCs w:val="20"/>
          <w:lang w:val="x-none"/>
        </w:rPr>
        <w:t xml:space="preserve"> komposta ali digestata v promet.</w:t>
      </w:r>
      <w:r w:rsidRPr="003C2F46">
        <w:rPr>
          <w:rFonts w:cs="Arial"/>
          <w:bCs/>
          <w:noProof/>
          <w:szCs w:val="20"/>
        </w:rPr>
        <w:t xml:space="preserve"> R</w:t>
      </w:r>
      <w:r w:rsidR="002E6C3E" w:rsidRPr="003C2F46">
        <w:rPr>
          <w:rFonts w:cs="Arial"/>
          <w:bCs/>
          <w:noProof/>
          <w:szCs w:val="20"/>
        </w:rPr>
        <w:t xml:space="preserve">azlog za spremembo Uredbe </w:t>
      </w:r>
      <w:r w:rsidRPr="003C2F46">
        <w:rPr>
          <w:rFonts w:cs="Arial"/>
          <w:bCs/>
          <w:noProof/>
          <w:szCs w:val="20"/>
        </w:rPr>
        <w:t>j</w:t>
      </w:r>
      <w:r w:rsidR="002E6C3E" w:rsidRPr="003C2F46">
        <w:rPr>
          <w:rFonts w:cs="Arial"/>
          <w:bCs/>
          <w:noProof/>
          <w:szCs w:val="20"/>
        </w:rPr>
        <w:t>e odprava nekaterih redakcijskih napak in vsebinskih sprememb</w:t>
      </w:r>
      <w:r w:rsidR="00695604" w:rsidRPr="003C2F46">
        <w:rPr>
          <w:rFonts w:cs="Arial"/>
          <w:bCs/>
          <w:noProof/>
          <w:szCs w:val="20"/>
        </w:rPr>
        <w:t>, in sicer se s to spremembo spremenijo oz. dopolnijo 2., 3.,</w:t>
      </w:r>
      <w:r w:rsidR="00111CE4" w:rsidRPr="003C2F46">
        <w:rPr>
          <w:rFonts w:cs="Arial"/>
          <w:bCs/>
          <w:noProof/>
          <w:szCs w:val="20"/>
        </w:rPr>
        <w:t xml:space="preserve"> </w:t>
      </w:r>
      <w:r w:rsidR="007E7E92" w:rsidRPr="003C2F46">
        <w:rPr>
          <w:rFonts w:cs="Arial"/>
          <w:bCs/>
          <w:noProof/>
          <w:szCs w:val="20"/>
        </w:rPr>
        <w:t xml:space="preserve">4., 8., </w:t>
      </w:r>
      <w:r w:rsidR="00111CE4" w:rsidRPr="003C2F46">
        <w:rPr>
          <w:rFonts w:cs="Arial"/>
          <w:bCs/>
          <w:noProof/>
          <w:szCs w:val="20"/>
        </w:rPr>
        <w:t xml:space="preserve">11., 12., </w:t>
      </w:r>
      <w:r w:rsidR="007E7E92" w:rsidRPr="003C2F46">
        <w:rPr>
          <w:rFonts w:cs="Arial"/>
          <w:bCs/>
          <w:noProof/>
          <w:szCs w:val="20"/>
        </w:rPr>
        <w:t>17</w:t>
      </w:r>
      <w:r w:rsidR="00C9325B" w:rsidRPr="003C2F46">
        <w:rPr>
          <w:rFonts w:cs="Arial"/>
          <w:bCs/>
          <w:noProof/>
          <w:szCs w:val="20"/>
        </w:rPr>
        <w:t>.</w:t>
      </w:r>
      <w:r w:rsidR="007E7E92" w:rsidRPr="003C2F46">
        <w:rPr>
          <w:rFonts w:cs="Arial"/>
          <w:bCs/>
          <w:noProof/>
          <w:szCs w:val="20"/>
        </w:rPr>
        <w:t>, 23</w:t>
      </w:r>
      <w:r w:rsidR="00111CE4" w:rsidRPr="003C2F46">
        <w:rPr>
          <w:rFonts w:cs="Arial"/>
          <w:bCs/>
          <w:noProof/>
          <w:szCs w:val="20"/>
        </w:rPr>
        <w:t>.</w:t>
      </w:r>
      <w:r w:rsidR="007E7E92" w:rsidRPr="003C2F46">
        <w:rPr>
          <w:rFonts w:cs="Arial"/>
          <w:bCs/>
          <w:noProof/>
          <w:szCs w:val="20"/>
        </w:rPr>
        <w:t>, 25.,</w:t>
      </w:r>
      <w:r w:rsidR="00111CE4" w:rsidRPr="003C2F46">
        <w:rPr>
          <w:rFonts w:cs="Arial"/>
          <w:bCs/>
          <w:noProof/>
          <w:szCs w:val="20"/>
        </w:rPr>
        <w:t xml:space="preserve"> 26. </w:t>
      </w:r>
      <w:r w:rsidR="007E7E92" w:rsidRPr="003C2F46">
        <w:rPr>
          <w:rFonts w:cs="Arial"/>
          <w:bCs/>
          <w:noProof/>
          <w:szCs w:val="20"/>
        </w:rPr>
        <w:t xml:space="preserve">in </w:t>
      </w:r>
      <w:r w:rsidR="007F35B2" w:rsidRPr="003C2F46">
        <w:rPr>
          <w:rFonts w:cs="Arial"/>
          <w:bCs/>
          <w:noProof/>
          <w:szCs w:val="20"/>
        </w:rPr>
        <w:t xml:space="preserve">32. </w:t>
      </w:r>
      <w:r w:rsidR="00111CE4" w:rsidRPr="003C2F46">
        <w:rPr>
          <w:rFonts w:cs="Arial"/>
          <w:bCs/>
          <w:noProof/>
          <w:szCs w:val="20"/>
        </w:rPr>
        <w:t xml:space="preserve">člen </w:t>
      </w:r>
      <w:r w:rsidR="000C10B3" w:rsidRPr="003C2F46">
        <w:rPr>
          <w:rFonts w:cs="Arial"/>
          <w:bCs/>
          <w:noProof/>
          <w:szCs w:val="20"/>
        </w:rPr>
        <w:t xml:space="preserve">ter </w:t>
      </w:r>
      <w:r w:rsidR="00346536" w:rsidRPr="003C2F46">
        <w:rPr>
          <w:rFonts w:cs="Arial"/>
          <w:bCs/>
          <w:noProof/>
          <w:szCs w:val="20"/>
        </w:rPr>
        <w:t>priloge 1</w:t>
      </w:r>
      <w:r w:rsidR="00111CE4" w:rsidRPr="003C2F46">
        <w:rPr>
          <w:rFonts w:cs="Arial"/>
          <w:bCs/>
          <w:noProof/>
          <w:szCs w:val="20"/>
        </w:rPr>
        <w:t>,</w:t>
      </w:r>
      <w:r w:rsidR="007F35B2" w:rsidRPr="003C2F46">
        <w:rPr>
          <w:rFonts w:cs="Arial"/>
          <w:bCs/>
          <w:noProof/>
          <w:szCs w:val="20"/>
        </w:rPr>
        <w:t xml:space="preserve"> </w:t>
      </w:r>
      <w:r w:rsidR="00346536" w:rsidRPr="003C2F46">
        <w:rPr>
          <w:rFonts w:cs="Arial"/>
          <w:bCs/>
          <w:noProof/>
          <w:szCs w:val="20"/>
        </w:rPr>
        <w:t>2,</w:t>
      </w:r>
      <w:r w:rsidR="00111CE4" w:rsidRPr="003C2F46">
        <w:rPr>
          <w:rFonts w:cs="Arial"/>
          <w:bCs/>
          <w:noProof/>
          <w:szCs w:val="20"/>
        </w:rPr>
        <w:t xml:space="preserve"> 4, 5, 6 </w:t>
      </w:r>
      <w:r w:rsidR="000C10B3" w:rsidRPr="003C2F46">
        <w:rPr>
          <w:rFonts w:cs="Arial"/>
          <w:bCs/>
          <w:noProof/>
          <w:szCs w:val="20"/>
        </w:rPr>
        <w:t xml:space="preserve">in </w:t>
      </w:r>
      <w:r w:rsidR="00111CE4" w:rsidRPr="003C2F46">
        <w:rPr>
          <w:rFonts w:cs="Arial"/>
          <w:bCs/>
          <w:noProof/>
          <w:szCs w:val="20"/>
        </w:rPr>
        <w:t>7.</w:t>
      </w:r>
      <w:r w:rsidR="009B0CA5" w:rsidRPr="003C2F46">
        <w:rPr>
          <w:rFonts w:cs="Arial"/>
          <w:bCs/>
          <w:noProof/>
          <w:szCs w:val="20"/>
        </w:rPr>
        <w:t xml:space="preserve"> V druge člene ta predlog sprememb in dopolnitev ne posega.</w:t>
      </w:r>
    </w:p>
    <w:p w:rsidR="00F656C4" w:rsidRPr="003C2F46" w:rsidRDefault="009B0CA5" w:rsidP="007A7439">
      <w:pPr>
        <w:spacing w:before="120" w:after="120" w:line="240" w:lineRule="auto"/>
        <w:jc w:val="both"/>
        <w:rPr>
          <w:rFonts w:cs="Arial"/>
          <w:bCs/>
          <w:noProof/>
          <w:szCs w:val="20"/>
        </w:rPr>
      </w:pPr>
      <w:r w:rsidRPr="003C2F46">
        <w:rPr>
          <w:rFonts w:cs="Arial"/>
          <w:bCs/>
          <w:noProof/>
          <w:szCs w:val="20"/>
        </w:rPr>
        <w:t>Bist</w:t>
      </w:r>
      <w:r w:rsidR="0077561B" w:rsidRPr="003C2F46">
        <w:rPr>
          <w:rFonts w:cs="Arial"/>
          <w:bCs/>
          <w:noProof/>
          <w:szCs w:val="20"/>
        </w:rPr>
        <w:t>ven</w:t>
      </w:r>
      <w:r w:rsidR="008C7546" w:rsidRPr="003C2F46">
        <w:rPr>
          <w:rFonts w:cs="Arial"/>
          <w:bCs/>
          <w:noProof/>
          <w:szCs w:val="20"/>
        </w:rPr>
        <w:t>i spremembi</w:t>
      </w:r>
      <w:r w:rsidR="007F35B2" w:rsidRPr="003C2F46">
        <w:rPr>
          <w:rFonts w:cs="Arial"/>
          <w:bCs/>
          <w:noProof/>
          <w:szCs w:val="20"/>
        </w:rPr>
        <w:t xml:space="preserve"> u</w:t>
      </w:r>
      <w:r w:rsidR="0077561B" w:rsidRPr="003C2F46">
        <w:rPr>
          <w:rFonts w:cs="Arial"/>
          <w:bCs/>
          <w:noProof/>
          <w:szCs w:val="20"/>
        </w:rPr>
        <w:t xml:space="preserve">redbe </w:t>
      </w:r>
      <w:r w:rsidR="008C7546" w:rsidRPr="003C2F46">
        <w:rPr>
          <w:rFonts w:cs="Arial"/>
          <w:bCs/>
          <w:noProof/>
          <w:szCs w:val="20"/>
        </w:rPr>
        <w:t xml:space="preserve">sta v 4. členu, ki določa </w:t>
      </w:r>
      <w:r w:rsidR="008B1AB3" w:rsidRPr="003C2F46">
        <w:rPr>
          <w:rFonts w:cs="Arial"/>
          <w:bCs/>
          <w:noProof/>
          <w:szCs w:val="20"/>
        </w:rPr>
        <w:t xml:space="preserve">pogoje za načrtovanje, gradnjo in vzdrževanje kompostarne ali bioplinarne </w:t>
      </w:r>
      <w:r w:rsidR="008C7546" w:rsidRPr="003C2F46">
        <w:rPr>
          <w:rFonts w:cs="Arial"/>
          <w:bCs/>
          <w:noProof/>
          <w:szCs w:val="20"/>
        </w:rPr>
        <w:t xml:space="preserve">in </w:t>
      </w:r>
      <w:r w:rsidR="0077561B" w:rsidRPr="003C2F46">
        <w:rPr>
          <w:rFonts w:cs="Arial"/>
          <w:bCs/>
          <w:noProof/>
          <w:szCs w:val="20"/>
        </w:rPr>
        <w:t>v 2</w:t>
      </w:r>
      <w:r w:rsidR="00A96B13" w:rsidRPr="003C2F46">
        <w:rPr>
          <w:rFonts w:cs="Arial"/>
          <w:bCs/>
          <w:noProof/>
          <w:szCs w:val="20"/>
        </w:rPr>
        <w:t>5</w:t>
      </w:r>
      <w:r w:rsidR="0077561B" w:rsidRPr="003C2F46">
        <w:rPr>
          <w:rFonts w:cs="Arial"/>
          <w:bCs/>
          <w:noProof/>
          <w:szCs w:val="20"/>
        </w:rPr>
        <w:t>.</w:t>
      </w:r>
      <w:r w:rsidR="008C7546" w:rsidRPr="003C2F46">
        <w:rPr>
          <w:rFonts w:cs="Arial"/>
          <w:bCs/>
          <w:noProof/>
          <w:szCs w:val="20"/>
        </w:rPr>
        <w:t> </w:t>
      </w:r>
      <w:r w:rsidR="0077561B" w:rsidRPr="003C2F46">
        <w:rPr>
          <w:rFonts w:cs="Arial"/>
          <w:bCs/>
          <w:noProof/>
          <w:szCs w:val="20"/>
        </w:rPr>
        <w:t>č</w:t>
      </w:r>
      <w:r w:rsidRPr="003C2F46">
        <w:rPr>
          <w:rFonts w:cs="Arial"/>
          <w:bCs/>
          <w:noProof/>
          <w:szCs w:val="20"/>
        </w:rPr>
        <w:t xml:space="preserve">lenu, ki </w:t>
      </w:r>
      <w:r w:rsidR="00695604" w:rsidRPr="003C2F46">
        <w:rPr>
          <w:rFonts w:cs="Arial"/>
          <w:bCs/>
          <w:noProof/>
          <w:szCs w:val="20"/>
        </w:rPr>
        <w:t xml:space="preserve">določa uporabo komposta ali digestata </w:t>
      </w:r>
      <w:r w:rsidR="00A96B13" w:rsidRPr="003C2F46">
        <w:rPr>
          <w:rFonts w:cs="Arial"/>
          <w:bCs/>
          <w:noProof/>
          <w:szCs w:val="20"/>
        </w:rPr>
        <w:t>1</w:t>
      </w:r>
      <w:r w:rsidR="00695604" w:rsidRPr="003C2F46">
        <w:rPr>
          <w:rFonts w:cs="Arial"/>
          <w:bCs/>
          <w:noProof/>
          <w:szCs w:val="20"/>
        </w:rPr>
        <w:t xml:space="preserve">. </w:t>
      </w:r>
      <w:r w:rsidRPr="003C2F46">
        <w:rPr>
          <w:rFonts w:cs="Arial"/>
          <w:bCs/>
          <w:noProof/>
          <w:szCs w:val="20"/>
        </w:rPr>
        <w:t>k</w:t>
      </w:r>
      <w:r w:rsidR="00695604" w:rsidRPr="003C2F46">
        <w:rPr>
          <w:rFonts w:cs="Arial"/>
          <w:bCs/>
          <w:noProof/>
          <w:szCs w:val="20"/>
        </w:rPr>
        <w:t>akovstnega razreda</w:t>
      </w:r>
      <w:r w:rsidR="007F35B2" w:rsidRPr="003C2F46">
        <w:rPr>
          <w:rFonts w:cs="Arial"/>
          <w:bCs/>
          <w:noProof/>
          <w:szCs w:val="20"/>
        </w:rPr>
        <w:t>.</w:t>
      </w:r>
    </w:p>
    <w:p w:rsidR="008B1AB3" w:rsidRPr="003C2F46" w:rsidRDefault="00F656C4" w:rsidP="007A7439">
      <w:pPr>
        <w:spacing w:before="120" w:after="120" w:line="240" w:lineRule="auto"/>
        <w:jc w:val="both"/>
        <w:rPr>
          <w:rFonts w:cs="Arial"/>
          <w:bCs/>
          <w:noProof/>
          <w:szCs w:val="20"/>
        </w:rPr>
      </w:pPr>
      <w:r w:rsidRPr="003C2F46">
        <w:rPr>
          <w:rFonts w:cs="Arial"/>
          <w:bCs/>
          <w:noProof/>
          <w:szCs w:val="20"/>
        </w:rPr>
        <w:t>V 4. členu je dodan nov</w:t>
      </w:r>
      <w:r w:rsidR="00266B1C" w:rsidRPr="003C2F46">
        <w:rPr>
          <w:rFonts w:cs="Arial"/>
          <w:bCs/>
          <w:noProof/>
          <w:szCs w:val="20"/>
        </w:rPr>
        <w:t>i</w:t>
      </w:r>
      <w:r w:rsidRPr="003C2F46">
        <w:rPr>
          <w:rFonts w:cs="Arial"/>
          <w:bCs/>
          <w:noProof/>
          <w:szCs w:val="20"/>
        </w:rPr>
        <w:t xml:space="preserve"> sedmi odstavek, ki določa, da mora pri načrtovanju, gradnji in vzdrževanju kompostarne, katere zmogljivost je manjša od 10.000</w:t>
      </w:r>
      <w:r w:rsidR="00C00F6F" w:rsidRPr="003C2F46">
        <w:rPr>
          <w:rFonts w:cs="Arial"/>
          <w:bCs/>
          <w:noProof/>
          <w:szCs w:val="20"/>
        </w:rPr>
        <w:t> </w:t>
      </w:r>
      <w:r w:rsidRPr="003C2F46">
        <w:rPr>
          <w:rFonts w:cs="Arial"/>
          <w:bCs/>
          <w:noProof/>
          <w:szCs w:val="20"/>
        </w:rPr>
        <w:t>ton/leto ali bioplinarne, katere zmogl</w:t>
      </w:r>
      <w:r w:rsidR="00243067" w:rsidRPr="003C2F46">
        <w:rPr>
          <w:rFonts w:cs="Arial"/>
          <w:bCs/>
          <w:noProof/>
          <w:szCs w:val="20"/>
        </w:rPr>
        <w:t>jivost je manjša od 10</w:t>
      </w:r>
      <w:r w:rsidR="00C00F6F" w:rsidRPr="003C2F46">
        <w:rPr>
          <w:rFonts w:cs="Arial"/>
          <w:bCs/>
          <w:noProof/>
          <w:szCs w:val="20"/>
        </w:rPr>
        <w:t> </w:t>
      </w:r>
      <w:r w:rsidR="00243067" w:rsidRPr="003C2F46">
        <w:rPr>
          <w:rFonts w:cs="Arial"/>
          <w:bCs/>
          <w:noProof/>
          <w:szCs w:val="20"/>
        </w:rPr>
        <w:t>t na dan in</w:t>
      </w:r>
      <w:r w:rsidRPr="003C2F46">
        <w:rPr>
          <w:rFonts w:cs="Arial"/>
          <w:bCs/>
          <w:noProof/>
          <w:szCs w:val="20"/>
        </w:rPr>
        <w:t xml:space="preserve"> </w:t>
      </w:r>
      <w:r w:rsidR="00243067" w:rsidRPr="003C2F46">
        <w:rPr>
          <w:rFonts w:cs="Arial"/>
          <w:bCs/>
          <w:noProof/>
          <w:szCs w:val="20"/>
        </w:rPr>
        <w:t xml:space="preserve">katerih odmik ni skladen s prvim odstavkom 4. člena te uredbe, </w:t>
      </w:r>
      <w:r w:rsidRPr="003C2F46">
        <w:rPr>
          <w:rFonts w:cs="Arial"/>
          <w:bCs/>
          <w:noProof/>
          <w:szCs w:val="20"/>
        </w:rPr>
        <w:t xml:space="preserve">investitor ali predelovalec biološko razgradljivih odpadkov pri skladiščenju </w:t>
      </w:r>
      <w:r w:rsidRPr="003C2F46">
        <w:rPr>
          <w:rFonts w:cs="Arial"/>
          <w:b/>
          <w:bCs/>
          <w:noProof/>
          <w:szCs w:val="20"/>
        </w:rPr>
        <w:t>blata</w:t>
      </w:r>
      <w:r w:rsidRPr="003C2F46">
        <w:rPr>
          <w:rFonts w:cs="Arial"/>
          <w:bCs/>
          <w:noProof/>
          <w:szCs w:val="20"/>
        </w:rPr>
        <w:t xml:space="preserve"> zagotoviti zaprte zalogovnike z avtomatskim zapiranjem in odsesavanje ter odvajanje plinov iz zalogovnika prek enote za čiščenje odpadnih plinov</w:t>
      </w:r>
      <w:r w:rsidR="00243067" w:rsidRPr="003C2F46">
        <w:rPr>
          <w:rFonts w:cs="Arial"/>
          <w:bCs/>
          <w:noProof/>
          <w:szCs w:val="20"/>
        </w:rPr>
        <w:t>.</w:t>
      </w:r>
    </w:p>
    <w:p w:rsidR="008C7546" w:rsidRPr="003C2F46" w:rsidRDefault="00243067" w:rsidP="007A7439">
      <w:pPr>
        <w:spacing w:before="120" w:after="120" w:line="240" w:lineRule="auto"/>
        <w:jc w:val="both"/>
        <w:rPr>
          <w:rFonts w:cs="Arial"/>
          <w:bCs/>
          <w:noProof/>
          <w:szCs w:val="20"/>
        </w:rPr>
      </w:pPr>
      <w:r w:rsidRPr="003C2F46">
        <w:rPr>
          <w:rFonts w:cs="Arial"/>
          <w:bCs/>
          <w:noProof/>
          <w:szCs w:val="20"/>
        </w:rPr>
        <w:t>V 25. členu je dodan nov</w:t>
      </w:r>
      <w:r w:rsidR="00266B1C" w:rsidRPr="003C2F46">
        <w:rPr>
          <w:rFonts w:cs="Arial"/>
          <w:bCs/>
          <w:noProof/>
          <w:szCs w:val="20"/>
        </w:rPr>
        <w:t>i</w:t>
      </w:r>
      <w:r w:rsidRPr="003C2F46">
        <w:rPr>
          <w:rFonts w:cs="Arial"/>
          <w:bCs/>
          <w:noProof/>
          <w:szCs w:val="20"/>
        </w:rPr>
        <w:t xml:space="preserve"> odstavek, v katerem je določeno, da lahko pri uporabi</w:t>
      </w:r>
      <w:r w:rsidR="008B1AB3" w:rsidRPr="003C2F46">
        <w:rPr>
          <w:rFonts w:cs="Arial"/>
          <w:bCs/>
          <w:noProof/>
          <w:szCs w:val="20"/>
        </w:rPr>
        <w:t xml:space="preserve"> komposta </w:t>
      </w:r>
      <w:r w:rsidRPr="003C2F46">
        <w:rPr>
          <w:rFonts w:cs="Arial"/>
          <w:bCs/>
          <w:noProof/>
          <w:szCs w:val="20"/>
        </w:rPr>
        <w:t>1.</w:t>
      </w:r>
      <w:r w:rsidR="00EC3A01" w:rsidRPr="003C2F46">
        <w:rPr>
          <w:rFonts w:cs="Arial"/>
          <w:bCs/>
          <w:noProof/>
          <w:szCs w:val="20"/>
        </w:rPr>
        <w:t> </w:t>
      </w:r>
      <w:r w:rsidRPr="003C2F46">
        <w:rPr>
          <w:rFonts w:cs="Arial"/>
          <w:bCs/>
          <w:noProof/>
          <w:szCs w:val="20"/>
        </w:rPr>
        <w:t xml:space="preserve">kakovostnega razreda </w:t>
      </w:r>
      <w:r w:rsidR="008B1AB3" w:rsidRPr="003C2F46">
        <w:rPr>
          <w:rFonts w:cs="Arial"/>
          <w:bCs/>
          <w:noProof/>
          <w:szCs w:val="20"/>
        </w:rPr>
        <w:t>ali digestata 1.</w:t>
      </w:r>
      <w:r w:rsidR="00EC3A01" w:rsidRPr="003C2F46">
        <w:rPr>
          <w:rFonts w:cs="Arial"/>
          <w:bCs/>
          <w:noProof/>
          <w:szCs w:val="20"/>
        </w:rPr>
        <w:t> </w:t>
      </w:r>
      <w:r w:rsidR="008B1AB3" w:rsidRPr="003C2F46">
        <w:rPr>
          <w:rFonts w:cs="Arial"/>
          <w:bCs/>
          <w:noProof/>
          <w:szCs w:val="20"/>
        </w:rPr>
        <w:t>kakovostnega razreda, ki je proizvod</w:t>
      </w:r>
      <w:r w:rsidR="00F656C4" w:rsidRPr="003C2F46">
        <w:rPr>
          <w:rFonts w:cs="Arial"/>
          <w:bCs/>
          <w:noProof/>
          <w:szCs w:val="20"/>
        </w:rPr>
        <w:t>,</w:t>
      </w:r>
      <w:r w:rsidR="008B1AB3" w:rsidRPr="003C2F46">
        <w:rPr>
          <w:rFonts w:cs="Arial"/>
          <w:bCs/>
          <w:noProof/>
          <w:szCs w:val="20"/>
        </w:rPr>
        <w:t xml:space="preserve"> </w:t>
      </w:r>
      <w:r w:rsidR="00F656C4" w:rsidRPr="003C2F46">
        <w:rPr>
          <w:rFonts w:cs="Arial"/>
          <w:bCs/>
          <w:noProof/>
          <w:szCs w:val="20"/>
        </w:rPr>
        <w:t xml:space="preserve">uporabnik zagotovi analizo tal v skladu s poglavjem o vzorčenju tal </w:t>
      </w:r>
      <w:r w:rsidR="008B1AB3" w:rsidRPr="003C2F46">
        <w:rPr>
          <w:rFonts w:cs="Arial"/>
          <w:bCs/>
          <w:noProof/>
          <w:szCs w:val="20"/>
        </w:rPr>
        <w:t>iz Smernic z</w:t>
      </w:r>
      <w:r w:rsidRPr="003C2F46">
        <w:rPr>
          <w:rFonts w:cs="Arial"/>
          <w:bCs/>
          <w:noProof/>
          <w:szCs w:val="20"/>
        </w:rPr>
        <w:t>a strokovno utemeljeno gnojenje, ki so objavljene na spletnih straneh ministrstva, pristojnega za kmetijstvo.</w:t>
      </w:r>
    </w:p>
    <w:p w:rsidR="009B0CA5" w:rsidRPr="003C2F46" w:rsidRDefault="00885F8D" w:rsidP="007A7439">
      <w:pPr>
        <w:pStyle w:val="Odstavekseznama"/>
        <w:numPr>
          <w:ilvl w:val="0"/>
          <w:numId w:val="33"/>
        </w:numPr>
        <w:spacing w:before="240" w:after="240"/>
        <w:ind w:left="567" w:hanging="425"/>
        <w:contextualSpacing w:val="0"/>
        <w:rPr>
          <w:rFonts w:ascii="Arial" w:hAnsi="Arial" w:cs="Arial"/>
          <w:b/>
          <w:bCs/>
          <w:noProof/>
          <w:sz w:val="20"/>
        </w:rPr>
      </w:pPr>
      <w:r w:rsidRPr="003C2F46">
        <w:rPr>
          <w:rFonts w:ascii="Arial" w:hAnsi="Arial" w:cs="Arial"/>
          <w:b/>
          <w:bCs/>
          <w:noProof/>
          <w:sz w:val="20"/>
        </w:rPr>
        <w:t>Vsebinska obrazložitev uredbe</w:t>
      </w:r>
    </w:p>
    <w:p w:rsidR="00695604" w:rsidRPr="003C2F46" w:rsidRDefault="00EF5E37" w:rsidP="007A7439">
      <w:pPr>
        <w:spacing w:before="120" w:after="120" w:line="240" w:lineRule="auto"/>
        <w:jc w:val="both"/>
        <w:rPr>
          <w:rFonts w:cs="Arial"/>
          <w:bCs/>
          <w:noProof/>
          <w:szCs w:val="20"/>
        </w:rPr>
      </w:pPr>
      <w:r w:rsidRPr="003C2F46">
        <w:rPr>
          <w:rFonts w:cs="Arial"/>
          <w:bCs/>
          <w:noProof/>
          <w:szCs w:val="20"/>
        </w:rPr>
        <w:t xml:space="preserve">S tem predlogom </w:t>
      </w:r>
      <w:r w:rsidR="00111CE4" w:rsidRPr="003C2F46">
        <w:rPr>
          <w:rFonts w:cs="Arial"/>
          <w:bCs/>
          <w:noProof/>
          <w:szCs w:val="20"/>
        </w:rPr>
        <w:t>spremembe u</w:t>
      </w:r>
      <w:r w:rsidRPr="003C2F46">
        <w:rPr>
          <w:rFonts w:cs="Arial"/>
          <w:bCs/>
          <w:noProof/>
          <w:szCs w:val="20"/>
        </w:rPr>
        <w:t>redbe se odpravlja</w:t>
      </w:r>
      <w:r w:rsidR="00C83E66" w:rsidRPr="003C2F46">
        <w:rPr>
          <w:rFonts w:cs="Arial"/>
          <w:bCs/>
          <w:noProof/>
          <w:szCs w:val="20"/>
        </w:rPr>
        <w:t>jo</w:t>
      </w:r>
      <w:r w:rsidRPr="003C2F46">
        <w:rPr>
          <w:rFonts w:cs="Arial"/>
          <w:bCs/>
          <w:noProof/>
          <w:szCs w:val="20"/>
        </w:rPr>
        <w:t xml:space="preserve"> nekatere redakcijske napake in vsebinske spremembe. Kot že omenjeno </w:t>
      </w:r>
      <w:r w:rsidR="00F656C4" w:rsidRPr="003C2F46">
        <w:rPr>
          <w:rFonts w:cs="Arial"/>
          <w:bCs/>
          <w:noProof/>
          <w:szCs w:val="20"/>
        </w:rPr>
        <w:t xml:space="preserve">sta </w:t>
      </w:r>
      <w:r w:rsidRPr="003C2F46">
        <w:rPr>
          <w:rFonts w:cs="Arial"/>
          <w:bCs/>
          <w:noProof/>
          <w:szCs w:val="20"/>
        </w:rPr>
        <w:t>bistven</w:t>
      </w:r>
      <w:r w:rsidR="00F656C4" w:rsidRPr="003C2F46">
        <w:rPr>
          <w:rFonts w:cs="Arial"/>
          <w:bCs/>
          <w:noProof/>
          <w:szCs w:val="20"/>
        </w:rPr>
        <w:t>i spremembi</w:t>
      </w:r>
      <w:r w:rsidRPr="003C2F46">
        <w:rPr>
          <w:rFonts w:cs="Arial"/>
          <w:bCs/>
          <w:noProof/>
          <w:szCs w:val="20"/>
        </w:rPr>
        <w:t xml:space="preserve"> </w:t>
      </w:r>
      <w:r w:rsidR="00C83E66" w:rsidRPr="003C2F46">
        <w:rPr>
          <w:rFonts w:cs="Arial"/>
          <w:bCs/>
          <w:noProof/>
          <w:szCs w:val="20"/>
        </w:rPr>
        <w:t>u</w:t>
      </w:r>
      <w:r w:rsidR="00F656C4" w:rsidRPr="003C2F46">
        <w:rPr>
          <w:rFonts w:cs="Arial"/>
          <w:bCs/>
          <w:noProof/>
          <w:szCs w:val="20"/>
        </w:rPr>
        <w:t>redbe v 4</w:t>
      </w:r>
      <w:r w:rsidRPr="003C2F46">
        <w:rPr>
          <w:rFonts w:cs="Arial"/>
          <w:bCs/>
          <w:noProof/>
          <w:szCs w:val="20"/>
        </w:rPr>
        <w:t>.</w:t>
      </w:r>
      <w:r w:rsidR="00F656C4" w:rsidRPr="003C2F46">
        <w:rPr>
          <w:rFonts w:cs="Arial"/>
          <w:bCs/>
          <w:noProof/>
          <w:szCs w:val="20"/>
        </w:rPr>
        <w:t> in 25. </w:t>
      </w:r>
      <w:r w:rsidR="00031A86" w:rsidRPr="003C2F46">
        <w:rPr>
          <w:rFonts w:cs="Arial"/>
          <w:bCs/>
          <w:noProof/>
          <w:szCs w:val="20"/>
        </w:rPr>
        <w:t>č</w:t>
      </w:r>
      <w:r w:rsidRPr="003C2F46">
        <w:rPr>
          <w:rFonts w:cs="Arial"/>
          <w:bCs/>
          <w:noProof/>
          <w:szCs w:val="20"/>
        </w:rPr>
        <w:t>lenu.</w:t>
      </w:r>
    </w:p>
    <w:p w:rsidR="00C61244" w:rsidRPr="003C2F46" w:rsidRDefault="009B0CA5" w:rsidP="007A7439">
      <w:pPr>
        <w:spacing w:before="120" w:after="120" w:line="240" w:lineRule="auto"/>
        <w:jc w:val="both"/>
        <w:rPr>
          <w:rFonts w:cs="Arial"/>
          <w:bCs/>
          <w:noProof/>
          <w:szCs w:val="20"/>
        </w:rPr>
      </w:pPr>
      <w:r w:rsidRPr="003C2F46">
        <w:rPr>
          <w:rFonts w:cs="Arial"/>
          <w:bCs/>
          <w:noProof/>
          <w:szCs w:val="20"/>
        </w:rPr>
        <w:t xml:space="preserve">Na podlagi </w:t>
      </w:r>
      <w:r w:rsidR="002E6C3E" w:rsidRPr="003C2F46">
        <w:rPr>
          <w:rFonts w:cs="Arial"/>
          <w:bCs/>
          <w:noProof/>
          <w:szCs w:val="20"/>
        </w:rPr>
        <w:t xml:space="preserve">2. </w:t>
      </w:r>
      <w:r w:rsidRPr="003C2F46">
        <w:rPr>
          <w:rFonts w:cs="Arial"/>
          <w:bCs/>
          <w:noProof/>
          <w:szCs w:val="20"/>
        </w:rPr>
        <w:t>č</w:t>
      </w:r>
      <w:r w:rsidR="002E6C3E" w:rsidRPr="003C2F46">
        <w:rPr>
          <w:rFonts w:cs="Arial"/>
          <w:bCs/>
          <w:noProof/>
          <w:szCs w:val="20"/>
        </w:rPr>
        <w:t>len</w:t>
      </w:r>
      <w:r w:rsidRPr="003C2F46">
        <w:rPr>
          <w:rFonts w:cs="Arial"/>
          <w:bCs/>
          <w:noProof/>
          <w:szCs w:val="20"/>
        </w:rPr>
        <w:t xml:space="preserve">a </w:t>
      </w:r>
      <w:r w:rsidR="00EC25E6" w:rsidRPr="003C2F46">
        <w:rPr>
          <w:rFonts w:cs="Arial"/>
          <w:bCs/>
          <w:noProof/>
          <w:szCs w:val="20"/>
        </w:rPr>
        <w:t>veljavne</w:t>
      </w:r>
      <w:r w:rsidR="00111CE4" w:rsidRPr="003C2F46">
        <w:rPr>
          <w:rFonts w:cs="Arial"/>
          <w:bCs/>
          <w:noProof/>
          <w:szCs w:val="20"/>
        </w:rPr>
        <w:t xml:space="preserve"> u</w:t>
      </w:r>
      <w:r w:rsidR="00EC25E6" w:rsidRPr="003C2F46">
        <w:rPr>
          <w:rFonts w:cs="Arial"/>
          <w:bCs/>
          <w:noProof/>
          <w:szCs w:val="20"/>
        </w:rPr>
        <w:t>redb</w:t>
      </w:r>
      <w:r w:rsidR="00C61244" w:rsidRPr="003C2F46">
        <w:rPr>
          <w:rFonts w:cs="Arial"/>
          <w:bCs/>
          <w:noProof/>
          <w:szCs w:val="20"/>
        </w:rPr>
        <w:t>e</w:t>
      </w:r>
      <w:r w:rsidR="00EC25E6" w:rsidRPr="003C2F46">
        <w:rPr>
          <w:rFonts w:cs="Arial"/>
          <w:bCs/>
          <w:noProof/>
          <w:szCs w:val="20"/>
        </w:rPr>
        <w:t xml:space="preserve"> </w:t>
      </w:r>
      <w:r w:rsidRPr="003C2F46">
        <w:rPr>
          <w:rFonts w:cs="Arial"/>
          <w:bCs/>
          <w:noProof/>
          <w:szCs w:val="20"/>
        </w:rPr>
        <w:t xml:space="preserve">je </w:t>
      </w:r>
      <w:r w:rsidR="00EC25E6" w:rsidRPr="003C2F46">
        <w:rPr>
          <w:rFonts w:cs="Arial"/>
          <w:bCs/>
          <w:noProof/>
          <w:szCs w:val="20"/>
        </w:rPr>
        <w:t>določ</w:t>
      </w:r>
      <w:r w:rsidRPr="003C2F46">
        <w:rPr>
          <w:rFonts w:cs="Arial"/>
          <w:bCs/>
          <w:noProof/>
          <w:szCs w:val="20"/>
        </w:rPr>
        <w:t>ena</w:t>
      </w:r>
      <w:r w:rsidR="00C61244" w:rsidRPr="003C2F46">
        <w:rPr>
          <w:rFonts w:cs="Arial"/>
          <w:bCs/>
          <w:noProof/>
          <w:szCs w:val="20"/>
        </w:rPr>
        <w:t xml:space="preserve"> uporab</w:t>
      </w:r>
      <w:r w:rsidRPr="003C2F46">
        <w:rPr>
          <w:rFonts w:cs="Arial"/>
          <w:bCs/>
          <w:noProof/>
          <w:szCs w:val="20"/>
        </w:rPr>
        <w:t>a</w:t>
      </w:r>
      <w:r w:rsidR="00EC25E6" w:rsidRPr="003C2F46">
        <w:rPr>
          <w:rFonts w:cs="Arial"/>
          <w:bCs/>
          <w:noProof/>
          <w:szCs w:val="20"/>
        </w:rPr>
        <w:t xml:space="preserve"> </w:t>
      </w:r>
      <w:r w:rsidRPr="003C2F46">
        <w:rPr>
          <w:rFonts w:cs="Arial"/>
          <w:bCs/>
          <w:noProof/>
          <w:szCs w:val="20"/>
        </w:rPr>
        <w:t xml:space="preserve">te </w:t>
      </w:r>
      <w:r w:rsidR="00111CE4" w:rsidRPr="003C2F46">
        <w:rPr>
          <w:rFonts w:cs="Arial"/>
          <w:bCs/>
          <w:noProof/>
          <w:szCs w:val="20"/>
        </w:rPr>
        <w:t>u</w:t>
      </w:r>
      <w:r w:rsidR="00EC25E6" w:rsidRPr="003C2F46">
        <w:rPr>
          <w:rFonts w:cs="Arial"/>
          <w:bCs/>
          <w:noProof/>
          <w:szCs w:val="20"/>
        </w:rPr>
        <w:t>redbe, in sicer za biološko razgradljive odpadke navedene v prilogi 1, ki je sestavni del te uredbe.</w:t>
      </w:r>
    </w:p>
    <w:p w:rsidR="006275E2" w:rsidRPr="003C2F46" w:rsidRDefault="00266B1C" w:rsidP="007A7439">
      <w:pPr>
        <w:spacing w:before="120" w:after="120" w:line="240" w:lineRule="auto"/>
        <w:jc w:val="both"/>
        <w:rPr>
          <w:rFonts w:cs="Arial"/>
          <w:bCs/>
          <w:noProof/>
          <w:szCs w:val="20"/>
        </w:rPr>
      </w:pPr>
      <w:r w:rsidRPr="003C2F46">
        <w:rPr>
          <w:rFonts w:cs="Arial"/>
          <w:bCs/>
          <w:noProof/>
          <w:szCs w:val="20"/>
        </w:rPr>
        <w:t xml:space="preserve">V </w:t>
      </w:r>
      <w:r w:rsidR="00537E8E" w:rsidRPr="003C2F46">
        <w:rPr>
          <w:rFonts w:cs="Arial"/>
          <w:bCs/>
          <w:noProof/>
          <w:szCs w:val="20"/>
        </w:rPr>
        <w:t>13</w:t>
      </w:r>
      <w:r w:rsidRPr="003C2F46">
        <w:rPr>
          <w:rFonts w:cs="Arial"/>
          <w:bCs/>
          <w:noProof/>
          <w:szCs w:val="20"/>
        </w:rPr>
        <w:t>. točki</w:t>
      </w:r>
      <w:r w:rsidR="00537E8E" w:rsidRPr="003C2F46">
        <w:rPr>
          <w:rFonts w:cs="Arial"/>
          <w:bCs/>
          <w:noProof/>
          <w:szCs w:val="20"/>
        </w:rPr>
        <w:t xml:space="preserve"> 3. člena </w:t>
      </w:r>
      <w:r w:rsidRPr="003C2F46">
        <w:rPr>
          <w:rFonts w:cs="Arial"/>
          <w:bCs/>
          <w:noProof/>
          <w:szCs w:val="20"/>
        </w:rPr>
        <w:t xml:space="preserve">se </w:t>
      </w:r>
      <w:r w:rsidR="006275E2" w:rsidRPr="003C2F46">
        <w:rPr>
          <w:rFonts w:cs="Arial"/>
          <w:bCs/>
          <w:noProof/>
          <w:szCs w:val="20"/>
        </w:rPr>
        <w:t xml:space="preserve">uporabi (poenoti) </w:t>
      </w:r>
      <w:r w:rsidR="00537E8E" w:rsidRPr="003C2F46">
        <w:rPr>
          <w:rFonts w:cs="Arial"/>
          <w:bCs/>
          <w:noProof/>
          <w:szCs w:val="20"/>
        </w:rPr>
        <w:t xml:space="preserve">izraz </w:t>
      </w:r>
      <w:r w:rsidR="006275E2" w:rsidRPr="003C2F46">
        <w:rPr>
          <w:rFonts w:cs="Arial"/>
          <w:bCs/>
          <w:noProof/>
          <w:szCs w:val="20"/>
        </w:rPr>
        <w:t>gnojilo z izrazom gnojilo določenim s predpisom, ki ureja varstvo voda pred onesnaževanjem z nitrati iz kmetijskih virov.</w:t>
      </w:r>
    </w:p>
    <w:p w:rsidR="006275E2" w:rsidRPr="003C2F46" w:rsidRDefault="006275E2" w:rsidP="006275E2">
      <w:pPr>
        <w:spacing w:before="120" w:after="120" w:line="240" w:lineRule="auto"/>
        <w:jc w:val="both"/>
        <w:rPr>
          <w:rFonts w:cs="Arial"/>
          <w:bCs/>
          <w:noProof/>
          <w:szCs w:val="20"/>
        </w:rPr>
      </w:pPr>
      <w:r w:rsidRPr="003C2F46">
        <w:rPr>
          <w:rFonts w:cs="Arial"/>
          <w:bCs/>
          <w:noProof/>
          <w:szCs w:val="20"/>
        </w:rPr>
        <w:t>V 4. členu je dodan nov</w:t>
      </w:r>
      <w:r w:rsidR="00266B1C" w:rsidRPr="003C2F46">
        <w:rPr>
          <w:rFonts w:cs="Arial"/>
          <w:bCs/>
          <w:noProof/>
          <w:szCs w:val="20"/>
        </w:rPr>
        <w:t>i</w:t>
      </w:r>
      <w:r w:rsidRPr="003C2F46">
        <w:rPr>
          <w:rFonts w:cs="Arial"/>
          <w:bCs/>
          <w:noProof/>
          <w:szCs w:val="20"/>
        </w:rPr>
        <w:t>, sedmi odstavek, ki določa, da mora pri načrtovanju, gradnji in vzdrževanju kompostarne, katere zmogljivost je manjša od 10.000</w:t>
      </w:r>
      <w:r w:rsidR="00C00F6F" w:rsidRPr="003C2F46">
        <w:rPr>
          <w:rFonts w:cs="Arial"/>
          <w:bCs/>
          <w:noProof/>
          <w:szCs w:val="20"/>
        </w:rPr>
        <w:t> </w:t>
      </w:r>
      <w:r w:rsidRPr="003C2F46">
        <w:rPr>
          <w:rFonts w:cs="Arial"/>
          <w:bCs/>
          <w:noProof/>
          <w:szCs w:val="20"/>
        </w:rPr>
        <w:t>ton/leto ali bioplinarne, katere zmogljivost je manjša od 10</w:t>
      </w:r>
      <w:r w:rsidR="00C00F6F" w:rsidRPr="003C2F46">
        <w:rPr>
          <w:rFonts w:cs="Arial"/>
          <w:bCs/>
          <w:noProof/>
          <w:szCs w:val="20"/>
        </w:rPr>
        <w:t> </w:t>
      </w:r>
      <w:r w:rsidRPr="003C2F46">
        <w:rPr>
          <w:rFonts w:cs="Arial"/>
          <w:bCs/>
          <w:noProof/>
          <w:szCs w:val="20"/>
        </w:rPr>
        <w:t xml:space="preserve">t na dan, investitor ali predelovalec biološko razgradljivih odpadkov pri skladiščenju blata zagotoviti zaprte zalogovnike z avtomatskim zapiranjem in odsesavanje ter odvajanje plinov iz zalogovnika prek enote za čiščenje odpadnih plinov. Določba velja tudi za tiste obstoječe kompostarne ali bioplinarne, katere odmik ni skladen s prvim odstavkom 4. člena te uredbe. Prehodno obdobje </w:t>
      </w:r>
      <w:r w:rsidR="003067E3" w:rsidRPr="003C2F46">
        <w:rPr>
          <w:rFonts w:cs="Arial"/>
          <w:bCs/>
          <w:noProof/>
          <w:szCs w:val="20"/>
        </w:rPr>
        <w:t xml:space="preserve">je obdobje </w:t>
      </w:r>
      <w:r w:rsidRPr="003C2F46">
        <w:rPr>
          <w:rFonts w:cs="Arial"/>
          <w:bCs/>
          <w:noProof/>
          <w:szCs w:val="20"/>
        </w:rPr>
        <w:t>dveh let.</w:t>
      </w:r>
    </w:p>
    <w:p w:rsidR="00F879E6" w:rsidRPr="003C2F46" w:rsidRDefault="00F879E6" w:rsidP="007A7439">
      <w:pPr>
        <w:spacing w:before="120" w:after="120" w:line="240" w:lineRule="auto"/>
        <w:jc w:val="both"/>
        <w:rPr>
          <w:rFonts w:cs="Arial"/>
          <w:bCs/>
          <w:noProof/>
          <w:szCs w:val="20"/>
        </w:rPr>
      </w:pPr>
      <w:r w:rsidRPr="003C2F46">
        <w:rPr>
          <w:rFonts w:cs="Arial"/>
          <w:bCs/>
          <w:noProof/>
          <w:szCs w:val="20"/>
        </w:rPr>
        <w:lastRenderedPageBreak/>
        <w:t xml:space="preserve">V določbah glede načrta ravnanja z odpadki </w:t>
      </w:r>
      <w:r w:rsidR="00C00F6F" w:rsidRPr="003C2F46">
        <w:rPr>
          <w:rFonts w:cs="Arial"/>
          <w:bCs/>
          <w:noProof/>
          <w:szCs w:val="20"/>
        </w:rPr>
        <w:t xml:space="preserve">(8. člen) </w:t>
      </w:r>
      <w:r w:rsidRPr="003C2F46">
        <w:rPr>
          <w:rFonts w:cs="Arial"/>
          <w:bCs/>
          <w:noProof/>
          <w:szCs w:val="20"/>
        </w:rPr>
        <w:t>se je nekoliko spremenila 5. točka, ki govori o predvidenih postopkih čiščenja in razkuževanja zabojnikov, posod ter vozil. Natančneje je določeno kdo zagotavlja navedene postopke.</w:t>
      </w:r>
    </w:p>
    <w:p w:rsidR="00F879E6" w:rsidRPr="003C2F46" w:rsidRDefault="00F879E6" w:rsidP="007A7439">
      <w:pPr>
        <w:spacing w:before="120" w:after="120" w:line="240" w:lineRule="auto"/>
        <w:jc w:val="both"/>
        <w:rPr>
          <w:rFonts w:cs="Arial"/>
          <w:bCs/>
          <w:noProof/>
          <w:szCs w:val="20"/>
        </w:rPr>
      </w:pPr>
      <w:r w:rsidRPr="003C2F46">
        <w:rPr>
          <w:rFonts w:cs="Arial"/>
          <w:bCs/>
          <w:noProof/>
          <w:szCs w:val="20"/>
        </w:rPr>
        <w:t>V posebnih pogojih za kompostiranje (11. člen) in anaerobno razgradnjo (12</w:t>
      </w:r>
      <w:r w:rsidR="00C00F6F" w:rsidRPr="003C2F46">
        <w:rPr>
          <w:rFonts w:cs="Arial"/>
          <w:bCs/>
          <w:noProof/>
          <w:szCs w:val="20"/>
        </w:rPr>
        <w:t>.</w:t>
      </w:r>
      <w:r w:rsidRPr="003C2F46">
        <w:rPr>
          <w:rFonts w:cs="Arial"/>
          <w:bCs/>
          <w:noProof/>
          <w:szCs w:val="20"/>
        </w:rPr>
        <w:t> člen) je določeno, da je na območju kompostarne ali bioplinarne prepovedano predhodno skladiščiti blato, ki ga izvajalec kompostiranja ne predeluje v tej kompostarni</w:t>
      </w:r>
      <w:r w:rsidR="009415DE" w:rsidRPr="003C2F46">
        <w:rPr>
          <w:rFonts w:cs="Arial"/>
          <w:bCs/>
          <w:noProof/>
          <w:szCs w:val="20"/>
        </w:rPr>
        <w:t xml:space="preserve"> ali izvajalec anaerobne razgradnje ne predeluje v tej bioplinarni.</w:t>
      </w:r>
    </w:p>
    <w:p w:rsidR="002B2C68" w:rsidRPr="003C2F46" w:rsidRDefault="002B2C68" w:rsidP="002B2C68">
      <w:pPr>
        <w:spacing w:before="120" w:after="120" w:line="240" w:lineRule="auto"/>
        <w:jc w:val="both"/>
        <w:rPr>
          <w:rFonts w:cs="Arial"/>
          <w:bCs/>
          <w:noProof/>
          <w:szCs w:val="20"/>
        </w:rPr>
      </w:pPr>
      <w:r w:rsidRPr="003C2F46">
        <w:rPr>
          <w:rFonts w:cs="Arial"/>
          <w:bCs/>
          <w:noProof/>
          <w:szCs w:val="20"/>
        </w:rPr>
        <w:t>Na ravni Evropske unije je Evropska komisija glede ravnanja in obdelave biološko razgradljivih odpadkov v skladu z</w:t>
      </w:r>
      <w:r w:rsidR="009415DE" w:rsidRPr="003C2F46">
        <w:rPr>
          <w:rFonts w:cs="Arial"/>
          <w:bCs/>
          <w:noProof/>
          <w:szCs w:val="20"/>
        </w:rPr>
        <w:t xml:space="preserve"> zahtevami Direktive o odpadkih </w:t>
      </w:r>
      <w:r w:rsidRPr="003C2F46">
        <w:rPr>
          <w:rFonts w:cs="Arial"/>
          <w:bCs/>
          <w:noProof/>
          <w:szCs w:val="20"/>
        </w:rPr>
        <w:t>(2008/98/ES) pripravila merila, kdaj kompost ali digestat lahko izgubi stat</w:t>
      </w:r>
      <w:r w:rsidR="009415DE" w:rsidRPr="003C2F46">
        <w:rPr>
          <w:rFonts w:cs="Arial"/>
          <w:bCs/>
          <w:noProof/>
          <w:szCs w:val="20"/>
        </w:rPr>
        <w:t>us odpadka in postane proizvod.</w:t>
      </w:r>
    </w:p>
    <w:p w:rsidR="00165D39" w:rsidRPr="003C2F46" w:rsidRDefault="00165D39" w:rsidP="00165D39">
      <w:pPr>
        <w:spacing w:before="120" w:after="120" w:line="240" w:lineRule="auto"/>
        <w:jc w:val="both"/>
        <w:rPr>
          <w:rFonts w:cs="Arial"/>
          <w:bCs/>
          <w:noProof/>
          <w:szCs w:val="20"/>
        </w:rPr>
      </w:pPr>
      <w:r w:rsidRPr="003C2F46">
        <w:rPr>
          <w:rFonts w:cs="Arial"/>
          <w:bCs/>
          <w:noProof/>
          <w:szCs w:val="20"/>
        </w:rPr>
        <w:t>V 25. členu je dodan nov</w:t>
      </w:r>
      <w:r w:rsidR="00266B1C" w:rsidRPr="003C2F46">
        <w:rPr>
          <w:rFonts w:cs="Arial"/>
          <w:bCs/>
          <w:noProof/>
          <w:szCs w:val="20"/>
        </w:rPr>
        <w:t>i</w:t>
      </w:r>
      <w:r w:rsidRPr="003C2F46">
        <w:rPr>
          <w:rFonts w:cs="Arial"/>
          <w:bCs/>
          <w:noProof/>
          <w:szCs w:val="20"/>
        </w:rPr>
        <w:t xml:space="preserve"> odstavek, v katerem je določeno, da lahko pri uporabi komposta 1. kakovostnega razreda ali digestata 1. kakovostnega razreda, ki je proizvod, uporabnik zagotovi analizo tal v skladu s poglavjem o vzorčenju tal iz Smernic za strokovno utemeljeno gnojenje, ki so objavljene na spletnih straneh ministrstva, pristojnega za kmetijstvo. Na ta način se želi pri uporabi komposta 1. kakovostnega razreda ali digestata 1. kakovostnega razreda, ki je proizvod</w:t>
      </w:r>
      <w:r w:rsidR="009415DE" w:rsidRPr="003C2F46">
        <w:rPr>
          <w:rFonts w:cs="Arial"/>
          <w:bCs/>
          <w:noProof/>
          <w:szCs w:val="20"/>
        </w:rPr>
        <w:t>,</w:t>
      </w:r>
      <w:r w:rsidRPr="003C2F46">
        <w:rPr>
          <w:rFonts w:cs="Arial"/>
          <w:bCs/>
          <w:noProof/>
          <w:szCs w:val="20"/>
        </w:rPr>
        <w:t xml:space="preserve"> poenotiti način vzorčenja tal za potrebe izdelave gnojilnega načrta z ostalimi gnojili, ki so prosto dosegljiv</w:t>
      </w:r>
      <w:r w:rsidR="00006C12" w:rsidRPr="003C2F46">
        <w:rPr>
          <w:rFonts w:cs="Arial"/>
          <w:bCs/>
          <w:noProof/>
          <w:szCs w:val="20"/>
        </w:rPr>
        <w:t>a</w:t>
      </w:r>
      <w:r w:rsidRPr="003C2F46">
        <w:rPr>
          <w:rFonts w:cs="Arial"/>
          <w:bCs/>
          <w:noProof/>
          <w:szCs w:val="20"/>
        </w:rPr>
        <w:t xml:space="preserve"> na trgu. Kmet lahko v skladu z smernicami, sam vzame vzorec tal in ga odda v izbrani laboratorij. To velja le v primeru, ko je kompost ali digestat v skladu s tretjim odstavkom 15. člena izgubil status odpadka in postal proizvod.</w:t>
      </w:r>
    </w:p>
    <w:p w:rsidR="002E6C3E" w:rsidRPr="003C2F46" w:rsidRDefault="00266B1C" w:rsidP="007A7439">
      <w:pPr>
        <w:spacing w:before="120" w:after="120" w:line="240" w:lineRule="auto"/>
        <w:jc w:val="both"/>
        <w:rPr>
          <w:rFonts w:cs="Arial"/>
          <w:bCs/>
          <w:noProof/>
          <w:szCs w:val="20"/>
        </w:rPr>
      </w:pPr>
      <w:r w:rsidRPr="003C2F46">
        <w:rPr>
          <w:rFonts w:cs="Arial"/>
          <w:bCs/>
          <w:noProof/>
          <w:szCs w:val="20"/>
        </w:rPr>
        <w:t xml:space="preserve">Zaradi odprave nekaterih (manjših) redakcijskih napak v prilogah 1, 2, 4, 5, 6 in 7 </w:t>
      </w:r>
      <w:r w:rsidR="00006C12" w:rsidRPr="003C2F46">
        <w:rPr>
          <w:rFonts w:cs="Arial"/>
          <w:bCs/>
          <w:noProof/>
          <w:szCs w:val="20"/>
        </w:rPr>
        <w:t>se</w:t>
      </w:r>
      <w:r w:rsidR="0073300B" w:rsidRPr="003C2F46">
        <w:rPr>
          <w:rFonts w:cs="Arial"/>
          <w:bCs/>
          <w:noProof/>
          <w:szCs w:val="20"/>
        </w:rPr>
        <w:t xml:space="preserve"> </w:t>
      </w:r>
      <w:r w:rsidR="00006C12" w:rsidRPr="003C2F46">
        <w:rPr>
          <w:rFonts w:cs="Arial"/>
          <w:bCs/>
          <w:noProof/>
          <w:szCs w:val="20"/>
        </w:rPr>
        <w:t xml:space="preserve">te </w:t>
      </w:r>
      <w:r w:rsidR="00CF53BA" w:rsidRPr="003C2F46">
        <w:rPr>
          <w:rFonts w:cs="Arial"/>
          <w:bCs/>
          <w:noProof/>
          <w:szCs w:val="20"/>
        </w:rPr>
        <w:t>prilog</w:t>
      </w:r>
      <w:r w:rsidR="00006C12" w:rsidRPr="003C2F46">
        <w:rPr>
          <w:rFonts w:cs="Arial"/>
          <w:bCs/>
          <w:noProof/>
          <w:szCs w:val="20"/>
        </w:rPr>
        <w:t>e</w:t>
      </w:r>
      <w:r w:rsidR="00CF53BA" w:rsidRPr="003C2F46">
        <w:rPr>
          <w:rFonts w:cs="Arial"/>
          <w:bCs/>
          <w:noProof/>
          <w:szCs w:val="20"/>
        </w:rPr>
        <w:t xml:space="preserve"> </w:t>
      </w:r>
      <w:r w:rsidR="00006C12" w:rsidRPr="003C2F46">
        <w:rPr>
          <w:rFonts w:cs="Arial"/>
          <w:bCs/>
          <w:noProof/>
          <w:szCs w:val="20"/>
        </w:rPr>
        <w:t>nadomestijo z novimi prilogami</w:t>
      </w:r>
      <w:r w:rsidR="0073300B" w:rsidRPr="003C2F46">
        <w:rPr>
          <w:rFonts w:cs="Arial"/>
          <w:bCs/>
          <w:noProof/>
          <w:szCs w:val="20"/>
        </w:rPr>
        <w:t>.</w:t>
      </w:r>
    </w:p>
    <w:p w:rsidR="000E700D" w:rsidRPr="003C2F46" w:rsidRDefault="002E6C3E" w:rsidP="007A7439">
      <w:pPr>
        <w:spacing w:before="80" w:after="40" w:line="240" w:lineRule="auto"/>
        <w:jc w:val="both"/>
        <w:rPr>
          <w:rFonts w:cs="Arial"/>
          <w:bCs/>
          <w:noProof/>
          <w:szCs w:val="20"/>
        </w:rPr>
      </w:pPr>
      <w:r w:rsidRPr="003C2F46">
        <w:rPr>
          <w:rFonts w:cs="Arial"/>
          <w:bCs/>
          <w:noProof/>
          <w:color w:val="FF0000"/>
          <w:szCs w:val="20"/>
        </w:rPr>
        <w:br w:type="page"/>
      </w:r>
      <w:r w:rsidR="006B6316" w:rsidRPr="003C2F46">
        <w:rPr>
          <w:rFonts w:cs="Arial"/>
          <w:bCs/>
          <w:noProof/>
          <w:szCs w:val="20"/>
        </w:rPr>
        <w:lastRenderedPageBreak/>
        <w:t>Na podlagi tretjega odstavka 17.</w:t>
      </w:r>
      <w:r w:rsidR="001F2C40" w:rsidRPr="003C2F46">
        <w:rPr>
          <w:rFonts w:cs="Arial"/>
          <w:bCs/>
          <w:noProof/>
          <w:szCs w:val="20"/>
        </w:rPr>
        <w:t> </w:t>
      </w:r>
      <w:r w:rsidR="006B6316" w:rsidRPr="003C2F46">
        <w:rPr>
          <w:rFonts w:cs="Arial"/>
          <w:bCs/>
          <w:noProof/>
          <w:szCs w:val="20"/>
        </w:rPr>
        <w:t>člena, drugega odstavka 19.</w:t>
      </w:r>
      <w:r w:rsidR="001F2C40" w:rsidRPr="003C2F46">
        <w:rPr>
          <w:rFonts w:cs="Arial"/>
          <w:bCs/>
          <w:noProof/>
          <w:szCs w:val="20"/>
        </w:rPr>
        <w:t> </w:t>
      </w:r>
      <w:r w:rsidR="006B6316" w:rsidRPr="003C2F46">
        <w:rPr>
          <w:rFonts w:cs="Arial"/>
          <w:bCs/>
          <w:noProof/>
          <w:szCs w:val="20"/>
        </w:rPr>
        <w:t>člena, petega in šestega odstavka 20.</w:t>
      </w:r>
      <w:r w:rsidR="001F2C40" w:rsidRPr="003C2F46">
        <w:rPr>
          <w:rFonts w:cs="Arial"/>
          <w:bCs/>
          <w:noProof/>
          <w:szCs w:val="20"/>
        </w:rPr>
        <w:t> </w:t>
      </w:r>
      <w:r w:rsidR="006B6316" w:rsidRPr="003C2F46">
        <w:rPr>
          <w:rFonts w:cs="Arial"/>
          <w:bCs/>
          <w:noProof/>
          <w:szCs w:val="20"/>
        </w:rPr>
        <w:t>člena ter za izvajanje 104.</w:t>
      </w:r>
      <w:r w:rsidR="001F2C40" w:rsidRPr="003C2F46">
        <w:rPr>
          <w:rFonts w:cs="Arial"/>
          <w:bCs/>
          <w:noProof/>
          <w:szCs w:val="20"/>
        </w:rPr>
        <w:t> </w:t>
      </w:r>
      <w:r w:rsidR="006B6316" w:rsidRPr="003C2F46">
        <w:rPr>
          <w:rFonts w:cs="Arial"/>
          <w:bCs/>
          <w:noProof/>
          <w:szCs w:val="20"/>
        </w:rPr>
        <w:t xml:space="preserve">člena Zakona o varstvu okolja </w:t>
      </w:r>
      <w:r w:rsidR="00346536" w:rsidRPr="003C2F46">
        <w:rPr>
          <w:rFonts w:cs="Arial"/>
          <w:bCs/>
          <w:noProof/>
          <w:szCs w:val="20"/>
        </w:rPr>
        <w:t xml:space="preserve">(Uradni list RS, št. 39/06 – uradno prečiščeno besedilo, 49/06 – ZMetD, 66/06 – odl. US, 33/07 – ZPNačrt, 57/08 – ZFO-1A, 70/08, 108/09, 108/09 – ZPNačrt-A, 48/12, 57/12, 92/13, 56/15, 102/15, 30/16 in 61/17 – GZ) </w:t>
      </w:r>
      <w:r w:rsidR="006B6316" w:rsidRPr="003C2F46">
        <w:rPr>
          <w:rFonts w:cs="Arial"/>
          <w:bCs/>
          <w:noProof/>
          <w:szCs w:val="20"/>
        </w:rPr>
        <w:t>izdaja Vlada Republike Slovenije</w:t>
      </w:r>
    </w:p>
    <w:p w:rsidR="00111CE4" w:rsidRPr="003C2F46" w:rsidRDefault="00111CE4" w:rsidP="007A7439">
      <w:pPr>
        <w:spacing w:before="360" w:after="240" w:line="240" w:lineRule="auto"/>
        <w:jc w:val="center"/>
        <w:rPr>
          <w:rFonts w:cs="Arial"/>
          <w:b/>
          <w:bCs/>
          <w:noProof/>
          <w:szCs w:val="20"/>
        </w:rPr>
      </w:pPr>
      <w:r w:rsidRPr="003C2F46">
        <w:rPr>
          <w:rFonts w:cs="Arial"/>
          <w:b/>
          <w:bCs/>
          <w:noProof/>
          <w:szCs w:val="20"/>
        </w:rPr>
        <w:t>UREDBO</w:t>
      </w:r>
    </w:p>
    <w:p w:rsidR="00376BA4" w:rsidRPr="003C2F46" w:rsidRDefault="00376BA4" w:rsidP="0055375F">
      <w:pPr>
        <w:spacing w:before="360" w:after="240" w:line="240" w:lineRule="auto"/>
        <w:jc w:val="center"/>
        <w:rPr>
          <w:rFonts w:cs="Arial"/>
          <w:b/>
          <w:bCs/>
          <w:noProof/>
          <w:szCs w:val="20"/>
        </w:rPr>
      </w:pPr>
      <w:r w:rsidRPr="003C2F46">
        <w:rPr>
          <w:rFonts w:cs="Arial"/>
          <w:b/>
          <w:bCs/>
          <w:noProof/>
          <w:szCs w:val="20"/>
        </w:rPr>
        <w:t xml:space="preserve">o spremembah </w:t>
      </w:r>
      <w:r w:rsidR="002C3C6A" w:rsidRPr="003C2F46">
        <w:rPr>
          <w:rFonts w:cs="Arial"/>
          <w:b/>
          <w:bCs/>
          <w:noProof/>
          <w:szCs w:val="20"/>
        </w:rPr>
        <w:t xml:space="preserve">in dopolnitvah </w:t>
      </w:r>
      <w:r w:rsidRPr="003C2F46">
        <w:rPr>
          <w:rFonts w:cs="Arial"/>
          <w:b/>
          <w:bCs/>
          <w:noProof/>
          <w:szCs w:val="20"/>
        </w:rPr>
        <w:t>Uredbe o predelavi biološko razgradljivih odpadkov in uporabi komposta ali digestata</w:t>
      </w:r>
    </w:p>
    <w:p w:rsidR="00376BA4" w:rsidRPr="003C2F46" w:rsidRDefault="00376BA4" w:rsidP="007A7439">
      <w:pPr>
        <w:spacing w:before="200" w:after="120" w:line="240" w:lineRule="auto"/>
        <w:jc w:val="center"/>
        <w:rPr>
          <w:rFonts w:cs="Arial"/>
          <w:bCs/>
          <w:noProof/>
          <w:szCs w:val="20"/>
        </w:rPr>
      </w:pPr>
      <w:r w:rsidRPr="003C2F46">
        <w:rPr>
          <w:rFonts w:cs="Arial"/>
          <w:bCs/>
          <w:noProof/>
          <w:szCs w:val="20"/>
        </w:rPr>
        <w:t>1. člen</w:t>
      </w:r>
    </w:p>
    <w:p w:rsidR="00376BA4" w:rsidRPr="003C2F46" w:rsidRDefault="00376BA4" w:rsidP="007A7439">
      <w:pPr>
        <w:spacing w:before="80" w:after="40" w:line="240" w:lineRule="auto"/>
        <w:jc w:val="both"/>
        <w:rPr>
          <w:rFonts w:cs="Arial"/>
          <w:bCs/>
          <w:noProof/>
          <w:szCs w:val="20"/>
        </w:rPr>
      </w:pPr>
      <w:r w:rsidRPr="003C2F46">
        <w:rPr>
          <w:rFonts w:cs="Arial"/>
          <w:bCs/>
          <w:noProof/>
          <w:szCs w:val="20"/>
        </w:rPr>
        <w:t>V Uredbi o predelavi biološko razgradljivih odpadkov in uporabi komposta ali digestata (U</w:t>
      </w:r>
      <w:r w:rsidR="002C3C6A" w:rsidRPr="003C2F46">
        <w:rPr>
          <w:rFonts w:cs="Arial"/>
          <w:bCs/>
          <w:noProof/>
          <w:szCs w:val="20"/>
        </w:rPr>
        <w:t>radni list RS, št.</w:t>
      </w:r>
      <w:r w:rsidR="001F2C40" w:rsidRPr="003C2F46">
        <w:rPr>
          <w:rFonts w:cs="Arial"/>
          <w:bCs/>
          <w:noProof/>
          <w:szCs w:val="20"/>
        </w:rPr>
        <w:t> </w:t>
      </w:r>
      <w:r w:rsidR="002C3C6A" w:rsidRPr="003C2F46">
        <w:rPr>
          <w:rFonts w:cs="Arial"/>
          <w:bCs/>
          <w:noProof/>
          <w:szCs w:val="20"/>
        </w:rPr>
        <w:t xml:space="preserve">99/13 in 56/15) </w:t>
      </w:r>
      <w:r w:rsidRPr="003C2F46">
        <w:rPr>
          <w:rFonts w:cs="Arial"/>
          <w:bCs/>
          <w:noProof/>
          <w:szCs w:val="20"/>
        </w:rPr>
        <w:t xml:space="preserve">se </w:t>
      </w:r>
      <w:r w:rsidR="007A7439" w:rsidRPr="003C2F46">
        <w:rPr>
          <w:rFonts w:cs="Arial"/>
          <w:bCs/>
          <w:noProof/>
          <w:szCs w:val="20"/>
        </w:rPr>
        <w:t>drugi</w:t>
      </w:r>
      <w:r w:rsidRPr="003C2F46">
        <w:rPr>
          <w:rFonts w:cs="Arial"/>
          <w:bCs/>
          <w:noProof/>
          <w:szCs w:val="20"/>
        </w:rPr>
        <w:t xml:space="preserve"> odstavek 2. člena spremeni tako, da se glasi:</w:t>
      </w:r>
    </w:p>
    <w:p w:rsidR="00376BA4" w:rsidRPr="003C2F46" w:rsidRDefault="007A7439" w:rsidP="007A7439">
      <w:pPr>
        <w:spacing w:before="80" w:after="40" w:line="240" w:lineRule="auto"/>
        <w:jc w:val="both"/>
        <w:rPr>
          <w:rFonts w:cs="Arial"/>
          <w:bCs/>
          <w:noProof/>
          <w:szCs w:val="20"/>
        </w:rPr>
      </w:pPr>
      <w:r w:rsidRPr="003C2F46">
        <w:rPr>
          <w:rFonts w:cs="Arial"/>
          <w:bCs/>
          <w:noProof/>
          <w:szCs w:val="20"/>
        </w:rPr>
        <w:t>»(2) Ne glede na prejšnji odstavek se ta uredba ne uporablja za živalske stranske proizvode kategorije 1 iz Uredbe Evropskega parlamenta in Sveta z dne 21. oktobra 2009 o določitvi zdravstvenih pravil za živalske stranske proizvode in pridobljene proizvode, ki niso namenjeni prehrani ljudi, ter razveljavitvi Uredbe (ES) št. 1774/2002 (Uredba o živalskih stranskih proizvodih), (UL L št. 300 z dne 14. 11. 2009, str. 1), zadnjič spremenjeni z Uredbo (EU) 2017/625 Evropskega parlamenta in Sveta z dne 15. marca 2017 o izvajanju uradnega nadzora in drugih uradnih dejavnosti, da se zagotovi uporaba zakonodaje o živilih in krmi, pravil o zdravju in dobrobiti živali ter zdravju rastlin in fitofarmacevtskih sredstvih, ter o spremembi uredb (ES) št. 999/2001, (ES) št. 396/2005, (ES) št. 1069/2009, (ES) št. 1107/2009, (EU) št. 1151/2012, (EU) št. 652/2014, (EU) 2016/429 in (EU) 2016/2031 Evropskega parlamenta in Sveta, uredb Sveta (ES) št. 1/2005 in (ES) št. 1099/2009 ter direktiv Sveta 98/58/ES, 1999/74/ES, 2007/43/ES, 2008/119/ES in 2008/120/ES ter razveljavitvi uredb (ES) št. 854/2004 in (ES) št. 882/2004 Evropskega parlamenta in Sveta, direktiv Sveta 89/608/EGS, 89/662/EGS, 90/425/EGS, 91/496/EGS, 96/23/ES, 96/93/ES in 97/78/ES ter sklepa Sveta 92/438/EGS (UL L št. 95 z dne 7. 4. 2017, str. 1), (v nadaljnjem besedilu: Ur</w:t>
      </w:r>
      <w:r w:rsidR="001F2C40" w:rsidRPr="003C2F46">
        <w:rPr>
          <w:rFonts w:cs="Arial"/>
          <w:bCs/>
          <w:noProof/>
          <w:szCs w:val="20"/>
        </w:rPr>
        <w:t>edba 1069/2009/ES).</w:t>
      </w:r>
      <w:r w:rsidR="00376BA4" w:rsidRPr="003C2F46">
        <w:rPr>
          <w:rFonts w:cs="Arial"/>
          <w:bCs/>
          <w:noProof/>
          <w:szCs w:val="20"/>
        </w:rPr>
        <w:t>«.</w:t>
      </w:r>
    </w:p>
    <w:p w:rsidR="007A7439" w:rsidRPr="003C2F46" w:rsidRDefault="007A7439" w:rsidP="007A7439">
      <w:pPr>
        <w:spacing w:before="80" w:after="40" w:line="240" w:lineRule="auto"/>
        <w:jc w:val="both"/>
        <w:rPr>
          <w:rFonts w:cs="Arial"/>
          <w:bCs/>
          <w:noProof/>
          <w:szCs w:val="20"/>
        </w:rPr>
      </w:pPr>
    </w:p>
    <w:p w:rsidR="007A7439" w:rsidRPr="003C2F46" w:rsidRDefault="007A7439" w:rsidP="007A7439">
      <w:pPr>
        <w:spacing w:before="80" w:after="40" w:line="240" w:lineRule="auto"/>
        <w:jc w:val="both"/>
        <w:rPr>
          <w:rFonts w:cs="Arial"/>
          <w:bCs/>
          <w:noProof/>
          <w:szCs w:val="20"/>
        </w:rPr>
      </w:pPr>
      <w:r w:rsidRPr="003C2F46">
        <w:rPr>
          <w:rFonts w:cs="Arial"/>
          <w:bCs/>
          <w:noProof/>
          <w:szCs w:val="20"/>
        </w:rPr>
        <w:t>2. točka tretjega odstavka se spremeni tako, da se glasi:</w:t>
      </w:r>
    </w:p>
    <w:p w:rsidR="007A7439" w:rsidRPr="003C2F46" w:rsidRDefault="00770FFD" w:rsidP="007A7439">
      <w:pPr>
        <w:spacing w:before="80" w:after="40" w:line="240" w:lineRule="auto"/>
        <w:jc w:val="both"/>
        <w:rPr>
          <w:rFonts w:cs="Arial"/>
          <w:bCs/>
          <w:noProof/>
          <w:szCs w:val="20"/>
        </w:rPr>
      </w:pPr>
      <w:r w:rsidRPr="003C2F46">
        <w:rPr>
          <w:rFonts w:cs="Arial"/>
          <w:bCs/>
          <w:noProof/>
          <w:szCs w:val="20"/>
        </w:rPr>
        <w:t>»2.</w:t>
      </w:r>
      <w:r w:rsidRPr="003C2F46">
        <w:rPr>
          <w:rFonts w:cs="Arial"/>
          <w:bCs/>
          <w:noProof/>
          <w:szCs w:val="20"/>
        </w:rPr>
        <w:tab/>
      </w:r>
      <w:r w:rsidR="007A7439" w:rsidRPr="003C2F46">
        <w:rPr>
          <w:rFonts w:cs="Arial"/>
          <w:bCs/>
          <w:noProof/>
          <w:szCs w:val="20"/>
        </w:rPr>
        <w:t>Uredbe Komisije (EU) št.</w:t>
      </w:r>
      <w:r w:rsidRPr="003C2F46">
        <w:rPr>
          <w:rFonts w:cs="Arial"/>
          <w:bCs/>
          <w:noProof/>
          <w:szCs w:val="20"/>
        </w:rPr>
        <w:t> </w:t>
      </w:r>
      <w:r w:rsidR="007A7439" w:rsidRPr="003C2F46">
        <w:rPr>
          <w:rFonts w:cs="Arial"/>
          <w:bCs/>
          <w:noProof/>
          <w:szCs w:val="20"/>
        </w:rPr>
        <w:t>142/2011 z dne 25. februarja 2011 o izvajanju Uredbe (ES) št. 1069/2009 Evropskega parlamenta in Sveta o določitvi zdravstvenih pravil za živalske stranske proizvode in pridobljene proizvode, ki niso namenjeni prehrani ljudi, ter o izvajanju Direktive Sveta 97/78/ES glede nekaterih vzorcev in predmetov, ki so izvzeti iz veterinarskih pregledov na meji v skladu z navedeno direktivo (UL L št. 54 z dne 26. 2. 2011, str. 1), zadnjič</w:t>
      </w:r>
      <w:r w:rsidRPr="003C2F46">
        <w:rPr>
          <w:rFonts w:cs="Arial"/>
          <w:bCs/>
          <w:noProof/>
          <w:szCs w:val="20"/>
        </w:rPr>
        <w:t xml:space="preserve"> spremenjene z Uredbo Komisije </w:t>
      </w:r>
      <w:r w:rsidR="007A7439" w:rsidRPr="003C2F46">
        <w:rPr>
          <w:rFonts w:cs="Arial"/>
          <w:bCs/>
          <w:noProof/>
          <w:szCs w:val="20"/>
        </w:rPr>
        <w:t>(EU) št. 2017/1262 z dne 12. julija 2017 o spremembi Uredbe (EU) št. 142/2011 v zvezi z uporabo gnoja rejnih živali kot goriva v kurilnih napravah UL L št. 182 z dne 13. 7. 2017, str. 34).«.</w:t>
      </w:r>
    </w:p>
    <w:p w:rsidR="00376BA4" w:rsidRPr="003C2F46" w:rsidRDefault="00376BA4" w:rsidP="007A7439">
      <w:pPr>
        <w:spacing w:before="200" w:after="120" w:line="240" w:lineRule="auto"/>
        <w:jc w:val="center"/>
        <w:rPr>
          <w:rFonts w:cs="Arial"/>
          <w:bCs/>
          <w:noProof/>
          <w:szCs w:val="20"/>
        </w:rPr>
      </w:pPr>
      <w:r w:rsidRPr="003C2F46">
        <w:rPr>
          <w:rFonts w:cs="Arial"/>
          <w:bCs/>
          <w:noProof/>
          <w:szCs w:val="20"/>
        </w:rPr>
        <w:t>2. člen</w:t>
      </w:r>
    </w:p>
    <w:p w:rsidR="00A54A60" w:rsidRPr="003C2F46" w:rsidRDefault="00BA43E0" w:rsidP="00A54A60">
      <w:pPr>
        <w:spacing w:before="80" w:after="40" w:line="240" w:lineRule="auto"/>
        <w:jc w:val="both"/>
        <w:rPr>
          <w:rFonts w:cs="Arial"/>
          <w:bCs/>
          <w:noProof/>
          <w:szCs w:val="20"/>
        </w:rPr>
      </w:pPr>
      <w:r w:rsidRPr="003C2F46">
        <w:rPr>
          <w:rFonts w:cs="Arial"/>
          <w:bCs/>
          <w:noProof/>
          <w:szCs w:val="20"/>
        </w:rPr>
        <w:t>V</w:t>
      </w:r>
      <w:r w:rsidR="00A54A60" w:rsidRPr="003C2F46">
        <w:rPr>
          <w:rFonts w:cs="Arial"/>
          <w:bCs/>
          <w:noProof/>
          <w:szCs w:val="20"/>
        </w:rPr>
        <w:t xml:space="preserve"> 9.</w:t>
      </w:r>
      <w:r w:rsidRPr="003C2F46">
        <w:rPr>
          <w:rFonts w:cs="Arial"/>
          <w:bCs/>
          <w:noProof/>
          <w:szCs w:val="20"/>
        </w:rPr>
        <w:t> t</w:t>
      </w:r>
      <w:r w:rsidR="00A54A60" w:rsidRPr="003C2F46">
        <w:rPr>
          <w:rFonts w:cs="Arial"/>
          <w:bCs/>
          <w:noProof/>
          <w:szCs w:val="20"/>
        </w:rPr>
        <w:t>očki</w:t>
      </w:r>
      <w:r w:rsidRPr="003C2F46">
        <w:rPr>
          <w:rFonts w:cs="Arial"/>
          <w:bCs/>
          <w:noProof/>
          <w:szCs w:val="20"/>
        </w:rPr>
        <w:t xml:space="preserve"> 3. člena</w:t>
      </w:r>
      <w:r w:rsidR="00A54A60" w:rsidRPr="003C2F46">
        <w:rPr>
          <w:rFonts w:cs="Arial"/>
          <w:bCs/>
          <w:noProof/>
          <w:szCs w:val="20"/>
        </w:rPr>
        <w:t xml:space="preserve"> </w:t>
      </w:r>
      <w:r w:rsidRPr="003C2F46">
        <w:rPr>
          <w:rFonts w:cs="Arial"/>
          <w:bCs/>
          <w:noProof/>
          <w:szCs w:val="20"/>
        </w:rPr>
        <w:t>se črta besedilo »in padavinske«.</w:t>
      </w:r>
    </w:p>
    <w:p w:rsidR="00BA43E0" w:rsidRPr="003C2F46" w:rsidRDefault="00BA43E0" w:rsidP="00A54A60">
      <w:pPr>
        <w:spacing w:before="80" w:after="40" w:line="240" w:lineRule="auto"/>
        <w:jc w:val="both"/>
        <w:rPr>
          <w:rFonts w:cs="Arial"/>
          <w:bCs/>
          <w:noProof/>
          <w:szCs w:val="20"/>
        </w:rPr>
      </w:pPr>
    </w:p>
    <w:p w:rsidR="00A54A60" w:rsidRPr="003C2F46" w:rsidRDefault="00A54A60" w:rsidP="00A54A60">
      <w:pPr>
        <w:spacing w:before="80" w:after="40" w:line="240" w:lineRule="auto"/>
        <w:jc w:val="both"/>
        <w:rPr>
          <w:rFonts w:cs="Arial"/>
          <w:bCs/>
          <w:noProof/>
          <w:szCs w:val="20"/>
        </w:rPr>
      </w:pPr>
      <w:r w:rsidRPr="003C2F46">
        <w:rPr>
          <w:rFonts w:cs="Arial"/>
          <w:bCs/>
          <w:noProof/>
          <w:szCs w:val="20"/>
        </w:rPr>
        <w:t>13. točka spremeni tako, da se glasi:</w:t>
      </w:r>
    </w:p>
    <w:p w:rsidR="00590263" w:rsidRPr="003C2F46" w:rsidRDefault="00590263" w:rsidP="00A54A60">
      <w:pPr>
        <w:spacing w:before="80" w:after="40" w:line="240" w:lineRule="auto"/>
        <w:jc w:val="both"/>
        <w:rPr>
          <w:rFonts w:cs="Arial"/>
          <w:bCs/>
          <w:noProof/>
          <w:szCs w:val="20"/>
        </w:rPr>
      </w:pPr>
      <w:r w:rsidRPr="003C2F46">
        <w:rPr>
          <w:rFonts w:cs="Arial"/>
          <w:bCs/>
          <w:noProof/>
          <w:szCs w:val="20"/>
        </w:rPr>
        <w:t>»13.</w:t>
      </w:r>
      <w:r w:rsidRPr="003C2F46">
        <w:rPr>
          <w:rFonts w:cs="Arial"/>
          <w:bCs/>
          <w:noProof/>
          <w:szCs w:val="20"/>
        </w:rPr>
        <w:tab/>
        <w:t>gnojilo je gnojilo v skladu s predpisom, ki ureja varstvo voda pred onesnaževanjem z nitrati iz kmetijskih virov;«</w:t>
      </w:r>
    </w:p>
    <w:p w:rsidR="00590263" w:rsidRPr="003C2F46" w:rsidRDefault="00590263" w:rsidP="00590263">
      <w:pPr>
        <w:spacing w:before="200" w:after="120" w:line="240" w:lineRule="auto"/>
        <w:jc w:val="center"/>
        <w:rPr>
          <w:rFonts w:cs="Arial"/>
          <w:bCs/>
          <w:noProof/>
          <w:szCs w:val="20"/>
        </w:rPr>
      </w:pPr>
      <w:r w:rsidRPr="003C2F46">
        <w:rPr>
          <w:rFonts w:cs="Arial"/>
          <w:bCs/>
          <w:noProof/>
          <w:szCs w:val="20"/>
        </w:rPr>
        <w:t>3. člen</w:t>
      </w:r>
    </w:p>
    <w:p w:rsidR="00590263" w:rsidRPr="003C2F46" w:rsidRDefault="00590263" w:rsidP="007A7439">
      <w:pPr>
        <w:spacing w:before="80" w:after="40" w:line="240" w:lineRule="auto"/>
        <w:jc w:val="both"/>
        <w:rPr>
          <w:rFonts w:cs="Arial"/>
          <w:bCs/>
          <w:noProof/>
          <w:szCs w:val="20"/>
        </w:rPr>
      </w:pPr>
      <w:r w:rsidRPr="003C2F46">
        <w:rPr>
          <w:rFonts w:cs="Arial"/>
          <w:bCs/>
          <w:noProof/>
          <w:szCs w:val="20"/>
        </w:rPr>
        <w:t>V 4. členu se</w:t>
      </w:r>
      <w:r w:rsidRPr="003C2F46">
        <w:rPr>
          <w:rFonts w:cs="Arial"/>
          <w:szCs w:val="20"/>
        </w:rPr>
        <w:t xml:space="preserve"> </w:t>
      </w:r>
      <w:r w:rsidR="003C2A10" w:rsidRPr="003C2F46">
        <w:rPr>
          <w:rFonts w:cs="Arial"/>
          <w:bCs/>
          <w:noProof/>
          <w:szCs w:val="20"/>
        </w:rPr>
        <w:t>naslov člena</w:t>
      </w:r>
      <w:r w:rsidRPr="003C2F46">
        <w:rPr>
          <w:rFonts w:cs="Arial"/>
          <w:bCs/>
          <w:noProof/>
          <w:szCs w:val="20"/>
        </w:rPr>
        <w:t xml:space="preserve"> spremeni tako, da se glasi:</w:t>
      </w:r>
    </w:p>
    <w:p w:rsidR="00590263" w:rsidRPr="003C2F46" w:rsidRDefault="00590263" w:rsidP="007A7439">
      <w:pPr>
        <w:spacing w:before="80" w:after="40" w:line="240" w:lineRule="auto"/>
        <w:jc w:val="both"/>
        <w:rPr>
          <w:rFonts w:cs="Arial"/>
          <w:bCs/>
          <w:noProof/>
          <w:szCs w:val="20"/>
        </w:rPr>
      </w:pPr>
      <w:r w:rsidRPr="003C2F46">
        <w:rPr>
          <w:rFonts w:cs="Arial"/>
          <w:bCs/>
          <w:noProof/>
          <w:szCs w:val="20"/>
        </w:rPr>
        <w:t>»(pogoji za načrtovanje, gradnjo in vzdrževanje kompostarne ali bioplinarne)«.</w:t>
      </w:r>
    </w:p>
    <w:p w:rsidR="00940735" w:rsidRPr="003C2F46" w:rsidRDefault="00940735" w:rsidP="007A7439">
      <w:pPr>
        <w:spacing w:before="80" w:after="40" w:line="240" w:lineRule="auto"/>
        <w:jc w:val="both"/>
        <w:rPr>
          <w:rFonts w:cs="Arial"/>
          <w:bCs/>
          <w:noProof/>
          <w:szCs w:val="20"/>
        </w:rPr>
      </w:pPr>
    </w:p>
    <w:p w:rsidR="00590263" w:rsidRPr="003C2F46" w:rsidRDefault="00590263" w:rsidP="007A7439">
      <w:pPr>
        <w:spacing w:before="80" w:after="40" w:line="240" w:lineRule="auto"/>
        <w:jc w:val="both"/>
        <w:rPr>
          <w:rFonts w:cs="Arial"/>
          <w:bCs/>
          <w:noProof/>
          <w:szCs w:val="20"/>
        </w:rPr>
      </w:pPr>
      <w:r w:rsidRPr="003C2F46">
        <w:rPr>
          <w:rFonts w:cs="Arial"/>
          <w:bCs/>
          <w:noProof/>
          <w:szCs w:val="20"/>
        </w:rPr>
        <w:t>Peti odstavek se spremeni tako, da se glasi:</w:t>
      </w:r>
    </w:p>
    <w:p w:rsidR="00590263" w:rsidRPr="003C2F46" w:rsidRDefault="00590263" w:rsidP="007A7439">
      <w:pPr>
        <w:spacing w:before="80" w:after="40" w:line="240" w:lineRule="auto"/>
        <w:jc w:val="both"/>
        <w:rPr>
          <w:rFonts w:cs="Arial"/>
          <w:bCs/>
          <w:noProof/>
          <w:szCs w:val="20"/>
        </w:rPr>
      </w:pPr>
      <w:r w:rsidRPr="003C2F46">
        <w:rPr>
          <w:rFonts w:cs="Arial"/>
          <w:bCs/>
          <w:noProof/>
          <w:szCs w:val="20"/>
        </w:rPr>
        <w:t xml:space="preserve">»(5) Pri načrtovanju, gradnji in vzdrževanju kompostarne ali bioplinarne mora investitor ali predelovalec biološko razgradljivih odpadkov za izcedne vode, ki nastajajo pri postopku kompostiranja, ali odpadne vode, ki nastajajo v bioplinarni, in izcedne vode iz skladiščenih pošiljk </w:t>
      </w:r>
      <w:r w:rsidRPr="003C2F46">
        <w:rPr>
          <w:rFonts w:cs="Arial"/>
          <w:bCs/>
          <w:noProof/>
          <w:szCs w:val="20"/>
        </w:rPr>
        <w:lastRenderedPageBreak/>
        <w:t>odpadkov zagotoviti zajem in vračanje v ponovno uporabo pri predelavi biološko razgradljivih odpadkov ali odvajanje v skladu s predpisi, ki urejajo emisije snovi in toplote pri odvajanju odpadnih voda v vode in javno kanalizacijo.«.</w:t>
      </w:r>
    </w:p>
    <w:p w:rsidR="00590263" w:rsidRPr="003C2F46" w:rsidRDefault="00590263" w:rsidP="007A7439">
      <w:pPr>
        <w:spacing w:before="80" w:after="40" w:line="240" w:lineRule="auto"/>
        <w:jc w:val="both"/>
        <w:rPr>
          <w:rFonts w:cs="Arial"/>
          <w:bCs/>
          <w:noProof/>
          <w:szCs w:val="20"/>
        </w:rPr>
      </w:pPr>
    </w:p>
    <w:p w:rsidR="00044A7B" w:rsidRPr="003C2F46" w:rsidRDefault="00044A7B" w:rsidP="00044A7B">
      <w:pPr>
        <w:spacing w:before="80" w:after="40" w:line="240" w:lineRule="auto"/>
        <w:jc w:val="both"/>
        <w:rPr>
          <w:rFonts w:cs="Arial"/>
          <w:bCs/>
          <w:noProof/>
          <w:szCs w:val="20"/>
        </w:rPr>
      </w:pPr>
      <w:r w:rsidRPr="003C2F46">
        <w:rPr>
          <w:rFonts w:cs="Arial"/>
          <w:bCs/>
          <w:noProof/>
          <w:szCs w:val="20"/>
        </w:rPr>
        <w:t>V šestem odstavku se beseda »predelovalec« nadomesti z besedilom »investitor ali predelovalec«.</w:t>
      </w:r>
    </w:p>
    <w:p w:rsidR="00590263" w:rsidRPr="003C2F46" w:rsidRDefault="00590263" w:rsidP="007A7439">
      <w:pPr>
        <w:spacing w:before="80" w:after="40" w:line="240" w:lineRule="auto"/>
        <w:jc w:val="both"/>
        <w:rPr>
          <w:rFonts w:cs="Arial"/>
          <w:bCs/>
          <w:noProof/>
          <w:szCs w:val="20"/>
        </w:rPr>
      </w:pPr>
    </w:p>
    <w:p w:rsidR="00590263" w:rsidRPr="003C2F46" w:rsidRDefault="00044A7B" w:rsidP="007A7439">
      <w:pPr>
        <w:spacing w:before="80" w:after="40" w:line="240" w:lineRule="auto"/>
        <w:jc w:val="both"/>
        <w:rPr>
          <w:rFonts w:cs="Arial"/>
          <w:bCs/>
          <w:noProof/>
          <w:szCs w:val="20"/>
        </w:rPr>
      </w:pPr>
      <w:r w:rsidRPr="003C2F46">
        <w:rPr>
          <w:rFonts w:cs="Arial"/>
          <w:bCs/>
          <w:noProof/>
          <w:szCs w:val="20"/>
        </w:rPr>
        <w:t>Doda se nov, sedmi odstavek, ki se glasi:</w:t>
      </w:r>
    </w:p>
    <w:p w:rsidR="00044A7B" w:rsidRPr="003C2F46" w:rsidRDefault="00F37D15" w:rsidP="00044A7B">
      <w:pPr>
        <w:spacing w:before="80" w:after="40" w:line="240" w:lineRule="auto"/>
        <w:jc w:val="both"/>
        <w:rPr>
          <w:rFonts w:cs="Arial"/>
          <w:bCs/>
          <w:noProof/>
          <w:szCs w:val="20"/>
        </w:rPr>
      </w:pPr>
      <w:r w:rsidRPr="003C2F46">
        <w:rPr>
          <w:rFonts w:cs="Arial"/>
          <w:bCs/>
          <w:noProof/>
          <w:szCs w:val="20"/>
        </w:rPr>
        <w:t>»</w:t>
      </w:r>
      <w:r w:rsidR="00044A7B" w:rsidRPr="003C2F46">
        <w:rPr>
          <w:rFonts w:cs="Arial"/>
          <w:bCs/>
          <w:noProof/>
          <w:szCs w:val="20"/>
        </w:rPr>
        <w:t>(7) Pri načrtovanju, gradnji in vzdrževanju kompostarne ali bioplinarne, katere zmogljivost je manjša od zmogljivosti iz prejšnjega odstavka, mora investitor ali predelovalec biološko razgradljivih odpadkov pri skladiščenju blata zagotoviti tudi:</w:t>
      </w:r>
    </w:p>
    <w:p w:rsidR="00044A7B" w:rsidRPr="003C2F46" w:rsidRDefault="00044A7B" w:rsidP="00044A7B">
      <w:pPr>
        <w:tabs>
          <w:tab w:val="left" w:pos="284"/>
        </w:tabs>
        <w:spacing w:before="80" w:after="40" w:line="240" w:lineRule="auto"/>
        <w:jc w:val="both"/>
        <w:rPr>
          <w:rFonts w:cs="Arial"/>
          <w:bCs/>
          <w:noProof/>
          <w:szCs w:val="20"/>
        </w:rPr>
      </w:pPr>
      <w:r w:rsidRPr="003C2F46">
        <w:rPr>
          <w:rFonts w:cs="Arial"/>
          <w:bCs/>
          <w:noProof/>
          <w:szCs w:val="20"/>
        </w:rPr>
        <w:t>-</w:t>
      </w:r>
      <w:r w:rsidRPr="003C2F46">
        <w:rPr>
          <w:rFonts w:cs="Arial"/>
          <w:bCs/>
          <w:noProof/>
          <w:szCs w:val="20"/>
        </w:rPr>
        <w:tab/>
        <w:t>zaprte zalogovnike z avtomatskim zapiranjem in</w:t>
      </w:r>
    </w:p>
    <w:p w:rsidR="00044A7B" w:rsidRPr="003C2F46" w:rsidRDefault="00044A7B" w:rsidP="00044A7B">
      <w:pPr>
        <w:tabs>
          <w:tab w:val="left" w:pos="284"/>
        </w:tabs>
        <w:spacing w:before="80" w:after="40" w:line="240" w:lineRule="auto"/>
        <w:jc w:val="both"/>
        <w:rPr>
          <w:rFonts w:cs="Arial"/>
          <w:bCs/>
          <w:noProof/>
          <w:szCs w:val="20"/>
        </w:rPr>
      </w:pPr>
      <w:r w:rsidRPr="003C2F46">
        <w:rPr>
          <w:rFonts w:cs="Arial"/>
          <w:bCs/>
          <w:noProof/>
          <w:szCs w:val="20"/>
        </w:rPr>
        <w:t>-</w:t>
      </w:r>
      <w:r w:rsidRPr="003C2F46">
        <w:rPr>
          <w:rFonts w:cs="Arial"/>
          <w:bCs/>
          <w:noProof/>
          <w:szCs w:val="20"/>
        </w:rPr>
        <w:tab/>
        <w:t>odsesavanje in odvajanje plinov iz zalogovnika prek enote za čiščenje odpadnih plinov.</w:t>
      </w:r>
      <w:r w:rsidR="00F37D15" w:rsidRPr="003C2F46">
        <w:rPr>
          <w:rFonts w:cs="Arial"/>
          <w:bCs/>
          <w:noProof/>
          <w:szCs w:val="20"/>
        </w:rPr>
        <w:t>«.</w:t>
      </w:r>
    </w:p>
    <w:p w:rsidR="00044A7B" w:rsidRPr="003C2F46" w:rsidRDefault="00044A7B" w:rsidP="00044A7B">
      <w:pPr>
        <w:spacing w:before="200" w:after="120" w:line="240" w:lineRule="auto"/>
        <w:jc w:val="center"/>
        <w:rPr>
          <w:rFonts w:cs="Arial"/>
          <w:bCs/>
          <w:noProof/>
          <w:szCs w:val="20"/>
        </w:rPr>
      </w:pPr>
      <w:r w:rsidRPr="003C2F46">
        <w:rPr>
          <w:rFonts w:cs="Arial"/>
          <w:bCs/>
          <w:noProof/>
          <w:szCs w:val="20"/>
        </w:rPr>
        <w:t>4. člen</w:t>
      </w:r>
    </w:p>
    <w:p w:rsidR="00044A7B" w:rsidRPr="003C2F46" w:rsidRDefault="006F741B" w:rsidP="00044A7B">
      <w:pPr>
        <w:spacing w:before="80" w:after="40" w:line="240" w:lineRule="auto"/>
        <w:jc w:val="both"/>
        <w:rPr>
          <w:rFonts w:cs="Arial"/>
          <w:bCs/>
          <w:noProof/>
          <w:szCs w:val="20"/>
        </w:rPr>
      </w:pPr>
      <w:r w:rsidRPr="003C2F46">
        <w:rPr>
          <w:rFonts w:cs="Arial"/>
          <w:bCs/>
          <w:noProof/>
          <w:szCs w:val="20"/>
        </w:rPr>
        <w:t>5. točka 8. č</w:t>
      </w:r>
      <w:r w:rsidR="00044A7B" w:rsidRPr="003C2F46">
        <w:rPr>
          <w:rFonts w:cs="Arial"/>
          <w:bCs/>
          <w:noProof/>
          <w:szCs w:val="20"/>
        </w:rPr>
        <w:t>lena se spremeni tako, da se glasi:</w:t>
      </w:r>
    </w:p>
    <w:p w:rsidR="00044A7B" w:rsidRPr="003C2F46" w:rsidRDefault="00044A7B" w:rsidP="00044A7B">
      <w:pPr>
        <w:tabs>
          <w:tab w:val="left" w:pos="426"/>
        </w:tabs>
        <w:spacing w:before="80" w:after="40" w:line="240" w:lineRule="auto"/>
        <w:jc w:val="both"/>
        <w:rPr>
          <w:rFonts w:cs="Arial"/>
          <w:bCs/>
          <w:noProof/>
          <w:szCs w:val="20"/>
        </w:rPr>
      </w:pPr>
      <w:r w:rsidRPr="003C2F46">
        <w:rPr>
          <w:rFonts w:cs="Arial"/>
          <w:bCs/>
          <w:noProof/>
          <w:szCs w:val="20"/>
        </w:rPr>
        <w:t>»5.</w:t>
      </w:r>
      <w:r w:rsidRPr="003C2F46">
        <w:rPr>
          <w:rFonts w:cs="Arial"/>
          <w:bCs/>
          <w:noProof/>
          <w:szCs w:val="20"/>
        </w:rPr>
        <w:tab/>
        <w:t>predvidenih postopkih čiščenja in razkuževanja zabojnikov, posod ter vozil v lasti bioplinarne ali kompostarne, s katerimi se zagotavljajo prevzem, prevoz in druga ravnanja z odpadki.,«.</w:t>
      </w:r>
    </w:p>
    <w:p w:rsidR="00044A7B" w:rsidRPr="003C2F46" w:rsidRDefault="00044A7B" w:rsidP="00044A7B">
      <w:pPr>
        <w:spacing w:before="200" w:after="120" w:line="240" w:lineRule="auto"/>
        <w:jc w:val="center"/>
        <w:rPr>
          <w:rFonts w:cs="Arial"/>
          <w:bCs/>
          <w:noProof/>
          <w:szCs w:val="20"/>
        </w:rPr>
      </w:pPr>
      <w:r w:rsidRPr="003C2F46">
        <w:rPr>
          <w:rFonts w:cs="Arial"/>
          <w:bCs/>
          <w:noProof/>
          <w:szCs w:val="20"/>
        </w:rPr>
        <w:t>5. člen</w:t>
      </w:r>
    </w:p>
    <w:p w:rsidR="00044A7B" w:rsidRPr="003C2F46" w:rsidRDefault="00177A89" w:rsidP="00044A7B">
      <w:pPr>
        <w:spacing w:before="80" w:after="40" w:line="240" w:lineRule="auto"/>
        <w:jc w:val="both"/>
        <w:rPr>
          <w:rFonts w:cs="Arial"/>
          <w:b/>
          <w:bCs/>
          <w:noProof/>
          <w:szCs w:val="20"/>
        </w:rPr>
      </w:pPr>
      <w:r w:rsidRPr="003C2F46">
        <w:rPr>
          <w:rFonts w:cs="Arial"/>
          <w:bCs/>
          <w:noProof/>
          <w:szCs w:val="20"/>
        </w:rPr>
        <w:t>V petem odstavku 11.</w:t>
      </w:r>
      <w:r w:rsidR="00DE53D6" w:rsidRPr="003C2F46">
        <w:rPr>
          <w:rFonts w:cs="Arial"/>
          <w:bCs/>
          <w:noProof/>
          <w:szCs w:val="20"/>
        </w:rPr>
        <w:t> </w:t>
      </w:r>
      <w:r w:rsidRPr="003C2F46">
        <w:rPr>
          <w:rFonts w:cs="Arial"/>
          <w:bCs/>
          <w:noProof/>
          <w:szCs w:val="20"/>
        </w:rPr>
        <w:t>člena se</w:t>
      </w:r>
      <w:r w:rsidR="00266B1C" w:rsidRPr="003C2F46">
        <w:rPr>
          <w:rFonts w:cs="Arial"/>
          <w:bCs/>
          <w:noProof/>
          <w:szCs w:val="20"/>
        </w:rPr>
        <w:t xml:space="preserve"> </w:t>
      </w:r>
      <w:r w:rsidRPr="003C2F46">
        <w:rPr>
          <w:rFonts w:cs="Arial"/>
          <w:bCs/>
          <w:noProof/>
          <w:szCs w:val="20"/>
        </w:rPr>
        <w:t>za besed</w:t>
      </w:r>
      <w:r w:rsidR="00266B1C" w:rsidRPr="003C2F46">
        <w:rPr>
          <w:rFonts w:cs="Arial"/>
          <w:bCs/>
          <w:noProof/>
          <w:szCs w:val="20"/>
        </w:rPr>
        <w:t>o</w:t>
      </w:r>
      <w:r w:rsidRPr="003C2F46">
        <w:rPr>
          <w:rFonts w:cs="Arial"/>
          <w:bCs/>
          <w:noProof/>
          <w:szCs w:val="20"/>
        </w:rPr>
        <w:t xml:space="preserve"> »šestega« doda besedi</w:t>
      </w:r>
      <w:r w:rsidR="00DE53D6" w:rsidRPr="003C2F46">
        <w:rPr>
          <w:rFonts w:cs="Arial"/>
          <w:bCs/>
          <w:noProof/>
          <w:szCs w:val="20"/>
        </w:rPr>
        <w:t>lo</w:t>
      </w:r>
      <w:r w:rsidRPr="003C2F46">
        <w:rPr>
          <w:rFonts w:cs="Arial"/>
          <w:bCs/>
          <w:noProof/>
          <w:szCs w:val="20"/>
        </w:rPr>
        <w:t xml:space="preserve"> »in sedmega«.</w:t>
      </w:r>
    </w:p>
    <w:p w:rsidR="00044A7B" w:rsidRPr="003C2F46" w:rsidRDefault="00044A7B" w:rsidP="00044A7B">
      <w:pPr>
        <w:spacing w:before="80" w:after="40" w:line="240" w:lineRule="auto"/>
        <w:jc w:val="both"/>
        <w:rPr>
          <w:rFonts w:cs="Arial"/>
          <w:bCs/>
          <w:noProof/>
          <w:szCs w:val="20"/>
        </w:rPr>
      </w:pPr>
    </w:p>
    <w:p w:rsidR="003D08A7" w:rsidRPr="003C2F46" w:rsidRDefault="00DE53D6" w:rsidP="00044A7B">
      <w:pPr>
        <w:spacing w:before="80" w:after="40" w:line="240" w:lineRule="auto"/>
        <w:jc w:val="both"/>
        <w:rPr>
          <w:rFonts w:cs="Arial"/>
          <w:bCs/>
          <w:noProof/>
          <w:szCs w:val="20"/>
        </w:rPr>
      </w:pPr>
      <w:r w:rsidRPr="003C2F46">
        <w:rPr>
          <w:rFonts w:cs="Arial"/>
          <w:bCs/>
          <w:noProof/>
          <w:szCs w:val="20"/>
        </w:rPr>
        <w:t xml:space="preserve">Za dvanajstim odstavkom se doda </w:t>
      </w:r>
      <w:r w:rsidR="003D08A7" w:rsidRPr="003C2F46">
        <w:rPr>
          <w:rFonts w:cs="Arial"/>
          <w:bCs/>
          <w:noProof/>
          <w:szCs w:val="20"/>
        </w:rPr>
        <w:t>nov</w:t>
      </w:r>
      <w:r w:rsidR="00266B1C" w:rsidRPr="003C2F46">
        <w:rPr>
          <w:rFonts w:cs="Arial"/>
          <w:bCs/>
          <w:noProof/>
          <w:szCs w:val="20"/>
        </w:rPr>
        <w:t>i</w:t>
      </w:r>
      <w:r w:rsidR="003D08A7" w:rsidRPr="003C2F46">
        <w:rPr>
          <w:rFonts w:cs="Arial"/>
          <w:bCs/>
          <w:noProof/>
          <w:szCs w:val="20"/>
        </w:rPr>
        <w:t xml:space="preserve"> trinajsti odstavek, ki se glasi:</w:t>
      </w:r>
    </w:p>
    <w:p w:rsidR="00DE53D6" w:rsidRPr="003C2F46" w:rsidRDefault="00DE53D6" w:rsidP="00044A7B">
      <w:pPr>
        <w:spacing w:before="80" w:after="40" w:line="240" w:lineRule="auto"/>
        <w:jc w:val="both"/>
        <w:rPr>
          <w:rFonts w:cs="Arial"/>
          <w:bCs/>
          <w:noProof/>
          <w:szCs w:val="20"/>
        </w:rPr>
      </w:pPr>
      <w:r w:rsidRPr="003C2F46">
        <w:rPr>
          <w:rFonts w:cs="Arial"/>
          <w:bCs/>
          <w:noProof/>
          <w:szCs w:val="20"/>
        </w:rPr>
        <w:t>»(13) Na območju kompostarne je prepovedano predhodno skladiščiti blato, ki ga izvajalec kompostiranja ne predeluje v tej kompostarni.«.</w:t>
      </w:r>
    </w:p>
    <w:p w:rsidR="003D08A7" w:rsidRPr="003C2F46" w:rsidRDefault="003D08A7" w:rsidP="003D08A7">
      <w:pPr>
        <w:spacing w:before="200" w:after="120" w:line="240" w:lineRule="auto"/>
        <w:jc w:val="center"/>
        <w:rPr>
          <w:rFonts w:cs="Arial"/>
          <w:bCs/>
          <w:noProof/>
          <w:szCs w:val="20"/>
        </w:rPr>
      </w:pPr>
      <w:r w:rsidRPr="003C2F46">
        <w:rPr>
          <w:rFonts w:cs="Arial"/>
          <w:bCs/>
          <w:noProof/>
          <w:szCs w:val="20"/>
        </w:rPr>
        <w:t>6. člen</w:t>
      </w:r>
    </w:p>
    <w:p w:rsidR="003D08A7" w:rsidRPr="003C2F46" w:rsidRDefault="003D08A7" w:rsidP="003D08A7">
      <w:pPr>
        <w:spacing w:before="80" w:after="40" w:line="240" w:lineRule="auto"/>
        <w:jc w:val="both"/>
        <w:rPr>
          <w:rFonts w:cs="Arial"/>
          <w:b/>
          <w:bCs/>
          <w:noProof/>
          <w:szCs w:val="20"/>
        </w:rPr>
      </w:pPr>
      <w:r w:rsidRPr="003C2F46">
        <w:rPr>
          <w:rFonts w:cs="Arial"/>
          <w:bCs/>
          <w:noProof/>
          <w:szCs w:val="20"/>
        </w:rPr>
        <w:t xml:space="preserve">V </w:t>
      </w:r>
      <w:r w:rsidR="00DE53D6" w:rsidRPr="003C2F46">
        <w:rPr>
          <w:rFonts w:cs="Arial"/>
          <w:bCs/>
          <w:noProof/>
          <w:szCs w:val="20"/>
        </w:rPr>
        <w:t>tretjem</w:t>
      </w:r>
      <w:r w:rsidRPr="003C2F46">
        <w:rPr>
          <w:rFonts w:cs="Arial"/>
          <w:bCs/>
          <w:noProof/>
          <w:szCs w:val="20"/>
        </w:rPr>
        <w:t xml:space="preserve"> odstavku </w:t>
      </w:r>
      <w:r w:rsidR="00DE53D6" w:rsidRPr="003C2F46">
        <w:rPr>
          <w:rFonts w:cs="Arial"/>
          <w:bCs/>
          <w:noProof/>
          <w:szCs w:val="20"/>
        </w:rPr>
        <w:t>12</w:t>
      </w:r>
      <w:r w:rsidRPr="003C2F46">
        <w:rPr>
          <w:rFonts w:cs="Arial"/>
          <w:bCs/>
          <w:noProof/>
          <w:szCs w:val="20"/>
        </w:rPr>
        <w:t>.</w:t>
      </w:r>
      <w:r w:rsidR="00DE53D6" w:rsidRPr="003C2F46">
        <w:rPr>
          <w:rFonts w:cs="Arial"/>
          <w:bCs/>
          <w:noProof/>
          <w:szCs w:val="20"/>
        </w:rPr>
        <w:t> </w:t>
      </w:r>
      <w:r w:rsidRPr="003C2F46">
        <w:rPr>
          <w:rFonts w:cs="Arial"/>
          <w:bCs/>
          <w:noProof/>
          <w:szCs w:val="20"/>
        </w:rPr>
        <w:t>člena se</w:t>
      </w:r>
      <w:r w:rsidR="00266B1C" w:rsidRPr="003C2F46">
        <w:rPr>
          <w:rFonts w:cs="Arial"/>
          <w:bCs/>
          <w:noProof/>
          <w:szCs w:val="20"/>
        </w:rPr>
        <w:t xml:space="preserve"> </w:t>
      </w:r>
      <w:r w:rsidRPr="003C2F46">
        <w:rPr>
          <w:rFonts w:cs="Arial"/>
          <w:bCs/>
          <w:noProof/>
          <w:szCs w:val="20"/>
        </w:rPr>
        <w:t>za besed</w:t>
      </w:r>
      <w:r w:rsidR="00266B1C" w:rsidRPr="003C2F46">
        <w:rPr>
          <w:rFonts w:cs="Arial"/>
          <w:bCs/>
          <w:noProof/>
          <w:szCs w:val="20"/>
        </w:rPr>
        <w:t>o</w:t>
      </w:r>
      <w:r w:rsidRPr="003C2F46">
        <w:rPr>
          <w:rFonts w:cs="Arial"/>
          <w:bCs/>
          <w:noProof/>
          <w:szCs w:val="20"/>
        </w:rPr>
        <w:t xml:space="preserve"> »šestega«</w:t>
      </w:r>
      <w:r w:rsidR="00DE53D6" w:rsidRPr="003C2F46">
        <w:rPr>
          <w:rFonts w:cs="Arial"/>
          <w:bCs/>
          <w:noProof/>
          <w:szCs w:val="20"/>
        </w:rPr>
        <w:t xml:space="preserve"> doda</w:t>
      </w:r>
      <w:r w:rsidRPr="003C2F46">
        <w:rPr>
          <w:rFonts w:cs="Arial"/>
          <w:bCs/>
          <w:noProof/>
          <w:szCs w:val="20"/>
        </w:rPr>
        <w:t xml:space="preserve"> besedi</w:t>
      </w:r>
      <w:r w:rsidR="00DE53D6" w:rsidRPr="003C2F46">
        <w:rPr>
          <w:rFonts w:cs="Arial"/>
          <w:bCs/>
          <w:noProof/>
          <w:szCs w:val="20"/>
        </w:rPr>
        <w:t>lo</w:t>
      </w:r>
      <w:r w:rsidRPr="003C2F46">
        <w:rPr>
          <w:rFonts w:cs="Arial"/>
          <w:bCs/>
          <w:noProof/>
          <w:szCs w:val="20"/>
        </w:rPr>
        <w:t xml:space="preserve"> »in sedmega«.</w:t>
      </w:r>
    </w:p>
    <w:p w:rsidR="00DE53D6" w:rsidRPr="003C2F46" w:rsidRDefault="00DE53D6" w:rsidP="00DE53D6">
      <w:pPr>
        <w:spacing w:before="80" w:after="40" w:line="240" w:lineRule="auto"/>
        <w:jc w:val="both"/>
        <w:rPr>
          <w:rFonts w:cs="Arial"/>
          <w:bCs/>
          <w:noProof/>
          <w:szCs w:val="20"/>
        </w:rPr>
      </w:pPr>
    </w:p>
    <w:p w:rsidR="00DE53D6" w:rsidRPr="003C2F46" w:rsidRDefault="00DE53D6" w:rsidP="00DE53D6">
      <w:pPr>
        <w:spacing w:before="80" w:after="40" w:line="240" w:lineRule="auto"/>
        <w:jc w:val="both"/>
        <w:rPr>
          <w:rFonts w:cs="Arial"/>
          <w:bCs/>
          <w:noProof/>
          <w:szCs w:val="20"/>
        </w:rPr>
      </w:pPr>
      <w:r w:rsidRPr="003C2F46">
        <w:rPr>
          <w:rFonts w:cs="Arial"/>
          <w:bCs/>
          <w:noProof/>
          <w:szCs w:val="20"/>
        </w:rPr>
        <w:t>Za dvanajstim odstavkom se doda nov</w:t>
      </w:r>
      <w:r w:rsidR="00266B1C" w:rsidRPr="003C2F46">
        <w:rPr>
          <w:rFonts w:cs="Arial"/>
          <w:bCs/>
          <w:noProof/>
          <w:szCs w:val="20"/>
        </w:rPr>
        <w:t>i</w:t>
      </w:r>
      <w:r w:rsidRPr="003C2F46">
        <w:rPr>
          <w:rFonts w:cs="Arial"/>
          <w:bCs/>
          <w:noProof/>
          <w:szCs w:val="20"/>
        </w:rPr>
        <w:t xml:space="preserve"> trinajsti odstavek, ki se glasi:</w:t>
      </w:r>
    </w:p>
    <w:p w:rsidR="00DE53D6" w:rsidRPr="003C2F46" w:rsidRDefault="00E87407" w:rsidP="00DE53D6">
      <w:pPr>
        <w:spacing w:before="80" w:after="40" w:line="240" w:lineRule="auto"/>
        <w:jc w:val="both"/>
        <w:rPr>
          <w:rFonts w:cs="Arial"/>
          <w:bCs/>
          <w:noProof/>
          <w:szCs w:val="20"/>
        </w:rPr>
      </w:pPr>
      <w:r w:rsidRPr="003C2F46">
        <w:rPr>
          <w:rFonts w:cs="Arial"/>
          <w:bCs/>
          <w:noProof/>
          <w:szCs w:val="20"/>
        </w:rPr>
        <w:t xml:space="preserve">»13) </w:t>
      </w:r>
      <w:r w:rsidR="00DE53D6" w:rsidRPr="003C2F46">
        <w:rPr>
          <w:rFonts w:cs="Arial"/>
          <w:bCs/>
          <w:noProof/>
          <w:szCs w:val="20"/>
        </w:rPr>
        <w:t>Na območju bioplinarne je prepovedano predhodno skladiščiti blato, ki ga izvajalec anaerobne razgradnje ne predeluje v tej bioplinarni.«.</w:t>
      </w:r>
    </w:p>
    <w:p w:rsidR="003D08A7" w:rsidRPr="003C2F46" w:rsidRDefault="00DE53D6" w:rsidP="003D08A7">
      <w:pPr>
        <w:spacing w:before="200" w:after="120" w:line="240" w:lineRule="auto"/>
        <w:jc w:val="center"/>
        <w:rPr>
          <w:rFonts w:cs="Arial"/>
          <w:bCs/>
          <w:noProof/>
          <w:szCs w:val="20"/>
        </w:rPr>
      </w:pPr>
      <w:r w:rsidRPr="003C2F46">
        <w:rPr>
          <w:rFonts w:cs="Arial"/>
          <w:bCs/>
          <w:noProof/>
          <w:szCs w:val="20"/>
        </w:rPr>
        <w:t>7</w:t>
      </w:r>
      <w:r w:rsidR="003D08A7" w:rsidRPr="003C2F46">
        <w:rPr>
          <w:rFonts w:cs="Arial"/>
          <w:bCs/>
          <w:noProof/>
          <w:szCs w:val="20"/>
        </w:rPr>
        <w:t>. člen</w:t>
      </w:r>
    </w:p>
    <w:p w:rsidR="003D08A7" w:rsidRPr="003C2F46" w:rsidRDefault="00DE373F" w:rsidP="003D08A7">
      <w:pPr>
        <w:spacing w:before="80" w:after="40" w:line="240" w:lineRule="auto"/>
        <w:jc w:val="both"/>
        <w:rPr>
          <w:rFonts w:cs="Arial"/>
          <w:bCs/>
          <w:noProof/>
          <w:szCs w:val="20"/>
        </w:rPr>
      </w:pPr>
      <w:r w:rsidRPr="003C2F46">
        <w:rPr>
          <w:rFonts w:cs="Arial"/>
          <w:bCs/>
          <w:noProof/>
          <w:szCs w:val="20"/>
        </w:rPr>
        <w:t>Na koncu petega odstavka</w:t>
      </w:r>
      <w:r w:rsidR="003D08A7" w:rsidRPr="003C2F46">
        <w:rPr>
          <w:rFonts w:cs="Arial"/>
          <w:bCs/>
          <w:noProof/>
          <w:szCs w:val="20"/>
        </w:rPr>
        <w:t xml:space="preserve"> </w:t>
      </w:r>
      <w:r w:rsidRPr="003C2F46">
        <w:rPr>
          <w:rFonts w:cs="Arial"/>
          <w:bCs/>
          <w:noProof/>
          <w:szCs w:val="20"/>
        </w:rPr>
        <w:t>17</w:t>
      </w:r>
      <w:r w:rsidR="003D08A7" w:rsidRPr="003C2F46">
        <w:rPr>
          <w:rFonts w:cs="Arial"/>
          <w:bCs/>
          <w:noProof/>
          <w:szCs w:val="20"/>
        </w:rPr>
        <w:t>.</w:t>
      </w:r>
      <w:r w:rsidRPr="003C2F46">
        <w:rPr>
          <w:rFonts w:cs="Arial"/>
          <w:bCs/>
          <w:noProof/>
          <w:szCs w:val="20"/>
        </w:rPr>
        <w:t> </w:t>
      </w:r>
      <w:r w:rsidR="003D08A7" w:rsidRPr="003C2F46">
        <w:rPr>
          <w:rFonts w:cs="Arial"/>
          <w:bCs/>
          <w:noProof/>
          <w:szCs w:val="20"/>
        </w:rPr>
        <w:t xml:space="preserve">člena se </w:t>
      </w:r>
      <w:r w:rsidRPr="003C2F46">
        <w:rPr>
          <w:rFonts w:cs="Arial"/>
          <w:bCs/>
          <w:noProof/>
          <w:szCs w:val="20"/>
        </w:rPr>
        <w:t xml:space="preserve">izbriše pika in </w:t>
      </w:r>
      <w:r w:rsidR="003D08A7" w:rsidRPr="003C2F46">
        <w:rPr>
          <w:rFonts w:cs="Arial"/>
          <w:bCs/>
          <w:noProof/>
          <w:szCs w:val="20"/>
        </w:rPr>
        <w:t xml:space="preserve">doda </w:t>
      </w:r>
      <w:r w:rsidRPr="003C2F46">
        <w:rPr>
          <w:rFonts w:cs="Arial"/>
          <w:bCs/>
          <w:noProof/>
          <w:szCs w:val="20"/>
        </w:rPr>
        <w:t>besedilo »in ministrstvu ali pristojnemu inšpektorju na zahtevo omogočiti vpogled vanjo.«.</w:t>
      </w:r>
    </w:p>
    <w:p w:rsidR="00DE373F" w:rsidRPr="003C2F46" w:rsidRDefault="00DE373F" w:rsidP="00DE373F">
      <w:pPr>
        <w:spacing w:before="200" w:after="120" w:line="240" w:lineRule="auto"/>
        <w:jc w:val="center"/>
        <w:rPr>
          <w:rFonts w:cs="Arial"/>
          <w:bCs/>
          <w:noProof/>
          <w:szCs w:val="20"/>
        </w:rPr>
      </w:pPr>
      <w:r w:rsidRPr="003C2F46">
        <w:rPr>
          <w:rFonts w:cs="Arial"/>
          <w:bCs/>
          <w:noProof/>
          <w:szCs w:val="20"/>
        </w:rPr>
        <w:t>8. člen</w:t>
      </w:r>
    </w:p>
    <w:p w:rsidR="00DE373F" w:rsidRPr="003C2F46" w:rsidRDefault="00DE373F" w:rsidP="00DE373F">
      <w:pPr>
        <w:spacing w:before="80" w:after="40" w:line="240" w:lineRule="auto"/>
        <w:jc w:val="both"/>
        <w:rPr>
          <w:rFonts w:cs="Arial"/>
          <w:bCs/>
          <w:noProof/>
          <w:szCs w:val="20"/>
        </w:rPr>
      </w:pPr>
      <w:r w:rsidRPr="003C2F46">
        <w:rPr>
          <w:rFonts w:cs="Arial"/>
          <w:bCs/>
          <w:noProof/>
          <w:szCs w:val="20"/>
        </w:rPr>
        <w:t>V drugem odstavku 23. člena se besedilo »pri vnosu nevarnih snovi in rastlinskih hranil v tla« nadomesti z besedilom »stanja tal«.</w:t>
      </w:r>
    </w:p>
    <w:p w:rsidR="00BF0A3E" w:rsidRPr="003C2F46" w:rsidRDefault="00BF0A3E" w:rsidP="00BF0A3E">
      <w:pPr>
        <w:spacing w:before="200" w:after="120" w:line="240" w:lineRule="auto"/>
        <w:jc w:val="center"/>
        <w:rPr>
          <w:rFonts w:cs="Arial"/>
          <w:bCs/>
          <w:noProof/>
          <w:szCs w:val="20"/>
        </w:rPr>
      </w:pPr>
      <w:r w:rsidRPr="003C2F46">
        <w:rPr>
          <w:rFonts w:cs="Arial"/>
          <w:bCs/>
          <w:noProof/>
          <w:szCs w:val="20"/>
        </w:rPr>
        <w:t>9. člen</w:t>
      </w:r>
    </w:p>
    <w:p w:rsidR="00BF0A3E" w:rsidRPr="003C2F46" w:rsidRDefault="00BF0A3E" w:rsidP="00BF0A3E">
      <w:pPr>
        <w:spacing w:before="80" w:after="40" w:line="240" w:lineRule="auto"/>
        <w:jc w:val="both"/>
        <w:rPr>
          <w:rFonts w:cs="Arial"/>
          <w:bCs/>
          <w:noProof/>
          <w:szCs w:val="20"/>
        </w:rPr>
      </w:pPr>
      <w:r w:rsidRPr="003C2F46">
        <w:rPr>
          <w:rFonts w:cs="Arial"/>
          <w:bCs/>
          <w:noProof/>
          <w:szCs w:val="20"/>
        </w:rPr>
        <w:t>V drugem odstavku 25. člena se besedilo »pri vnosu nevarnih snovi in rastlinskih hranil v tla« nadomesti z besedilom »stanja tal«.</w:t>
      </w:r>
    </w:p>
    <w:p w:rsidR="00BF0A3E" w:rsidRPr="003C2F46" w:rsidRDefault="00BF0A3E" w:rsidP="00BF0A3E">
      <w:pPr>
        <w:spacing w:before="80" w:after="40" w:line="240" w:lineRule="auto"/>
        <w:jc w:val="both"/>
        <w:rPr>
          <w:rFonts w:cs="Arial"/>
          <w:bCs/>
          <w:noProof/>
          <w:szCs w:val="20"/>
        </w:rPr>
      </w:pPr>
    </w:p>
    <w:p w:rsidR="00BF0A3E" w:rsidRPr="003C2F46" w:rsidRDefault="00BF0A3E" w:rsidP="00BF0A3E">
      <w:pPr>
        <w:spacing w:before="80" w:after="40" w:line="240" w:lineRule="auto"/>
        <w:jc w:val="both"/>
        <w:rPr>
          <w:rFonts w:cs="Arial"/>
          <w:bCs/>
          <w:noProof/>
          <w:szCs w:val="20"/>
        </w:rPr>
      </w:pPr>
      <w:r w:rsidRPr="003C2F46">
        <w:rPr>
          <w:rFonts w:cs="Arial"/>
          <w:bCs/>
          <w:noProof/>
          <w:szCs w:val="20"/>
        </w:rPr>
        <w:t>1. točka šestega odstavka se spremeni tako, da se glasi:</w:t>
      </w:r>
    </w:p>
    <w:p w:rsidR="00BF0A3E" w:rsidRPr="003C2F46" w:rsidRDefault="00BF0A3E" w:rsidP="00BF0A3E">
      <w:pPr>
        <w:tabs>
          <w:tab w:val="left" w:pos="426"/>
        </w:tabs>
        <w:spacing w:before="80" w:after="40" w:line="240" w:lineRule="auto"/>
        <w:jc w:val="both"/>
        <w:rPr>
          <w:rFonts w:cs="Arial"/>
          <w:bCs/>
          <w:noProof/>
          <w:szCs w:val="20"/>
        </w:rPr>
      </w:pPr>
      <w:r w:rsidRPr="003C2F46">
        <w:rPr>
          <w:rFonts w:cs="Arial"/>
          <w:bCs/>
          <w:noProof/>
          <w:szCs w:val="20"/>
        </w:rPr>
        <w:t>»1.</w:t>
      </w:r>
      <w:r w:rsidRPr="003C2F46">
        <w:rPr>
          <w:rFonts w:cs="Arial"/>
          <w:bCs/>
          <w:noProof/>
          <w:szCs w:val="20"/>
        </w:rPr>
        <w:tab/>
        <w:t>suhe snovi v ali na tla ne sme presegati 8</w:t>
      </w:r>
      <w:r w:rsidR="00F37D15" w:rsidRPr="003C2F46">
        <w:rPr>
          <w:rFonts w:cs="Arial"/>
          <w:bCs/>
          <w:noProof/>
          <w:szCs w:val="20"/>
        </w:rPr>
        <w:t> </w:t>
      </w:r>
      <w:r w:rsidRPr="003C2F46">
        <w:rPr>
          <w:rFonts w:cs="Arial"/>
          <w:bCs/>
          <w:noProof/>
          <w:szCs w:val="20"/>
        </w:rPr>
        <w:t>t na ha v povprečju petih let, če gre za kompost ali digestat, ki vsebuje 20</w:t>
      </w:r>
      <w:r w:rsidR="00F37D15" w:rsidRPr="003C2F46">
        <w:rPr>
          <w:rFonts w:cs="Arial"/>
          <w:bCs/>
          <w:noProof/>
          <w:szCs w:val="20"/>
        </w:rPr>
        <w:t> </w:t>
      </w:r>
      <w:r w:rsidRPr="003C2F46">
        <w:rPr>
          <w:rFonts w:cs="Arial"/>
          <w:bCs/>
          <w:noProof/>
          <w:szCs w:val="20"/>
        </w:rPr>
        <w:t>odstotkov suhe snovi ali več,«.</w:t>
      </w:r>
    </w:p>
    <w:p w:rsidR="00BF0A3E" w:rsidRPr="003C2F46" w:rsidRDefault="00BF0A3E" w:rsidP="00BF0A3E">
      <w:pPr>
        <w:tabs>
          <w:tab w:val="left" w:pos="426"/>
        </w:tabs>
        <w:spacing w:before="80" w:after="40" w:line="240" w:lineRule="auto"/>
        <w:jc w:val="both"/>
        <w:rPr>
          <w:rFonts w:cs="Arial"/>
          <w:bCs/>
          <w:noProof/>
          <w:szCs w:val="20"/>
        </w:rPr>
      </w:pPr>
    </w:p>
    <w:p w:rsidR="00BF0A3E" w:rsidRPr="003C2F46" w:rsidRDefault="00BF0A3E" w:rsidP="00BF0A3E">
      <w:pPr>
        <w:spacing w:before="80" w:after="40" w:line="240" w:lineRule="auto"/>
        <w:jc w:val="both"/>
        <w:rPr>
          <w:rFonts w:cs="Arial"/>
          <w:bCs/>
          <w:noProof/>
          <w:szCs w:val="20"/>
        </w:rPr>
      </w:pPr>
      <w:r w:rsidRPr="003C2F46">
        <w:rPr>
          <w:rFonts w:cs="Arial"/>
          <w:bCs/>
          <w:noProof/>
          <w:szCs w:val="20"/>
        </w:rPr>
        <w:t>3. točka šestega odstavka se spremeni tako, da se glasi:</w:t>
      </w:r>
    </w:p>
    <w:p w:rsidR="00DE373F" w:rsidRPr="003C2F46" w:rsidRDefault="00BF0A3E" w:rsidP="00BF0A3E">
      <w:pPr>
        <w:tabs>
          <w:tab w:val="left" w:pos="426"/>
        </w:tabs>
        <w:spacing w:before="80" w:after="40" w:line="240" w:lineRule="auto"/>
        <w:jc w:val="both"/>
        <w:rPr>
          <w:rFonts w:cs="Arial"/>
          <w:bCs/>
          <w:noProof/>
          <w:szCs w:val="20"/>
        </w:rPr>
      </w:pPr>
      <w:r w:rsidRPr="003C2F46">
        <w:rPr>
          <w:rFonts w:cs="Arial"/>
          <w:bCs/>
          <w:noProof/>
          <w:szCs w:val="20"/>
        </w:rPr>
        <w:lastRenderedPageBreak/>
        <w:t>»3.</w:t>
      </w:r>
      <w:r w:rsidRPr="003C2F46">
        <w:rPr>
          <w:rFonts w:cs="Arial"/>
          <w:bCs/>
          <w:noProof/>
          <w:szCs w:val="20"/>
        </w:rPr>
        <w:tab/>
        <w:t>nevarnih snovi v tla ne sme presegati mejnih vrednosti vnosa nevarnih snovi v tla iz priloge</w:t>
      </w:r>
      <w:r w:rsidR="00F37D15" w:rsidRPr="003C2F46">
        <w:rPr>
          <w:rFonts w:cs="Arial"/>
          <w:bCs/>
          <w:noProof/>
          <w:szCs w:val="20"/>
        </w:rPr>
        <w:t> </w:t>
      </w:r>
      <w:r w:rsidRPr="003C2F46">
        <w:rPr>
          <w:rFonts w:cs="Arial"/>
          <w:bCs/>
          <w:noProof/>
          <w:szCs w:val="20"/>
        </w:rPr>
        <w:t>5 te uredbe.«.</w:t>
      </w:r>
    </w:p>
    <w:p w:rsidR="00BF0A3E" w:rsidRPr="003C2F46" w:rsidRDefault="00BF0A3E" w:rsidP="00BF0A3E">
      <w:pPr>
        <w:tabs>
          <w:tab w:val="left" w:pos="426"/>
        </w:tabs>
        <w:spacing w:before="80" w:after="40" w:line="240" w:lineRule="auto"/>
        <w:jc w:val="both"/>
        <w:rPr>
          <w:rFonts w:cs="Arial"/>
          <w:bCs/>
          <w:noProof/>
          <w:szCs w:val="20"/>
        </w:rPr>
      </w:pPr>
    </w:p>
    <w:p w:rsidR="00BF0A3E" w:rsidRPr="003C2F46" w:rsidRDefault="00BF0A3E" w:rsidP="00BF0A3E">
      <w:pPr>
        <w:spacing w:before="80" w:after="40" w:line="240" w:lineRule="auto"/>
        <w:jc w:val="both"/>
        <w:rPr>
          <w:rFonts w:cs="Arial"/>
          <w:bCs/>
          <w:noProof/>
          <w:szCs w:val="20"/>
        </w:rPr>
      </w:pPr>
      <w:r w:rsidRPr="003C2F46">
        <w:rPr>
          <w:rFonts w:cs="Arial"/>
          <w:bCs/>
          <w:noProof/>
          <w:szCs w:val="20"/>
        </w:rPr>
        <w:t>Za devetim odstavkom se doda nov</w:t>
      </w:r>
      <w:r w:rsidR="00F37D15" w:rsidRPr="003C2F46">
        <w:rPr>
          <w:rFonts w:cs="Arial"/>
          <w:bCs/>
          <w:noProof/>
          <w:szCs w:val="20"/>
        </w:rPr>
        <w:t>i</w:t>
      </w:r>
      <w:r w:rsidRPr="003C2F46">
        <w:rPr>
          <w:rFonts w:cs="Arial"/>
          <w:bCs/>
          <w:noProof/>
          <w:szCs w:val="20"/>
        </w:rPr>
        <w:t xml:space="preserve"> deseti odstavek, ki se glasi:</w:t>
      </w:r>
    </w:p>
    <w:p w:rsidR="00BF0A3E" w:rsidRPr="003C2F46" w:rsidRDefault="00BF0A3E" w:rsidP="00BF0A3E">
      <w:pPr>
        <w:tabs>
          <w:tab w:val="left" w:pos="426"/>
        </w:tabs>
        <w:spacing w:before="80" w:after="40" w:line="240" w:lineRule="auto"/>
        <w:jc w:val="both"/>
        <w:rPr>
          <w:rFonts w:cs="Arial"/>
          <w:bCs/>
          <w:noProof/>
          <w:szCs w:val="20"/>
        </w:rPr>
      </w:pPr>
      <w:r w:rsidRPr="003C2F46">
        <w:rPr>
          <w:rFonts w:cs="Arial"/>
          <w:bCs/>
          <w:noProof/>
          <w:szCs w:val="20"/>
        </w:rPr>
        <w:t>»(10) Ne glede na drugi odstavek tega člena lahko uporabnik komposta 1.</w:t>
      </w:r>
      <w:r w:rsidR="00F37D15" w:rsidRPr="003C2F46">
        <w:rPr>
          <w:rFonts w:cs="Arial"/>
          <w:bCs/>
          <w:noProof/>
          <w:szCs w:val="20"/>
        </w:rPr>
        <w:t> </w:t>
      </w:r>
      <w:r w:rsidRPr="003C2F46">
        <w:rPr>
          <w:rFonts w:cs="Arial"/>
          <w:bCs/>
          <w:noProof/>
          <w:szCs w:val="20"/>
        </w:rPr>
        <w:t>kakovostnega razreda ali digestata 1.</w:t>
      </w:r>
      <w:r w:rsidR="00F37D15" w:rsidRPr="003C2F46">
        <w:rPr>
          <w:rFonts w:cs="Arial"/>
          <w:bCs/>
          <w:noProof/>
          <w:szCs w:val="20"/>
        </w:rPr>
        <w:t> </w:t>
      </w:r>
      <w:r w:rsidRPr="003C2F46">
        <w:rPr>
          <w:rFonts w:cs="Arial"/>
          <w:bCs/>
          <w:noProof/>
          <w:szCs w:val="20"/>
        </w:rPr>
        <w:t>kakovostnega razreda zagotovi analizo tal v skladu s poglavjem o vzorčenju tal iz smernic iz osmega odstavka tega člena, če kompost ali digestat izpolnjuje pogoje za proizvod iz tretjega odstavka 15.</w:t>
      </w:r>
      <w:r w:rsidR="00F37D15" w:rsidRPr="003C2F46">
        <w:rPr>
          <w:rFonts w:cs="Arial"/>
          <w:bCs/>
          <w:noProof/>
          <w:szCs w:val="20"/>
        </w:rPr>
        <w:t> </w:t>
      </w:r>
      <w:r w:rsidRPr="003C2F46">
        <w:rPr>
          <w:rFonts w:cs="Arial"/>
          <w:bCs/>
          <w:noProof/>
          <w:szCs w:val="20"/>
        </w:rPr>
        <w:t>člena te uredbe.«.</w:t>
      </w:r>
    </w:p>
    <w:p w:rsidR="00D33428" w:rsidRPr="003C2F46" w:rsidRDefault="00D33428" w:rsidP="00BF0A3E">
      <w:pPr>
        <w:tabs>
          <w:tab w:val="left" w:pos="426"/>
        </w:tabs>
        <w:spacing w:before="80" w:after="40" w:line="240" w:lineRule="auto"/>
        <w:jc w:val="both"/>
        <w:rPr>
          <w:rFonts w:cs="Arial"/>
          <w:bCs/>
          <w:noProof/>
          <w:szCs w:val="20"/>
        </w:rPr>
      </w:pPr>
    </w:p>
    <w:p w:rsidR="00BF0A3E" w:rsidRPr="003C2F46" w:rsidRDefault="00D33428" w:rsidP="00BF0A3E">
      <w:pPr>
        <w:tabs>
          <w:tab w:val="left" w:pos="426"/>
        </w:tabs>
        <w:spacing w:before="80" w:after="40" w:line="240" w:lineRule="auto"/>
        <w:jc w:val="both"/>
        <w:rPr>
          <w:rFonts w:cs="Arial"/>
          <w:bCs/>
          <w:noProof/>
          <w:szCs w:val="20"/>
        </w:rPr>
      </w:pPr>
      <w:r w:rsidRPr="003C2F46">
        <w:rPr>
          <w:rFonts w:cs="Arial"/>
          <w:bCs/>
          <w:noProof/>
          <w:szCs w:val="20"/>
        </w:rPr>
        <w:t>Dosedanji deseti, enajsti, dvanajsti in trinajsti odstavek postanejo enajsti, dvanajsti, trinajsti in štirinajsti odstavek.</w:t>
      </w:r>
    </w:p>
    <w:p w:rsidR="00DD534B" w:rsidRPr="003C2F46" w:rsidRDefault="00DD534B" w:rsidP="00DD534B">
      <w:pPr>
        <w:spacing w:before="200" w:after="120" w:line="240" w:lineRule="auto"/>
        <w:jc w:val="center"/>
        <w:rPr>
          <w:rFonts w:cs="Arial"/>
          <w:bCs/>
          <w:noProof/>
          <w:szCs w:val="20"/>
        </w:rPr>
      </w:pPr>
      <w:r w:rsidRPr="003C2F46">
        <w:rPr>
          <w:rFonts w:cs="Arial"/>
          <w:bCs/>
          <w:noProof/>
          <w:szCs w:val="20"/>
        </w:rPr>
        <w:t>10. člen</w:t>
      </w:r>
    </w:p>
    <w:p w:rsidR="00DD534B" w:rsidRPr="003C2F46" w:rsidRDefault="00DD534B" w:rsidP="00DD534B">
      <w:pPr>
        <w:spacing w:before="80" w:after="40" w:line="240" w:lineRule="auto"/>
        <w:jc w:val="both"/>
        <w:rPr>
          <w:rFonts w:cs="Arial"/>
          <w:bCs/>
          <w:noProof/>
          <w:szCs w:val="20"/>
        </w:rPr>
      </w:pPr>
      <w:r w:rsidRPr="003C2F46">
        <w:rPr>
          <w:rFonts w:cs="Arial"/>
          <w:bCs/>
          <w:noProof/>
          <w:szCs w:val="20"/>
        </w:rPr>
        <w:t>V drugem odstavku 26. člena se besedilo »pri vnosu nevarnih snovi in rastlinskih hranil v tla« nadomesti z besedilom »stanja tal«.</w:t>
      </w:r>
    </w:p>
    <w:p w:rsidR="00DD534B" w:rsidRPr="003C2F46" w:rsidRDefault="00DD534B" w:rsidP="00DD534B">
      <w:pPr>
        <w:spacing w:before="80" w:after="40" w:line="240" w:lineRule="auto"/>
        <w:jc w:val="both"/>
        <w:rPr>
          <w:rFonts w:cs="Arial"/>
          <w:bCs/>
          <w:noProof/>
          <w:szCs w:val="20"/>
        </w:rPr>
      </w:pPr>
    </w:p>
    <w:p w:rsidR="00DD534B" w:rsidRPr="003C2F46" w:rsidRDefault="00DD534B" w:rsidP="00DD534B">
      <w:pPr>
        <w:spacing w:before="80" w:after="40" w:line="240" w:lineRule="auto"/>
        <w:jc w:val="both"/>
        <w:rPr>
          <w:rFonts w:cs="Arial"/>
          <w:bCs/>
          <w:noProof/>
          <w:szCs w:val="20"/>
        </w:rPr>
      </w:pPr>
      <w:r w:rsidRPr="003C2F46">
        <w:rPr>
          <w:rFonts w:cs="Arial"/>
          <w:bCs/>
          <w:noProof/>
          <w:szCs w:val="20"/>
        </w:rPr>
        <w:t>Šesti odstavek se spremeni tako, da se glasi:</w:t>
      </w:r>
    </w:p>
    <w:p w:rsidR="00DD534B" w:rsidRPr="003C2F46" w:rsidRDefault="00DD534B" w:rsidP="00DD534B">
      <w:pPr>
        <w:spacing w:before="80" w:after="40" w:line="240" w:lineRule="auto"/>
        <w:jc w:val="both"/>
        <w:rPr>
          <w:rFonts w:cs="Arial"/>
          <w:bCs/>
          <w:noProof/>
          <w:szCs w:val="20"/>
        </w:rPr>
      </w:pPr>
      <w:r w:rsidRPr="003C2F46">
        <w:rPr>
          <w:rFonts w:cs="Arial"/>
          <w:bCs/>
          <w:noProof/>
          <w:szCs w:val="20"/>
        </w:rPr>
        <w:t>»(6) Pri uporabi komposta 2. kakovostnega razreda ali digestata 2. kakovostnega razreda za vnos v ali na tla na nekmetijskih zemljiščih letni vnos suhe snovi v ali na tla ne sme presegati 20 t na ha v povprečju treh let, vnos nevarnih snovi v tla pa ne sme presegati mejnih vrednosti vnosa nevarnih snovi v tla iz priloge</w:t>
      </w:r>
      <w:r w:rsidR="00706D52" w:rsidRPr="003C2F46">
        <w:rPr>
          <w:rFonts w:cs="Arial"/>
          <w:bCs/>
          <w:noProof/>
          <w:szCs w:val="20"/>
        </w:rPr>
        <w:t> </w:t>
      </w:r>
      <w:r w:rsidRPr="003C2F46">
        <w:rPr>
          <w:rFonts w:cs="Arial"/>
          <w:bCs/>
          <w:noProof/>
          <w:szCs w:val="20"/>
        </w:rPr>
        <w:t>5 te uredbe.«.</w:t>
      </w:r>
    </w:p>
    <w:p w:rsidR="00DD534B" w:rsidRPr="003C2F46" w:rsidRDefault="00DD534B" w:rsidP="00DD534B">
      <w:pPr>
        <w:spacing w:before="200" w:after="120" w:line="240" w:lineRule="auto"/>
        <w:jc w:val="center"/>
        <w:rPr>
          <w:rFonts w:cs="Arial"/>
          <w:bCs/>
          <w:noProof/>
          <w:szCs w:val="20"/>
        </w:rPr>
      </w:pPr>
      <w:r w:rsidRPr="003C2F46">
        <w:rPr>
          <w:rFonts w:cs="Arial"/>
          <w:bCs/>
          <w:noProof/>
          <w:szCs w:val="20"/>
        </w:rPr>
        <w:t>11. člen</w:t>
      </w:r>
    </w:p>
    <w:p w:rsidR="00DD534B" w:rsidRPr="003C2F46" w:rsidRDefault="00DD534B" w:rsidP="00DD534B">
      <w:pPr>
        <w:spacing w:before="80" w:after="40" w:line="240" w:lineRule="auto"/>
        <w:jc w:val="both"/>
        <w:rPr>
          <w:rFonts w:cs="Arial"/>
          <w:bCs/>
          <w:noProof/>
          <w:szCs w:val="20"/>
        </w:rPr>
      </w:pPr>
      <w:r w:rsidRPr="003C2F46">
        <w:rPr>
          <w:rFonts w:cs="Arial"/>
          <w:bCs/>
          <w:noProof/>
          <w:szCs w:val="20"/>
        </w:rPr>
        <w:t>V drugem odstavku 32. člena se za 6. točk</w:t>
      </w:r>
      <w:r w:rsidR="00F37D15" w:rsidRPr="003C2F46">
        <w:rPr>
          <w:rFonts w:cs="Arial"/>
          <w:bCs/>
          <w:noProof/>
          <w:szCs w:val="20"/>
        </w:rPr>
        <w:t>o</w:t>
      </w:r>
      <w:r w:rsidRPr="003C2F46">
        <w:rPr>
          <w:rFonts w:cs="Arial"/>
          <w:bCs/>
          <w:noProof/>
          <w:szCs w:val="20"/>
        </w:rPr>
        <w:t xml:space="preserve"> doda nova </w:t>
      </w:r>
      <w:r w:rsidR="00BD60D0" w:rsidRPr="003C2F46">
        <w:rPr>
          <w:rFonts w:cs="Arial"/>
          <w:bCs/>
          <w:noProof/>
          <w:szCs w:val="20"/>
        </w:rPr>
        <w:t>7. </w:t>
      </w:r>
      <w:r w:rsidRPr="003C2F46">
        <w:rPr>
          <w:rFonts w:cs="Arial"/>
          <w:bCs/>
          <w:noProof/>
          <w:szCs w:val="20"/>
        </w:rPr>
        <w:t>točka, ki se glasi:</w:t>
      </w:r>
    </w:p>
    <w:p w:rsidR="00DD534B" w:rsidRPr="003C2F46" w:rsidRDefault="00DD534B" w:rsidP="00BD60D0">
      <w:pPr>
        <w:tabs>
          <w:tab w:val="left" w:pos="567"/>
        </w:tabs>
        <w:spacing w:before="80" w:after="40" w:line="240" w:lineRule="auto"/>
        <w:jc w:val="both"/>
        <w:rPr>
          <w:rFonts w:cs="Arial"/>
          <w:bCs/>
          <w:noProof/>
          <w:szCs w:val="20"/>
        </w:rPr>
      </w:pPr>
      <w:r w:rsidRPr="003C2F46">
        <w:rPr>
          <w:rFonts w:cs="Arial"/>
          <w:bCs/>
          <w:noProof/>
          <w:szCs w:val="20"/>
        </w:rPr>
        <w:t>»7.</w:t>
      </w:r>
      <w:r w:rsidRPr="003C2F46">
        <w:rPr>
          <w:rFonts w:cs="Arial"/>
          <w:bCs/>
          <w:noProof/>
          <w:szCs w:val="20"/>
        </w:rPr>
        <w:tab/>
        <w:t>v nasprotju s trinajstim odstavkom 11.</w:t>
      </w:r>
      <w:r w:rsidR="00E87407" w:rsidRPr="003C2F46">
        <w:rPr>
          <w:rFonts w:cs="Arial"/>
          <w:bCs/>
          <w:noProof/>
          <w:szCs w:val="20"/>
        </w:rPr>
        <w:t> </w:t>
      </w:r>
      <w:r w:rsidRPr="003C2F46">
        <w:rPr>
          <w:rFonts w:cs="Arial"/>
          <w:bCs/>
          <w:noProof/>
          <w:szCs w:val="20"/>
        </w:rPr>
        <w:t>člena te uredbe predhodno skladišči blato, ki ga ne predeluje v tej kompostarni,«.</w:t>
      </w:r>
    </w:p>
    <w:p w:rsidR="00DD534B" w:rsidRPr="003C2F46" w:rsidRDefault="00DD534B" w:rsidP="00DD534B">
      <w:pPr>
        <w:tabs>
          <w:tab w:val="left" w:pos="426"/>
        </w:tabs>
        <w:spacing w:before="80" w:after="40" w:line="240" w:lineRule="auto"/>
        <w:jc w:val="both"/>
        <w:rPr>
          <w:rFonts w:cs="Arial"/>
          <w:bCs/>
          <w:noProof/>
          <w:szCs w:val="20"/>
        </w:rPr>
      </w:pPr>
    </w:p>
    <w:p w:rsidR="00DD534B" w:rsidRPr="003C2F46" w:rsidRDefault="00DD534B" w:rsidP="00DD534B">
      <w:pPr>
        <w:tabs>
          <w:tab w:val="left" w:pos="426"/>
        </w:tabs>
        <w:spacing w:before="80" w:after="40" w:line="240" w:lineRule="auto"/>
        <w:jc w:val="both"/>
        <w:rPr>
          <w:rFonts w:cs="Arial"/>
          <w:bCs/>
          <w:noProof/>
          <w:szCs w:val="20"/>
        </w:rPr>
      </w:pPr>
      <w:r w:rsidRPr="003C2F46">
        <w:rPr>
          <w:rFonts w:cs="Arial"/>
          <w:bCs/>
          <w:noProof/>
          <w:szCs w:val="20"/>
        </w:rPr>
        <w:t>Dosedanja 7.</w:t>
      </w:r>
      <w:r w:rsidR="00BD60D0" w:rsidRPr="003C2F46">
        <w:rPr>
          <w:rFonts w:cs="Arial"/>
          <w:bCs/>
          <w:noProof/>
          <w:szCs w:val="20"/>
        </w:rPr>
        <w:t xml:space="preserve"> in 8.</w:t>
      </w:r>
      <w:r w:rsidRPr="003C2F46">
        <w:rPr>
          <w:rFonts w:cs="Arial"/>
          <w:bCs/>
          <w:noProof/>
          <w:szCs w:val="20"/>
        </w:rPr>
        <w:t> točka postane</w:t>
      </w:r>
      <w:r w:rsidR="00BD60D0" w:rsidRPr="003C2F46">
        <w:rPr>
          <w:rFonts w:cs="Arial"/>
          <w:bCs/>
          <w:noProof/>
          <w:szCs w:val="20"/>
        </w:rPr>
        <w:t>ta</w:t>
      </w:r>
      <w:r w:rsidRPr="003C2F46">
        <w:rPr>
          <w:rFonts w:cs="Arial"/>
          <w:bCs/>
          <w:noProof/>
          <w:szCs w:val="20"/>
        </w:rPr>
        <w:t xml:space="preserve"> 8.</w:t>
      </w:r>
      <w:r w:rsidR="00BD60D0" w:rsidRPr="003C2F46">
        <w:rPr>
          <w:rFonts w:cs="Arial"/>
          <w:bCs/>
          <w:noProof/>
          <w:szCs w:val="20"/>
        </w:rPr>
        <w:t xml:space="preserve"> in 9.</w:t>
      </w:r>
      <w:r w:rsidRPr="003C2F46">
        <w:rPr>
          <w:rFonts w:cs="Arial"/>
          <w:bCs/>
          <w:noProof/>
          <w:szCs w:val="20"/>
        </w:rPr>
        <w:t> točka.</w:t>
      </w:r>
    </w:p>
    <w:p w:rsidR="00BD60D0" w:rsidRPr="003C2F46" w:rsidRDefault="00BD60D0" w:rsidP="00DD534B">
      <w:pPr>
        <w:tabs>
          <w:tab w:val="left" w:pos="426"/>
        </w:tabs>
        <w:spacing w:before="80" w:after="40" w:line="240" w:lineRule="auto"/>
        <w:jc w:val="both"/>
        <w:rPr>
          <w:rFonts w:cs="Arial"/>
          <w:bCs/>
          <w:noProof/>
          <w:szCs w:val="20"/>
        </w:rPr>
      </w:pPr>
    </w:p>
    <w:p w:rsidR="00BD60D0" w:rsidRPr="003C2F46" w:rsidRDefault="00F37D15" w:rsidP="00BD60D0">
      <w:pPr>
        <w:spacing w:before="80" w:after="40" w:line="240" w:lineRule="auto"/>
        <w:jc w:val="both"/>
        <w:rPr>
          <w:rFonts w:cs="Arial"/>
          <w:bCs/>
          <w:noProof/>
          <w:szCs w:val="20"/>
        </w:rPr>
      </w:pPr>
      <w:r w:rsidRPr="003C2F46">
        <w:rPr>
          <w:rFonts w:cs="Arial"/>
          <w:bCs/>
          <w:noProof/>
          <w:szCs w:val="20"/>
        </w:rPr>
        <w:t>Z</w:t>
      </w:r>
      <w:r w:rsidR="00BD60D0" w:rsidRPr="003C2F46">
        <w:rPr>
          <w:rFonts w:cs="Arial"/>
          <w:bCs/>
          <w:noProof/>
          <w:szCs w:val="20"/>
        </w:rPr>
        <w:t>a dosedanj</w:t>
      </w:r>
      <w:r w:rsidRPr="003C2F46">
        <w:rPr>
          <w:rFonts w:cs="Arial"/>
          <w:bCs/>
          <w:noProof/>
          <w:szCs w:val="20"/>
        </w:rPr>
        <w:t>o</w:t>
      </w:r>
      <w:r w:rsidR="00BD60D0" w:rsidRPr="003C2F46">
        <w:rPr>
          <w:rFonts w:cs="Arial"/>
          <w:bCs/>
          <w:noProof/>
          <w:szCs w:val="20"/>
        </w:rPr>
        <w:t xml:space="preserve"> 8. </w:t>
      </w:r>
      <w:r w:rsidR="00E87407" w:rsidRPr="003C2F46">
        <w:rPr>
          <w:rFonts w:cs="Arial"/>
          <w:bCs/>
          <w:noProof/>
          <w:szCs w:val="20"/>
        </w:rPr>
        <w:t>t</w:t>
      </w:r>
      <w:r w:rsidR="00BD60D0" w:rsidRPr="003C2F46">
        <w:rPr>
          <w:rFonts w:cs="Arial"/>
          <w:bCs/>
          <w:noProof/>
          <w:szCs w:val="20"/>
        </w:rPr>
        <w:t>očk</w:t>
      </w:r>
      <w:r w:rsidRPr="003C2F46">
        <w:rPr>
          <w:rFonts w:cs="Arial"/>
          <w:bCs/>
          <w:noProof/>
          <w:szCs w:val="20"/>
        </w:rPr>
        <w:t>o</w:t>
      </w:r>
      <w:r w:rsidR="00E87407" w:rsidRPr="003C2F46">
        <w:rPr>
          <w:rFonts w:cs="Arial"/>
          <w:bCs/>
          <w:noProof/>
          <w:szCs w:val="20"/>
        </w:rPr>
        <w:t>, ki je postala 9. točka,</w:t>
      </w:r>
      <w:r w:rsidR="00BD60D0" w:rsidRPr="003C2F46">
        <w:rPr>
          <w:rFonts w:cs="Arial"/>
          <w:bCs/>
          <w:noProof/>
          <w:szCs w:val="20"/>
        </w:rPr>
        <w:t xml:space="preserve"> se doda nova 10. točka, ki se glasi:</w:t>
      </w:r>
    </w:p>
    <w:p w:rsidR="00BD60D0" w:rsidRPr="003C2F46" w:rsidRDefault="00BD60D0" w:rsidP="00BD60D0">
      <w:pPr>
        <w:tabs>
          <w:tab w:val="left" w:pos="567"/>
        </w:tabs>
        <w:spacing w:before="80" w:after="40" w:line="240" w:lineRule="auto"/>
        <w:jc w:val="both"/>
        <w:rPr>
          <w:rFonts w:cs="Arial"/>
          <w:bCs/>
          <w:noProof/>
          <w:szCs w:val="20"/>
        </w:rPr>
      </w:pPr>
      <w:r w:rsidRPr="003C2F46">
        <w:rPr>
          <w:rFonts w:cs="Arial"/>
          <w:bCs/>
          <w:noProof/>
          <w:szCs w:val="20"/>
        </w:rPr>
        <w:t>»10.</w:t>
      </w:r>
      <w:r w:rsidRPr="003C2F46">
        <w:rPr>
          <w:rFonts w:cs="Arial"/>
          <w:bCs/>
          <w:noProof/>
          <w:szCs w:val="20"/>
        </w:rPr>
        <w:tab/>
        <w:t>v nasprotju s trinajstim odstavkom 12.</w:t>
      </w:r>
      <w:r w:rsidR="00E87407" w:rsidRPr="003C2F46">
        <w:rPr>
          <w:rFonts w:cs="Arial"/>
          <w:bCs/>
          <w:noProof/>
          <w:szCs w:val="20"/>
        </w:rPr>
        <w:t> </w:t>
      </w:r>
      <w:r w:rsidRPr="003C2F46">
        <w:rPr>
          <w:rFonts w:cs="Arial"/>
          <w:bCs/>
          <w:noProof/>
          <w:szCs w:val="20"/>
        </w:rPr>
        <w:t>člena te uredbe predhodno skladišči blato, ki ga ne predeluje v tej bioplinarni,«.</w:t>
      </w:r>
    </w:p>
    <w:p w:rsidR="0003769C" w:rsidRPr="003C2F46" w:rsidRDefault="00132D24" w:rsidP="007A7439">
      <w:pPr>
        <w:spacing w:before="200" w:after="120" w:line="240" w:lineRule="auto"/>
        <w:jc w:val="center"/>
        <w:rPr>
          <w:rFonts w:cs="Arial"/>
          <w:bCs/>
          <w:noProof/>
          <w:szCs w:val="20"/>
        </w:rPr>
      </w:pPr>
      <w:r w:rsidRPr="003C2F46">
        <w:rPr>
          <w:rFonts w:cs="Arial"/>
          <w:bCs/>
          <w:noProof/>
          <w:szCs w:val="20"/>
        </w:rPr>
        <w:t>12</w:t>
      </w:r>
      <w:r w:rsidR="0003769C" w:rsidRPr="003C2F46">
        <w:rPr>
          <w:rFonts w:cs="Arial"/>
          <w:bCs/>
          <w:noProof/>
          <w:szCs w:val="20"/>
        </w:rPr>
        <w:t>. člen</w:t>
      </w:r>
    </w:p>
    <w:p w:rsidR="008B7839" w:rsidRPr="003C2F46" w:rsidRDefault="008B7839" w:rsidP="007A7439">
      <w:pPr>
        <w:spacing w:before="80" w:after="40" w:line="240" w:lineRule="auto"/>
        <w:jc w:val="both"/>
        <w:rPr>
          <w:rFonts w:cs="Arial"/>
          <w:bCs/>
          <w:noProof/>
          <w:szCs w:val="20"/>
        </w:rPr>
      </w:pPr>
      <w:r w:rsidRPr="003C2F46">
        <w:rPr>
          <w:rFonts w:cs="Arial"/>
          <w:bCs/>
          <w:noProof/>
          <w:szCs w:val="20"/>
        </w:rPr>
        <w:t>Priloga</w:t>
      </w:r>
      <w:r w:rsidR="004D33F7" w:rsidRPr="003C2F46">
        <w:rPr>
          <w:rFonts w:cs="Arial"/>
          <w:bCs/>
          <w:noProof/>
          <w:szCs w:val="20"/>
        </w:rPr>
        <w:t> </w:t>
      </w:r>
      <w:r w:rsidRPr="003C2F46">
        <w:rPr>
          <w:rFonts w:cs="Arial"/>
          <w:bCs/>
          <w:noProof/>
          <w:szCs w:val="20"/>
        </w:rPr>
        <w:t>1 se v celoti nadomesti z novo prilogo</w:t>
      </w:r>
      <w:r w:rsidR="004D33F7" w:rsidRPr="003C2F46">
        <w:rPr>
          <w:rFonts w:cs="Arial"/>
          <w:bCs/>
          <w:noProof/>
          <w:szCs w:val="20"/>
        </w:rPr>
        <w:t> </w:t>
      </w:r>
      <w:r w:rsidRPr="003C2F46">
        <w:rPr>
          <w:rFonts w:cs="Arial"/>
          <w:bCs/>
          <w:noProof/>
          <w:szCs w:val="20"/>
        </w:rPr>
        <w:t xml:space="preserve">1, ki je kot priloga sestavni del te uredbe. </w:t>
      </w:r>
    </w:p>
    <w:p w:rsidR="000E700D" w:rsidRPr="003C2F46" w:rsidRDefault="00132D24" w:rsidP="007A7439">
      <w:pPr>
        <w:spacing w:before="200" w:after="120" w:line="240" w:lineRule="auto"/>
        <w:jc w:val="center"/>
        <w:rPr>
          <w:rFonts w:cs="Arial"/>
          <w:bCs/>
          <w:noProof/>
          <w:szCs w:val="20"/>
        </w:rPr>
      </w:pPr>
      <w:r w:rsidRPr="003C2F46">
        <w:rPr>
          <w:rFonts w:cs="Arial"/>
          <w:bCs/>
          <w:noProof/>
          <w:szCs w:val="20"/>
        </w:rPr>
        <w:t>13</w:t>
      </w:r>
      <w:r w:rsidR="000E700D" w:rsidRPr="003C2F46">
        <w:rPr>
          <w:rFonts w:cs="Arial"/>
          <w:bCs/>
          <w:noProof/>
          <w:szCs w:val="20"/>
        </w:rPr>
        <w:t>. člen</w:t>
      </w:r>
    </w:p>
    <w:p w:rsidR="005F4DBA" w:rsidRPr="003C2F46" w:rsidRDefault="005F4DBA" w:rsidP="007A7439">
      <w:pPr>
        <w:spacing w:before="80" w:after="40" w:line="240" w:lineRule="auto"/>
        <w:jc w:val="both"/>
        <w:rPr>
          <w:rFonts w:cs="Arial"/>
          <w:bCs/>
          <w:noProof/>
          <w:szCs w:val="20"/>
        </w:rPr>
      </w:pPr>
      <w:r w:rsidRPr="003C2F46">
        <w:rPr>
          <w:rFonts w:cs="Arial"/>
          <w:bCs/>
          <w:noProof/>
          <w:szCs w:val="20"/>
        </w:rPr>
        <w:t>Priloga</w:t>
      </w:r>
      <w:r w:rsidR="004D33F7" w:rsidRPr="003C2F46">
        <w:rPr>
          <w:rFonts w:cs="Arial"/>
          <w:bCs/>
          <w:noProof/>
          <w:szCs w:val="20"/>
        </w:rPr>
        <w:t> </w:t>
      </w:r>
      <w:r w:rsidR="008B7839" w:rsidRPr="003C2F46">
        <w:rPr>
          <w:rFonts w:cs="Arial"/>
          <w:bCs/>
          <w:noProof/>
          <w:szCs w:val="20"/>
        </w:rPr>
        <w:t>2</w:t>
      </w:r>
      <w:r w:rsidRPr="003C2F46">
        <w:rPr>
          <w:rFonts w:cs="Arial"/>
          <w:bCs/>
          <w:noProof/>
          <w:szCs w:val="20"/>
        </w:rPr>
        <w:t xml:space="preserve"> se v celoti nadomesti z novo </w:t>
      </w:r>
      <w:r w:rsidR="00F91B00" w:rsidRPr="003C2F46">
        <w:rPr>
          <w:rFonts w:cs="Arial"/>
          <w:bCs/>
          <w:noProof/>
          <w:szCs w:val="20"/>
        </w:rPr>
        <w:t>p</w:t>
      </w:r>
      <w:r w:rsidR="00007C8D" w:rsidRPr="003C2F46">
        <w:rPr>
          <w:rFonts w:cs="Arial"/>
          <w:bCs/>
          <w:noProof/>
          <w:szCs w:val="20"/>
        </w:rPr>
        <w:t>rilogo</w:t>
      </w:r>
      <w:r w:rsidR="004D33F7" w:rsidRPr="003C2F46">
        <w:rPr>
          <w:rFonts w:cs="Arial"/>
          <w:bCs/>
          <w:noProof/>
          <w:szCs w:val="20"/>
        </w:rPr>
        <w:t> </w:t>
      </w:r>
      <w:r w:rsidR="008B7839" w:rsidRPr="003C2F46">
        <w:rPr>
          <w:rFonts w:cs="Arial"/>
          <w:bCs/>
          <w:noProof/>
          <w:szCs w:val="20"/>
        </w:rPr>
        <w:t>2</w:t>
      </w:r>
      <w:r w:rsidR="00D84254" w:rsidRPr="003C2F46">
        <w:rPr>
          <w:rFonts w:cs="Arial"/>
          <w:bCs/>
          <w:noProof/>
          <w:szCs w:val="20"/>
        </w:rPr>
        <w:t>, ki je kot priloga sestavni del te uredbe</w:t>
      </w:r>
      <w:r w:rsidR="00007C8D" w:rsidRPr="003C2F46">
        <w:rPr>
          <w:rFonts w:cs="Arial"/>
          <w:bCs/>
          <w:noProof/>
          <w:szCs w:val="20"/>
        </w:rPr>
        <w:t>.</w:t>
      </w:r>
      <w:r w:rsidR="00636F00" w:rsidRPr="003C2F46">
        <w:rPr>
          <w:rFonts w:cs="Arial"/>
          <w:bCs/>
          <w:noProof/>
          <w:szCs w:val="20"/>
        </w:rPr>
        <w:t xml:space="preserve"> </w:t>
      </w:r>
    </w:p>
    <w:p w:rsidR="000E700D" w:rsidRPr="003C2F46" w:rsidRDefault="00132D24" w:rsidP="007A7439">
      <w:pPr>
        <w:spacing w:before="200" w:after="120" w:line="240" w:lineRule="auto"/>
        <w:jc w:val="center"/>
        <w:rPr>
          <w:rFonts w:cs="Arial"/>
          <w:bCs/>
          <w:noProof/>
          <w:szCs w:val="20"/>
        </w:rPr>
      </w:pPr>
      <w:r w:rsidRPr="003C2F46">
        <w:rPr>
          <w:rFonts w:cs="Arial"/>
          <w:bCs/>
          <w:noProof/>
          <w:szCs w:val="20"/>
        </w:rPr>
        <w:t>14</w:t>
      </w:r>
      <w:r w:rsidR="000E700D" w:rsidRPr="003C2F46">
        <w:rPr>
          <w:rFonts w:cs="Arial"/>
          <w:bCs/>
          <w:noProof/>
          <w:szCs w:val="20"/>
        </w:rPr>
        <w:t>. člen</w:t>
      </w:r>
    </w:p>
    <w:p w:rsidR="005F4DBA" w:rsidRPr="003C2F46" w:rsidRDefault="005F4DBA" w:rsidP="007A7439">
      <w:pPr>
        <w:spacing w:before="80" w:after="40" w:line="240" w:lineRule="auto"/>
        <w:jc w:val="both"/>
        <w:rPr>
          <w:rFonts w:cs="Arial"/>
          <w:bCs/>
          <w:noProof/>
          <w:szCs w:val="20"/>
        </w:rPr>
      </w:pPr>
      <w:r w:rsidRPr="003C2F46">
        <w:rPr>
          <w:rFonts w:cs="Arial"/>
          <w:bCs/>
          <w:noProof/>
          <w:szCs w:val="20"/>
        </w:rPr>
        <w:t>Priloga</w:t>
      </w:r>
      <w:r w:rsidR="004D33F7" w:rsidRPr="003C2F46">
        <w:rPr>
          <w:rFonts w:cs="Arial"/>
          <w:bCs/>
          <w:noProof/>
          <w:szCs w:val="20"/>
        </w:rPr>
        <w:t> </w:t>
      </w:r>
      <w:r w:rsidRPr="003C2F46">
        <w:rPr>
          <w:rFonts w:cs="Arial"/>
          <w:bCs/>
          <w:noProof/>
          <w:szCs w:val="20"/>
        </w:rPr>
        <w:t xml:space="preserve">4 se v celoti nadomesti z novo </w:t>
      </w:r>
      <w:r w:rsidR="00F91B00" w:rsidRPr="003C2F46">
        <w:rPr>
          <w:rFonts w:cs="Arial"/>
          <w:bCs/>
          <w:noProof/>
          <w:szCs w:val="20"/>
        </w:rPr>
        <w:t>p</w:t>
      </w:r>
      <w:r w:rsidR="004D33F7" w:rsidRPr="003C2F46">
        <w:rPr>
          <w:rFonts w:cs="Arial"/>
          <w:bCs/>
          <w:noProof/>
          <w:szCs w:val="20"/>
        </w:rPr>
        <w:t>rilogo </w:t>
      </w:r>
      <w:r w:rsidR="00007C8D" w:rsidRPr="003C2F46">
        <w:rPr>
          <w:rFonts w:cs="Arial"/>
          <w:bCs/>
          <w:noProof/>
          <w:szCs w:val="20"/>
        </w:rPr>
        <w:t>4</w:t>
      </w:r>
      <w:r w:rsidR="00C95E76" w:rsidRPr="003C2F46">
        <w:rPr>
          <w:rFonts w:cs="Arial"/>
          <w:bCs/>
          <w:noProof/>
          <w:szCs w:val="20"/>
        </w:rPr>
        <w:t>, ki je kot priloga sestavni del te uredbe.</w:t>
      </w:r>
    </w:p>
    <w:p w:rsidR="000E700D" w:rsidRPr="003C2F46" w:rsidRDefault="00ED3340" w:rsidP="007A7439">
      <w:pPr>
        <w:spacing w:before="200" w:after="120" w:line="240" w:lineRule="auto"/>
        <w:jc w:val="center"/>
        <w:rPr>
          <w:rFonts w:cs="Arial"/>
          <w:bCs/>
          <w:noProof/>
          <w:szCs w:val="20"/>
        </w:rPr>
      </w:pPr>
      <w:r w:rsidRPr="003C2F46">
        <w:rPr>
          <w:rFonts w:cs="Arial"/>
          <w:bCs/>
          <w:noProof/>
          <w:szCs w:val="20"/>
        </w:rPr>
        <w:t>1</w:t>
      </w:r>
      <w:r w:rsidR="00132D24" w:rsidRPr="003C2F46">
        <w:rPr>
          <w:rFonts w:cs="Arial"/>
          <w:bCs/>
          <w:noProof/>
          <w:szCs w:val="20"/>
        </w:rPr>
        <w:t>5</w:t>
      </w:r>
      <w:r w:rsidR="000E700D" w:rsidRPr="003C2F46">
        <w:rPr>
          <w:rFonts w:cs="Arial"/>
          <w:bCs/>
          <w:noProof/>
          <w:szCs w:val="20"/>
        </w:rPr>
        <w:t>. člen</w:t>
      </w:r>
    </w:p>
    <w:p w:rsidR="008B7839" w:rsidRPr="003C2F46" w:rsidRDefault="004D33F7" w:rsidP="007A7439">
      <w:pPr>
        <w:spacing w:before="80" w:after="40" w:line="240" w:lineRule="auto"/>
        <w:jc w:val="both"/>
        <w:rPr>
          <w:rFonts w:cs="Arial"/>
          <w:bCs/>
          <w:noProof/>
          <w:szCs w:val="20"/>
        </w:rPr>
      </w:pPr>
      <w:r w:rsidRPr="003C2F46">
        <w:rPr>
          <w:rFonts w:cs="Arial"/>
          <w:bCs/>
          <w:noProof/>
          <w:szCs w:val="20"/>
        </w:rPr>
        <w:t>Priloga </w:t>
      </w:r>
      <w:r w:rsidR="008B7839" w:rsidRPr="003C2F46">
        <w:rPr>
          <w:rFonts w:cs="Arial"/>
          <w:bCs/>
          <w:noProof/>
          <w:szCs w:val="20"/>
        </w:rPr>
        <w:t xml:space="preserve">5 se v </w:t>
      </w:r>
      <w:r w:rsidRPr="003C2F46">
        <w:rPr>
          <w:rFonts w:cs="Arial"/>
          <w:bCs/>
          <w:noProof/>
          <w:szCs w:val="20"/>
        </w:rPr>
        <w:t>celoti nadomesti z novo prilogo </w:t>
      </w:r>
      <w:r w:rsidR="008B7839" w:rsidRPr="003C2F46">
        <w:rPr>
          <w:rFonts w:cs="Arial"/>
          <w:bCs/>
          <w:noProof/>
          <w:szCs w:val="20"/>
        </w:rPr>
        <w:t>5, ki je kot priloga sestavni del te uredbe.</w:t>
      </w:r>
    </w:p>
    <w:p w:rsidR="000E700D" w:rsidRPr="003C2F46" w:rsidRDefault="00ED3340" w:rsidP="007A7439">
      <w:pPr>
        <w:spacing w:before="200" w:after="120" w:line="240" w:lineRule="auto"/>
        <w:jc w:val="center"/>
        <w:rPr>
          <w:rFonts w:cs="Arial"/>
          <w:bCs/>
          <w:noProof/>
          <w:szCs w:val="20"/>
        </w:rPr>
      </w:pPr>
      <w:r w:rsidRPr="003C2F46">
        <w:rPr>
          <w:rFonts w:cs="Arial"/>
          <w:bCs/>
          <w:noProof/>
          <w:szCs w:val="20"/>
        </w:rPr>
        <w:t>1</w:t>
      </w:r>
      <w:r w:rsidR="00132D24" w:rsidRPr="003C2F46">
        <w:rPr>
          <w:rFonts w:cs="Arial"/>
          <w:bCs/>
          <w:noProof/>
          <w:szCs w:val="20"/>
        </w:rPr>
        <w:t>6</w:t>
      </w:r>
      <w:r w:rsidR="000E700D" w:rsidRPr="003C2F46">
        <w:rPr>
          <w:rFonts w:cs="Arial"/>
          <w:bCs/>
          <w:noProof/>
          <w:szCs w:val="20"/>
        </w:rPr>
        <w:t>. člen</w:t>
      </w:r>
    </w:p>
    <w:p w:rsidR="005F4DBA" w:rsidRPr="003C2F46" w:rsidRDefault="004D33F7" w:rsidP="007A7439">
      <w:pPr>
        <w:spacing w:before="80" w:after="40" w:line="240" w:lineRule="auto"/>
        <w:jc w:val="both"/>
        <w:rPr>
          <w:rFonts w:cs="Arial"/>
          <w:bCs/>
          <w:noProof/>
          <w:szCs w:val="20"/>
        </w:rPr>
      </w:pPr>
      <w:r w:rsidRPr="003C2F46">
        <w:rPr>
          <w:rFonts w:cs="Arial"/>
          <w:bCs/>
          <w:noProof/>
          <w:szCs w:val="20"/>
        </w:rPr>
        <w:t>Priloga </w:t>
      </w:r>
      <w:r w:rsidR="005F4DBA" w:rsidRPr="003C2F46">
        <w:rPr>
          <w:rFonts w:cs="Arial"/>
          <w:bCs/>
          <w:noProof/>
          <w:szCs w:val="20"/>
        </w:rPr>
        <w:t>6 se v celo</w:t>
      </w:r>
      <w:r w:rsidR="00AD3C8E" w:rsidRPr="003C2F46">
        <w:rPr>
          <w:rFonts w:cs="Arial"/>
          <w:bCs/>
          <w:noProof/>
          <w:szCs w:val="20"/>
        </w:rPr>
        <w:t xml:space="preserve">ti nadomesti z novo </w:t>
      </w:r>
      <w:r w:rsidR="00F91B00" w:rsidRPr="003C2F46">
        <w:rPr>
          <w:rFonts w:cs="Arial"/>
          <w:bCs/>
          <w:noProof/>
          <w:szCs w:val="20"/>
        </w:rPr>
        <w:t>p</w:t>
      </w:r>
      <w:r w:rsidRPr="003C2F46">
        <w:rPr>
          <w:rFonts w:cs="Arial"/>
          <w:bCs/>
          <w:noProof/>
          <w:szCs w:val="20"/>
        </w:rPr>
        <w:t>rilogo </w:t>
      </w:r>
      <w:r w:rsidR="00AD3C8E" w:rsidRPr="003C2F46">
        <w:rPr>
          <w:rFonts w:cs="Arial"/>
          <w:bCs/>
          <w:noProof/>
          <w:szCs w:val="20"/>
        </w:rPr>
        <w:t>6</w:t>
      </w:r>
      <w:r w:rsidR="000F17ED" w:rsidRPr="003C2F46">
        <w:rPr>
          <w:rFonts w:cs="Arial"/>
          <w:bCs/>
          <w:noProof/>
          <w:szCs w:val="20"/>
        </w:rPr>
        <w:t xml:space="preserve">, </w:t>
      </w:r>
      <w:r w:rsidR="00C95E76" w:rsidRPr="003C2F46">
        <w:rPr>
          <w:rFonts w:cs="Arial"/>
          <w:bCs/>
          <w:noProof/>
          <w:szCs w:val="20"/>
        </w:rPr>
        <w:t>ki je kot priloga sestavni del te uredbe.</w:t>
      </w:r>
    </w:p>
    <w:p w:rsidR="000E700D" w:rsidRPr="003C2F46" w:rsidRDefault="000E700D" w:rsidP="007A7439">
      <w:pPr>
        <w:spacing w:before="200" w:after="120" w:line="240" w:lineRule="auto"/>
        <w:jc w:val="center"/>
        <w:rPr>
          <w:rFonts w:cs="Arial"/>
          <w:bCs/>
          <w:noProof/>
          <w:szCs w:val="20"/>
        </w:rPr>
      </w:pPr>
      <w:r w:rsidRPr="003C2F46">
        <w:rPr>
          <w:rFonts w:cs="Arial"/>
          <w:bCs/>
          <w:noProof/>
          <w:szCs w:val="20"/>
        </w:rPr>
        <w:t>1</w:t>
      </w:r>
      <w:r w:rsidR="00132D24" w:rsidRPr="003C2F46">
        <w:rPr>
          <w:rFonts w:cs="Arial"/>
          <w:bCs/>
          <w:noProof/>
          <w:szCs w:val="20"/>
        </w:rPr>
        <w:t>7</w:t>
      </w:r>
      <w:r w:rsidRPr="003C2F46">
        <w:rPr>
          <w:rFonts w:cs="Arial"/>
          <w:bCs/>
          <w:noProof/>
          <w:szCs w:val="20"/>
        </w:rPr>
        <w:t>. člen</w:t>
      </w:r>
    </w:p>
    <w:p w:rsidR="005F4DBA" w:rsidRPr="003C2F46" w:rsidRDefault="004D33F7" w:rsidP="007A7439">
      <w:pPr>
        <w:spacing w:before="80" w:after="40" w:line="240" w:lineRule="auto"/>
        <w:jc w:val="both"/>
        <w:rPr>
          <w:rFonts w:cs="Arial"/>
          <w:bCs/>
          <w:noProof/>
          <w:szCs w:val="20"/>
        </w:rPr>
      </w:pPr>
      <w:r w:rsidRPr="003C2F46">
        <w:rPr>
          <w:rFonts w:cs="Arial"/>
          <w:bCs/>
          <w:noProof/>
          <w:szCs w:val="20"/>
        </w:rPr>
        <w:t>Priloga </w:t>
      </w:r>
      <w:r w:rsidR="005F4DBA" w:rsidRPr="003C2F46">
        <w:rPr>
          <w:rFonts w:cs="Arial"/>
          <w:bCs/>
          <w:noProof/>
          <w:szCs w:val="20"/>
        </w:rPr>
        <w:t>7 se v cel</w:t>
      </w:r>
      <w:r w:rsidR="00AD3C8E" w:rsidRPr="003C2F46">
        <w:rPr>
          <w:rFonts w:cs="Arial"/>
          <w:bCs/>
          <w:noProof/>
          <w:szCs w:val="20"/>
        </w:rPr>
        <w:t xml:space="preserve">oti nadomesti z novo </w:t>
      </w:r>
      <w:r w:rsidR="00F91B00" w:rsidRPr="003C2F46">
        <w:rPr>
          <w:rFonts w:cs="Arial"/>
          <w:bCs/>
          <w:noProof/>
          <w:szCs w:val="20"/>
        </w:rPr>
        <w:t>p</w:t>
      </w:r>
      <w:r w:rsidRPr="003C2F46">
        <w:rPr>
          <w:rFonts w:cs="Arial"/>
          <w:bCs/>
          <w:noProof/>
          <w:szCs w:val="20"/>
        </w:rPr>
        <w:t>rilogo </w:t>
      </w:r>
      <w:r w:rsidR="00AD3C8E" w:rsidRPr="003C2F46">
        <w:rPr>
          <w:rFonts w:cs="Arial"/>
          <w:bCs/>
          <w:noProof/>
          <w:szCs w:val="20"/>
        </w:rPr>
        <w:t>7</w:t>
      </w:r>
      <w:r w:rsidR="000F17ED" w:rsidRPr="003C2F46">
        <w:rPr>
          <w:rFonts w:cs="Arial"/>
          <w:bCs/>
          <w:noProof/>
          <w:szCs w:val="20"/>
        </w:rPr>
        <w:t xml:space="preserve">, </w:t>
      </w:r>
      <w:r w:rsidR="00C95E76" w:rsidRPr="003C2F46">
        <w:rPr>
          <w:rFonts w:cs="Arial"/>
          <w:bCs/>
          <w:noProof/>
          <w:szCs w:val="20"/>
        </w:rPr>
        <w:t>ki je kot priloga sestavni del te uredbe.</w:t>
      </w:r>
    </w:p>
    <w:p w:rsidR="007830B0" w:rsidRPr="003C2F46" w:rsidRDefault="007830B0" w:rsidP="00132D24">
      <w:pPr>
        <w:spacing w:before="200" w:after="120" w:line="240" w:lineRule="auto"/>
        <w:jc w:val="center"/>
        <w:rPr>
          <w:rFonts w:cs="Arial"/>
          <w:bCs/>
          <w:noProof/>
          <w:szCs w:val="20"/>
        </w:rPr>
      </w:pPr>
    </w:p>
    <w:p w:rsidR="00132D24" w:rsidRPr="003C2F46" w:rsidRDefault="00132D24" w:rsidP="00132D24">
      <w:pPr>
        <w:spacing w:before="200" w:after="120" w:line="240" w:lineRule="auto"/>
        <w:jc w:val="center"/>
        <w:rPr>
          <w:rFonts w:cs="Arial"/>
          <w:bCs/>
          <w:noProof/>
          <w:szCs w:val="20"/>
        </w:rPr>
      </w:pPr>
      <w:r w:rsidRPr="003C2F46">
        <w:rPr>
          <w:rFonts w:cs="Arial"/>
          <w:bCs/>
          <w:noProof/>
          <w:szCs w:val="20"/>
        </w:rPr>
        <w:lastRenderedPageBreak/>
        <w:t>PREHODNA IN KONČNA DOLOČBA</w:t>
      </w:r>
    </w:p>
    <w:p w:rsidR="00132D24" w:rsidRPr="003C2F46" w:rsidRDefault="00132D24" w:rsidP="00132D24">
      <w:pPr>
        <w:spacing w:before="200" w:after="120" w:line="240" w:lineRule="auto"/>
        <w:jc w:val="center"/>
        <w:rPr>
          <w:rFonts w:cs="Arial"/>
          <w:bCs/>
          <w:noProof/>
          <w:szCs w:val="20"/>
        </w:rPr>
      </w:pPr>
      <w:r w:rsidRPr="003C2F46">
        <w:rPr>
          <w:rFonts w:cs="Arial"/>
          <w:bCs/>
          <w:noProof/>
          <w:szCs w:val="20"/>
        </w:rPr>
        <w:t>18. člen</w:t>
      </w:r>
      <w:r w:rsidRPr="003C2F46">
        <w:rPr>
          <w:rFonts w:cs="Arial"/>
          <w:bCs/>
          <w:noProof/>
          <w:szCs w:val="20"/>
        </w:rPr>
        <w:br/>
        <w:t>(obstoječe kompostarne in bioplinarne)</w:t>
      </w:r>
    </w:p>
    <w:p w:rsidR="00132D24" w:rsidRPr="003C2F46" w:rsidRDefault="00132D24" w:rsidP="00132D24">
      <w:pPr>
        <w:spacing w:before="80" w:after="40" w:line="240" w:lineRule="auto"/>
        <w:jc w:val="both"/>
        <w:rPr>
          <w:rFonts w:cs="Arial"/>
          <w:bCs/>
          <w:noProof/>
          <w:szCs w:val="20"/>
        </w:rPr>
      </w:pPr>
      <w:r w:rsidRPr="003C2F46">
        <w:rPr>
          <w:rFonts w:cs="Arial"/>
          <w:bCs/>
          <w:noProof/>
          <w:szCs w:val="20"/>
        </w:rPr>
        <w:t>(2) Upravljavec obstoječe kompostarne iz sedmega odstavka 4.</w:t>
      </w:r>
      <w:r w:rsidR="004D33F7" w:rsidRPr="003C2F46">
        <w:rPr>
          <w:rFonts w:cs="Arial"/>
          <w:bCs/>
          <w:noProof/>
          <w:szCs w:val="20"/>
        </w:rPr>
        <w:t> </w:t>
      </w:r>
      <w:r w:rsidRPr="003C2F46">
        <w:rPr>
          <w:rFonts w:cs="Arial"/>
          <w:bCs/>
          <w:noProof/>
          <w:szCs w:val="20"/>
        </w:rPr>
        <w:t xml:space="preserve">člena te uredbe, katere odmik </w:t>
      </w:r>
      <w:r w:rsidR="004D33F7" w:rsidRPr="003C2F46">
        <w:rPr>
          <w:rFonts w:cs="Arial"/>
          <w:bCs/>
          <w:noProof/>
          <w:szCs w:val="20"/>
        </w:rPr>
        <w:t>ni skladen s prvim odstavkom 4. </w:t>
      </w:r>
      <w:r w:rsidRPr="003C2F46">
        <w:rPr>
          <w:rFonts w:cs="Arial"/>
          <w:bCs/>
          <w:noProof/>
          <w:szCs w:val="20"/>
        </w:rPr>
        <w:t>člena te uredbe, mora najpozneje v dveh letih po uveljavitvi te uredbe izpolniti zahteve iz pe</w:t>
      </w:r>
      <w:r w:rsidR="004D33F7" w:rsidRPr="003C2F46">
        <w:rPr>
          <w:rFonts w:cs="Arial"/>
          <w:bCs/>
          <w:noProof/>
          <w:szCs w:val="20"/>
        </w:rPr>
        <w:t>tega odstavka 11. </w:t>
      </w:r>
      <w:r w:rsidRPr="003C2F46">
        <w:rPr>
          <w:rFonts w:cs="Arial"/>
          <w:bCs/>
          <w:noProof/>
          <w:szCs w:val="20"/>
        </w:rPr>
        <w:t>člena te uredbe.</w:t>
      </w:r>
    </w:p>
    <w:p w:rsidR="00132D24" w:rsidRPr="003C2F46" w:rsidRDefault="00132D24" w:rsidP="00132D24">
      <w:pPr>
        <w:spacing w:before="80" w:after="40" w:line="240" w:lineRule="auto"/>
        <w:jc w:val="both"/>
        <w:rPr>
          <w:rFonts w:cs="Arial"/>
          <w:bCs/>
          <w:noProof/>
          <w:szCs w:val="20"/>
        </w:rPr>
      </w:pPr>
      <w:r w:rsidRPr="003C2F46">
        <w:rPr>
          <w:rFonts w:cs="Arial"/>
          <w:bCs/>
          <w:noProof/>
          <w:szCs w:val="20"/>
        </w:rPr>
        <w:t>(3) Upravljavec obstoječe bioplinarne iz sedmega odstavka 4.</w:t>
      </w:r>
      <w:r w:rsidR="004D33F7" w:rsidRPr="003C2F46">
        <w:rPr>
          <w:rFonts w:cs="Arial"/>
          <w:bCs/>
          <w:noProof/>
          <w:szCs w:val="20"/>
        </w:rPr>
        <w:t> </w:t>
      </w:r>
      <w:r w:rsidRPr="003C2F46">
        <w:rPr>
          <w:rFonts w:cs="Arial"/>
          <w:bCs/>
          <w:noProof/>
          <w:szCs w:val="20"/>
        </w:rPr>
        <w:t>člena te uredbe, katere odmik ni skladen s prvim odstavkom 4.</w:t>
      </w:r>
      <w:r w:rsidR="004D33F7" w:rsidRPr="003C2F46">
        <w:rPr>
          <w:rFonts w:cs="Arial"/>
          <w:bCs/>
          <w:noProof/>
          <w:szCs w:val="20"/>
        </w:rPr>
        <w:t> </w:t>
      </w:r>
      <w:r w:rsidRPr="003C2F46">
        <w:rPr>
          <w:rFonts w:cs="Arial"/>
          <w:bCs/>
          <w:noProof/>
          <w:szCs w:val="20"/>
        </w:rPr>
        <w:t>člena te uredbe, mora najpozneje v dveh letih po uveljavitvi te uredbe izpolniti zahteve iz tretjega odstavka 12.</w:t>
      </w:r>
      <w:r w:rsidR="004D33F7" w:rsidRPr="003C2F46">
        <w:rPr>
          <w:rFonts w:cs="Arial"/>
          <w:bCs/>
          <w:noProof/>
          <w:szCs w:val="20"/>
        </w:rPr>
        <w:t> </w:t>
      </w:r>
      <w:r w:rsidRPr="003C2F46">
        <w:rPr>
          <w:rFonts w:cs="Arial"/>
          <w:bCs/>
          <w:noProof/>
          <w:szCs w:val="20"/>
        </w:rPr>
        <w:t>člena te uredbe.</w:t>
      </w:r>
    </w:p>
    <w:p w:rsidR="00132D24" w:rsidRPr="003C2F46" w:rsidRDefault="00132D24" w:rsidP="00132D24">
      <w:pPr>
        <w:spacing w:before="200" w:after="120" w:line="240" w:lineRule="auto"/>
        <w:jc w:val="center"/>
        <w:rPr>
          <w:rFonts w:cs="Arial"/>
          <w:bCs/>
          <w:noProof/>
          <w:szCs w:val="20"/>
        </w:rPr>
      </w:pPr>
      <w:r w:rsidRPr="003C2F46">
        <w:rPr>
          <w:rFonts w:cs="Arial"/>
          <w:bCs/>
          <w:noProof/>
          <w:szCs w:val="20"/>
        </w:rPr>
        <w:t>19. člen</w:t>
      </w:r>
      <w:r w:rsidRPr="003C2F46">
        <w:rPr>
          <w:rFonts w:cs="Arial"/>
          <w:bCs/>
          <w:noProof/>
          <w:szCs w:val="20"/>
        </w:rPr>
        <w:br/>
        <w:t>(začetek veljavnosti)</w:t>
      </w:r>
    </w:p>
    <w:p w:rsidR="00132D24" w:rsidRPr="003C2F46" w:rsidRDefault="00132D24" w:rsidP="00132D24">
      <w:pPr>
        <w:spacing w:before="80" w:after="40" w:line="240" w:lineRule="auto"/>
        <w:jc w:val="both"/>
        <w:rPr>
          <w:rFonts w:cs="Arial"/>
          <w:bCs/>
          <w:noProof/>
          <w:szCs w:val="20"/>
        </w:rPr>
      </w:pPr>
      <w:r w:rsidRPr="003C2F46">
        <w:rPr>
          <w:rFonts w:cs="Arial"/>
          <w:bCs/>
          <w:noProof/>
          <w:szCs w:val="20"/>
        </w:rPr>
        <w:t>Ta uredba začne veljati petnajsti dan po objavi v Uradnem listu Republike Slovenije.</w:t>
      </w:r>
    </w:p>
    <w:p w:rsidR="00CF06AA" w:rsidRPr="003C2F46" w:rsidRDefault="00CF06AA" w:rsidP="007A7439">
      <w:pPr>
        <w:spacing w:before="80" w:after="40" w:line="240" w:lineRule="auto"/>
        <w:jc w:val="both"/>
        <w:rPr>
          <w:rFonts w:cs="Arial"/>
          <w:bCs/>
          <w:noProof/>
          <w:szCs w:val="20"/>
        </w:rPr>
      </w:pPr>
    </w:p>
    <w:p w:rsidR="00132D24" w:rsidRPr="003C2F46" w:rsidRDefault="00132D24" w:rsidP="007A7439">
      <w:pPr>
        <w:spacing w:before="80" w:after="40" w:line="240" w:lineRule="auto"/>
        <w:jc w:val="both"/>
        <w:rPr>
          <w:rFonts w:cs="Arial"/>
          <w:bCs/>
          <w:noProof/>
          <w:szCs w:val="20"/>
        </w:rPr>
      </w:pPr>
    </w:p>
    <w:p w:rsidR="00907C27" w:rsidRPr="003C2F46" w:rsidRDefault="000E700D" w:rsidP="007A7439">
      <w:pPr>
        <w:spacing w:before="80" w:after="40" w:line="240" w:lineRule="auto"/>
        <w:rPr>
          <w:rFonts w:cs="Arial"/>
          <w:szCs w:val="20"/>
        </w:rPr>
      </w:pPr>
      <w:r w:rsidRPr="003C2F46">
        <w:rPr>
          <w:rFonts w:cs="Arial"/>
          <w:bCs/>
          <w:noProof/>
          <w:szCs w:val="20"/>
        </w:rPr>
        <w:t>Št.</w:t>
      </w:r>
      <w:r w:rsidR="007830B0" w:rsidRPr="003C2F46">
        <w:rPr>
          <w:rFonts w:cs="Arial"/>
          <w:szCs w:val="20"/>
        </w:rPr>
        <w:t xml:space="preserve"> </w:t>
      </w:r>
    </w:p>
    <w:p w:rsidR="000E700D" w:rsidRPr="003C2F46" w:rsidRDefault="000E700D" w:rsidP="007A7439">
      <w:pPr>
        <w:spacing w:before="80" w:after="40" w:line="240" w:lineRule="auto"/>
        <w:rPr>
          <w:rFonts w:cs="Arial"/>
          <w:bCs/>
          <w:noProof/>
          <w:szCs w:val="20"/>
        </w:rPr>
      </w:pPr>
      <w:r w:rsidRPr="003C2F46">
        <w:rPr>
          <w:rFonts w:cs="Arial"/>
          <w:bCs/>
          <w:noProof/>
          <w:szCs w:val="20"/>
        </w:rPr>
        <w:t xml:space="preserve">V Ljubljani, </w:t>
      </w:r>
      <w:r w:rsidR="00943E02" w:rsidRPr="003C2F46">
        <w:rPr>
          <w:rFonts w:cs="Arial"/>
          <w:bCs/>
          <w:noProof/>
          <w:szCs w:val="20"/>
        </w:rPr>
        <w:t>23</w:t>
      </w:r>
      <w:r w:rsidR="00955CC3" w:rsidRPr="003C2F46">
        <w:rPr>
          <w:rFonts w:cs="Arial"/>
          <w:bCs/>
          <w:noProof/>
          <w:szCs w:val="20"/>
        </w:rPr>
        <w:t>. 3</w:t>
      </w:r>
      <w:r w:rsidR="00031A86" w:rsidRPr="003C2F46">
        <w:rPr>
          <w:rFonts w:cs="Arial"/>
          <w:bCs/>
          <w:noProof/>
          <w:szCs w:val="20"/>
        </w:rPr>
        <w:t>.</w:t>
      </w:r>
      <w:r w:rsidR="00955CC3" w:rsidRPr="003C2F46">
        <w:rPr>
          <w:rFonts w:cs="Arial"/>
          <w:bCs/>
          <w:noProof/>
          <w:szCs w:val="20"/>
        </w:rPr>
        <w:t> </w:t>
      </w:r>
      <w:r w:rsidR="00031A86" w:rsidRPr="003C2F46">
        <w:rPr>
          <w:rFonts w:cs="Arial"/>
          <w:bCs/>
          <w:noProof/>
          <w:szCs w:val="20"/>
        </w:rPr>
        <w:t>201</w:t>
      </w:r>
      <w:r w:rsidR="00955CC3" w:rsidRPr="003C2F46">
        <w:rPr>
          <w:rFonts w:cs="Arial"/>
          <w:bCs/>
          <w:noProof/>
          <w:szCs w:val="20"/>
        </w:rPr>
        <w:t>8</w:t>
      </w:r>
    </w:p>
    <w:p w:rsidR="000E700D" w:rsidRPr="003C2F46" w:rsidRDefault="000E700D" w:rsidP="007A7439">
      <w:pPr>
        <w:spacing w:before="80" w:after="40" w:line="240" w:lineRule="auto"/>
        <w:rPr>
          <w:rFonts w:cs="Arial"/>
          <w:bCs/>
          <w:noProof/>
          <w:szCs w:val="20"/>
        </w:rPr>
      </w:pPr>
      <w:r w:rsidRPr="003C2F46">
        <w:rPr>
          <w:rFonts w:cs="Arial"/>
          <w:bCs/>
          <w:noProof/>
          <w:szCs w:val="20"/>
        </w:rPr>
        <w:t>EVA</w:t>
      </w:r>
      <w:r w:rsidR="00B4759E" w:rsidRPr="003C2F46">
        <w:rPr>
          <w:rFonts w:cs="Arial"/>
          <w:bCs/>
          <w:noProof/>
          <w:szCs w:val="20"/>
        </w:rPr>
        <w:t xml:space="preserve"> 2018-2550-0048</w:t>
      </w:r>
    </w:p>
    <w:p w:rsidR="000E700D" w:rsidRPr="003C2F46" w:rsidRDefault="00775A60" w:rsidP="007A7439">
      <w:pPr>
        <w:tabs>
          <w:tab w:val="center" w:pos="6804"/>
        </w:tabs>
        <w:spacing w:before="80" w:after="40" w:line="240" w:lineRule="auto"/>
        <w:rPr>
          <w:rFonts w:cs="Arial"/>
          <w:bCs/>
          <w:noProof/>
          <w:szCs w:val="20"/>
        </w:rPr>
      </w:pPr>
      <w:r w:rsidRPr="003C2F46">
        <w:rPr>
          <w:rFonts w:cs="Arial"/>
          <w:bCs/>
          <w:noProof/>
          <w:szCs w:val="20"/>
        </w:rPr>
        <w:tab/>
      </w:r>
      <w:r w:rsidR="000E700D" w:rsidRPr="003C2F46">
        <w:rPr>
          <w:rFonts w:cs="Arial"/>
          <w:bCs/>
          <w:noProof/>
          <w:szCs w:val="20"/>
        </w:rPr>
        <w:t>Vlada Republike Slovenije</w:t>
      </w:r>
    </w:p>
    <w:p w:rsidR="000E700D" w:rsidRPr="003C2F46" w:rsidRDefault="00775A60" w:rsidP="007A7439">
      <w:pPr>
        <w:tabs>
          <w:tab w:val="center" w:pos="6804"/>
        </w:tabs>
        <w:spacing w:before="80" w:after="40" w:line="240" w:lineRule="auto"/>
        <w:rPr>
          <w:rFonts w:cs="Arial"/>
          <w:bCs/>
          <w:noProof/>
          <w:szCs w:val="20"/>
        </w:rPr>
      </w:pPr>
      <w:r w:rsidRPr="003C2F46">
        <w:rPr>
          <w:rFonts w:cs="Arial"/>
          <w:bCs/>
          <w:noProof/>
          <w:szCs w:val="20"/>
        </w:rPr>
        <w:tab/>
        <w:t>dr</w:t>
      </w:r>
      <w:r w:rsidR="000E700D" w:rsidRPr="003C2F46">
        <w:rPr>
          <w:rFonts w:cs="Arial"/>
          <w:bCs/>
          <w:noProof/>
          <w:szCs w:val="20"/>
        </w:rPr>
        <w:t xml:space="preserve">. </w:t>
      </w:r>
      <w:r w:rsidRPr="003C2F46">
        <w:rPr>
          <w:rFonts w:cs="Arial"/>
          <w:bCs/>
          <w:noProof/>
          <w:szCs w:val="20"/>
        </w:rPr>
        <w:t>Miro CERAR</w:t>
      </w:r>
    </w:p>
    <w:p w:rsidR="000E700D" w:rsidRPr="003C2F46" w:rsidRDefault="00775A60" w:rsidP="007A7439">
      <w:pPr>
        <w:tabs>
          <w:tab w:val="center" w:pos="6804"/>
        </w:tabs>
        <w:spacing w:before="80" w:after="40" w:line="240" w:lineRule="auto"/>
        <w:rPr>
          <w:rFonts w:cs="Arial"/>
          <w:bCs/>
          <w:noProof/>
          <w:szCs w:val="20"/>
        </w:rPr>
      </w:pPr>
      <w:r w:rsidRPr="003C2F46">
        <w:rPr>
          <w:rFonts w:cs="Arial"/>
          <w:bCs/>
          <w:noProof/>
          <w:szCs w:val="20"/>
        </w:rPr>
        <w:tab/>
        <w:t>predsednik</w:t>
      </w:r>
    </w:p>
    <w:sectPr w:rsidR="000E700D" w:rsidRPr="003C2F46" w:rsidSect="004A52F4">
      <w:headerReference w:type="default" r:id="rId9"/>
      <w:footerReference w:type="default" r:id="rId10"/>
      <w:headerReference w:type="first" r:id="rId11"/>
      <w:pgSz w:w="11900" w:h="16840" w:code="9"/>
      <w:pgMar w:top="1418" w:right="1418" w:bottom="1418" w:left="1418"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536" w:rsidRDefault="00380536">
      <w:r>
        <w:separator/>
      </w:r>
    </w:p>
  </w:endnote>
  <w:endnote w:type="continuationSeparator" w:id="0">
    <w:p w:rsidR="00380536" w:rsidRDefault="0038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CD" w:rsidRPr="0055375F" w:rsidRDefault="009E4CCD">
    <w:pPr>
      <w:pStyle w:val="Noga"/>
      <w:jc w:val="center"/>
      <w:rPr>
        <w:sz w:val="18"/>
        <w:szCs w:val="18"/>
      </w:rPr>
    </w:pPr>
    <w:r w:rsidRPr="0055375F">
      <w:rPr>
        <w:sz w:val="18"/>
        <w:szCs w:val="18"/>
      </w:rPr>
      <w:fldChar w:fldCharType="begin"/>
    </w:r>
    <w:r w:rsidRPr="0055375F">
      <w:rPr>
        <w:sz w:val="18"/>
        <w:szCs w:val="18"/>
      </w:rPr>
      <w:instrText>PAGE   \* MERGEFORMAT</w:instrText>
    </w:r>
    <w:r w:rsidRPr="0055375F">
      <w:rPr>
        <w:sz w:val="18"/>
        <w:szCs w:val="18"/>
      </w:rPr>
      <w:fldChar w:fldCharType="separate"/>
    </w:r>
    <w:r w:rsidR="0042037A">
      <w:rPr>
        <w:noProof/>
        <w:sz w:val="18"/>
        <w:szCs w:val="18"/>
      </w:rPr>
      <w:t>6</w:t>
    </w:r>
    <w:r w:rsidRPr="0055375F">
      <w:rPr>
        <w:sz w:val="18"/>
        <w:szCs w:val="18"/>
      </w:rPr>
      <w:fldChar w:fldCharType="end"/>
    </w:r>
  </w:p>
  <w:p w:rsidR="009E4CCD" w:rsidRPr="004F057A" w:rsidRDefault="009E4CCD">
    <w:pPr>
      <w:pStyle w:val="Noga"/>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536" w:rsidRDefault="00380536">
      <w:r>
        <w:separator/>
      </w:r>
    </w:p>
  </w:footnote>
  <w:footnote w:type="continuationSeparator" w:id="0">
    <w:p w:rsidR="00380536" w:rsidRDefault="00380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2D" w:rsidRPr="003C2F46" w:rsidRDefault="00CF7ADC" w:rsidP="00E23375">
    <w:pPr>
      <w:pStyle w:val="Glava"/>
      <w:tabs>
        <w:tab w:val="clear" w:pos="4320"/>
        <w:tab w:val="clear" w:pos="8640"/>
        <w:tab w:val="left" w:pos="266"/>
        <w:tab w:val="right" w:pos="8505"/>
      </w:tabs>
      <w:spacing w:before="240" w:after="120"/>
      <w:rPr>
        <w:rFonts w:cs="Arial"/>
        <w:b/>
        <w:i/>
        <w:sz w:val="18"/>
        <w:szCs w:val="18"/>
        <w:u w:val="single"/>
      </w:rPr>
    </w:pPr>
    <w:r>
      <w:rPr>
        <w:rFonts w:ascii="Times New Roman" w:hAnsi="Times New Roman"/>
        <w:sz w:val="18"/>
        <w:szCs w:val="18"/>
      </w:rPr>
      <w:tab/>
    </w:r>
    <w:r w:rsidR="00E23375">
      <w:rPr>
        <w:rFonts w:ascii="Times New Roman" w:hAnsi="Times New Roman"/>
        <w:sz w:val="18"/>
        <w:szCs w:val="18"/>
      </w:rPr>
      <w:tab/>
    </w:r>
    <w:r w:rsidR="00593672" w:rsidRPr="003C2F46">
      <w:rPr>
        <w:rFonts w:cs="Arial"/>
        <w:b/>
        <w:i/>
        <w:sz w:val="18"/>
        <w:szCs w:val="18"/>
        <w:u w:val="single"/>
      </w:rPr>
      <w:t>OSNUTEK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CD" w:rsidRPr="003C2F46" w:rsidRDefault="009E4CCD" w:rsidP="006E0591">
    <w:pPr>
      <w:pStyle w:val="Glava"/>
      <w:tabs>
        <w:tab w:val="clear" w:pos="4320"/>
        <w:tab w:val="clear" w:pos="8640"/>
        <w:tab w:val="right" w:pos="8505"/>
      </w:tabs>
      <w:spacing w:before="240" w:after="120" w:line="240" w:lineRule="exact"/>
      <w:rPr>
        <w:rFonts w:cs="Arial"/>
        <w:i/>
        <w:sz w:val="18"/>
        <w:szCs w:val="18"/>
        <w:u w:val="single"/>
      </w:rPr>
    </w:pPr>
    <w:r>
      <w:tab/>
    </w:r>
    <w:r w:rsidR="00001A0C" w:rsidRPr="003C2F46">
      <w:rPr>
        <w:rFonts w:cs="Arial"/>
        <w:i/>
        <w:sz w:val="18"/>
        <w:szCs w:val="18"/>
        <w:u w:val="single"/>
      </w:rPr>
      <w:t>OSNUTEK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3in;height:3in" o:bullet="t"/>
    </w:pict>
  </w:numPicBullet>
  <w:numPicBullet w:numPicBulletId="1">
    <w:pict>
      <v:shape id="_x0000_i1131" type="#_x0000_t75" style="width:3in;height:3in" o:bullet="t"/>
    </w:pict>
  </w:numPicBullet>
  <w:numPicBullet w:numPicBulletId="2">
    <w:pict>
      <v:shape id="_x0000_i1132" type="#_x0000_t75" style="width:3in;height:3in" o:bullet="t"/>
    </w:pict>
  </w:numPicBullet>
  <w:numPicBullet w:numPicBulletId="3">
    <w:pict>
      <v:shape id="_x0000_i1133"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C0A7E68"/>
    <w:multiLevelType w:val="hybridMultilevel"/>
    <w:tmpl w:val="3F16A0EC"/>
    <w:lvl w:ilvl="0" w:tplc="4DB4529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273B0B"/>
    <w:multiLevelType w:val="hybridMultilevel"/>
    <w:tmpl w:val="8BB2D2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4215F5B"/>
    <w:multiLevelType w:val="hybridMultilevel"/>
    <w:tmpl w:val="2BEA01C2"/>
    <w:lvl w:ilvl="0" w:tplc="2736D080">
      <w:start w:val="1"/>
      <w:numFmt w:val="decimal"/>
      <w:lvlText w:val="%1."/>
      <w:lvlJc w:val="left"/>
      <w:pPr>
        <w:ind w:left="780" w:hanging="420"/>
      </w:pPr>
      <w:rPr>
        <w:rFonts w:hint="default"/>
      </w:rPr>
    </w:lvl>
    <w:lvl w:ilvl="1" w:tplc="ECB6A89E">
      <w:numFmt w:val="bullet"/>
      <w:lvlText w:val="-"/>
      <w:lvlJc w:val="left"/>
      <w:pPr>
        <w:ind w:left="1440" w:hanging="360"/>
      </w:pPr>
      <w:rPr>
        <w:rFonts w:ascii="Times New Roman" w:eastAsia="SimSu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nsid w:val="1D1D109E"/>
    <w:multiLevelType w:val="hybridMultilevel"/>
    <w:tmpl w:val="0CE63BCE"/>
    <w:lvl w:ilvl="0" w:tplc="8BA4A7D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79F3A57"/>
    <w:multiLevelType w:val="hybridMultilevel"/>
    <w:tmpl w:val="2BEA01C2"/>
    <w:lvl w:ilvl="0" w:tplc="2736D080">
      <w:start w:val="1"/>
      <w:numFmt w:val="decimal"/>
      <w:lvlText w:val="%1."/>
      <w:lvlJc w:val="left"/>
      <w:pPr>
        <w:ind w:left="780" w:hanging="420"/>
      </w:pPr>
      <w:rPr>
        <w:rFonts w:hint="default"/>
      </w:rPr>
    </w:lvl>
    <w:lvl w:ilvl="1" w:tplc="ECB6A89E">
      <w:numFmt w:val="bullet"/>
      <w:lvlText w:val="-"/>
      <w:lvlJc w:val="left"/>
      <w:pPr>
        <w:ind w:left="1440" w:hanging="360"/>
      </w:pPr>
      <w:rPr>
        <w:rFonts w:ascii="Times New Roman" w:eastAsia="SimSu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85A4A97"/>
    <w:multiLevelType w:val="hybridMultilevel"/>
    <w:tmpl w:val="A2180A12"/>
    <w:lvl w:ilvl="0" w:tplc="D896A0C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38D33D1C"/>
    <w:multiLevelType w:val="hybridMultilevel"/>
    <w:tmpl w:val="3C84E130"/>
    <w:lvl w:ilvl="0" w:tplc="D0E8F596">
      <w:start w:val="3"/>
      <w:numFmt w:val="bullet"/>
      <w:lvlText w:val="–"/>
      <w:lvlJc w:val="left"/>
      <w:pPr>
        <w:ind w:left="720" w:hanging="360"/>
      </w:pPr>
      <w:rPr>
        <w:rFonts w:ascii="Palatino Linotype" w:eastAsia="Symbol" w:hAnsi="Palatino Linotype"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7">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A5F5962"/>
    <w:multiLevelType w:val="hybridMultilevel"/>
    <w:tmpl w:val="F7FC2CE2"/>
    <w:lvl w:ilvl="0" w:tplc="F184FB3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1">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BA815AF"/>
    <w:multiLevelType w:val="hybridMultilevel"/>
    <w:tmpl w:val="69846572"/>
    <w:lvl w:ilvl="0" w:tplc="D0E8F596">
      <w:start w:val="3"/>
      <w:numFmt w:val="bullet"/>
      <w:lvlText w:val="–"/>
      <w:lvlJc w:val="left"/>
      <w:pPr>
        <w:ind w:left="780" w:hanging="360"/>
      </w:pPr>
      <w:rPr>
        <w:rFonts w:ascii="Palatino Linotype" w:eastAsia="Symbol" w:hAnsi="Palatino Linotype" w:cs="Tahoma"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4">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20F20CC"/>
    <w:multiLevelType w:val="hybridMultilevel"/>
    <w:tmpl w:val="C5945CA6"/>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E603085"/>
    <w:multiLevelType w:val="hybridMultilevel"/>
    <w:tmpl w:val="EF2851EA"/>
    <w:lvl w:ilvl="0" w:tplc="8F18F50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3554D47"/>
    <w:multiLevelType w:val="hybridMultilevel"/>
    <w:tmpl w:val="8BB2D2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5870128"/>
    <w:multiLevelType w:val="hybridMultilevel"/>
    <w:tmpl w:val="2BEA01C2"/>
    <w:lvl w:ilvl="0" w:tplc="2736D080">
      <w:start w:val="1"/>
      <w:numFmt w:val="decimal"/>
      <w:lvlText w:val="%1."/>
      <w:lvlJc w:val="left"/>
      <w:pPr>
        <w:ind w:left="780" w:hanging="420"/>
      </w:pPr>
      <w:rPr>
        <w:rFonts w:hint="default"/>
      </w:rPr>
    </w:lvl>
    <w:lvl w:ilvl="1" w:tplc="ECB6A89E">
      <w:numFmt w:val="bullet"/>
      <w:lvlText w:val="-"/>
      <w:lvlJc w:val="left"/>
      <w:pPr>
        <w:ind w:left="1440" w:hanging="360"/>
      </w:pPr>
      <w:rPr>
        <w:rFonts w:ascii="Times New Roman" w:eastAsia="SimSu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6"/>
    <w:lvlOverride w:ilvl="0">
      <w:startOverride w:val="1"/>
    </w:lvlOverride>
  </w:num>
  <w:num w:numId="4">
    <w:abstractNumId w:val="20"/>
  </w:num>
  <w:num w:numId="5">
    <w:abstractNumId w:val="0"/>
  </w:num>
  <w:num w:numId="6">
    <w:abstractNumId w:val="25"/>
  </w:num>
  <w:num w:numId="7">
    <w:abstractNumId w:val="13"/>
  </w:num>
  <w:num w:numId="8">
    <w:abstractNumId w:val="26"/>
  </w:num>
  <w:num w:numId="9">
    <w:abstractNumId w:val="22"/>
  </w:num>
  <w:num w:numId="10">
    <w:abstractNumId w:val="6"/>
  </w:num>
  <w:num w:numId="11">
    <w:abstractNumId w:val="28"/>
  </w:num>
  <w:num w:numId="12">
    <w:abstractNumId w:val="32"/>
  </w:num>
  <w:num w:numId="13">
    <w:abstractNumId w:val="18"/>
  </w:num>
  <w:num w:numId="14">
    <w:abstractNumId w:val="11"/>
  </w:num>
  <w:num w:numId="15">
    <w:abstractNumId w:val="2"/>
  </w:num>
  <w:num w:numId="16">
    <w:abstractNumId w:val="21"/>
  </w:num>
  <w:num w:numId="17">
    <w:abstractNumId w:val="24"/>
  </w:num>
  <w:num w:numId="18">
    <w:abstractNumId w:val="7"/>
  </w:num>
  <w:num w:numId="19">
    <w:abstractNumId w:val="4"/>
  </w:num>
  <w:num w:numId="20">
    <w:abstractNumId w:val="17"/>
  </w:num>
  <w:num w:numId="21">
    <w:abstractNumId w:val="27"/>
  </w:num>
  <w:num w:numId="22">
    <w:abstractNumId w:val="23"/>
  </w:num>
  <w:num w:numId="23">
    <w:abstractNumId w:val="15"/>
  </w:num>
  <w:num w:numId="24">
    <w:abstractNumId w:val="8"/>
  </w:num>
  <w:num w:numId="25">
    <w:abstractNumId w:val="19"/>
  </w:num>
  <w:num w:numId="26">
    <w:abstractNumId w:val="3"/>
  </w:num>
  <w:num w:numId="27">
    <w:abstractNumId w:val="5"/>
  </w:num>
  <w:num w:numId="28">
    <w:abstractNumId w:val="9"/>
  </w:num>
  <w:num w:numId="29">
    <w:abstractNumId w:val="31"/>
  </w:num>
  <w:num w:numId="30">
    <w:abstractNumId w:val="30"/>
  </w:num>
  <w:num w:numId="31">
    <w:abstractNumId w:val="29"/>
  </w:num>
  <w:num w:numId="32">
    <w:abstractNumId w:val="10"/>
  </w:num>
  <w:num w:numId="3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F04"/>
    <w:rsid w:val="000016D6"/>
    <w:rsid w:val="00001A0C"/>
    <w:rsid w:val="000028D8"/>
    <w:rsid w:val="00002934"/>
    <w:rsid w:val="00003E9B"/>
    <w:rsid w:val="00004195"/>
    <w:rsid w:val="00004AC2"/>
    <w:rsid w:val="00004E52"/>
    <w:rsid w:val="00006B55"/>
    <w:rsid w:val="00006C12"/>
    <w:rsid w:val="00007C8D"/>
    <w:rsid w:val="00010DC0"/>
    <w:rsid w:val="0001157C"/>
    <w:rsid w:val="00012513"/>
    <w:rsid w:val="0001341A"/>
    <w:rsid w:val="00014B69"/>
    <w:rsid w:val="00014FA6"/>
    <w:rsid w:val="0001582C"/>
    <w:rsid w:val="00017082"/>
    <w:rsid w:val="0001723E"/>
    <w:rsid w:val="00021985"/>
    <w:rsid w:val="000227B1"/>
    <w:rsid w:val="00022CEA"/>
    <w:rsid w:val="00023A88"/>
    <w:rsid w:val="0002533C"/>
    <w:rsid w:val="00025B7D"/>
    <w:rsid w:val="00027075"/>
    <w:rsid w:val="00031A86"/>
    <w:rsid w:val="000333DA"/>
    <w:rsid w:val="00035136"/>
    <w:rsid w:val="00035A22"/>
    <w:rsid w:val="00036742"/>
    <w:rsid w:val="0003769C"/>
    <w:rsid w:val="00040ADB"/>
    <w:rsid w:val="00041DC5"/>
    <w:rsid w:val="000426D2"/>
    <w:rsid w:val="0004270C"/>
    <w:rsid w:val="00043926"/>
    <w:rsid w:val="00043AD0"/>
    <w:rsid w:val="000441E7"/>
    <w:rsid w:val="00044A7B"/>
    <w:rsid w:val="000455B4"/>
    <w:rsid w:val="00045E31"/>
    <w:rsid w:val="0004757D"/>
    <w:rsid w:val="00047A50"/>
    <w:rsid w:val="00047B62"/>
    <w:rsid w:val="00047FCC"/>
    <w:rsid w:val="00052DC2"/>
    <w:rsid w:val="00053E03"/>
    <w:rsid w:val="00053FC5"/>
    <w:rsid w:val="00054378"/>
    <w:rsid w:val="0005584E"/>
    <w:rsid w:val="00056164"/>
    <w:rsid w:val="00056977"/>
    <w:rsid w:val="000569BC"/>
    <w:rsid w:val="000608EF"/>
    <w:rsid w:val="0006247E"/>
    <w:rsid w:val="000628A5"/>
    <w:rsid w:val="0006442E"/>
    <w:rsid w:val="00065971"/>
    <w:rsid w:val="00067441"/>
    <w:rsid w:val="00070594"/>
    <w:rsid w:val="000707E5"/>
    <w:rsid w:val="00072BFE"/>
    <w:rsid w:val="00074A10"/>
    <w:rsid w:val="00075088"/>
    <w:rsid w:val="00075790"/>
    <w:rsid w:val="000769BA"/>
    <w:rsid w:val="00076B20"/>
    <w:rsid w:val="000777F8"/>
    <w:rsid w:val="00077B15"/>
    <w:rsid w:val="000808D8"/>
    <w:rsid w:val="00082E1E"/>
    <w:rsid w:val="00083269"/>
    <w:rsid w:val="0008387A"/>
    <w:rsid w:val="00084DCE"/>
    <w:rsid w:val="00087E32"/>
    <w:rsid w:val="0009085D"/>
    <w:rsid w:val="00091EA7"/>
    <w:rsid w:val="0009245A"/>
    <w:rsid w:val="000934BD"/>
    <w:rsid w:val="000940D3"/>
    <w:rsid w:val="00094174"/>
    <w:rsid w:val="00094377"/>
    <w:rsid w:val="00094CF1"/>
    <w:rsid w:val="00095836"/>
    <w:rsid w:val="000968BC"/>
    <w:rsid w:val="00097DFD"/>
    <w:rsid w:val="000A14DF"/>
    <w:rsid w:val="000A15F8"/>
    <w:rsid w:val="000A264B"/>
    <w:rsid w:val="000A26B0"/>
    <w:rsid w:val="000A3BB0"/>
    <w:rsid w:val="000A4023"/>
    <w:rsid w:val="000A4793"/>
    <w:rsid w:val="000A60C3"/>
    <w:rsid w:val="000A7238"/>
    <w:rsid w:val="000B2D9D"/>
    <w:rsid w:val="000B4E84"/>
    <w:rsid w:val="000B6375"/>
    <w:rsid w:val="000B6BB0"/>
    <w:rsid w:val="000B7C3D"/>
    <w:rsid w:val="000C0C4C"/>
    <w:rsid w:val="000C10B3"/>
    <w:rsid w:val="000C2109"/>
    <w:rsid w:val="000C2C40"/>
    <w:rsid w:val="000C3A25"/>
    <w:rsid w:val="000C3E10"/>
    <w:rsid w:val="000C5A1E"/>
    <w:rsid w:val="000C6525"/>
    <w:rsid w:val="000C6A76"/>
    <w:rsid w:val="000C6F46"/>
    <w:rsid w:val="000D1328"/>
    <w:rsid w:val="000D1EA5"/>
    <w:rsid w:val="000D21E0"/>
    <w:rsid w:val="000D4477"/>
    <w:rsid w:val="000D5080"/>
    <w:rsid w:val="000D55E1"/>
    <w:rsid w:val="000E0FFB"/>
    <w:rsid w:val="000E1E98"/>
    <w:rsid w:val="000E2D54"/>
    <w:rsid w:val="000E4C6F"/>
    <w:rsid w:val="000E700D"/>
    <w:rsid w:val="000E7FC7"/>
    <w:rsid w:val="000F0B8E"/>
    <w:rsid w:val="000F17AE"/>
    <w:rsid w:val="000F17ED"/>
    <w:rsid w:val="000F1D7F"/>
    <w:rsid w:val="000F1EC6"/>
    <w:rsid w:val="000F2E84"/>
    <w:rsid w:val="000F3329"/>
    <w:rsid w:val="000F5BE3"/>
    <w:rsid w:val="000F5BE7"/>
    <w:rsid w:val="000F63A9"/>
    <w:rsid w:val="001012F1"/>
    <w:rsid w:val="00102EA7"/>
    <w:rsid w:val="00103763"/>
    <w:rsid w:val="00104725"/>
    <w:rsid w:val="00104727"/>
    <w:rsid w:val="00106128"/>
    <w:rsid w:val="00107491"/>
    <w:rsid w:val="00107555"/>
    <w:rsid w:val="00111CE4"/>
    <w:rsid w:val="00111E3D"/>
    <w:rsid w:val="001120A4"/>
    <w:rsid w:val="0011292F"/>
    <w:rsid w:val="00112DB2"/>
    <w:rsid w:val="0011396C"/>
    <w:rsid w:val="00116760"/>
    <w:rsid w:val="00116DE8"/>
    <w:rsid w:val="001179AC"/>
    <w:rsid w:val="00120961"/>
    <w:rsid w:val="00121E0D"/>
    <w:rsid w:val="00124F21"/>
    <w:rsid w:val="001252E3"/>
    <w:rsid w:val="00125773"/>
    <w:rsid w:val="00125C05"/>
    <w:rsid w:val="001311A3"/>
    <w:rsid w:val="00132C0D"/>
    <w:rsid w:val="00132D24"/>
    <w:rsid w:val="0013350F"/>
    <w:rsid w:val="001345E8"/>
    <w:rsid w:val="00135129"/>
    <w:rsid w:val="001357B2"/>
    <w:rsid w:val="00136768"/>
    <w:rsid w:val="00137307"/>
    <w:rsid w:val="00140CBA"/>
    <w:rsid w:val="0014114E"/>
    <w:rsid w:val="00144024"/>
    <w:rsid w:val="001441D9"/>
    <w:rsid w:val="00144A3F"/>
    <w:rsid w:val="001450FE"/>
    <w:rsid w:val="00146255"/>
    <w:rsid w:val="00146CDD"/>
    <w:rsid w:val="00147005"/>
    <w:rsid w:val="00147E43"/>
    <w:rsid w:val="00150835"/>
    <w:rsid w:val="00150F90"/>
    <w:rsid w:val="00151F3D"/>
    <w:rsid w:val="001529BD"/>
    <w:rsid w:val="00152F53"/>
    <w:rsid w:val="0015323B"/>
    <w:rsid w:val="001546BF"/>
    <w:rsid w:val="0016029C"/>
    <w:rsid w:val="001631C3"/>
    <w:rsid w:val="001634FC"/>
    <w:rsid w:val="00165393"/>
    <w:rsid w:val="00165D39"/>
    <w:rsid w:val="00165DE1"/>
    <w:rsid w:val="00166282"/>
    <w:rsid w:val="001710A0"/>
    <w:rsid w:val="00171D51"/>
    <w:rsid w:val="001734DF"/>
    <w:rsid w:val="00173FEB"/>
    <w:rsid w:val="00174085"/>
    <w:rsid w:val="0017477B"/>
    <w:rsid w:val="0017478F"/>
    <w:rsid w:val="0017578C"/>
    <w:rsid w:val="0017619A"/>
    <w:rsid w:val="00176DF7"/>
    <w:rsid w:val="00177A3F"/>
    <w:rsid w:val="00177A89"/>
    <w:rsid w:val="001817EB"/>
    <w:rsid w:val="00182DE1"/>
    <w:rsid w:val="00182F65"/>
    <w:rsid w:val="00183FFB"/>
    <w:rsid w:val="00185392"/>
    <w:rsid w:val="00187435"/>
    <w:rsid w:val="001877D8"/>
    <w:rsid w:val="00190B60"/>
    <w:rsid w:val="00191CC6"/>
    <w:rsid w:val="00192D97"/>
    <w:rsid w:val="00192FC4"/>
    <w:rsid w:val="0019390B"/>
    <w:rsid w:val="001948E2"/>
    <w:rsid w:val="001A11AC"/>
    <w:rsid w:val="001A1FD7"/>
    <w:rsid w:val="001A27E8"/>
    <w:rsid w:val="001A3297"/>
    <w:rsid w:val="001A3BED"/>
    <w:rsid w:val="001A4A3D"/>
    <w:rsid w:val="001A6C65"/>
    <w:rsid w:val="001B263A"/>
    <w:rsid w:val="001B64AE"/>
    <w:rsid w:val="001C0A34"/>
    <w:rsid w:val="001C1806"/>
    <w:rsid w:val="001C1962"/>
    <w:rsid w:val="001C1B81"/>
    <w:rsid w:val="001C1BDB"/>
    <w:rsid w:val="001C25D1"/>
    <w:rsid w:val="001C593E"/>
    <w:rsid w:val="001C7C25"/>
    <w:rsid w:val="001D2494"/>
    <w:rsid w:val="001D2971"/>
    <w:rsid w:val="001D2D87"/>
    <w:rsid w:val="001D3435"/>
    <w:rsid w:val="001D3CC0"/>
    <w:rsid w:val="001D62CA"/>
    <w:rsid w:val="001D7E7F"/>
    <w:rsid w:val="001E026D"/>
    <w:rsid w:val="001E1A53"/>
    <w:rsid w:val="001E1B4F"/>
    <w:rsid w:val="001E4436"/>
    <w:rsid w:val="001E45F4"/>
    <w:rsid w:val="001E5470"/>
    <w:rsid w:val="001E5C7D"/>
    <w:rsid w:val="001E693D"/>
    <w:rsid w:val="001E791A"/>
    <w:rsid w:val="001F2C40"/>
    <w:rsid w:val="001F378C"/>
    <w:rsid w:val="001F3DEE"/>
    <w:rsid w:val="001F49BC"/>
    <w:rsid w:val="001F7FF3"/>
    <w:rsid w:val="00200A32"/>
    <w:rsid w:val="00202A77"/>
    <w:rsid w:val="00202F4C"/>
    <w:rsid w:val="0020318D"/>
    <w:rsid w:val="00203FC9"/>
    <w:rsid w:val="002041FF"/>
    <w:rsid w:val="00204C69"/>
    <w:rsid w:val="00205276"/>
    <w:rsid w:val="00205D7C"/>
    <w:rsid w:val="002066AA"/>
    <w:rsid w:val="00207323"/>
    <w:rsid w:val="002078A8"/>
    <w:rsid w:val="002117BB"/>
    <w:rsid w:val="00211E03"/>
    <w:rsid w:val="00212444"/>
    <w:rsid w:val="00215152"/>
    <w:rsid w:val="00216291"/>
    <w:rsid w:val="00216F1E"/>
    <w:rsid w:val="00217FDA"/>
    <w:rsid w:val="002217E1"/>
    <w:rsid w:val="00221A1F"/>
    <w:rsid w:val="00222C20"/>
    <w:rsid w:val="00225E41"/>
    <w:rsid w:val="00226E3A"/>
    <w:rsid w:val="002310EC"/>
    <w:rsid w:val="00232935"/>
    <w:rsid w:val="00233BCD"/>
    <w:rsid w:val="00236B2E"/>
    <w:rsid w:val="00242A24"/>
    <w:rsid w:val="00243067"/>
    <w:rsid w:val="0025034D"/>
    <w:rsid w:val="00250563"/>
    <w:rsid w:val="002526C0"/>
    <w:rsid w:val="002529DF"/>
    <w:rsid w:val="002530C0"/>
    <w:rsid w:val="002545E7"/>
    <w:rsid w:val="002572AF"/>
    <w:rsid w:val="002574EE"/>
    <w:rsid w:val="0025783A"/>
    <w:rsid w:val="002578C3"/>
    <w:rsid w:val="00257BCF"/>
    <w:rsid w:val="00257E36"/>
    <w:rsid w:val="00261F4C"/>
    <w:rsid w:val="00262864"/>
    <w:rsid w:val="002656BB"/>
    <w:rsid w:val="00266062"/>
    <w:rsid w:val="00266B1C"/>
    <w:rsid w:val="00270DA3"/>
    <w:rsid w:val="0027117B"/>
    <w:rsid w:val="00271A41"/>
    <w:rsid w:val="00271CE5"/>
    <w:rsid w:val="00272DF6"/>
    <w:rsid w:val="002730BC"/>
    <w:rsid w:val="00274234"/>
    <w:rsid w:val="002772C4"/>
    <w:rsid w:val="00277687"/>
    <w:rsid w:val="00281B44"/>
    <w:rsid w:val="00282020"/>
    <w:rsid w:val="002829CE"/>
    <w:rsid w:val="00283182"/>
    <w:rsid w:val="00284DDB"/>
    <w:rsid w:val="002856B4"/>
    <w:rsid w:val="0028781E"/>
    <w:rsid w:val="002905E6"/>
    <w:rsid w:val="00291D98"/>
    <w:rsid w:val="002924F2"/>
    <w:rsid w:val="002927C2"/>
    <w:rsid w:val="00292E0F"/>
    <w:rsid w:val="002936C3"/>
    <w:rsid w:val="00293C6F"/>
    <w:rsid w:val="00295A8A"/>
    <w:rsid w:val="00295B35"/>
    <w:rsid w:val="0029602A"/>
    <w:rsid w:val="00296952"/>
    <w:rsid w:val="002979D5"/>
    <w:rsid w:val="002A0472"/>
    <w:rsid w:val="002A2949"/>
    <w:rsid w:val="002A2B69"/>
    <w:rsid w:val="002A65F6"/>
    <w:rsid w:val="002A7033"/>
    <w:rsid w:val="002A7BED"/>
    <w:rsid w:val="002B2C68"/>
    <w:rsid w:val="002B2E60"/>
    <w:rsid w:val="002B3286"/>
    <w:rsid w:val="002B3877"/>
    <w:rsid w:val="002B6D3E"/>
    <w:rsid w:val="002B71C1"/>
    <w:rsid w:val="002C0239"/>
    <w:rsid w:val="002C1D20"/>
    <w:rsid w:val="002C3A5E"/>
    <w:rsid w:val="002C3C6A"/>
    <w:rsid w:val="002C4358"/>
    <w:rsid w:val="002C62D9"/>
    <w:rsid w:val="002C75F1"/>
    <w:rsid w:val="002C7606"/>
    <w:rsid w:val="002D2818"/>
    <w:rsid w:val="002D3B54"/>
    <w:rsid w:val="002D42B3"/>
    <w:rsid w:val="002D42F0"/>
    <w:rsid w:val="002D5176"/>
    <w:rsid w:val="002D6D29"/>
    <w:rsid w:val="002D7C7E"/>
    <w:rsid w:val="002D7FC9"/>
    <w:rsid w:val="002E0C5C"/>
    <w:rsid w:val="002E1344"/>
    <w:rsid w:val="002E172C"/>
    <w:rsid w:val="002E3761"/>
    <w:rsid w:val="002E4E52"/>
    <w:rsid w:val="002E6C3E"/>
    <w:rsid w:val="002F039B"/>
    <w:rsid w:val="002F09D2"/>
    <w:rsid w:val="002F0A12"/>
    <w:rsid w:val="002F0AF8"/>
    <w:rsid w:val="002F1BF8"/>
    <w:rsid w:val="002F25AE"/>
    <w:rsid w:val="002F25F1"/>
    <w:rsid w:val="002F2742"/>
    <w:rsid w:val="002F28C0"/>
    <w:rsid w:val="002F3598"/>
    <w:rsid w:val="002F4300"/>
    <w:rsid w:val="002F7BE4"/>
    <w:rsid w:val="00301451"/>
    <w:rsid w:val="00301A58"/>
    <w:rsid w:val="00304106"/>
    <w:rsid w:val="003067E3"/>
    <w:rsid w:val="00306C75"/>
    <w:rsid w:val="00307E4A"/>
    <w:rsid w:val="003113C1"/>
    <w:rsid w:val="00311C70"/>
    <w:rsid w:val="003131A9"/>
    <w:rsid w:val="0031360B"/>
    <w:rsid w:val="0031464F"/>
    <w:rsid w:val="00314E40"/>
    <w:rsid w:val="003154B4"/>
    <w:rsid w:val="00315D3A"/>
    <w:rsid w:val="00316AF9"/>
    <w:rsid w:val="00320F01"/>
    <w:rsid w:val="00321A4C"/>
    <w:rsid w:val="00323233"/>
    <w:rsid w:val="0032394D"/>
    <w:rsid w:val="00324DF6"/>
    <w:rsid w:val="003276AE"/>
    <w:rsid w:val="0032796A"/>
    <w:rsid w:val="00330B72"/>
    <w:rsid w:val="00330F0F"/>
    <w:rsid w:val="00331042"/>
    <w:rsid w:val="00331227"/>
    <w:rsid w:val="00332157"/>
    <w:rsid w:val="00332C09"/>
    <w:rsid w:val="00333363"/>
    <w:rsid w:val="003343CF"/>
    <w:rsid w:val="00335950"/>
    <w:rsid w:val="003367E5"/>
    <w:rsid w:val="003405D1"/>
    <w:rsid w:val="0034221A"/>
    <w:rsid w:val="003427B1"/>
    <w:rsid w:val="00342B1F"/>
    <w:rsid w:val="00343E2B"/>
    <w:rsid w:val="003445B0"/>
    <w:rsid w:val="003447CD"/>
    <w:rsid w:val="003459F9"/>
    <w:rsid w:val="00346536"/>
    <w:rsid w:val="003466CB"/>
    <w:rsid w:val="00346F5B"/>
    <w:rsid w:val="0035026E"/>
    <w:rsid w:val="003524A5"/>
    <w:rsid w:val="003559DC"/>
    <w:rsid w:val="00357C90"/>
    <w:rsid w:val="00357FAC"/>
    <w:rsid w:val="00360819"/>
    <w:rsid w:val="00360AEB"/>
    <w:rsid w:val="003614D7"/>
    <w:rsid w:val="0036157B"/>
    <w:rsid w:val="00361F81"/>
    <w:rsid w:val="00362005"/>
    <w:rsid w:val="0036256B"/>
    <w:rsid w:val="0036299A"/>
    <w:rsid w:val="00362A59"/>
    <w:rsid w:val="00362AD4"/>
    <w:rsid w:val="003636BF"/>
    <w:rsid w:val="003644C3"/>
    <w:rsid w:val="00366B26"/>
    <w:rsid w:val="003674F0"/>
    <w:rsid w:val="00370640"/>
    <w:rsid w:val="003713D0"/>
    <w:rsid w:val="00371442"/>
    <w:rsid w:val="00372572"/>
    <w:rsid w:val="00373CEE"/>
    <w:rsid w:val="003746E8"/>
    <w:rsid w:val="0037562A"/>
    <w:rsid w:val="0037674B"/>
    <w:rsid w:val="00376BA4"/>
    <w:rsid w:val="00380536"/>
    <w:rsid w:val="00380B6A"/>
    <w:rsid w:val="00381432"/>
    <w:rsid w:val="00382371"/>
    <w:rsid w:val="003845B4"/>
    <w:rsid w:val="00384E4D"/>
    <w:rsid w:val="00385129"/>
    <w:rsid w:val="00386214"/>
    <w:rsid w:val="00386C4B"/>
    <w:rsid w:val="00387B1A"/>
    <w:rsid w:val="00395B73"/>
    <w:rsid w:val="003A00F3"/>
    <w:rsid w:val="003A0384"/>
    <w:rsid w:val="003A081B"/>
    <w:rsid w:val="003A10C1"/>
    <w:rsid w:val="003A35F7"/>
    <w:rsid w:val="003A372F"/>
    <w:rsid w:val="003A5299"/>
    <w:rsid w:val="003A6D05"/>
    <w:rsid w:val="003A7877"/>
    <w:rsid w:val="003B0925"/>
    <w:rsid w:val="003B1BA2"/>
    <w:rsid w:val="003B356C"/>
    <w:rsid w:val="003B371A"/>
    <w:rsid w:val="003B3F8B"/>
    <w:rsid w:val="003B4317"/>
    <w:rsid w:val="003B45F0"/>
    <w:rsid w:val="003B6076"/>
    <w:rsid w:val="003B689D"/>
    <w:rsid w:val="003B6B5B"/>
    <w:rsid w:val="003B6DF9"/>
    <w:rsid w:val="003B7ED5"/>
    <w:rsid w:val="003C0C84"/>
    <w:rsid w:val="003C1BFB"/>
    <w:rsid w:val="003C2369"/>
    <w:rsid w:val="003C2A10"/>
    <w:rsid w:val="003C2F46"/>
    <w:rsid w:val="003C36BA"/>
    <w:rsid w:val="003C5145"/>
    <w:rsid w:val="003C5836"/>
    <w:rsid w:val="003C5EE5"/>
    <w:rsid w:val="003C7F8E"/>
    <w:rsid w:val="003D08A7"/>
    <w:rsid w:val="003D0965"/>
    <w:rsid w:val="003D096A"/>
    <w:rsid w:val="003D166A"/>
    <w:rsid w:val="003D30EF"/>
    <w:rsid w:val="003D31D4"/>
    <w:rsid w:val="003D468F"/>
    <w:rsid w:val="003D4F03"/>
    <w:rsid w:val="003D73E1"/>
    <w:rsid w:val="003E00C4"/>
    <w:rsid w:val="003E0ADD"/>
    <w:rsid w:val="003E0E26"/>
    <w:rsid w:val="003E1099"/>
    <w:rsid w:val="003E1C74"/>
    <w:rsid w:val="003E26C4"/>
    <w:rsid w:val="003E2B73"/>
    <w:rsid w:val="003E4134"/>
    <w:rsid w:val="003E67B1"/>
    <w:rsid w:val="003F185F"/>
    <w:rsid w:val="003F245C"/>
    <w:rsid w:val="003F296D"/>
    <w:rsid w:val="003F3064"/>
    <w:rsid w:val="003F3D26"/>
    <w:rsid w:val="003F53F8"/>
    <w:rsid w:val="003F54A7"/>
    <w:rsid w:val="003F5719"/>
    <w:rsid w:val="003F5F1A"/>
    <w:rsid w:val="003F5F4A"/>
    <w:rsid w:val="003F6532"/>
    <w:rsid w:val="003F6A13"/>
    <w:rsid w:val="003F7D05"/>
    <w:rsid w:val="004006EF"/>
    <w:rsid w:val="00400983"/>
    <w:rsid w:val="00401586"/>
    <w:rsid w:val="004029C3"/>
    <w:rsid w:val="00402B1D"/>
    <w:rsid w:val="00404072"/>
    <w:rsid w:val="00404B6B"/>
    <w:rsid w:val="00406E68"/>
    <w:rsid w:val="00407CE4"/>
    <w:rsid w:val="00413129"/>
    <w:rsid w:val="00414253"/>
    <w:rsid w:val="00414774"/>
    <w:rsid w:val="004153B9"/>
    <w:rsid w:val="004155FE"/>
    <w:rsid w:val="00415CEE"/>
    <w:rsid w:val="00416BA6"/>
    <w:rsid w:val="00416CD0"/>
    <w:rsid w:val="0041709E"/>
    <w:rsid w:val="004174E4"/>
    <w:rsid w:val="0042020A"/>
    <w:rsid w:val="0042037A"/>
    <w:rsid w:val="0042041A"/>
    <w:rsid w:val="00421DF7"/>
    <w:rsid w:val="0042272F"/>
    <w:rsid w:val="00423AE5"/>
    <w:rsid w:val="00425789"/>
    <w:rsid w:val="00426241"/>
    <w:rsid w:val="00427A45"/>
    <w:rsid w:val="004329FC"/>
    <w:rsid w:val="004431C3"/>
    <w:rsid w:val="00444419"/>
    <w:rsid w:val="004456CB"/>
    <w:rsid w:val="00445BBB"/>
    <w:rsid w:val="00446EC3"/>
    <w:rsid w:val="00447708"/>
    <w:rsid w:val="00452540"/>
    <w:rsid w:val="00454846"/>
    <w:rsid w:val="00455151"/>
    <w:rsid w:val="00455355"/>
    <w:rsid w:val="004559B8"/>
    <w:rsid w:val="00456296"/>
    <w:rsid w:val="00457A8A"/>
    <w:rsid w:val="0046004A"/>
    <w:rsid w:val="0046039D"/>
    <w:rsid w:val="0046043C"/>
    <w:rsid w:val="00462897"/>
    <w:rsid w:val="00462F42"/>
    <w:rsid w:val="0046559D"/>
    <w:rsid w:val="004657EE"/>
    <w:rsid w:val="004670F0"/>
    <w:rsid w:val="00467233"/>
    <w:rsid w:val="004679B6"/>
    <w:rsid w:val="004706A4"/>
    <w:rsid w:val="00470AAE"/>
    <w:rsid w:val="004711E8"/>
    <w:rsid w:val="0047174F"/>
    <w:rsid w:val="004721C8"/>
    <w:rsid w:val="00473ED5"/>
    <w:rsid w:val="00474CFC"/>
    <w:rsid w:val="00474D48"/>
    <w:rsid w:val="00475CFC"/>
    <w:rsid w:val="00476766"/>
    <w:rsid w:val="00476EDD"/>
    <w:rsid w:val="00481063"/>
    <w:rsid w:val="004817AF"/>
    <w:rsid w:val="00481C47"/>
    <w:rsid w:val="004825C4"/>
    <w:rsid w:val="0048296C"/>
    <w:rsid w:val="0048427A"/>
    <w:rsid w:val="004842B2"/>
    <w:rsid w:val="00486C5B"/>
    <w:rsid w:val="004872C0"/>
    <w:rsid w:val="004877D3"/>
    <w:rsid w:val="004945B3"/>
    <w:rsid w:val="004946FF"/>
    <w:rsid w:val="004A03D2"/>
    <w:rsid w:val="004A0628"/>
    <w:rsid w:val="004A12E7"/>
    <w:rsid w:val="004A150C"/>
    <w:rsid w:val="004A2273"/>
    <w:rsid w:val="004A3403"/>
    <w:rsid w:val="004A3DA6"/>
    <w:rsid w:val="004A3F55"/>
    <w:rsid w:val="004A46E1"/>
    <w:rsid w:val="004A4B2B"/>
    <w:rsid w:val="004A52F4"/>
    <w:rsid w:val="004A60A1"/>
    <w:rsid w:val="004A774E"/>
    <w:rsid w:val="004B03C6"/>
    <w:rsid w:val="004B11CD"/>
    <w:rsid w:val="004B1897"/>
    <w:rsid w:val="004B3129"/>
    <w:rsid w:val="004B4756"/>
    <w:rsid w:val="004B58C2"/>
    <w:rsid w:val="004B7C26"/>
    <w:rsid w:val="004B7DA1"/>
    <w:rsid w:val="004C0D48"/>
    <w:rsid w:val="004C110F"/>
    <w:rsid w:val="004C1B0C"/>
    <w:rsid w:val="004C311F"/>
    <w:rsid w:val="004C537C"/>
    <w:rsid w:val="004C7D26"/>
    <w:rsid w:val="004D10CD"/>
    <w:rsid w:val="004D1515"/>
    <w:rsid w:val="004D300A"/>
    <w:rsid w:val="004D33F7"/>
    <w:rsid w:val="004D705F"/>
    <w:rsid w:val="004E0217"/>
    <w:rsid w:val="004E1647"/>
    <w:rsid w:val="004E1CA1"/>
    <w:rsid w:val="004E29B1"/>
    <w:rsid w:val="004E2A5D"/>
    <w:rsid w:val="004E3253"/>
    <w:rsid w:val="004E37D3"/>
    <w:rsid w:val="004E3F67"/>
    <w:rsid w:val="004E5291"/>
    <w:rsid w:val="004F057A"/>
    <w:rsid w:val="004F5302"/>
    <w:rsid w:val="004F6240"/>
    <w:rsid w:val="004F742C"/>
    <w:rsid w:val="004F74B9"/>
    <w:rsid w:val="00500147"/>
    <w:rsid w:val="005023FB"/>
    <w:rsid w:val="005046A7"/>
    <w:rsid w:val="005057DD"/>
    <w:rsid w:val="005122E7"/>
    <w:rsid w:val="00512B31"/>
    <w:rsid w:val="0051426F"/>
    <w:rsid w:val="00515534"/>
    <w:rsid w:val="005161D5"/>
    <w:rsid w:val="00517A7B"/>
    <w:rsid w:val="00521984"/>
    <w:rsid w:val="00521ABD"/>
    <w:rsid w:val="00522E1B"/>
    <w:rsid w:val="00523C4D"/>
    <w:rsid w:val="0052474D"/>
    <w:rsid w:val="00524F20"/>
    <w:rsid w:val="00525360"/>
    <w:rsid w:val="005254FF"/>
    <w:rsid w:val="00525A4D"/>
    <w:rsid w:val="00525F55"/>
    <w:rsid w:val="00526246"/>
    <w:rsid w:val="005279A2"/>
    <w:rsid w:val="00531F70"/>
    <w:rsid w:val="00534197"/>
    <w:rsid w:val="005357B9"/>
    <w:rsid w:val="00535A1A"/>
    <w:rsid w:val="00536F4F"/>
    <w:rsid w:val="00537AD6"/>
    <w:rsid w:val="00537E8E"/>
    <w:rsid w:val="00540099"/>
    <w:rsid w:val="0054017D"/>
    <w:rsid w:val="00542297"/>
    <w:rsid w:val="00542700"/>
    <w:rsid w:val="005439F1"/>
    <w:rsid w:val="005442A2"/>
    <w:rsid w:val="00544D13"/>
    <w:rsid w:val="00551CD3"/>
    <w:rsid w:val="00551D2C"/>
    <w:rsid w:val="005531DA"/>
    <w:rsid w:val="0055375F"/>
    <w:rsid w:val="0055679C"/>
    <w:rsid w:val="00556858"/>
    <w:rsid w:val="00561A76"/>
    <w:rsid w:val="00562462"/>
    <w:rsid w:val="00562C9E"/>
    <w:rsid w:val="005639DE"/>
    <w:rsid w:val="00566AF4"/>
    <w:rsid w:val="00566FC1"/>
    <w:rsid w:val="00567106"/>
    <w:rsid w:val="00570A6D"/>
    <w:rsid w:val="00571A35"/>
    <w:rsid w:val="00571F17"/>
    <w:rsid w:val="005729BE"/>
    <w:rsid w:val="00573E98"/>
    <w:rsid w:val="005747CE"/>
    <w:rsid w:val="00575343"/>
    <w:rsid w:val="0057727B"/>
    <w:rsid w:val="00577D08"/>
    <w:rsid w:val="005803F2"/>
    <w:rsid w:val="00584388"/>
    <w:rsid w:val="00586B1F"/>
    <w:rsid w:val="00590263"/>
    <w:rsid w:val="00590D3F"/>
    <w:rsid w:val="00591D1A"/>
    <w:rsid w:val="005933D7"/>
    <w:rsid w:val="00593667"/>
    <w:rsid w:val="00593672"/>
    <w:rsid w:val="00594BDE"/>
    <w:rsid w:val="00596E9B"/>
    <w:rsid w:val="005A0E14"/>
    <w:rsid w:val="005A17BF"/>
    <w:rsid w:val="005A1923"/>
    <w:rsid w:val="005A193B"/>
    <w:rsid w:val="005A3552"/>
    <w:rsid w:val="005A3ACF"/>
    <w:rsid w:val="005A406E"/>
    <w:rsid w:val="005A5BF0"/>
    <w:rsid w:val="005A7575"/>
    <w:rsid w:val="005B10D8"/>
    <w:rsid w:val="005B11B6"/>
    <w:rsid w:val="005B1676"/>
    <w:rsid w:val="005B1C9C"/>
    <w:rsid w:val="005B5F0B"/>
    <w:rsid w:val="005B732A"/>
    <w:rsid w:val="005B75A1"/>
    <w:rsid w:val="005C0F8C"/>
    <w:rsid w:val="005C143F"/>
    <w:rsid w:val="005C2059"/>
    <w:rsid w:val="005C3751"/>
    <w:rsid w:val="005C39A5"/>
    <w:rsid w:val="005C65DD"/>
    <w:rsid w:val="005C6606"/>
    <w:rsid w:val="005C7134"/>
    <w:rsid w:val="005D1741"/>
    <w:rsid w:val="005D440A"/>
    <w:rsid w:val="005D6B62"/>
    <w:rsid w:val="005D7DE3"/>
    <w:rsid w:val="005E1D3C"/>
    <w:rsid w:val="005E5BAD"/>
    <w:rsid w:val="005F171D"/>
    <w:rsid w:val="005F21A6"/>
    <w:rsid w:val="005F2A6F"/>
    <w:rsid w:val="005F2E5C"/>
    <w:rsid w:val="005F44D7"/>
    <w:rsid w:val="005F470E"/>
    <w:rsid w:val="005F4DBA"/>
    <w:rsid w:val="005F6E38"/>
    <w:rsid w:val="00600FAA"/>
    <w:rsid w:val="00601B4C"/>
    <w:rsid w:val="00601E06"/>
    <w:rsid w:val="00604E2F"/>
    <w:rsid w:val="006132E7"/>
    <w:rsid w:val="00613842"/>
    <w:rsid w:val="00614455"/>
    <w:rsid w:val="00614922"/>
    <w:rsid w:val="00614B58"/>
    <w:rsid w:val="00615130"/>
    <w:rsid w:val="0061590A"/>
    <w:rsid w:val="00615BB3"/>
    <w:rsid w:val="00616499"/>
    <w:rsid w:val="0061695B"/>
    <w:rsid w:val="00616C23"/>
    <w:rsid w:val="00617438"/>
    <w:rsid w:val="006204BB"/>
    <w:rsid w:val="00620E03"/>
    <w:rsid w:val="00621099"/>
    <w:rsid w:val="00621BB8"/>
    <w:rsid w:val="00621C51"/>
    <w:rsid w:val="00624E02"/>
    <w:rsid w:val="00624EDC"/>
    <w:rsid w:val="00625AE6"/>
    <w:rsid w:val="006275E2"/>
    <w:rsid w:val="00627F5B"/>
    <w:rsid w:val="0063068E"/>
    <w:rsid w:val="00632253"/>
    <w:rsid w:val="00633B56"/>
    <w:rsid w:val="006348D9"/>
    <w:rsid w:val="006348FE"/>
    <w:rsid w:val="00634FCD"/>
    <w:rsid w:val="006367F0"/>
    <w:rsid w:val="00636F00"/>
    <w:rsid w:val="00637E8D"/>
    <w:rsid w:val="00640720"/>
    <w:rsid w:val="00640EA7"/>
    <w:rsid w:val="00641991"/>
    <w:rsid w:val="00642242"/>
    <w:rsid w:val="00642714"/>
    <w:rsid w:val="00643BFB"/>
    <w:rsid w:val="006445D5"/>
    <w:rsid w:val="0064464E"/>
    <w:rsid w:val="006455CE"/>
    <w:rsid w:val="00647FEE"/>
    <w:rsid w:val="006516E6"/>
    <w:rsid w:val="0065338A"/>
    <w:rsid w:val="00654D43"/>
    <w:rsid w:val="00654D4A"/>
    <w:rsid w:val="00655841"/>
    <w:rsid w:val="006560D6"/>
    <w:rsid w:val="00656C39"/>
    <w:rsid w:val="006578CD"/>
    <w:rsid w:val="006603C4"/>
    <w:rsid w:val="00660E39"/>
    <w:rsid w:val="00660FA3"/>
    <w:rsid w:val="006626EC"/>
    <w:rsid w:val="006644E0"/>
    <w:rsid w:val="0066474A"/>
    <w:rsid w:val="00665103"/>
    <w:rsid w:val="00665EFC"/>
    <w:rsid w:val="0066640A"/>
    <w:rsid w:val="00667981"/>
    <w:rsid w:val="00667988"/>
    <w:rsid w:val="006705C6"/>
    <w:rsid w:val="00670D9A"/>
    <w:rsid w:val="00670F5C"/>
    <w:rsid w:val="00672B97"/>
    <w:rsid w:val="00672DB6"/>
    <w:rsid w:val="00673690"/>
    <w:rsid w:val="006738D6"/>
    <w:rsid w:val="0067419F"/>
    <w:rsid w:val="0067568E"/>
    <w:rsid w:val="00675D6E"/>
    <w:rsid w:val="006762AC"/>
    <w:rsid w:val="00676520"/>
    <w:rsid w:val="00676ACF"/>
    <w:rsid w:val="006772B8"/>
    <w:rsid w:val="006814A3"/>
    <w:rsid w:val="00681661"/>
    <w:rsid w:val="006829C8"/>
    <w:rsid w:val="00682EF8"/>
    <w:rsid w:val="00683CB2"/>
    <w:rsid w:val="00684BB2"/>
    <w:rsid w:val="00685D5E"/>
    <w:rsid w:val="00686360"/>
    <w:rsid w:val="006875D8"/>
    <w:rsid w:val="00690113"/>
    <w:rsid w:val="0069183F"/>
    <w:rsid w:val="00692A38"/>
    <w:rsid w:val="00695604"/>
    <w:rsid w:val="006959B3"/>
    <w:rsid w:val="0069743C"/>
    <w:rsid w:val="00697FA4"/>
    <w:rsid w:val="006A0C27"/>
    <w:rsid w:val="006A200C"/>
    <w:rsid w:val="006A2035"/>
    <w:rsid w:val="006A4DF0"/>
    <w:rsid w:val="006A554A"/>
    <w:rsid w:val="006A6405"/>
    <w:rsid w:val="006A651A"/>
    <w:rsid w:val="006A71F0"/>
    <w:rsid w:val="006B22BE"/>
    <w:rsid w:val="006B3295"/>
    <w:rsid w:val="006B3C7B"/>
    <w:rsid w:val="006B3D8B"/>
    <w:rsid w:val="006B3EC0"/>
    <w:rsid w:val="006B3F9B"/>
    <w:rsid w:val="006B402F"/>
    <w:rsid w:val="006B61BC"/>
    <w:rsid w:val="006B6316"/>
    <w:rsid w:val="006B7EFD"/>
    <w:rsid w:val="006C1C49"/>
    <w:rsid w:val="006C238D"/>
    <w:rsid w:val="006C2E66"/>
    <w:rsid w:val="006C3561"/>
    <w:rsid w:val="006C4207"/>
    <w:rsid w:val="006C4FF2"/>
    <w:rsid w:val="006C7DBA"/>
    <w:rsid w:val="006D0861"/>
    <w:rsid w:val="006D16F0"/>
    <w:rsid w:val="006D195E"/>
    <w:rsid w:val="006D2430"/>
    <w:rsid w:val="006D3FDB"/>
    <w:rsid w:val="006D62F9"/>
    <w:rsid w:val="006D6B2D"/>
    <w:rsid w:val="006E0591"/>
    <w:rsid w:val="006E05D4"/>
    <w:rsid w:val="006E2C60"/>
    <w:rsid w:val="006E3778"/>
    <w:rsid w:val="006E40BC"/>
    <w:rsid w:val="006E4456"/>
    <w:rsid w:val="006E53D5"/>
    <w:rsid w:val="006F03AF"/>
    <w:rsid w:val="006F0A43"/>
    <w:rsid w:val="006F1AAA"/>
    <w:rsid w:val="006F38D6"/>
    <w:rsid w:val="006F5E75"/>
    <w:rsid w:val="006F7039"/>
    <w:rsid w:val="006F741B"/>
    <w:rsid w:val="006F77D3"/>
    <w:rsid w:val="006F7CF2"/>
    <w:rsid w:val="006F7EC8"/>
    <w:rsid w:val="0070118B"/>
    <w:rsid w:val="007011FC"/>
    <w:rsid w:val="0070226D"/>
    <w:rsid w:val="00702BCC"/>
    <w:rsid w:val="00703E76"/>
    <w:rsid w:val="007048E0"/>
    <w:rsid w:val="007054D1"/>
    <w:rsid w:val="007069D2"/>
    <w:rsid w:val="00706D52"/>
    <w:rsid w:val="0070767C"/>
    <w:rsid w:val="00707791"/>
    <w:rsid w:val="00707963"/>
    <w:rsid w:val="0070799F"/>
    <w:rsid w:val="0071220A"/>
    <w:rsid w:val="0071454F"/>
    <w:rsid w:val="007145DA"/>
    <w:rsid w:val="00717F01"/>
    <w:rsid w:val="00720208"/>
    <w:rsid w:val="0072158B"/>
    <w:rsid w:val="00723299"/>
    <w:rsid w:val="007271B9"/>
    <w:rsid w:val="00727560"/>
    <w:rsid w:val="007276BB"/>
    <w:rsid w:val="0072786F"/>
    <w:rsid w:val="00730AE6"/>
    <w:rsid w:val="007320A2"/>
    <w:rsid w:val="0073222A"/>
    <w:rsid w:val="0073266D"/>
    <w:rsid w:val="00732C4D"/>
    <w:rsid w:val="0073300B"/>
    <w:rsid w:val="00733017"/>
    <w:rsid w:val="0073582D"/>
    <w:rsid w:val="007377A2"/>
    <w:rsid w:val="00740C4C"/>
    <w:rsid w:val="00741F8F"/>
    <w:rsid w:val="00742755"/>
    <w:rsid w:val="0074389B"/>
    <w:rsid w:val="00743C1C"/>
    <w:rsid w:val="00744B98"/>
    <w:rsid w:val="00745411"/>
    <w:rsid w:val="0074600A"/>
    <w:rsid w:val="00747879"/>
    <w:rsid w:val="00750B35"/>
    <w:rsid w:val="007516A0"/>
    <w:rsid w:val="00754C74"/>
    <w:rsid w:val="007566E7"/>
    <w:rsid w:val="00757714"/>
    <w:rsid w:val="00763101"/>
    <w:rsid w:val="007648AE"/>
    <w:rsid w:val="007651CA"/>
    <w:rsid w:val="007659CA"/>
    <w:rsid w:val="0076627C"/>
    <w:rsid w:val="0076707A"/>
    <w:rsid w:val="0076746C"/>
    <w:rsid w:val="00767DCB"/>
    <w:rsid w:val="0077062A"/>
    <w:rsid w:val="00770FFD"/>
    <w:rsid w:val="007711B8"/>
    <w:rsid w:val="00772DD9"/>
    <w:rsid w:val="00772EE5"/>
    <w:rsid w:val="0077561B"/>
    <w:rsid w:val="00775A60"/>
    <w:rsid w:val="0077648D"/>
    <w:rsid w:val="00776797"/>
    <w:rsid w:val="00776C20"/>
    <w:rsid w:val="00781815"/>
    <w:rsid w:val="00781D46"/>
    <w:rsid w:val="00782477"/>
    <w:rsid w:val="00782543"/>
    <w:rsid w:val="00782A69"/>
    <w:rsid w:val="007830B0"/>
    <w:rsid w:val="00783310"/>
    <w:rsid w:val="00783B84"/>
    <w:rsid w:val="007851C1"/>
    <w:rsid w:val="00785386"/>
    <w:rsid w:val="0078686C"/>
    <w:rsid w:val="00790852"/>
    <w:rsid w:val="00791FE7"/>
    <w:rsid w:val="00792584"/>
    <w:rsid w:val="00792C6C"/>
    <w:rsid w:val="0079325A"/>
    <w:rsid w:val="00793E2D"/>
    <w:rsid w:val="0079769F"/>
    <w:rsid w:val="00797733"/>
    <w:rsid w:val="00797CB4"/>
    <w:rsid w:val="007A0AFD"/>
    <w:rsid w:val="007A0E52"/>
    <w:rsid w:val="007A1F66"/>
    <w:rsid w:val="007A2336"/>
    <w:rsid w:val="007A2447"/>
    <w:rsid w:val="007A283C"/>
    <w:rsid w:val="007A4A6D"/>
    <w:rsid w:val="007A6BDD"/>
    <w:rsid w:val="007A6F91"/>
    <w:rsid w:val="007A7439"/>
    <w:rsid w:val="007A7A28"/>
    <w:rsid w:val="007B21D5"/>
    <w:rsid w:val="007B2BE9"/>
    <w:rsid w:val="007B549B"/>
    <w:rsid w:val="007C06D1"/>
    <w:rsid w:val="007C1BDF"/>
    <w:rsid w:val="007C54A4"/>
    <w:rsid w:val="007D044B"/>
    <w:rsid w:val="007D119E"/>
    <w:rsid w:val="007D1BCF"/>
    <w:rsid w:val="007D337F"/>
    <w:rsid w:val="007D36C1"/>
    <w:rsid w:val="007D499B"/>
    <w:rsid w:val="007D75CF"/>
    <w:rsid w:val="007D7BDC"/>
    <w:rsid w:val="007D7E3C"/>
    <w:rsid w:val="007E0440"/>
    <w:rsid w:val="007E138C"/>
    <w:rsid w:val="007E18FB"/>
    <w:rsid w:val="007E1B8C"/>
    <w:rsid w:val="007E1F83"/>
    <w:rsid w:val="007E4FBB"/>
    <w:rsid w:val="007E6806"/>
    <w:rsid w:val="007E6DC5"/>
    <w:rsid w:val="007E7AE8"/>
    <w:rsid w:val="007E7CC9"/>
    <w:rsid w:val="007E7E92"/>
    <w:rsid w:val="007F004B"/>
    <w:rsid w:val="007F1A6F"/>
    <w:rsid w:val="007F2ECB"/>
    <w:rsid w:val="007F3424"/>
    <w:rsid w:val="007F35B2"/>
    <w:rsid w:val="007F3B16"/>
    <w:rsid w:val="007F3FF7"/>
    <w:rsid w:val="007F4906"/>
    <w:rsid w:val="007F56E5"/>
    <w:rsid w:val="007F62C6"/>
    <w:rsid w:val="00800B92"/>
    <w:rsid w:val="00800FD7"/>
    <w:rsid w:val="00801D2E"/>
    <w:rsid w:val="0080339E"/>
    <w:rsid w:val="0080453B"/>
    <w:rsid w:val="00805C59"/>
    <w:rsid w:val="008071D6"/>
    <w:rsid w:val="00810CF9"/>
    <w:rsid w:val="00812046"/>
    <w:rsid w:val="0081204C"/>
    <w:rsid w:val="00812795"/>
    <w:rsid w:val="0081348E"/>
    <w:rsid w:val="0081459F"/>
    <w:rsid w:val="00815A40"/>
    <w:rsid w:val="00815D8C"/>
    <w:rsid w:val="00821894"/>
    <w:rsid w:val="00822CD5"/>
    <w:rsid w:val="00823F60"/>
    <w:rsid w:val="0082426B"/>
    <w:rsid w:val="00824C7F"/>
    <w:rsid w:val="0082529E"/>
    <w:rsid w:val="0082571C"/>
    <w:rsid w:val="00825D26"/>
    <w:rsid w:val="008265FC"/>
    <w:rsid w:val="00827578"/>
    <w:rsid w:val="00827977"/>
    <w:rsid w:val="008334B3"/>
    <w:rsid w:val="008404B0"/>
    <w:rsid w:val="00843626"/>
    <w:rsid w:val="00843909"/>
    <w:rsid w:val="008470D5"/>
    <w:rsid w:val="00847896"/>
    <w:rsid w:val="00850405"/>
    <w:rsid w:val="008506C0"/>
    <w:rsid w:val="00851C16"/>
    <w:rsid w:val="00852A0B"/>
    <w:rsid w:val="0085360E"/>
    <w:rsid w:val="0085531E"/>
    <w:rsid w:val="00855803"/>
    <w:rsid w:val="0086115D"/>
    <w:rsid w:val="00866F83"/>
    <w:rsid w:val="0086720D"/>
    <w:rsid w:val="008701A4"/>
    <w:rsid w:val="008703A6"/>
    <w:rsid w:val="008717C3"/>
    <w:rsid w:val="0087232A"/>
    <w:rsid w:val="0087427A"/>
    <w:rsid w:val="008748F5"/>
    <w:rsid w:val="008771F6"/>
    <w:rsid w:val="0088043C"/>
    <w:rsid w:val="0088079A"/>
    <w:rsid w:val="00881709"/>
    <w:rsid w:val="00884196"/>
    <w:rsid w:val="00884889"/>
    <w:rsid w:val="00885484"/>
    <w:rsid w:val="00885F8D"/>
    <w:rsid w:val="00886324"/>
    <w:rsid w:val="00887DBF"/>
    <w:rsid w:val="008903C0"/>
    <w:rsid w:val="008906C9"/>
    <w:rsid w:val="00891EA0"/>
    <w:rsid w:val="00892448"/>
    <w:rsid w:val="008958A7"/>
    <w:rsid w:val="008960D3"/>
    <w:rsid w:val="00897268"/>
    <w:rsid w:val="008A00B3"/>
    <w:rsid w:val="008A05EF"/>
    <w:rsid w:val="008A3DE1"/>
    <w:rsid w:val="008A58A5"/>
    <w:rsid w:val="008A7089"/>
    <w:rsid w:val="008B1AB3"/>
    <w:rsid w:val="008B21D5"/>
    <w:rsid w:val="008B4022"/>
    <w:rsid w:val="008B54EA"/>
    <w:rsid w:val="008B611A"/>
    <w:rsid w:val="008B6916"/>
    <w:rsid w:val="008B7839"/>
    <w:rsid w:val="008B7D8E"/>
    <w:rsid w:val="008B7F61"/>
    <w:rsid w:val="008C03F5"/>
    <w:rsid w:val="008C2F1E"/>
    <w:rsid w:val="008C5022"/>
    <w:rsid w:val="008C5738"/>
    <w:rsid w:val="008C6A06"/>
    <w:rsid w:val="008C711F"/>
    <w:rsid w:val="008C7546"/>
    <w:rsid w:val="008D04F0"/>
    <w:rsid w:val="008D1D6B"/>
    <w:rsid w:val="008D1F61"/>
    <w:rsid w:val="008D25D5"/>
    <w:rsid w:val="008D3148"/>
    <w:rsid w:val="008D6223"/>
    <w:rsid w:val="008D7A35"/>
    <w:rsid w:val="008E1553"/>
    <w:rsid w:val="008E26E7"/>
    <w:rsid w:val="008E3B2C"/>
    <w:rsid w:val="008E3EFF"/>
    <w:rsid w:val="008E411E"/>
    <w:rsid w:val="008E43E6"/>
    <w:rsid w:val="008E4EE8"/>
    <w:rsid w:val="008E5FE2"/>
    <w:rsid w:val="008E7017"/>
    <w:rsid w:val="008E7440"/>
    <w:rsid w:val="008E75EA"/>
    <w:rsid w:val="008F012F"/>
    <w:rsid w:val="008F0334"/>
    <w:rsid w:val="008F0888"/>
    <w:rsid w:val="008F10D4"/>
    <w:rsid w:val="008F3500"/>
    <w:rsid w:val="008F4739"/>
    <w:rsid w:val="008F4C3A"/>
    <w:rsid w:val="008F57CF"/>
    <w:rsid w:val="008F5B0B"/>
    <w:rsid w:val="008F6236"/>
    <w:rsid w:val="008F655F"/>
    <w:rsid w:val="00900355"/>
    <w:rsid w:val="00902589"/>
    <w:rsid w:val="00902EBC"/>
    <w:rsid w:val="0090552A"/>
    <w:rsid w:val="009055D9"/>
    <w:rsid w:val="0090669B"/>
    <w:rsid w:val="00907C27"/>
    <w:rsid w:val="00910297"/>
    <w:rsid w:val="00910BC4"/>
    <w:rsid w:val="00911443"/>
    <w:rsid w:val="00911A6B"/>
    <w:rsid w:val="00911ECD"/>
    <w:rsid w:val="0091207B"/>
    <w:rsid w:val="0091361D"/>
    <w:rsid w:val="00914BAE"/>
    <w:rsid w:val="00914C84"/>
    <w:rsid w:val="00914E45"/>
    <w:rsid w:val="009155F8"/>
    <w:rsid w:val="009179F0"/>
    <w:rsid w:val="00920669"/>
    <w:rsid w:val="00921A06"/>
    <w:rsid w:val="00922189"/>
    <w:rsid w:val="009225F2"/>
    <w:rsid w:val="009240C8"/>
    <w:rsid w:val="0092480A"/>
    <w:rsid w:val="00924E3C"/>
    <w:rsid w:val="00924E76"/>
    <w:rsid w:val="009256AC"/>
    <w:rsid w:val="00926C2A"/>
    <w:rsid w:val="00927031"/>
    <w:rsid w:val="0092739F"/>
    <w:rsid w:val="0093044D"/>
    <w:rsid w:val="0093053B"/>
    <w:rsid w:val="00930EB8"/>
    <w:rsid w:val="009312A6"/>
    <w:rsid w:val="009327A7"/>
    <w:rsid w:val="00933963"/>
    <w:rsid w:val="0093421B"/>
    <w:rsid w:val="0093470B"/>
    <w:rsid w:val="00936626"/>
    <w:rsid w:val="0093771A"/>
    <w:rsid w:val="00940735"/>
    <w:rsid w:val="009415DE"/>
    <w:rsid w:val="00941735"/>
    <w:rsid w:val="00941887"/>
    <w:rsid w:val="00941D3C"/>
    <w:rsid w:val="00943E02"/>
    <w:rsid w:val="009444D4"/>
    <w:rsid w:val="00944BDA"/>
    <w:rsid w:val="00944EAF"/>
    <w:rsid w:val="00945083"/>
    <w:rsid w:val="009453E3"/>
    <w:rsid w:val="00947206"/>
    <w:rsid w:val="00955480"/>
    <w:rsid w:val="00955CC3"/>
    <w:rsid w:val="0095765E"/>
    <w:rsid w:val="0096056F"/>
    <w:rsid w:val="009612BB"/>
    <w:rsid w:val="00962CF5"/>
    <w:rsid w:val="00964801"/>
    <w:rsid w:val="00964A60"/>
    <w:rsid w:val="00964E90"/>
    <w:rsid w:val="00964FFF"/>
    <w:rsid w:val="009662BC"/>
    <w:rsid w:val="00966941"/>
    <w:rsid w:val="00966AEF"/>
    <w:rsid w:val="00966CBA"/>
    <w:rsid w:val="00967BF1"/>
    <w:rsid w:val="0097428D"/>
    <w:rsid w:val="00975378"/>
    <w:rsid w:val="00975A8F"/>
    <w:rsid w:val="00976F79"/>
    <w:rsid w:val="009801D7"/>
    <w:rsid w:val="00980459"/>
    <w:rsid w:val="0098087A"/>
    <w:rsid w:val="00982AD4"/>
    <w:rsid w:val="00987903"/>
    <w:rsid w:val="00987D93"/>
    <w:rsid w:val="00992019"/>
    <w:rsid w:val="00992D78"/>
    <w:rsid w:val="00995252"/>
    <w:rsid w:val="00995522"/>
    <w:rsid w:val="00996524"/>
    <w:rsid w:val="0099697B"/>
    <w:rsid w:val="009A0478"/>
    <w:rsid w:val="009A123F"/>
    <w:rsid w:val="009A2EAC"/>
    <w:rsid w:val="009A2F95"/>
    <w:rsid w:val="009A3A26"/>
    <w:rsid w:val="009A401A"/>
    <w:rsid w:val="009A441C"/>
    <w:rsid w:val="009A55F2"/>
    <w:rsid w:val="009A5F34"/>
    <w:rsid w:val="009A69B7"/>
    <w:rsid w:val="009B07D3"/>
    <w:rsid w:val="009B0CA5"/>
    <w:rsid w:val="009B368D"/>
    <w:rsid w:val="009B4E26"/>
    <w:rsid w:val="009B574A"/>
    <w:rsid w:val="009B65AE"/>
    <w:rsid w:val="009B7D0F"/>
    <w:rsid w:val="009C27FD"/>
    <w:rsid w:val="009C49A3"/>
    <w:rsid w:val="009C6C05"/>
    <w:rsid w:val="009C740A"/>
    <w:rsid w:val="009D2485"/>
    <w:rsid w:val="009D34A9"/>
    <w:rsid w:val="009D4D32"/>
    <w:rsid w:val="009D593E"/>
    <w:rsid w:val="009D6BA3"/>
    <w:rsid w:val="009E2989"/>
    <w:rsid w:val="009E2AA8"/>
    <w:rsid w:val="009E395B"/>
    <w:rsid w:val="009E474D"/>
    <w:rsid w:val="009E4CCD"/>
    <w:rsid w:val="009E5701"/>
    <w:rsid w:val="009E571F"/>
    <w:rsid w:val="009E5DDF"/>
    <w:rsid w:val="009F5CD5"/>
    <w:rsid w:val="009F75D4"/>
    <w:rsid w:val="009F7A07"/>
    <w:rsid w:val="00A0028B"/>
    <w:rsid w:val="00A04D92"/>
    <w:rsid w:val="00A059EF"/>
    <w:rsid w:val="00A07248"/>
    <w:rsid w:val="00A0764C"/>
    <w:rsid w:val="00A0779A"/>
    <w:rsid w:val="00A07F29"/>
    <w:rsid w:val="00A10235"/>
    <w:rsid w:val="00A125C5"/>
    <w:rsid w:val="00A12C29"/>
    <w:rsid w:val="00A1584B"/>
    <w:rsid w:val="00A17656"/>
    <w:rsid w:val="00A17E21"/>
    <w:rsid w:val="00A20F89"/>
    <w:rsid w:val="00A22622"/>
    <w:rsid w:val="00A22939"/>
    <w:rsid w:val="00A2451C"/>
    <w:rsid w:val="00A26C90"/>
    <w:rsid w:val="00A30AB5"/>
    <w:rsid w:val="00A31B32"/>
    <w:rsid w:val="00A31D0E"/>
    <w:rsid w:val="00A34735"/>
    <w:rsid w:val="00A3642E"/>
    <w:rsid w:val="00A37122"/>
    <w:rsid w:val="00A375A4"/>
    <w:rsid w:val="00A41166"/>
    <w:rsid w:val="00A411D9"/>
    <w:rsid w:val="00A4182F"/>
    <w:rsid w:val="00A418BE"/>
    <w:rsid w:val="00A46C27"/>
    <w:rsid w:val="00A4709E"/>
    <w:rsid w:val="00A47CC4"/>
    <w:rsid w:val="00A47F26"/>
    <w:rsid w:val="00A502AD"/>
    <w:rsid w:val="00A50524"/>
    <w:rsid w:val="00A508F9"/>
    <w:rsid w:val="00A50CD1"/>
    <w:rsid w:val="00A529C3"/>
    <w:rsid w:val="00A54438"/>
    <w:rsid w:val="00A54A60"/>
    <w:rsid w:val="00A54BFF"/>
    <w:rsid w:val="00A55AA8"/>
    <w:rsid w:val="00A56279"/>
    <w:rsid w:val="00A57E59"/>
    <w:rsid w:val="00A60428"/>
    <w:rsid w:val="00A60605"/>
    <w:rsid w:val="00A630A2"/>
    <w:rsid w:val="00A636C6"/>
    <w:rsid w:val="00A63EBA"/>
    <w:rsid w:val="00A640F5"/>
    <w:rsid w:val="00A6450C"/>
    <w:rsid w:val="00A64AE7"/>
    <w:rsid w:val="00A64C0D"/>
    <w:rsid w:val="00A6503C"/>
    <w:rsid w:val="00A65474"/>
    <w:rsid w:val="00A65EE7"/>
    <w:rsid w:val="00A66F08"/>
    <w:rsid w:val="00A70133"/>
    <w:rsid w:val="00A71396"/>
    <w:rsid w:val="00A72584"/>
    <w:rsid w:val="00A731DB"/>
    <w:rsid w:val="00A75A19"/>
    <w:rsid w:val="00A770A6"/>
    <w:rsid w:val="00A813B1"/>
    <w:rsid w:val="00A81531"/>
    <w:rsid w:val="00A81AB9"/>
    <w:rsid w:val="00A82351"/>
    <w:rsid w:val="00A83214"/>
    <w:rsid w:val="00A8333D"/>
    <w:rsid w:val="00A84857"/>
    <w:rsid w:val="00A868AB"/>
    <w:rsid w:val="00A87913"/>
    <w:rsid w:val="00A91D22"/>
    <w:rsid w:val="00A92205"/>
    <w:rsid w:val="00A927DC"/>
    <w:rsid w:val="00A9401D"/>
    <w:rsid w:val="00A96AC3"/>
    <w:rsid w:val="00A96B13"/>
    <w:rsid w:val="00A9724C"/>
    <w:rsid w:val="00AA14AD"/>
    <w:rsid w:val="00AA2340"/>
    <w:rsid w:val="00AA2819"/>
    <w:rsid w:val="00AA3212"/>
    <w:rsid w:val="00AA3437"/>
    <w:rsid w:val="00AA379B"/>
    <w:rsid w:val="00AA53C0"/>
    <w:rsid w:val="00AA5656"/>
    <w:rsid w:val="00AA7CB0"/>
    <w:rsid w:val="00AA7F44"/>
    <w:rsid w:val="00AB1A5D"/>
    <w:rsid w:val="00AB1E58"/>
    <w:rsid w:val="00AB1EFF"/>
    <w:rsid w:val="00AB36C4"/>
    <w:rsid w:val="00AB57B8"/>
    <w:rsid w:val="00AB718E"/>
    <w:rsid w:val="00AB7887"/>
    <w:rsid w:val="00AC0EB0"/>
    <w:rsid w:val="00AC2363"/>
    <w:rsid w:val="00AC25F5"/>
    <w:rsid w:val="00AC25F8"/>
    <w:rsid w:val="00AC32B2"/>
    <w:rsid w:val="00AC32C2"/>
    <w:rsid w:val="00AC55FD"/>
    <w:rsid w:val="00AC58D0"/>
    <w:rsid w:val="00AC61A1"/>
    <w:rsid w:val="00AC62BB"/>
    <w:rsid w:val="00AC6CFD"/>
    <w:rsid w:val="00AD01BB"/>
    <w:rsid w:val="00AD1D51"/>
    <w:rsid w:val="00AD2A59"/>
    <w:rsid w:val="00AD3C8E"/>
    <w:rsid w:val="00AD435C"/>
    <w:rsid w:val="00AE0F19"/>
    <w:rsid w:val="00AE4438"/>
    <w:rsid w:val="00AE6F9A"/>
    <w:rsid w:val="00AE73B6"/>
    <w:rsid w:val="00AE7516"/>
    <w:rsid w:val="00AE7B15"/>
    <w:rsid w:val="00AE7F55"/>
    <w:rsid w:val="00AF0698"/>
    <w:rsid w:val="00AF06ED"/>
    <w:rsid w:val="00AF0AF1"/>
    <w:rsid w:val="00AF29DC"/>
    <w:rsid w:val="00AF3922"/>
    <w:rsid w:val="00B014D4"/>
    <w:rsid w:val="00B01EDE"/>
    <w:rsid w:val="00B02EDD"/>
    <w:rsid w:val="00B03DCF"/>
    <w:rsid w:val="00B04591"/>
    <w:rsid w:val="00B05866"/>
    <w:rsid w:val="00B06141"/>
    <w:rsid w:val="00B069C1"/>
    <w:rsid w:val="00B10085"/>
    <w:rsid w:val="00B11DBD"/>
    <w:rsid w:val="00B129AF"/>
    <w:rsid w:val="00B1351F"/>
    <w:rsid w:val="00B14784"/>
    <w:rsid w:val="00B150E9"/>
    <w:rsid w:val="00B16FA4"/>
    <w:rsid w:val="00B17141"/>
    <w:rsid w:val="00B1725A"/>
    <w:rsid w:val="00B20B41"/>
    <w:rsid w:val="00B20B54"/>
    <w:rsid w:val="00B21344"/>
    <w:rsid w:val="00B23712"/>
    <w:rsid w:val="00B2389F"/>
    <w:rsid w:val="00B2468D"/>
    <w:rsid w:val="00B250A2"/>
    <w:rsid w:val="00B26EC4"/>
    <w:rsid w:val="00B27870"/>
    <w:rsid w:val="00B27F74"/>
    <w:rsid w:val="00B30CAD"/>
    <w:rsid w:val="00B314C3"/>
    <w:rsid w:val="00B31575"/>
    <w:rsid w:val="00B31F55"/>
    <w:rsid w:val="00B329EA"/>
    <w:rsid w:val="00B35936"/>
    <w:rsid w:val="00B35C23"/>
    <w:rsid w:val="00B372A2"/>
    <w:rsid w:val="00B415FB"/>
    <w:rsid w:val="00B428A6"/>
    <w:rsid w:val="00B44AEB"/>
    <w:rsid w:val="00B44B25"/>
    <w:rsid w:val="00B44C6E"/>
    <w:rsid w:val="00B453CA"/>
    <w:rsid w:val="00B4731A"/>
    <w:rsid w:val="00B4759E"/>
    <w:rsid w:val="00B510EA"/>
    <w:rsid w:val="00B52104"/>
    <w:rsid w:val="00B52BD8"/>
    <w:rsid w:val="00B52F2E"/>
    <w:rsid w:val="00B5355B"/>
    <w:rsid w:val="00B540FB"/>
    <w:rsid w:val="00B5446B"/>
    <w:rsid w:val="00B54827"/>
    <w:rsid w:val="00B54FA0"/>
    <w:rsid w:val="00B558F8"/>
    <w:rsid w:val="00B56DD6"/>
    <w:rsid w:val="00B574B8"/>
    <w:rsid w:val="00B605C3"/>
    <w:rsid w:val="00B608FD"/>
    <w:rsid w:val="00B6134D"/>
    <w:rsid w:val="00B628AD"/>
    <w:rsid w:val="00B62C8B"/>
    <w:rsid w:val="00B62D3C"/>
    <w:rsid w:val="00B63F10"/>
    <w:rsid w:val="00B64EF7"/>
    <w:rsid w:val="00B66A92"/>
    <w:rsid w:val="00B700CB"/>
    <w:rsid w:val="00B73F29"/>
    <w:rsid w:val="00B74CF9"/>
    <w:rsid w:val="00B74FCA"/>
    <w:rsid w:val="00B76446"/>
    <w:rsid w:val="00B809F1"/>
    <w:rsid w:val="00B81AF3"/>
    <w:rsid w:val="00B84F4F"/>
    <w:rsid w:val="00B8547D"/>
    <w:rsid w:val="00B8551C"/>
    <w:rsid w:val="00B85539"/>
    <w:rsid w:val="00B862DC"/>
    <w:rsid w:val="00B8779E"/>
    <w:rsid w:val="00B878D5"/>
    <w:rsid w:val="00B87F2C"/>
    <w:rsid w:val="00B92F78"/>
    <w:rsid w:val="00B938A3"/>
    <w:rsid w:val="00B93A74"/>
    <w:rsid w:val="00B9487A"/>
    <w:rsid w:val="00B96046"/>
    <w:rsid w:val="00B96646"/>
    <w:rsid w:val="00B97D3E"/>
    <w:rsid w:val="00BA1B0D"/>
    <w:rsid w:val="00BA43E0"/>
    <w:rsid w:val="00BA4DED"/>
    <w:rsid w:val="00BA635D"/>
    <w:rsid w:val="00BA64CD"/>
    <w:rsid w:val="00BA6842"/>
    <w:rsid w:val="00BA6F6A"/>
    <w:rsid w:val="00BA7302"/>
    <w:rsid w:val="00BA7EC7"/>
    <w:rsid w:val="00BB00A6"/>
    <w:rsid w:val="00BB01AE"/>
    <w:rsid w:val="00BB2B01"/>
    <w:rsid w:val="00BB2B10"/>
    <w:rsid w:val="00BB2FDD"/>
    <w:rsid w:val="00BB3C5D"/>
    <w:rsid w:val="00BB41A9"/>
    <w:rsid w:val="00BB5192"/>
    <w:rsid w:val="00BC0A1E"/>
    <w:rsid w:val="00BC11AF"/>
    <w:rsid w:val="00BC3846"/>
    <w:rsid w:val="00BC45F4"/>
    <w:rsid w:val="00BC47DA"/>
    <w:rsid w:val="00BC5559"/>
    <w:rsid w:val="00BC6553"/>
    <w:rsid w:val="00BC6A3F"/>
    <w:rsid w:val="00BC740B"/>
    <w:rsid w:val="00BC75FC"/>
    <w:rsid w:val="00BD06FA"/>
    <w:rsid w:val="00BD07A5"/>
    <w:rsid w:val="00BD0DC7"/>
    <w:rsid w:val="00BD2498"/>
    <w:rsid w:val="00BD4BD7"/>
    <w:rsid w:val="00BD60D0"/>
    <w:rsid w:val="00BE01B8"/>
    <w:rsid w:val="00BE0798"/>
    <w:rsid w:val="00BE1063"/>
    <w:rsid w:val="00BE15E1"/>
    <w:rsid w:val="00BE1BC4"/>
    <w:rsid w:val="00BE2555"/>
    <w:rsid w:val="00BE25CD"/>
    <w:rsid w:val="00BE273F"/>
    <w:rsid w:val="00BE2E66"/>
    <w:rsid w:val="00BE531E"/>
    <w:rsid w:val="00BE70C4"/>
    <w:rsid w:val="00BF0A1B"/>
    <w:rsid w:val="00BF0A3E"/>
    <w:rsid w:val="00BF118C"/>
    <w:rsid w:val="00BF2213"/>
    <w:rsid w:val="00BF2DD8"/>
    <w:rsid w:val="00BF36BA"/>
    <w:rsid w:val="00BF4755"/>
    <w:rsid w:val="00BF4D85"/>
    <w:rsid w:val="00BF65CA"/>
    <w:rsid w:val="00BF7002"/>
    <w:rsid w:val="00C00F6F"/>
    <w:rsid w:val="00C012D2"/>
    <w:rsid w:val="00C01748"/>
    <w:rsid w:val="00C0370E"/>
    <w:rsid w:val="00C05769"/>
    <w:rsid w:val="00C0648A"/>
    <w:rsid w:val="00C06FBB"/>
    <w:rsid w:val="00C078A2"/>
    <w:rsid w:val="00C1072C"/>
    <w:rsid w:val="00C123F3"/>
    <w:rsid w:val="00C14C20"/>
    <w:rsid w:val="00C16544"/>
    <w:rsid w:val="00C20528"/>
    <w:rsid w:val="00C21A8A"/>
    <w:rsid w:val="00C2296D"/>
    <w:rsid w:val="00C22FBA"/>
    <w:rsid w:val="00C250D5"/>
    <w:rsid w:val="00C26084"/>
    <w:rsid w:val="00C26782"/>
    <w:rsid w:val="00C32569"/>
    <w:rsid w:val="00C32E40"/>
    <w:rsid w:val="00C33144"/>
    <w:rsid w:val="00C33E4F"/>
    <w:rsid w:val="00C35666"/>
    <w:rsid w:val="00C362E4"/>
    <w:rsid w:val="00C36848"/>
    <w:rsid w:val="00C368B9"/>
    <w:rsid w:val="00C414AA"/>
    <w:rsid w:val="00C41E70"/>
    <w:rsid w:val="00C430D9"/>
    <w:rsid w:val="00C437B2"/>
    <w:rsid w:val="00C43BCB"/>
    <w:rsid w:val="00C45C5C"/>
    <w:rsid w:val="00C4629D"/>
    <w:rsid w:val="00C50741"/>
    <w:rsid w:val="00C51534"/>
    <w:rsid w:val="00C53EEE"/>
    <w:rsid w:val="00C54515"/>
    <w:rsid w:val="00C54FA6"/>
    <w:rsid w:val="00C54FC6"/>
    <w:rsid w:val="00C551C0"/>
    <w:rsid w:val="00C56D4C"/>
    <w:rsid w:val="00C6088F"/>
    <w:rsid w:val="00C61244"/>
    <w:rsid w:val="00C630FB"/>
    <w:rsid w:val="00C6362C"/>
    <w:rsid w:val="00C63960"/>
    <w:rsid w:val="00C64E40"/>
    <w:rsid w:val="00C64FF0"/>
    <w:rsid w:val="00C708A2"/>
    <w:rsid w:val="00C7197A"/>
    <w:rsid w:val="00C71F69"/>
    <w:rsid w:val="00C72A20"/>
    <w:rsid w:val="00C74005"/>
    <w:rsid w:val="00C74595"/>
    <w:rsid w:val="00C7784C"/>
    <w:rsid w:val="00C83E66"/>
    <w:rsid w:val="00C85516"/>
    <w:rsid w:val="00C858AB"/>
    <w:rsid w:val="00C8629F"/>
    <w:rsid w:val="00C87AE3"/>
    <w:rsid w:val="00C87F78"/>
    <w:rsid w:val="00C908E0"/>
    <w:rsid w:val="00C90FF7"/>
    <w:rsid w:val="00C914DF"/>
    <w:rsid w:val="00C916A7"/>
    <w:rsid w:val="00C92898"/>
    <w:rsid w:val="00C9325B"/>
    <w:rsid w:val="00C93D8D"/>
    <w:rsid w:val="00C94116"/>
    <w:rsid w:val="00C9579D"/>
    <w:rsid w:val="00C95E76"/>
    <w:rsid w:val="00C97487"/>
    <w:rsid w:val="00C97E49"/>
    <w:rsid w:val="00CA03B2"/>
    <w:rsid w:val="00CA0BE2"/>
    <w:rsid w:val="00CA21C6"/>
    <w:rsid w:val="00CA4340"/>
    <w:rsid w:val="00CA4646"/>
    <w:rsid w:val="00CA4725"/>
    <w:rsid w:val="00CA652B"/>
    <w:rsid w:val="00CB2158"/>
    <w:rsid w:val="00CB2640"/>
    <w:rsid w:val="00CB33B2"/>
    <w:rsid w:val="00CB340C"/>
    <w:rsid w:val="00CB3DC8"/>
    <w:rsid w:val="00CB5987"/>
    <w:rsid w:val="00CB63B2"/>
    <w:rsid w:val="00CB640D"/>
    <w:rsid w:val="00CB7A82"/>
    <w:rsid w:val="00CC0E55"/>
    <w:rsid w:val="00CC2517"/>
    <w:rsid w:val="00CC4957"/>
    <w:rsid w:val="00CC5F7C"/>
    <w:rsid w:val="00CC607B"/>
    <w:rsid w:val="00CC6C97"/>
    <w:rsid w:val="00CC7C67"/>
    <w:rsid w:val="00CD0209"/>
    <w:rsid w:val="00CD188E"/>
    <w:rsid w:val="00CD2DD2"/>
    <w:rsid w:val="00CD3016"/>
    <w:rsid w:val="00CD36B6"/>
    <w:rsid w:val="00CD6432"/>
    <w:rsid w:val="00CD6D4F"/>
    <w:rsid w:val="00CD74F5"/>
    <w:rsid w:val="00CE22F5"/>
    <w:rsid w:val="00CE24DA"/>
    <w:rsid w:val="00CE34E3"/>
    <w:rsid w:val="00CE3E37"/>
    <w:rsid w:val="00CE5238"/>
    <w:rsid w:val="00CE7514"/>
    <w:rsid w:val="00CE7B56"/>
    <w:rsid w:val="00CF06AA"/>
    <w:rsid w:val="00CF2014"/>
    <w:rsid w:val="00CF26D0"/>
    <w:rsid w:val="00CF3B2D"/>
    <w:rsid w:val="00CF4558"/>
    <w:rsid w:val="00CF51A1"/>
    <w:rsid w:val="00CF53BA"/>
    <w:rsid w:val="00CF6F56"/>
    <w:rsid w:val="00CF7ADC"/>
    <w:rsid w:val="00CF7E5E"/>
    <w:rsid w:val="00D0022E"/>
    <w:rsid w:val="00D01658"/>
    <w:rsid w:val="00D01CBE"/>
    <w:rsid w:val="00D020D6"/>
    <w:rsid w:val="00D021B8"/>
    <w:rsid w:val="00D02315"/>
    <w:rsid w:val="00D04605"/>
    <w:rsid w:val="00D06027"/>
    <w:rsid w:val="00D109F9"/>
    <w:rsid w:val="00D1142C"/>
    <w:rsid w:val="00D11D73"/>
    <w:rsid w:val="00D11F08"/>
    <w:rsid w:val="00D14C48"/>
    <w:rsid w:val="00D16C62"/>
    <w:rsid w:val="00D17D96"/>
    <w:rsid w:val="00D17E34"/>
    <w:rsid w:val="00D204E4"/>
    <w:rsid w:val="00D212B7"/>
    <w:rsid w:val="00D22321"/>
    <w:rsid w:val="00D23207"/>
    <w:rsid w:val="00D248DE"/>
    <w:rsid w:val="00D260BD"/>
    <w:rsid w:val="00D27B37"/>
    <w:rsid w:val="00D27DD5"/>
    <w:rsid w:val="00D30EC0"/>
    <w:rsid w:val="00D33428"/>
    <w:rsid w:val="00D35071"/>
    <w:rsid w:val="00D35BD1"/>
    <w:rsid w:val="00D3607A"/>
    <w:rsid w:val="00D362BD"/>
    <w:rsid w:val="00D37014"/>
    <w:rsid w:val="00D374D5"/>
    <w:rsid w:val="00D37D43"/>
    <w:rsid w:val="00D419D1"/>
    <w:rsid w:val="00D43A4F"/>
    <w:rsid w:val="00D441A8"/>
    <w:rsid w:val="00D44ECD"/>
    <w:rsid w:val="00D46061"/>
    <w:rsid w:val="00D46895"/>
    <w:rsid w:val="00D47472"/>
    <w:rsid w:val="00D47DDD"/>
    <w:rsid w:val="00D509E1"/>
    <w:rsid w:val="00D51210"/>
    <w:rsid w:val="00D5214F"/>
    <w:rsid w:val="00D530A5"/>
    <w:rsid w:val="00D564BB"/>
    <w:rsid w:val="00D600F9"/>
    <w:rsid w:val="00D606AF"/>
    <w:rsid w:val="00D640CE"/>
    <w:rsid w:val="00D64184"/>
    <w:rsid w:val="00D660AE"/>
    <w:rsid w:val="00D67686"/>
    <w:rsid w:val="00D67F61"/>
    <w:rsid w:val="00D7173D"/>
    <w:rsid w:val="00D71BCF"/>
    <w:rsid w:val="00D7243D"/>
    <w:rsid w:val="00D75BBB"/>
    <w:rsid w:val="00D774F7"/>
    <w:rsid w:val="00D776CE"/>
    <w:rsid w:val="00D77D9D"/>
    <w:rsid w:val="00D819CA"/>
    <w:rsid w:val="00D81BB1"/>
    <w:rsid w:val="00D82DBF"/>
    <w:rsid w:val="00D83EA8"/>
    <w:rsid w:val="00D841E3"/>
    <w:rsid w:val="00D84254"/>
    <w:rsid w:val="00D8542D"/>
    <w:rsid w:val="00D8624C"/>
    <w:rsid w:val="00D86711"/>
    <w:rsid w:val="00D90AE2"/>
    <w:rsid w:val="00D93957"/>
    <w:rsid w:val="00D940A6"/>
    <w:rsid w:val="00D951AE"/>
    <w:rsid w:val="00D96387"/>
    <w:rsid w:val="00D9681B"/>
    <w:rsid w:val="00D9704C"/>
    <w:rsid w:val="00DA0789"/>
    <w:rsid w:val="00DA0CB6"/>
    <w:rsid w:val="00DA13EA"/>
    <w:rsid w:val="00DA182A"/>
    <w:rsid w:val="00DA38EB"/>
    <w:rsid w:val="00DA393F"/>
    <w:rsid w:val="00DA4341"/>
    <w:rsid w:val="00DA5FD9"/>
    <w:rsid w:val="00DA6619"/>
    <w:rsid w:val="00DA7DE2"/>
    <w:rsid w:val="00DB1B4C"/>
    <w:rsid w:val="00DB3B69"/>
    <w:rsid w:val="00DB3EA3"/>
    <w:rsid w:val="00DB50BC"/>
    <w:rsid w:val="00DB5811"/>
    <w:rsid w:val="00DB6A88"/>
    <w:rsid w:val="00DB6ECB"/>
    <w:rsid w:val="00DC03B1"/>
    <w:rsid w:val="00DC0F02"/>
    <w:rsid w:val="00DC12E0"/>
    <w:rsid w:val="00DC2353"/>
    <w:rsid w:val="00DC3DD5"/>
    <w:rsid w:val="00DC484D"/>
    <w:rsid w:val="00DC4C2F"/>
    <w:rsid w:val="00DC4DF9"/>
    <w:rsid w:val="00DC4F5B"/>
    <w:rsid w:val="00DC6A71"/>
    <w:rsid w:val="00DD00A5"/>
    <w:rsid w:val="00DD036F"/>
    <w:rsid w:val="00DD0DBB"/>
    <w:rsid w:val="00DD1399"/>
    <w:rsid w:val="00DD28D0"/>
    <w:rsid w:val="00DD31B4"/>
    <w:rsid w:val="00DD320A"/>
    <w:rsid w:val="00DD3360"/>
    <w:rsid w:val="00DD392D"/>
    <w:rsid w:val="00DD534B"/>
    <w:rsid w:val="00DD5BA0"/>
    <w:rsid w:val="00DD7375"/>
    <w:rsid w:val="00DE1560"/>
    <w:rsid w:val="00DE1EE7"/>
    <w:rsid w:val="00DE2419"/>
    <w:rsid w:val="00DE31C8"/>
    <w:rsid w:val="00DE373F"/>
    <w:rsid w:val="00DE427B"/>
    <w:rsid w:val="00DE49C1"/>
    <w:rsid w:val="00DE4A20"/>
    <w:rsid w:val="00DE53D6"/>
    <w:rsid w:val="00DF330E"/>
    <w:rsid w:val="00DF34AB"/>
    <w:rsid w:val="00DF5A1B"/>
    <w:rsid w:val="00DF5EC0"/>
    <w:rsid w:val="00DF6D88"/>
    <w:rsid w:val="00E003CD"/>
    <w:rsid w:val="00E004D8"/>
    <w:rsid w:val="00E027CB"/>
    <w:rsid w:val="00E027EF"/>
    <w:rsid w:val="00E0357D"/>
    <w:rsid w:val="00E0463E"/>
    <w:rsid w:val="00E0526D"/>
    <w:rsid w:val="00E06489"/>
    <w:rsid w:val="00E11134"/>
    <w:rsid w:val="00E1166C"/>
    <w:rsid w:val="00E128DC"/>
    <w:rsid w:val="00E129E9"/>
    <w:rsid w:val="00E1379B"/>
    <w:rsid w:val="00E148FB"/>
    <w:rsid w:val="00E14C93"/>
    <w:rsid w:val="00E15802"/>
    <w:rsid w:val="00E17AA1"/>
    <w:rsid w:val="00E218CE"/>
    <w:rsid w:val="00E22682"/>
    <w:rsid w:val="00E23375"/>
    <w:rsid w:val="00E241A7"/>
    <w:rsid w:val="00E25BAC"/>
    <w:rsid w:val="00E26C21"/>
    <w:rsid w:val="00E3015B"/>
    <w:rsid w:val="00E30427"/>
    <w:rsid w:val="00E31341"/>
    <w:rsid w:val="00E321D6"/>
    <w:rsid w:val="00E32330"/>
    <w:rsid w:val="00E33495"/>
    <w:rsid w:val="00E352E4"/>
    <w:rsid w:val="00E36295"/>
    <w:rsid w:val="00E36468"/>
    <w:rsid w:val="00E4270F"/>
    <w:rsid w:val="00E436B8"/>
    <w:rsid w:val="00E43999"/>
    <w:rsid w:val="00E43AE7"/>
    <w:rsid w:val="00E43C4B"/>
    <w:rsid w:val="00E44963"/>
    <w:rsid w:val="00E47B6A"/>
    <w:rsid w:val="00E47CC7"/>
    <w:rsid w:val="00E5091E"/>
    <w:rsid w:val="00E510DC"/>
    <w:rsid w:val="00E512AB"/>
    <w:rsid w:val="00E54078"/>
    <w:rsid w:val="00E54987"/>
    <w:rsid w:val="00E54E28"/>
    <w:rsid w:val="00E55855"/>
    <w:rsid w:val="00E55D4A"/>
    <w:rsid w:val="00E56128"/>
    <w:rsid w:val="00E56BAB"/>
    <w:rsid w:val="00E56BF8"/>
    <w:rsid w:val="00E604C2"/>
    <w:rsid w:val="00E62F2C"/>
    <w:rsid w:val="00E63CBE"/>
    <w:rsid w:val="00E64413"/>
    <w:rsid w:val="00E66E48"/>
    <w:rsid w:val="00E70112"/>
    <w:rsid w:val="00E712E3"/>
    <w:rsid w:val="00E724D0"/>
    <w:rsid w:val="00E77701"/>
    <w:rsid w:val="00E802BC"/>
    <w:rsid w:val="00E805C9"/>
    <w:rsid w:val="00E80F7D"/>
    <w:rsid w:val="00E81A79"/>
    <w:rsid w:val="00E83BA0"/>
    <w:rsid w:val="00E87407"/>
    <w:rsid w:val="00E8741B"/>
    <w:rsid w:val="00E9066E"/>
    <w:rsid w:val="00E90A03"/>
    <w:rsid w:val="00E91011"/>
    <w:rsid w:val="00E916FD"/>
    <w:rsid w:val="00E91CA0"/>
    <w:rsid w:val="00E92CDC"/>
    <w:rsid w:val="00E9344E"/>
    <w:rsid w:val="00E93F34"/>
    <w:rsid w:val="00E95987"/>
    <w:rsid w:val="00E97462"/>
    <w:rsid w:val="00E97F21"/>
    <w:rsid w:val="00EA0192"/>
    <w:rsid w:val="00EA5BB0"/>
    <w:rsid w:val="00EA64A7"/>
    <w:rsid w:val="00EA67EB"/>
    <w:rsid w:val="00EA6CED"/>
    <w:rsid w:val="00EA7802"/>
    <w:rsid w:val="00EA7FBE"/>
    <w:rsid w:val="00EB196D"/>
    <w:rsid w:val="00EB1C21"/>
    <w:rsid w:val="00EB1E3C"/>
    <w:rsid w:val="00EB3319"/>
    <w:rsid w:val="00EB3701"/>
    <w:rsid w:val="00EB7E75"/>
    <w:rsid w:val="00EC0819"/>
    <w:rsid w:val="00EC1711"/>
    <w:rsid w:val="00EC1B03"/>
    <w:rsid w:val="00EC22D8"/>
    <w:rsid w:val="00EC25E6"/>
    <w:rsid w:val="00EC3106"/>
    <w:rsid w:val="00EC3A01"/>
    <w:rsid w:val="00EC4DE2"/>
    <w:rsid w:val="00EC5F0F"/>
    <w:rsid w:val="00EC7A0A"/>
    <w:rsid w:val="00EC7A6D"/>
    <w:rsid w:val="00ED1C3E"/>
    <w:rsid w:val="00ED1C8B"/>
    <w:rsid w:val="00ED260B"/>
    <w:rsid w:val="00ED2CD5"/>
    <w:rsid w:val="00ED3340"/>
    <w:rsid w:val="00ED36F8"/>
    <w:rsid w:val="00ED3D4B"/>
    <w:rsid w:val="00ED5341"/>
    <w:rsid w:val="00ED5C25"/>
    <w:rsid w:val="00ED79E1"/>
    <w:rsid w:val="00EE0675"/>
    <w:rsid w:val="00EE1831"/>
    <w:rsid w:val="00EE4C1F"/>
    <w:rsid w:val="00EE4F46"/>
    <w:rsid w:val="00EE50DC"/>
    <w:rsid w:val="00EE5330"/>
    <w:rsid w:val="00EE6667"/>
    <w:rsid w:val="00EE6D4D"/>
    <w:rsid w:val="00EF1C2C"/>
    <w:rsid w:val="00EF5164"/>
    <w:rsid w:val="00EF55C8"/>
    <w:rsid w:val="00EF5E37"/>
    <w:rsid w:val="00F00C39"/>
    <w:rsid w:val="00F01218"/>
    <w:rsid w:val="00F016F8"/>
    <w:rsid w:val="00F024DC"/>
    <w:rsid w:val="00F0556F"/>
    <w:rsid w:val="00F05935"/>
    <w:rsid w:val="00F104F2"/>
    <w:rsid w:val="00F1054A"/>
    <w:rsid w:val="00F11500"/>
    <w:rsid w:val="00F118B2"/>
    <w:rsid w:val="00F1268D"/>
    <w:rsid w:val="00F126F8"/>
    <w:rsid w:val="00F132D5"/>
    <w:rsid w:val="00F13C4C"/>
    <w:rsid w:val="00F13C71"/>
    <w:rsid w:val="00F17C6D"/>
    <w:rsid w:val="00F21C10"/>
    <w:rsid w:val="00F22115"/>
    <w:rsid w:val="00F22C1F"/>
    <w:rsid w:val="00F22EDC"/>
    <w:rsid w:val="00F235FC"/>
    <w:rsid w:val="00F240BB"/>
    <w:rsid w:val="00F24AF2"/>
    <w:rsid w:val="00F25B7B"/>
    <w:rsid w:val="00F25D02"/>
    <w:rsid w:val="00F268F2"/>
    <w:rsid w:val="00F26DAC"/>
    <w:rsid w:val="00F27E7C"/>
    <w:rsid w:val="00F315C1"/>
    <w:rsid w:val="00F3391F"/>
    <w:rsid w:val="00F33CB8"/>
    <w:rsid w:val="00F34F17"/>
    <w:rsid w:val="00F372F1"/>
    <w:rsid w:val="00F37D15"/>
    <w:rsid w:val="00F37DC6"/>
    <w:rsid w:val="00F41B95"/>
    <w:rsid w:val="00F42922"/>
    <w:rsid w:val="00F42E62"/>
    <w:rsid w:val="00F438E7"/>
    <w:rsid w:val="00F43FDA"/>
    <w:rsid w:val="00F4754C"/>
    <w:rsid w:val="00F511A3"/>
    <w:rsid w:val="00F54154"/>
    <w:rsid w:val="00F554AF"/>
    <w:rsid w:val="00F57FED"/>
    <w:rsid w:val="00F656C4"/>
    <w:rsid w:val="00F65D20"/>
    <w:rsid w:val="00F671B7"/>
    <w:rsid w:val="00F675BF"/>
    <w:rsid w:val="00F67BB0"/>
    <w:rsid w:val="00F7085B"/>
    <w:rsid w:val="00F70C69"/>
    <w:rsid w:val="00F715FF"/>
    <w:rsid w:val="00F71975"/>
    <w:rsid w:val="00F72D15"/>
    <w:rsid w:val="00F72FF2"/>
    <w:rsid w:val="00F733DC"/>
    <w:rsid w:val="00F75BFA"/>
    <w:rsid w:val="00F80360"/>
    <w:rsid w:val="00F83AB5"/>
    <w:rsid w:val="00F83C9D"/>
    <w:rsid w:val="00F8668E"/>
    <w:rsid w:val="00F869BB"/>
    <w:rsid w:val="00F8708F"/>
    <w:rsid w:val="00F874C1"/>
    <w:rsid w:val="00F879E6"/>
    <w:rsid w:val="00F9057B"/>
    <w:rsid w:val="00F91B00"/>
    <w:rsid w:val="00F92001"/>
    <w:rsid w:val="00F95061"/>
    <w:rsid w:val="00F957B7"/>
    <w:rsid w:val="00F96CB2"/>
    <w:rsid w:val="00F9771C"/>
    <w:rsid w:val="00F979DE"/>
    <w:rsid w:val="00FA0D88"/>
    <w:rsid w:val="00FA0DA6"/>
    <w:rsid w:val="00FA17EA"/>
    <w:rsid w:val="00FA25CA"/>
    <w:rsid w:val="00FA3AE3"/>
    <w:rsid w:val="00FA3F97"/>
    <w:rsid w:val="00FA6625"/>
    <w:rsid w:val="00FB0270"/>
    <w:rsid w:val="00FB08D5"/>
    <w:rsid w:val="00FB0E87"/>
    <w:rsid w:val="00FB226F"/>
    <w:rsid w:val="00FB3FE7"/>
    <w:rsid w:val="00FB4A7C"/>
    <w:rsid w:val="00FB6143"/>
    <w:rsid w:val="00FB6FFE"/>
    <w:rsid w:val="00FB7C66"/>
    <w:rsid w:val="00FC2997"/>
    <w:rsid w:val="00FC774A"/>
    <w:rsid w:val="00FC77DE"/>
    <w:rsid w:val="00FC788F"/>
    <w:rsid w:val="00FC7F3A"/>
    <w:rsid w:val="00FD00D7"/>
    <w:rsid w:val="00FD04AD"/>
    <w:rsid w:val="00FD0793"/>
    <w:rsid w:val="00FD0D91"/>
    <w:rsid w:val="00FD1174"/>
    <w:rsid w:val="00FD229B"/>
    <w:rsid w:val="00FD27C3"/>
    <w:rsid w:val="00FD3DCF"/>
    <w:rsid w:val="00FD3ED3"/>
    <w:rsid w:val="00FD5450"/>
    <w:rsid w:val="00FD5D19"/>
    <w:rsid w:val="00FE081A"/>
    <w:rsid w:val="00FE0E48"/>
    <w:rsid w:val="00FE1D95"/>
    <w:rsid w:val="00FE3F1C"/>
    <w:rsid w:val="00FE40AC"/>
    <w:rsid w:val="00FE4663"/>
    <w:rsid w:val="00FE53FF"/>
    <w:rsid w:val="00FE54F4"/>
    <w:rsid w:val="00FE54FD"/>
    <w:rsid w:val="00FE5C35"/>
    <w:rsid w:val="00FF1DF8"/>
    <w:rsid w:val="00FF351C"/>
    <w:rsid w:val="00FF3530"/>
    <w:rsid w:val="00FF68BC"/>
    <w:rsid w:val="00FF7252"/>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B9487A"/>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tevilnatoka">
    <w:name w:val="tevilnatoka"/>
    <w:basedOn w:val="Navaden"/>
    <w:rsid w:val="00624EDC"/>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624EDC"/>
    <w:pPr>
      <w:spacing w:before="100" w:beforeAutospacing="1" w:after="100" w:afterAutospacing="1" w:line="240" w:lineRule="auto"/>
    </w:pPr>
    <w:rPr>
      <w:rFonts w:ascii="Times New Roman" w:hAnsi="Times New Roman"/>
      <w:sz w:val="24"/>
      <w:lang w:eastAsia="sl-SI"/>
    </w:rPr>
  </w:style>
  <w:style w:type="character" w:customStyle="1" w:styleId="addmd">
    <w:name w:val="addmd"/>
    <w:rsid w:val="00B27870"/>
  </w:style>
  <w:style w:type="character" w:customStyle="1" w:styleId="mw-headline">
    <w:name w:val="mw-headline"/>
    <w:rsid w:val="00F92001"/>
  </w:style>
  <w:style w:type="character" w:customStyle="1" w:styleId="st">
    <w:name w:val="st"/>
    <w:rsid w:val="005D440A"/>
  </w:style>
  <w:style w:type="character" w:customStyle="1" w:styleId="FontStyle46">
    <w:name w:val="Font Style46"/>
    <w:rsid w:val="00B1351F"/>
    <w:rPr>
      <w:rFonts w:ascii="Arial" w:hAnsi="Arial" w:cs="Arial"/>
      <w:sz w:val="16"/>
      <w:szCs w:val="16"/>
    </w:rPr>
  </w:style>
  <w:style w:type="character" w:customStyle="1" w:styleId="FontStyle38">
    <w:name w:val="Font Style38"/>
    <w:rsid w:val="00812046"/>
    <w:rPr>
      <w:rFonts w:ascii="Arial" w:hAnsi="Arial" w:cs="Arial"/>
      <w:sz w:val="18"/>
      <w:szCs w:val="18"/>
    </w:rPr>
  </w:style>
  <w:style w:type="paragraph" w:customStyle="1" w:styleId="Style7">
    <w:name w:val="Style7"/>
    <w:basedOn w:val="Navaden"/>
    <w:rsid w:val="001C0A34"/>
    <w:pPr>
      <w:widowControl w:val="0"/>
      <w:autoSpaceDE w:val="0"/>
      <w:autoSpaceDN w:val="0"/>
      <w:adjustRightInd w:val="0"/>
      <w:spacing w:line="240" w:lineRule="auto"/>
    </w:pPr>
    <w:rPr>
      <w:sz w:val="24"/>
      <w:lang w:val="en-US"/>
    </w:rPr>
  </w:style>
  <w:style w:type="character" w:customStyle="1" w:styleId="FontStyle34">
    <w:name w:val="Font Style34"/>
    <w:rsid w:val="001C0A34"/>
    <w:rPr>
      <w:rFonts w:ascii="Arial" w:hAnsi="Arial" w:cs="Arial"/>
      <w:sz w:val="12"/>
      <w:szCs w:val="12"/>
    </w:rPr>
  </w:style>
  <w:style w:type="paragraph" w:customStyle="1" w:styleId="len">
    <w:name w:val="len"/>
    <w:basedOn w:val="Navaden"/>
    <w:rsid w:val="00F75BFA"/>
    <w:pPr>
      <w:spacing w:before="100" w:beforeAutospacing="1" w:after="100" w:afterAutospacing="1" w:line="240" w:lineRule="auto"/>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B9487A"/>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tevilnatoka">
    <w:name w:val="tevilnatoka"/>
    <w:basedOn w:val="Navaden"/>
    <w:rsid w:val="00624EDC"/>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624EDC"/>
    <w:pPr>
      <w:spacing w:before="100" w:beforeAutospacing="1" w:after="100" w:afterAutospacing="1" w:line="240" w:lineRule="auto"/>
    </w:pPr>
    <w:rPr>
      <w:rFonts w:ascii="Times New Roman" w:hAnsi="Times New Roman"/>
      <w:sz w:val="24"/>
      <w:lang w:eastAsia="sl-SI"/>
    </w:rPr>
  </w:style>
  <w:style w:type="character" w:customStyle="1" w:styleId="addmd">
    <w:name w:val="addmd"/>
    <w:rsid w:val="00B27870"/>
  </w:style>
  <w:style w:type="character" w:customStyle="1" w:styleId="mw-headline">
    <w:name w:val="mw-headline"/>
    <w:rsid w:val="00F92001"/>
  </w:style>
  <w:style w:type="character" w:customStyle="1" w:styleId="st">
    <w:name w:val="st"/>
    <w:rsid w:val="005D440A"/>
  </w:style>
  <w:style w:type="character" w:customStyle="1" w:styleId="FontStyle46">
    <w:name w:val="Font Style46"/>
    <w:rsid w:val="00B1351F"/>
    <w:rPr>
      <w:rFonts w:ascii="Arial" w:hAnsi="Arial" w:cs="Arial"/>
      <w:sz w:val="16"/>
      <w:szCs w:val="16"/>
    </w:rPr>
  </w:style>
  <w:style w:type="character" w:customStyle="1" w:styleId="FontStyle38">
    <w:name w:val="Font Style38"/>
    <w:rsid w:val="00812046"/>
    <w:rPr>
      <w:rFonts w:ascii="Arial" w:hAnsi="Arial" w:cs="Arial"/>
      <w:sz w:val="18"/>
      <w:szCs w:val="18"/>
    </w:rPr>
  </w:style>
  <w:style w:type="paragraph" w:customStyle="1" w:styleId="Style7">
    <w:name w:val="Style7"/>
    <w:basedOn w:val="Navaden"/>
    <w:rsid w:val="001C0A34"/>
    <w:pPr>
      <w:widowControl w:val="0"/>
      <w:autoSpaceDE w:val="0"/>
      <w:autoSpaceDN w:val="0"/>
      <w:adjustRightInd w:val="0"/>
      <w:spacing w:line="240" w:lineRule="auto"/>
    </w:pPr>
    <w:rPr>
      <w:sz w:val="24"/>
      <w:lang w:val="en-US"/>
    </w:rPr>
  </w:style>
  <w:style w:type="character" w:customStyle="1" w:styleId="FontStyle34">
    <w:name w:val="Font Style34"/>
    <w:rsid w:val="001C0A34"/>
    <w:rPr>
      <w:rFonts w:ascii="Arial" w:hAnsi="Arial" w:cs="Arial"/>
      <w:sz w:val="12"/>
      <w:szCs w:val="12"/>
    </w:rPr>
  </w:style>
  <w:style w:type="paragraph" w:customStyle="1" w:styleId="len">
    <w:name w:val="len"/>
    <w:basedOn w:val="Navaden"/>
    <w:rsid w:val="00F75BFA"/>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12">
      <w:bodyDiv w:val="1"/>
      <w:marLeft w:val="0"/>
      <w:marRight w:val="0"/>
      <w:marTop w:val="0"/>
      <w:marBottom w:val="0"/>
      <w:divBdr>
        <w:top w:val="none" w:sz="0" w:space="0" w:color="auto"/>
        <w:left w:val="none" w:sz="0" w:space="0" w:color="auto"/>
        <w:bottom w:val="none" w:sz="0" w:space="0" w:color="auto"/>
        <w:right w:val="none" w:sz="0" w:space="0" w:color="auto"/>
      </w:divBdr>
      <w:divsChild>
        <w:div w:id="270213349">
          <w:marLeft w:val="0"/>
          <w:marRight w:val="0"/>
          <w:marTop w:val="0"/>
          <w:marBottom w:val="0"/>
          <w:divBdr>
            <w:top w:val="none" w:sz="0" w:space="0" w:color="auto"/>
            <w:left w:val="none" w:sz="0" w:space="0" w:color="auto"/>
            <w:bottom w:val="none" w:sz="0" w:space="0" w:color="auto"/>
            <w:right w:val="none" w:sz="0" w:space="0" w:color="auto"/>
          </w:divBdr>
        </w:div>
      </w:divsChild>
    </w:div>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40520155">
      <w:bodyDiv w:val="1"/>
      <w:marLeft w:val="0"/>
      <w:marRight w:val="0"/>
      <w:marTop w:val="0"/>
      <w:marBottom w:val="0"/>
      <w:divBdr>
        <w:top w:val="none" w:sz="0" w:space="0" w:color="auto"/>
        <w:left w:val="none" w:sz="0" w:space="0" w:color="auto"/>
        <w:bottom w:val="none" w:sz="0" w:space="0" w:color="auto"/>
        <w:right w:val="none" w:sz="0" w:space="0" w:color="auto"/>
      </w:divBdr>
      <w:divsChild>
        <w:div w:id="831288850">
          <w:marLeft w:val="0"/>
          <w:marRight w:val="0"/>
          <w:marTop w:val="0"/>
          <w:marBottom w:val="0"/>
          <w:divBdr>
            <w:top w:val="none" w:sz="0" w:space="0" w:color="auto"/>
            <w:left w:val="none" w:sz="0" w:space="0" w:color="auto"/>
            <w:bottom w:val="none" w:sz="0" w:space="0" w:color="auto"/>
            <w:right w:val="none" w:sz="0" w:space="0" w:color="auto"/>
          </w:divBdr>
          <w:divsChild>
            <w:div w:id="959648343">
              <w:marLeft w:val="0"/>
              <w:marRight w:val="0"/>
              <w:marTop w:val="0"/>
              <w:marBottom w:val="0"/>
              <w:divBdr>
                <w:top w:val="none" w:sz="0" w:space="0" w:color="auto"/>
                <w:left w:val="none" w:sz="0" w:space="0" w:color="auto"/>
                <w:bottom w:val="none" w:sz="0" w:space="0" w:color="auto"/>
                <w:right w:val="none" w:sz="0" w:space="0" w:color="auto"/>
              </w:divBdr>
              <w:divsChild>
                <w:div w:id="2776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80224628">
      <w:bodyDiv w:val="1"/>
      <w:marLeft w:val="0"/>
      <w:marRight w:val="0"/>
      <w:marTop w:val="0"/>
      <w:marBottom w:val="0"/>
      <w:divBdr>
        <w:top w:val="none" w:sz="0" w:space="0" w:color="auto"/>
        <w:left w:val="none" w:sz="0" w:space="0" w:color="auto"/>
        <w:bottom w:val="none" w:sz="0" w:space="0" w:color="auto"/>
        <w:right w:val="none" w:sz="0" w:space="0" w:color="auto"/>
      </w:divBdr>
    </w:div>
    <w:div w:id="780303443">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48202052">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428711">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135831762">
      <w:bodyDiv w:val="1"/>
      <w:marLeft w:val="0"/>
      <w:marRight w:val="0"/>
      <w:marTop w:val="0"/>
      <w:marBottom w:val="0"/>
      <w:divBdr>
        <w:top w:val="none" w:sz="0" w:space="0" w:color="auto"/>
        <w:left w:val="none" w:sz="0" w:space="0" w:color="auto"/>
        <w:bottom w:val="none" w:sz="0" w:space="0" w:color="auto"/>
        <w:right w:val="none" w:sz="0" w:space="0" w:color="auto"/>
      </w:divBdr>
    </w:div>
    <w:div w:id="1160002292">
      <w:bodyDiv w:val="1"/>
      <w:marLeft w:val="0"/>
      <w:marRight w:val="0"/>
      <w:marTop w:val="0"/>
      <w:marBottom w:val="0"/>
      <w:divBdr>
        <w:top w:val="none" w:sz="0" w:space="0" w:color="auto"/>
        <w:left w:val="none" w:sz="0" w:space="0" w:color="auto"/>
        <w:bottom w:val="none" w:sz="0" w:space="0" w:color="auto"/>
        <w:right w:val="none" w:sz="0" w:space="0" w:color="auto"/>
      </w:divBdr>
    </w:div>
    <w:div w:id="1203131637">
      <w:bodyDiv w:val="1"/>
      <w:marLeft w:val="0"/>
      <w:marRight w:val="0"/>
      <w:marTop w:val="0"/>
      <w:marBottom w:val="0"/>
      <w:divBdr>
        <w:top w:val="none" w:sz="0" w:space="0" w:color="auto"/>
        <w:left w:val="none" w:sz="0" w:space="0" w:color="auto"/>
        <w:bottom w:val="none" w:sz="0" w:space="0" w:color="auto"/>
        <w:right w:val="none" w:sz="0" w:space="0" w:color="auto"/>
      </w:divBdr>
      <w:divsChild>
        <w:div w:id="36243022">
          <w:marLeft w:val="0"/>
          <w:marRight w:val="0"/>
          <w:marTop w:val="0"/>
          <w:marBottom w:val="0"/>
          <w:divBdr>
            <w:top w:val="none" w:sz="0" w:space="0" w:color="auto"/>
            <w:left w:val="none" w:sz="0" w:space="0" w:color="auto"/>
            <w:bottom w:val="none" w:sz="0" w:space="0" w:color="auto"/>
            <w:right w:val="none" w:sz="0" w:space="0" w:color="auto"/>
          </w:divBdr>
        </w:div>
        <w:div w:id="102892614">
          <w:marLeft w:val="0"/>
          <w:marRight w:val="0"/>
          <w:marTop w:val="0"/>
          <w:marBottom w:val="0"/>
          <w:divBdr>
            <w:top w:val="none" w:sz="0" w:space="0" w:color="auto"/>
            <w:left w:val="none" w:sz="0" w:space="0" w:color="auto"/>
            <w:bottom w:val="none" w:sz="0" w:space="0" w:color="auto"/>
            <w:right w:val="none" w:sz="0" w:space="0" w:color="auto"/>
          </w:divBdr>
        </w:div>
        <w:div w:id="139618869">
          <w:marLeft w:val="0"/>
          <w:marRight w:val="0"/>
          <w:marTop w:val="0"/>
          <w:marBottom w:val="0"/>
          <w:divBdr>
            <w:top w:val="none" w:sz="0" w:space="0" w:color="auto"/>
            <w:left w:val="none" w:sz="0" w:space="0" w:color="auto"/>
            <w:bottom w:val="none" w:sz="0" w:space="0" w:color="auto"/>
            <w:right w:val="none" w:sz="0" w:space="0" w:color="auto"/>
          </w:divBdr>
        </w:div>
        <w:div w:id="719280171">
          <w:marLeft w:val="0"/>
          <w:marRight w:val="0"/>
          <w:marTop w:val="0"/>
          <w:marBottom w:val="0"/>
          <w:divBdr>
            <w:top w:val="none" w:sz="0" w:space="0" w:color="auto"/>
            <w:left w:val="none" w:sz="0" w:space="0" w:color="auto"/>
            <w:bottom w:val="none" w:sz="0" w:space="0" w:color="auto"/>
            <w:right w:val="none" w:sz="0" w:space="0" w:color="auto"/>
          </w:divBdr>
        </w:div>
        <w:div w:id="819808143">
          <w:marLeft w:val="0"/>
          <w:marRight w:val="0"/>
          <w:marTop w:val="0"/>
          <w:marBottom w:val="0"/>
          <w:divBdr>
            <w:top w:val="none" w:sz="0" w:space="0" w:color="auto"/>
            <w:left w:val="none" w:sz="0" w:space="0" w:color="auto"/>
            <w:bottom w:val="none" w:sz="0" w:space="0" w:color="auto"/>
            <w:right w:val="none" w:sz="0" w:space="0" w:color="auto"/>
          </w:divBdr>
        </w:div>
        <w:div w:id="1143087272">
          <w:marLeft w:val="0"/>
          <w:marRight w:val="0"/>
          <w:marTop w:val="0"/>
          <w:marBottom w:val="0"/>
          <w:divBdr>
            <w:top w:val="none" w:sz="0" w:space="0" w:color="auto"/>
            <w:left w:val="none" w:sz="0" w:space="0" w:color="auto"/>
            <w:bottom w:val="none" w:sz="0" w:space="0" w:color="auto"/>
            <w:right w:val="none" w:sz="0" w:space="0" w:color="auto"/>
          </w:divBdr>
        </w:div>
        <w:div w:id="1438018997">
          <w:marLeft w:val="0"/>
          <w:marRight w:val="0"/>
          <w:marTop w:val="0"/>
          <w:marBottom w:val="0"/>
          <w:divBdr>
            <w:top w:val="none" w:sz="0" w:space="0" w:color="auto"/>
            <w:left w:val="none" w:sz="0" w:space="0" w:color="auto"/>
            <w:bottom w:val="none" w:sz="0" w:space="0" w:color="auto"/>
            <w:right w:val="none" w:sz="0" w:space="0" w:color="auto"/>
          </w:divBdr>
        </w:div>
        <w:div w:id="1530685244">
          <w:marLeft w:val="0"/>
          <w:marRight w:val="0"/>
          <w:marTop w:val="0"/>
          <w:marBottom w:val="0"/>
          <w:divBdr>
            <w:top w:val="none" w:sz="0" w:space="0" w:color="auto"/>
            <w:left w:val="none" w:sz="0" w:space="0" w:color="auto"/>
            <w:bottom w:val="none" w:sz="0" w:space="0" w:color="auto"/>
            <w:right w:val="none" w:sz="0" w:space="0" w:color="auto"/>
          </w:divBdr>
        </w:div>
        <w:div w:id="1674991240">
          <w:marLeft w:val="0"/>
          <w:marRight w:val="0"/>
          <w:marTop w:val="0"/>
          <w:marBottom w:val="0"/>
          <w:divBdr>
            <w:top w:val="none" w:sz="0" w:space="0" w:color="auto"/>
            <w:left w:val="none" w:sz="0" w:space="0" w:color="auto"/>
            <w:bottom w:val="none" w:sz="0" w:space="0" w:color="auto"/>
            <w:right w:val="none" w:sz="0" w:space="0" w:color="auto"/>
          </w:divBdr>
        </w:div>
        <w:div w:id="1953974879">
          <w:marLeft w:val="0"/>
          <w:marRight w:val="0"/>
          <w:marTop w:val="0"/>
          <w:marBottom w:val="0"/>
          <w:divBdr>
            <w:top w:val="none" w:sz="0" w:space="0" w:color="auto"/>
            <w:left w:val="none" w:sz="0" w:space="0" w:color="auto"/>
            <w:bottom w:val="none" w:sz="0" w:space="0" w:color="auto"/>
            <w:right w:val="none" w:sz="0" w:space="0" w:color="auto"/>
          </w:divBdr>
        </w:div>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288513465">
      <w:bodyDiv w:val="1"/>
      <w:marLeft w:val="0"/>
      <w:marRight w:val="0"/>
      <w:marTop w:val="0"/>
      <w:marBottom w:val="0"/>
      <w:divBdr>
        <w:top w:val="none" w:sz="0" w:space="0" w:color="auto"/>
        <w:left w:val="none" w:sz="0" w:space="0" w:color="auto"/>
        <w:bottom w:val="none" w:sz="0" w:space="0" w:color="auto"/>
        <w:right w:val="none" w:sz="0" w:space="0" w:color="auto"/>
      </w:divBdr>
      <w:divsChild>
        <w:div w:id="120266149">
          <w:marLeft w:val="0"/>
          <w:marRight w:val="0"/>
          <w:marTop w:val="0"/>
          <w:marBottom w:val="0"/>
          <w:divBdr>
            <w:top w:val="none" w:sz="0" w:space="0" w:color="auto"/>
            <w:left w:val="none" w:sz="0" w:space="0" w:color="auto"/>
            <w:bottom w:val="none" w:sz="0" w:space="0" w:color="auto"/>
            <w:right w:val="none" w:sz="0" w:space="0" w:color="auto"/>
          </w:divBdr>
        </w:div>
        <w:div w:id="202717517">
          <w:marLeft w:val="0"/>
          <w:marRight w:val="0"/>
          <w:marTop w:val="0"/>
          <w:marBottom w:val="0"/>
          <w:divBdr>
            <w:top w:val="none" w:sz="0" w:space="0" w:color="auto"/>
            <w:left w:val="none" w:sz="0" w:space="0" w:color="auto"/>
            <w:bottom w:val="none" w:sz="0" w:space="0" w:color="auto"/>
            <w:right w:val="none" w:sz="0" w:space="0" w:color="auto"/>
          </w:divBdr>
        </w:div>
        <w:div w:id="219833048">
          <w:marLeft w:val="0"/>
          <w:marRight w:val="0"/>
          <w:marTop w:val="0"/>
          <w:marBottom w:val="0"/>
          <w:divBdr>
            <w:top w:val="none" w:sz="0" w:space="0" w:color="auto"/>
            <w:left w:val="none" w:sz="0" w:space="0" w:color="auto"/>
            <w:bottom w:val="none" w:sz="0" w:space="0" w:color="auto"/>
            <w:right w:val="none" w:sz="0" w:space="0" w:color="auto"/>
          </w:divBdr>
        </w:div>
        <w:div w:id="234974590">
          <w:marLeft w:val="0"/>
          <w:marRight w:val="0"/>
          <w:marTop w:val="0"/>
          <w:marBottom w:val="0"/>
          <w:divBdr>
            <w:top w:val="none" w:sz="0" w:space="0" w:color="auto"/>
            <w:left w:val="none" w:sz="0" w:space="0" w:color="auto"/>
            <w:bottom w:val="none" w:sz="0" w:space="0" w:color="auto"/>
            <w:right w:val="none" w:sz="0" w:space="0" w:color="auto"/>
          </w:divBdr>
        </w:div>
        <w:div w:id="510878750">
          <w:marLeft w:val="0"/>
          <w:marRight w:val="0"/>
          <w:marTop w:val="0"/>
          <w:marBottom w:val="0"/>
          <w:divBdr>
            <w:top w:val="none" w:sz="0" w:space="0" w:color="auto"/>
            <w:left w:val="none" w:sz="0" w:space="0" w:color="auto"/>
            <w:bottom w:val="none" w:sz="0" w:space="0" w:color="auto"/>
            <w:right w:val="none" w:sz="0" w:space="0" w:color="auto"/>
          </w:divBdr>
        </w:div>
        <w:div w:id="1491289196">
          <w:marLeft w:val="0"/>
          <w:marRight w:val="0"/>
          <w:marTop w:val="0"/>
          <w:marBottom w:val="0"/>
          <w:divBdr>
            <w:top w:val="none" w:sz="0" w:space="0" w:color="auto"/>
            <w:left w:val="none" w:sz="0" w:space="0" w:color="auto"/>
            <w:bottom w:val="none" w:sz="0" w:space="0" w:color="auto"/>
            <w:right w:val="none" w:sz="0" w:space="0" w:color="auto"/>
          </w:divBdr>
        </w:div>
        <w:div w:id="1725519942">
          <w:marLeft w:val="0"/>
          <w:marRight w:val="0"/>
          <w:marTop w:val="0"/>
          <w:marBottom w:val="0"/>
          <w:divBdr>
            <w:top w:val="none" w:sz="0" w:space="0" w:color="auto"/>
            <w:left w:val="none" w:sz="0" w:space="0" w:color="auto"/>
            <w:bottom w:val="none" w:sz="0" w:space="0" w:color="auto"/>
            <w:right w:val="none" w:sz="0" w:space="0" w:color="auto"/>
          </w:divBdr>
        </w:div>
        <w:div w:id="1907566220">
          <w:marLeft w:val="0"/>
          <w:marRight w:val="0"/>
          <w:marTop w:val="0"/>
          <w:marBottom w:val="0"/>
          <w:divBdr>
            <w:top w:val="none" w:sz="0" w:space="0" w:color="auto"/>
            <w:left w:val="none" w:sz="0" w:space="0" w:color="auto"/>
            <w:bottom w:val="none" w:sz="0" w:space="0" w:color="auto"/>
            <w:right w:val="none" w:sz="0" w:space="0" w:color="auto"/>
          </w:divBdr>
        </w:div>
        <w:div w:id="2098287455">
          <w:marLeft w:val="0"/>
          <w:marRight w:val="0"/>
          <w:marTop w:val="0"/>
          <w:marBottom w:val="0"/>
          <w:divBdr>
            <w:top w:val="none" w:sz="0" w:space="0" w:color="auto"/>
            <w:left w:val="none" w:sz="0" w:space="0" w:color="auto"/>
            <w:bottom w:val="none" w:sz="0" w:space="0" w:color="auto"/>
            <w:right w:val="none" w:sz="0" w:space="0" w:color="auto"/>
          </w:divBdr>
        </w:div>
      </w:divsChild>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29479237">
      <w:bodyDiv w:val="1"/>
      <w:marLeft w:val="0"/>
      <w:marRight w:val="0"/>
      <w:marTop w:val="0"/>
      <w:marBottom w:val="0"/>
      <w:divBdr>
        <w:top w:val="none" w:sz="0" w:space="0" w:color="auto"/>
        <w:left w:val="none" w:sz="0" w:space="0" w:color="auto"/>
        <w:bottom w:val="none" w:sz="0" w:space="0" w:color="auto"/>
        <w:right w:val="none" w:sz="0" w:space="0" w:color="auto"/>
      </w:divBdr>
      <w:divsChild>
        <w:div w:id="1760756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2419021">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86493154">
      <w:bodyDiv w:val="1"/>
      <w:marLeft w:val="0"/>
      <w:marRight w:val="0"/>
      <w:marTop w:val="0"/>
      <w:marBottom w:val="0"/>
      <w:divBdr>
        <w:top w:val="none" w:sz="0" w:space="0" w:color="auto"/>
        <w:left w:val="none" w:sz="0" w:space="0" w:color="auto"/>
        <w:bottom w:val="none" w:sz="0" w:space="0" w:color="auto"/>
        <w:right w:val="none" w:sz="0" w:space="0" w:color="auto"/>
      </w:divBdr>
      <w:divsChild>
        <w:div w:id="1619874177">
          <w:marLeft w:val="0"/>
          <w:marRight w:val="0"/>
          <w:marTop w:val="0"/>
          <w:marBottom w:val="0"/>
          <w:divBdr>
            <w:top w:val="none" w:sz="0" w:space="0" w:color="auto"/>
            <w:left w:val="none" w:sz="0" w:space="0" w:color="auto"/>
            <w:bottom w:val="none" w:sz="0" w:space="0" w:color="auto"/>
            <w:right w:val="none" w:sz="0" w:space="0" w:color="auto"/>
          </w:divBdr>
        </w:div>
        <w:div w:id="1815485240">
          <w:marLeft w:val="0"/>
          <w:marRight w:val="0"/>
          <w:marTop w:val="0"/>
          <w:marBottom w:val="0"/>
          <w:divBdr>
            <w:top w:val="none" w:sz="0" w:space="0" w:color="auto"/>
            <w:left w:val="none" w:sz="0" w:space="0" w:color="auto"/>
            <w:bottom w:val="none" w:sz="0" w:space="0" w:color="auto"/>
            <w:right w:val="none" w:sz="0" w:space="0" w:color="auto"/>
          </w:divBdr>
        </w:div>
      </w:divsChild>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15608878">
      <w:bodyDiv w:val="1"/>
      <w:marLeft w:val="0"/>
      <w:marRight w:val="0"/>
      <w:marTop w:val="0"/>
      <w:marBottom w:val="0"/>
      <w:divBdr>
        <w:top w:val="none" w:sz="0" w:space="0" w:color="auto"/>
        <w:left w:val="none" w:sz="0" w:space="0" w:color="auto"/>
        <w:bottom w:val="none" w:sz="0" w:space="0" w:color="auto"/>
        <w:right w:val="none" w:sz="0" w:space="0" w:color="auto"/>
      </w:divBdr>
    </w:div>
    <w:div w:id="1548639050">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2267803">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08192">
      <w:bodyDiv w:val="1"/>
      <w:marLeft w:val="0"/>
      <w:marRight w:val="0"/>
      <w:marTop w:val="0"/>
      <w:marBottom w:val="0"/>
      <w:divBdr>
        <w:top w:val="none" w:sz="0" w:space="0" w:color="auto"/>
        <w:left w:val="none" w:sz="0" w:space="0" w:color="auto"/>
        <w:bottom w:val="none" w:sz="0" w:space="0" w:color="auto"/>
        <w:right w:val="none" w:sz="0" w:space="0" w:color="auto"/>
      </w:divBdr>
    </w:div>
    <w:div w:id="1704019773">
      <w:bodyDiv w:val="1"/>
      <w:marLeft w:val="0"/>
      <w:marRight w:val="0"/>
      <w:marTop w:val="0"/>
      <w:marBottom w:val="0"/>
      <w:divBdr>
        <w:top w:val="none" w:sz="0" w:space="0" w:color="auto"/>
        <w:left w:val="none" w:sz="0" w:space="0" w:color="auto"/>
        <w:bottom w:val="none" w:sz="0" w:space="0" w:color="auto"/>
        <w:right w:val="none" w:sz="0" w:space="0" w:color="auto"/>
      </w:divBdr>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2257">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46364916">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5F84-93BB-4268-A067-B9C4CF2D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2295</Words>
  <Characters>12517</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Manager>Jana Miklavcic</Manager>
  <Company>MOP, Direktorat za okolje</Company>
  <LinksUpToDate>false</LinksUpToDate>
  <CharactersWithSpaces>14783</CharactersWithSpaces>
  <SharedDoc>false</SharedDoc>
  <HLinks>
    <vt:vector size="426" baseType="variant">
      <vt:variant>
        <vt:i4>1114220</vt:i4>
      </vt:variant>
      <vt:variant>
        <vt:i4>153</vt:i4>
      </vt:variant>
      <vt:variant>
        <vt:i4>0</vt:i4>
      </vt:variant>
      <vt:variant>
        <vt:i4>5</vt:i4>
      </vt:variant>
      <vt:variant>
        <vt:lpwstr>http://sl.wikipedia.org/wiki/Karboksilna_kislina</vt:lpwstr>
      </vt:variant>
      <vt:variant>
        <vt:lpwstr/>
      </vt:variant>
      <vt:variant>
        <vt:i4>2097258</vt:i4>
      </vt:variant>
      <vt:variant>
        <vt:i4>150</vt:i4>
      </vt:variant>
      <vt:variant>
        <vt:i4>0</vt:i4>
      </vt:variant>
      <vt:variant>
        <vt:i4>5</vt:i4>
      </vt:variant>
      <vt:variant>
        <vt:lpwstr>http://www.pisrs.si/Pis.web/pregledPredpisa?id=URED5124</vt:lpwstr>
      </vt:variant>
      <vt:variant>
        <vt:lpwstr/>
      </vt:variant>
      <vt:variant>
        <vt:i4>1507401</vt:i4>
      </vt:variant>
      <vt:variant>
        <vt:i4>147</vt:i4>
      </vt:variant>
      <vt:variant>
        <vt:i4>0</vt:i4>
      </vt:variant>
      <vt:variant>
        <vt:i4>5</vt:i4>
      </vt:variant>
      <vt:variant>
        <vt:lpwstr>https://www.dropbox.com/s/0zfau3o7kowjnnl/02_Odgovor_NLZOH_g._Robert_Novak_V2.pdf?dl=0</vt:lpwstr>
      </vt:variant>
      <vt:variant>
        <vt:lpwstr/>
      </vt:variant>
      <vt:variant>
        <vt:i4>6357027</vt:i4>
      </vt:variant>
      <vt:variant>
        <vt:i4>144</vt:i4>
      </vt:variant>
      <vt:variant>
        <vt:i4>0</vt:i4>
      </vt:variant>
      <vt:variant>
        <vt:i4>5</vt:i4>
      </vt:variant>
      <vt:variant>
        <vt:lpwstr>https://www.dropbox.com/s/80axyykeyj4b964/01_Odgovor_NLZOH_g._Matjaz_RETELJ_V2.pdf?dl=0</vt:lpwstr>
      </vt:variant>
      <vt:variant>
        <vt:lpwstr/>
      </vt:variant>
      <vt:variant>
        <vt:i4>1179671</vt:i4>
      </vt:variant>
      <vt:variant>
        <vt:i4>141</vt:i4>
      </vt:variant>
      <vt:variant>
        <vt:i4>0</vt:i4>
      </vt:variant>
      <vt:variant>
        <vt:i4>5</vt:i4>
      </vt:variant>
      <vt:variant>
        <vt:lpwstr>http://www.sist.si/ecommerce/catalog/project.aspx?id=aa56c54b-e8b4-4bd8-9984-e36b1ad77058</vt:lpwstr>
      </vt:variant>
      <vt:variant>
        <vt:lpwstr/>
      </vt:variant>
      <vt:variant>
        <vt:i4>1835079</vt:i4>
      </vt:variant>
      <vt:variant>
        <vt:i4>138</vt:i4>
      </vt:variant>
      <vt:variant>
        <vt:i4>0</vt:i4>
      </vt:variant>
      <vt:variant>
        <vt:i4>5</vt:i4>
      </vt:variant>
      <vt:variant>
        <vt:lpwstr>http://www.sist.si/ecommerce/catalog/project.aspx?id=3dd22326-5883-4188-972d-c5cf8ea32b03</vt:lpwstr>
      </vt:variant>
      <vt:variant>
        <vt:lpwstr/>
      </vt:variant>
      <vt:variant>
        <vt:i4>4456475</vt:i4>
      </vt:variant>
      <vt:variant>
        <vt:i4>135</vt:i4>
      </vt:variant>
      <vt:variant>
        <vt:i4>0</vt:i4>
      </vt:variant>
      <vt:variant>
        <vt:i4>5</vt:i4>
      </vt:variant>
      <vt:variant>
        <vt:lpwstr>http://www.sist.si/ecommerce/catalog/project.aspx?id=01660108-ae67-407e-aa71-5549f3f7553a</vt:lpwstr>
      </vt:variant>
      <vt:variant>
        <vt:lpwstr/>
      </vt:variant>
      <vt:variant>
        <vt:i4>1048643</vt:i4>
      </vt:variant>
      <vt:variant>
        <vt:i4>132</vt:i4>
      </vt:variant>
      <vt:variant>
        <vt:i4>0</vt:i4>
      </vt:variant>
      <vt:variant>
        <vt:i4>5</vt:i4>
      </vt:variant>
      <vt:variant>
        <vt:lpwstr>http://www.sist.si/ecommerce/catalog/project.aspx?id=7108f7b2-9dc1-4452-ae91-99f73392c8a3</vt:lpwstr>
      </vt:variant>
      <vt:variant>
        <vt:lpwstr/>
      </vt:variant>
      <vt:variant>
        <vt:i4>4653123</vt:i4>
      </vt:variant>
      <vt:variant>
        <vt:i4>129</vt:i4>
      </vt:variant>
      <vt:variant>
        <vt:i4>0</vt:i4>
      </vt:variant>
      <vt:variant>
        <vt:i4>5</vt:i4>
      </vt:variant>
      <vt:variant>
        <vt:lpwstr>http://www.sist.si/ecommerce/catalog/project.aspx?id=c948b5d6-a0d9-492c-b16f-da539ef8591b</vt:lpwstr>
      </vt:variant>
      <vt:variant>
        <vt:lpwstr/>
      </vt:variant>
      <vt:variant>
        <vt:i4>2031641</vt:i4>
      </vt:variant>
      <vt:variant>
        <vt:i4>126</vt:i4>
      </vt:variant>
      <vt:variant>
        <vt:i4>0</vt:i4>
      </vt:variant>
      <vt:variant>
        <vt:i4>5</vt:i4>
      </vt:variant>
      <vt:variant>
        <vt:lpwstr>http://www.sist.si/ecommerce/catalog/project.aspx?id=bd263812-ffb9-4414-add8-8c5836fb43c4</vt:lpwstr>
      </vt:variant>
      <vt:variant>
        <vt:lpwstr/>
      </vt:variant>
      <vt:variant>
        <vt:i4>1048643</vt:i4>
      </vt:variant>
      <vt:variant>
        <vt:i4>123</vt:i4>
      </vt:variant>
      <vt:variant>
        <vt:i4>0</vt:i4>
      </vt:variant>
      <vt:variant>
        <vt:i4>5</vt:i4>
      </vt:variant>
      <vt:variant>
        <vt:lpwstr>http://www.sist.si/ecommerce/catalog/project.aspx?id=7108f7b2-9dc1-4452-ae91-99f73392c8a3</vt:lpwstr>
      </vt:variant>
      <vt:variant>
        <vt:lpwstr/>
      </vt:variant>
      <vt:variant>
        <vt:i4>4653123</vt:i4>
      </vt:variant>
      <vt:variant>
        <vt:i4>120</vt:i4>
      </vt:variant>
      <vt:variant>
        <vt:i4>0</vt:i4>
      </vt:variant>
      <vt:variant>
        <vt:i4>5</vt:i4>
      </vt:variant>
      <vt:variant>
        <vt:lpwstr>http://www.sist.si/ecommerce/catalog/project.aspx?id=c948b5d6-a0d9-492c-b16f-da539ef8591b</vt:lpwstr>
      </vt:variant>
      <vt:variant>
        <vt:lpwstr/>
      </vt:variant>
      <vt:variant>
        <vt:i4>2031641</vt:i4>
      </vt:variant>
      <vt:variant>
        <vt:i4>117</vt:i4>
      </vt:variant>
      <vt:variant>
        <vt:i4>0</vt:i4>
      </vt:variant>
      <vt:variant>
        <vt:i4>5</vt:i4>
      </vt:variant>
      <vt:variant>
        <vt:lpwstr>http://www.sist.si/ecommerce/catalog/project.aspx?id=bd263812-ffb9-4414-add8-8c5836fb43c4</vt:lpwstr>
      </vt:variant>
      <vt:variant>
        <vt:lpwstr/>
      </vt:variant>
      <vt:variant>
        <vt:i4>4980758</vt:i4>
      </vt:variant>
      <vt:variant>
        <vt:i4>114</vt:i4>
      </vt:variant>
      <vt:variant>
        <vt:i4>0</vt:i4>
      </vt:variant>
      <vt:variant>
        <vt:i4>5</vt:i4>
      </vt:variant>
      <vt:variant>
        <vt:lpwstr>http://www.sist.si/ecommerce/catalog/project.aspx?id=44d18dd2-79e2-4daf-a8c5-bb19a2e6c4cc</vt:lpwstr>
      </vt:variant>
      <vt:variant>
        <vt:lpwstr/>
      </vt:variant>
      <vt:variant>
        <vt:i4>1703966</vt:i4>
      </vt:variant>
      <vt:variant>
        <vt:i4>111</vt:i4>
      </vt:variant>
      <vt:variant>
        <vt:i4>0</vt:i4>
      </vt:variant>
      <vt:variant>
        <vt:i4>5</vt:i4>
      </vt:variant>
      <vt:variant>
        <vt:lpwstr>http://www.sist.si/ecommerce/catalog/project.aspx?id=026ea289-1374-43a8-8c80-1cb9f01a4809</vt:lpwstr>
      </vt:variant>
      <vt:variant>
        <vt:lpwstr/>
      </vt:variant>
      <vt:variant>
        <vt:i4>1048643</vt:i4>
      </vt:variant>
      <vt:variant>
        <vt:i4>108</vt:i4>
      </vt:variant>
      <vt:variant>
        <vt:i4>0</vt:i4>
      </vt:variant>
      <vt:variant>
        <vt:i4>5</vt:i4>
      </vt:variant>
      <vt:variant>
        <vt:lpwstr>http://www.sist.si/ecommerce/catalog/project.aspx?id=7108f7b2-9dc1-4452-ae91-99f73392c8a3</vt:lpwstr>
      </vt:variant>
      <vt:variant>
        <vt:lpwstr/>
      </vt:variant>
      <vt:variant>
        <vt:i4>4653123</vt:i4>
      </vt:variant>
      <vt:variant>
        <vt:i4>105</vt:i4>
      </vt:variant>
      <vt:variant>
        <vt:i4>0</vt:i4>
      </vt:variant>
      <vt:variant>
        <vt:i4>5</vt:i4>
      </vt:variant>
      <vt:variant>
        <vt:lpwstr>http://www.sist.si/ecommerce/catalog/project.aspx?id=c948b5d6-a0d9-492c-b16f-da539ef8591b</vt:lpwstr>
      </vt:variant>
      <vt:variant>
        <vt:lpwstr/>
      </vt:variant>
      <vt:variant>
        <vt:i4>2031641</vt:i4>
      </vt:variant>
      <vt:variant>
        <vt:i4>102</vt:i4>
      </vt:variant>
      <vt:variant>
        <vt:i4>0</vt:i4>
      </vt:variant>
      <vt:variant>
        <vt:i4>5</vt:i4>
      </vt:variant>
      <vt:variant>
        <vt:lpwstr>http://www.sist.si/ecommerce/catalog/project.aspx?id=bd263812-ffb9-4414-add8-8c5836fb43c4</vt:lpwstr>
      </vt:variant>
      <vt:variant>
        <vt:lpwstr/>
      </vt:variant>
      <vt:variant>
        <vt:i4>1048643</vt:i4>
      </vt:variant>
      <vt:variant>
        <vt:i4>99</vt:i4>
      </vt:variant>
      <vt:variant>
        <vt:i4>0</vt:i4>
      </vt:variant>
      <vt:variant>
        <vt:i4>5</vt:i4>
      </vt:variant>
      <vt:variant>
        <vt:lpwstr>http://www.sist.si/ecommerce/catalog/project.aspx?id=7108f7b2-9dc1-4452-ae91-99f73392c8a3</vt:lpwstr>
      </vt:variant>
      <vt:variant>
        <vt:lpwstr/>
      </vt:variant>
      <vt:variant>
        <vt:i4>4653123</vt:i4>
      </vt:variant>
      <vt:variant>
        <vt:i4>96</vt:i4>
      </vt:variant>
      <vt:variant>
        <vt:i4>0</vt:i4>
      </vt:variant>
      <vt:variant>
        <vt:i4>5</vt:i4>
      </vt:variant>
      <vt:variant>
        <vt:lpwstr>http://www.sist.si/ecommerce/catalog/project.aspx?id=c948b5d6-a0d9-492c-b16f-da539ef8591b</vt:lpwstr>
      </vt:variant>
      <vt:variant>
        <vt:lpwstr/>
      </vt:variant>
      <vt:variant>
        <vt:i4>2031641</vt:i4>
      </vt:variant>
      <vt:variant>
        <vt:i4>93</vt:i4>
      </vt:variant>
      <vt:variant>
        <vt:i4>0</vt:i4>
      </vt:variant>
      <vt:variant>
        <vt:i4>5</vt:i4>
      </vt:variant>
      <vt:variant>
        <vt:lpwstr>http://www.sist.si/ecommerce/catalog/project.aspx?id=bd263812-ffb9-4414-add8-8c5836fb43c4</vt:lpwstr>
      </vt:variant>
      <vt:variant>
        <vt:lpwstr/>
      </vt:variant>
      <vt:variant>
        <vt:i4>1048643</vt:i4>
      </vt:variant>
      <vt:variant>
        <vt:i4>90</vt:i4>
      </vt:variant>
      <vt:variant>
        <vt:i4>0</vt:i4>
      </vt:variant>
      <vt:variant>
        <vt:i4>5</vt:i4>
      </vt:variant>
      <vt:variant>
        <vt:lpwstr>http://www.sist.si/ecommerce/catalog/project.aspx?id=7108f7b2-9dc1-4452-ae91-99f73392c8a3</vt:lpwstr>
      </vt:variant>
      <vt:variant>
        <vt:lpwstr/>
      </vt:variant>
      <vt:variant>
        <vt:i4>4653123</vt:i4>
      </vt:variant>
      <vt:variant>
        <vt:i4>87</vt:i4>
      </vt:variant>
      <vt:variant>
        <vt:i4>0</vt:i4>
      </vt:variant>
      <vt:variant>
        <vt:i4>5</vt:i4>
      </vt:variant>
      <vt:variant>
        <vt:lpwstr>http://www.sist.si/ecommerce/catalog/project.aspx?id=c948b5d6-a0d9-492c-b16f-da539ef8591b</vt:lpwstr>
      </vt:variant>
      <vt:variant>
        <vt:lpwstr/>
      </vt:variant>
      <vt:variant>
        <vt:i4>2031641</vt:i4>
      </vt:variant>
      <vt:variant>
        <vt:i4>84</vt:i4>
      </vt:variant>
      <vt:variant>
        <vt:i4>0</vt:i4>
      </vt:variant>
      <vt:variant>
        <vt:i4>5</vt:i4>
      </vt:variant>
      <vt:variant>
        <vt:lpwstr>http://www.sist.si/ecommerce/catalog/project.aspx?id=bd263812-ffb9-4414-add8-8c5836fb43c4</vt:lpwstr>
      </vt:variant>
      <vt:variant>
        <vt:lpwstr/>
      </vt:variant>
      <vt:variant>
        <vt:i4>1048643</vt:i4>
      </vt:variant>
      <vt:variant>
        <vt:i4>81</vt:i4>
      </vt:variant>
      <vt:variant>
        <vt:i4>0</vt:i4>
      </vt:variant>
      <vt:variant>
        <vt:i4>5</vt:i4>
      </vt:variant>
      <vt:variant>
        <vt:lpwstr>http://www.sist.si/ecommerce/catalog/project.aspx?id=7108f7b2-9dc1-4452-ae91-99f73392c8a3</vt:lpwstr>
      </vt:variant>
      <vt:variant>
        <vt:lpwstr/>
      </vt:variant>
      <vt:variant>
        <vt:i4>4653123</vt:i4>
      </vt:variant>
      <vt:variant>
        <vt:i4>78</vt:i4>
      </vt:variant>
      <vt:variant>
        <vt:i4>0</vt:i4>
      </vt:variant>
      <vt:variant>
        <vt:i4>5</vt:i4>
      </vt:variant>
      <vt:variant>
        <vt:lpwstr>http://www.sist.si/ecommerce/catalog/project.aspx?id=c948b5d6-a0d9-492c-b16f-da539ef8591b</vt:lpwstr>
      </vt:variant>
      <vt:variant>
        <vt:lpwstr/>
      </vt:variant>
      <vt:variant>
        <vt:i4>2031641</vt:i4>
      </vt:variant>
      <vt:variant>
        <vt:i4>75</vt:i4>
      </vt:variant>
      <vt:variant>
        <vt:i4>0</vt:i4>
      </vt:variant>
      <vt:variant>
        <vt:i4>5</vt:i4>
      </vt:variant>
      <vt:variant>
        <vt:lpwstr>http://www.sist.si/ecommerce/catalog/project.aspx?id=bd263812-ffb9-4414-add8-8c5836fb43c4</vt:lpwstr>
      </vt:variant>
      <vt:variant>
        <vt:lpwstr/>
      </vt:variant>
      <vt:variant>
        <vt:i4>5111829</vt:i4>
      </vt:variant>
      <vt:variant>
        <vt:i4>72</vt:i4>
      </vt:variant>
      <vt:variant>
        <vt:i4>0</vt:i4>
      </vt:variant>
      <vt:variant>
        <vt:i4>5</vt:i4>
      </vt:variant>
      <vt:variant>
        <vt:lpwstr>http://www.sist.si/ecommerce/catalog/project.aspx?id=d3f89c13-f1d8-4874-99d4-38bd17e31938</vt:lpwstr>
      </vt:variant>
      <vt:variant>
        <vt:lpwstr/>
      </vt:variant>
      <vt:variant>
        <vt:i4>5111829</vt:i4>
      </vt:variant>
      <vt:variant>
        <vt:i4>69</vt:i4>
      </vt:variant>
      <vt:variant>
        <vt:i4>0</vt:i4>
      </vt:variant>
      <vt:variant>
        <vt:i4>5</vt:i4>
      </vt:variant>
      <vt:variant>
        <vt:lpwstr>http://www.sist.si/ecommerce/catalog/project.aspx?id=d3f89c13-f1d8-4874-99d4-38bd17e31938</vt:lpwstr>
      </vt:variant>
      <vt:variant>
        <vt:lpwstr/>
      </vt:variant>
      <vt:variant>
        <vt:i4>1900620</vt:i4>
      </vt:variant>
      <vt:variant>
        <vt:i4>66</vt:i4>
      </vt:variant>
      <vt:variant>
        <vt:i4>0</vt:i4>
      </vt:variant>
      <vt:variant>
        <vt:i4>5</vt:i4>
      </vt:variant>
      <vt:variant>
        <vt:lpwstr>http://www.sist.si/ecommerce/catalog/project.aspx?id=65c7dd01-4ecd-458a-8e8e-21db43211541</vt:lpwstr>
      </vt:variant>
      <vt:variant>
        <vt:lpwstr/>
      </vt:variant>
      <vt:variant>
        <vt:i4>4718662</vt:i4>
      </vt:variant>
      <vt:variant>
        <vt:i4>63</vt:i4>
      </vt:variant>
      <vt:variant>
        <vt:i4>0</vt:i4>
      </vt:variant>
      <vt:variant>
        <vt:i4>5</vt:i4>
      </vt:variant>
      <vt:variant>
        <vt:lpwstr>http://www.sist.si/ecommerce/catalog/project.aspx?id=aadedd7c-6feb-4bbd-9355-4c8351680913</vt:lpwstr>
      </vt:variant>
      <vt:variant>
        <vt:lpwstr/>
      </vt:variant>
      <vt:variant>
        <vt:i4>4718662</vt:i4>
      </vt:variant>
      <vt:variant>
        <vt:i4>60</vt:i4>
      </vt:variant>
      <vt:variant>
        <vt:i4>0</vt:i4>
      </vt:variant>
      <vt:variant>
        <vt:i4>5</vt:i4>
      </vt:variant>
      <vt:variant>
        <vt:lpwstr>http://www.sist.si/ecommerce/catalog/project.aspx?id=aadedd7c-6feb-4bbd-9355-4c8351680913</vt:lpwstr>
      </vt:variant>
      <vt:variant>
        <vt:lpwstr/>
      </vt:variant>
      <vt:variant>
        <vt:i4>1048643</vt:i4>
      </vt:variant>
      <vt:variant>
        <vt:i4>57</vt:i4>
      </vt:variant>
      <vt:variant>
        <vt:i4>0</vt:i4>
      </vt:variant>
      <vt:variant>
        <vt:i4>5</vt:i4>
      </vt:variant>
      <vt:variant>
        <vt:lpwstr>http://www.sist.si/ecommerce/catalog/project.aspx?id=7108f7b2-9dc1-4452-ae91-99f73392c8a3</vt:lpwstr>
      </vt:variant>
      <vt:variant>
        <vt:lpwstr/>
      </vt:variant>
      <vt:variant>
        <vt:i4>4653123</vt:i4>
      </vt:variant>
      <vt:variant>
        <vt:i4>54</vt:i4>
      </vt:variant>
      <vt:variant>
        <vt:i4>0</vt:i4>
      </vt:variant>
      <vt:variant>
        <vt:i4>5</vt:i4>
      </vt:variant>
      <vt:variant>
        <vt:lpwstr>http://www.sist.si/ecommerce/catalog/project.aspx?id=c948b5d6-a0d9-492c-b16f-da539ef8591b</vt:lpwstr>
      </vt:variant>
      <vt:variant>
        <vt:lpwstr/>
      </vt:variant>
      <vt:variant>
        <vt:i4>2031641</vt:i4>
      </vt:variant>
      <vt:variant>
        <vt:i4>51</vt:i4>
      </vt:variant>
      <vt:variant>
        <vt:i4>0</vt:i4>
      </vt:variant>
      <vt:variant>
        <vt:i4>5</vt:i4>
      </vt:variant>
      <vt:variant>
        <vt:lpwstr>http://www.sist.si/ecommerce/catalog/project.aspx?id=bd263812-ffb9-4414-add8-8c5836fb43c4</vt:lpwstr>
      </vt:variant>
      <vt:variant>
        <vt:lpwstr/>
      </vt:variant>
      <vt:variant>
        <vt:i4>1048643</vt:i4>
      </vt:variant>
      <vt:variant>
        <vt:i4>48</vt:i4>
      </vt:variant>
      <vt:variant>
        <vt:i4>0</vt:i4>
      </vt:variant>
      <vt:variant>
        <vt:i4>5</vt:i4>
      </vt:variant>
      <vt:variant>
        <vt:lpwstr>http://www.sist.si/ecommerce/catalog/project.aspx?id=7108f7b2-9dc1-4452-ae91-99f73392c8a3</vt:lpwstr>
      </vt:variant>
      <vt:variant>
        <vt:lpwstr/>
      </vt:variant>
      <vt:variant>
        <vt:i4>4653123</vt:i4>
      </vt:variant>
      <vt:variant>
        <vt:i4>45</vt:i4>
      </vt:variant>
      <vt:variant>
        <vt:i4>0</vt:i4>
      </vt:variant>
      <vt:variant>
        <vt:i4>5</vt:i4>
      </vt:variant>
      <vt:variant>
        <vt:lpwstr>http://www.sist.si/ecommerce/catalog/project.aspx?id=c948b5d6-a0d9-492c-b16f-da539ef8591b</vt:lpwstr>
      </vt:variant>
      <vt:variant>
        <vt:lpwstr/>
      </vt:variant>
      <vt:variant>
        <vt:i4>5439575</vt:i4>
      </vt:variant>
      <vt:variant>
        <vt:i4>42</vt:i4>
      </vt:variant>
      <vt:variant>
        <vt:i4>0</vt:i4>
      </vt:variant>
      <vt:variant>
        <vt:i4>5</vt:i4>
      </vt:variant>
      <vt:variant>
        <vt:lpwstr>01_viri in resitve/04_Ikema/PAS110_2014_final.pdf</vt:lpwstr>
      </vt:variant>
      <vt:variant>
        <vt:lpwstr/>
      </vt:variant>
      <vt:variant>
        <vt:i4>2031641</vt:i4>
      </vt:variant>
      <vt:variant>
        <vt:i4>39</vt:i4>
      </vt:variant>
      <vt:variant>
        <vt:i4>0</vt:i4>
      </vt:variant>
      <vt:variant>
        <vt:i4>5</vt:i4>
      </vt:variant>
      <vt:variant>
        <vt:lpwstr>http://www.sist.si/ecommerce/catalog/project.aspx?id=bd263812-ffb9-4414-add8-8c5836fb43c4</vt:lpwstr>
      </vt:variant>
      <vt:variant>
        <vt:lpwstr/>
      </vt:variant>
      <vt:variant>
        <vt:i4>4325405</vt:i4>
      </vt:variant>
      <vt:variant>
        <vt:i4>36</vt:i4>
      </vt:variant>
      <vt:variant>
        <vt:i4>0</vt:i4>
      </vt:variant>
      <vt:variant>
        <vt:i4>5</vt:i4>
      </vt:variant>
      <vt:variant>
        <vt:lpwstr>http://www.sist.si/ecommerce/catalog/project.aspx?id=6d88d266-f21a-4fb3-b2b3-098e7fc66742</vt:lpwstr>
      </vt:variant>
      <vt:variant>
        <vt:lpwstr/>
      </vt:variant>
      <vt:variant>
        <vt:i4>4194320</vt:i4>
      </vt:variant>
      <vt:variant>
        <vt:i4>33</vt:i4>
      </vt:variant>
      <vt:variant>
        <vt:i4>0</vt:i4>
      </vt:variant>
      <vt:variant>
        <vt:i4>5</vt:i4>
      </vt:variant>
      <vt:variant>
        <vt:lpwstr>http://www.sist.si/ecommerce/catalog/project.aspx?id=c41199da-e8cb-42b0-b06b-3b82c6308767</vt:lpwstr>
      </vt:variant>
      <vt:variant>
        <vt:lpwstr/>
      </vt:variant>
      <vt:variant>
        <vt:i4>1966158</vt:i4>
      </vt:variant>
      <vt:variant>
        <vt:i4>30</vt:i4>
      </vt:variant>
      <vt:variant>
        <vt:i4>0</vt:i4>
      </vt:variant>
      <vt:variant>
        <vt:i4>5</vt:i4>
      </vt:variant>
      <vt:variant>
        <vt:lpwstr>http://www.sist.si/ecommerce/catalog/project.aspx?id=e2923374-f17f-4e46-8fe5-f0f318857d87</vt:lpwstr>
      </vt:variant>
      <vt:variant>
        <vt:lpwstr/>
      </vt:variant>
      <vt:variant>
        <vt:i4>5177370</vt:i4>
      </vt:variant>
      <vt:variant>
        <vt:i4>27</vt:i4>
      </vt:variant>
      <vt:variant>
        <vt:i4>0</vt:i4>
      </vt:variant>
      <vt:variant>
        <vt:i4>5</vt:i4>
      </vt:variant>
      <vt:variant>
        <vt:lpwstr>http://www.sist.si/ecommerce/catalog/project.aspx?id=7e0473bb-75f6-480b-9b66-8442c7320af8</vt:lpwstr>
      </vt:variant>
      <vt:variant>
        <vt:lpwstr/>
      </vt:variant>
      <vt:variant>
        <vt:i4>5177370</vt:i4>
      </vt:variant>
      <vt:variant>
        <vt:i4>24</vt:i4>
      </vt:variant>
      <vt:variant>
        <vt:i4>0</vt:i4>
      </vt:variant>
      <vt:variant>
        <vt:i4>5</vt:i4>
      </vt:variant>
      <vt:variant>
        <vt:lpwstr>http://www.sist.si/ecommerce/catalog/project.aspx?id=7e0473bb-75f6-480b-9b66-8442c7320af8</vt:lpwstr>
      </vt:variant>
      <vt:variant>
        <vt:lpwstr/>
      </vt:variant>
      <vt:variant>
        <vt:i4>1769494</vt:i4>
      </vt:variant>
      <vt:variant>
        <vt:i4>21</vt:i4>
      </vt:variant>
      <vt:variant>
        <vt:i4>0</vt:i4>
      </vt:variant>
      <vt:variant>
        <vt:i4>5</vt:i4>
      </vt:variant>
      <vt:variant>
        <vt:lpwstr>http://www.sist.si/ecommerce/catalog/project.aspx?id=f8af99a5-8139-4d45-bbdf-1e66cdf28a61</vt:lpwstr>
      </vt:variant>
      <vt:variant>
        <vt:lpwstr/>
      </vt:variant>
      <vt:variant>
        <vt:i4>1507392</vt:i4>
      </vt:variant>
      <vt:variant>
        <vt:i4>18</vt:i4>
      </vt:variant>
      <vt:variant>
        <vt:i4>0</vt:i4>
      </vt:variant>
      <vt:variant>
        <vt:i4>5</vt:i4>
      </vt:variant>
      <vt:variant>
        <vt:lpwstr>http://www.sist.si/ecommerce/catalog/project.aspx?id=b2658307-2caf-4e79-8cdf-ede4f68339a1</vt:lpwstr>
      </vt:variant>
      <vt:variant>
        <vt:lpwstr/>
      </vt:variant>
      <vt:variant>
        <vt:i4>5898271</vt:i4>
      </vt:variant>
      <vt:variant>
        <vt:i4>15</vt:i4>
      </vt:variant>
      <vt:variant>
        <vt:i4>0</vt:i4>
      </vt:variant>
      <vt:variant>
        <vt:i4>5</vt:i4>
      </vt:variant>
      <vt:variant>
        <vt:lpwstr>https://www.dropbox.com/s/fuxkvxogjmu1kpm/Priloga_7_pripombe.pdf?dl=0</vt:lpwstr>
      </vt:variant>
      <vt:variant>
        <vt:lpwstr/>
      </vt:variant>
      <vt:variant>
        <vt:i4>1114139</vt:i4>
      </vt:variant>
      <vt:variant>
        <vt:i4>12</vt:i4>
      </vt:variant>
      <vt:variant>
        <vt:i4>0</vt:i4>
      </vt:variant>
      <vt:variant>
        <vt:i4>5</vt:i4>
      </vt:variant>
      <vt:variant>
        <vt:lpwstr>https://www.dropbox.com/s/lct5hkp5mov0212/Priloga_6_pripombe.pdf?dl=0</vt:lpwstr>
      </vt:variant>
      <vt:variant>
        <vt:lpwstr/>
      </vt:variant>
      <vt:variant>
        <vt:i4>1048671</vt:i4>
      </vt:variant>
      <vt:variant>
        <vt:i4>9</vt:i4>
      </vt:variant>
      <vt:variant>
        <vt:i4>0</vt:i4>
      </vt:variant>
      <vt:variant>
        <vt:i4>5</vt:i4>
      </vt:variant>
      <vt:variant>
        <vt:lpwstr>https://www.dropbox.com/s/i1l602twb3axmnr/Priloga_4_pripombe.pdf?dl=0</vt:lpwstr>
      </vt:variant>
      <vt:variant>
        <vt:lpwstr/>
      </vt:variant>
      <vt:variant>
        <vt:i4>4653084</vt:i4>
      </vt:variant>
      <vt:variant>
        <vt:i4>6</vt:i4>
      </vt:variant>
      <vt:variant>
        <vt:i4>0</vt:i4>
      </vt:variant>
      <vt:variant>
        <vt:i4>5</vt:i4>
      </vt:variant>
      <vt:variant>
        <vt:lpwstr>https://www.dropbox.com/s/pb3ecs25uqh4s4e/Priloga_3_pripombe.pdf?dl=0</vt:lpwstr>
      </vt:variant>
      <vt:variant>
        <vt:lpwstr/>
      </vt:variant>
      <vt:variant>
        <vt:i4>1572911</vt:i4>
      </vt:variant>
      <vt:variant>
        <vt:i4>3</vt:i4>
      </vt:variant>
      <vt:variant>
        <vt:i4>0</vt:i4>
      </vt:variant>
      <vt:variant>
        <vt:i4>5</vt:i4>
      </vt:variant>
      <vt:variant>
        <vt:lpwstr>http://www.bmub.bund.de/fileadmin/bmu-import/files/pdfs/allgemein/application/pdf/taluft_engl.pdf</vt:lpwstr>
      </vt:variant>
      <vt:variant>
        <vt:lpwstr/>
      </vt:variant>
      <vt:variant>
        <vt:i4>2424911</vt:i4>
      </vt:variant>
      <vt:variant>
        <vt:i4>0</vt:i4>
      </vt:variant>
      <vt:variant>
        <vt:i4>0</vt:i4>
      </vt:variant>
      <vt:variant>
        <vt:i4>5</vt:i4>
      </vt:variant>
      <vt:variant>
        <vt:lpwstr>mailto:andrej.pristovnik@gov.si</vt:lpwstr>
      </vt:variant>
      <vt:variant>
        <vt:lpwstr/>
      </vt:variant>
      <vt:variant>
        <vt:i4>4718664</vt:i4>
      </vt:variant>
      <vt:variant>
        <vt:i4>54</vt:i4>
      </vt:variant>
      <vt:variant>
        <vt:i4>0</vt:i4>
      </vt:variant>
      <vt:variant>
        <vt:i4>5</vt:i4>
      </vt:variant>
      <vt:variant>
        <vt:lpwstr>http://www.mko.gov.si/fileadmin/mko.gov.si/pageuploads/zakonodaja/varstvo_okolja/operativni_programi/op_komunalni_odpadki.pdf</vt:lpwstr>
      </vt:variant>
      <vt:variant>
        <vt:lpwstr/>
      </vt:variant>
      <vt:variant>
        <vt:i4>2687081</vt:i4>
      </vt:variant>
      <vt:variant>
        <vt:i4>51</vt:i4>
      </vt:variant>
      <vt:variant>
        <vt:i4>0</vt:i4>
      </vt:variant>
      <vt:variant>
        <vt:i4>5</vt:i4>
      </vt:variant>
      <vt:variant>
        <vt:lpwstr>http://www.pisrs.si/Pis.web/pregledPredpisa?id=URED6281</vt:lpwstr>
      </vt:variant>
      <vt:variant>
        <vt:lpwstr/>
      </vt:variant>
      <vt:variant>
        <vt:i4>1245205</vt:i4>
      </vt:variant>
      <vt:variant>
        <vt:i4>48</vt:i4>
      </vt:variant>
      <vt:variant>
        <vt:i4>0</vt:i4>
      </vt:variant>
      <vt:variant>
        <vt:i4>5</vt:i4>
      </vt:variant>
      <vt:variant>
        <vt:lpwstr>http://www.sist.si/ecommerce/catalog/project.aspx?id=5c43bb43-05cb-4830-bf68-04b183bac0ee</vt:lpwstr>
      </vt:variant>
      <vt:variant>
        <vt:lpwstr/>
      </vt:variant>
      <vt:variant>
        <vt:i4>1376299</vt:i4>
      </vt:variant>
      <vt:variant>
        <vt:i4>45</vt:i4>
      </vt:variant>
      <vt:variant>
        <vt:i4>0</vt:i4>
      </vt:variant>
      <vt:variant>
        <vt:i4>5</vt:i4>
      </vt:variant>
      <vt:variant>
        <vt:lpwstr>http://www.google.si/url?sa=t&amp;rct=j&amp;q=&amp;esrc=s&amp;source=web&amp;cd=1&amp;cad=rja&amp;uact=8&amp;ved=0CCMQFjAA&amp;url=http%3A%2F%2Fwww.slo-akreditacija.si%2Ffiles%2Faccreditation%2F216%2Fpdf%2Flp035.pdf&amp;ei=C1K-VNSqOYfxaLzfgYgM&amp;usg=AFQjCNG8VUwwogkhs-0nnAKYyys6t_BkZg&amp;bvm=bv.83829542,d.d2s</vt:lpwstr>
      </vt:variant>
      <vt:variant>
        <vt:lpwstr/>
      </vt:variant>
      <vt:variant>
        <vt:i4>4456475</vt:i4>
      </vt:variant>
      <vt:variant>
        <vt:i4>42</vt:i4>
      </vt:variant>
      <vt:variant>
        <vt:i4>0</vt:i4>
      </vt:variant>
      <vt:variant>
        <vt:i4>5</vt:i4>
      </vt:variant>
      <vt:variant>
        <vt:lpwstr>http://www.sist.si/ecommerce/catalog/project.aspx?id=01660108-ae67-407e-aa71-5549f3f7553a</vt:lpwstr>
      </vt:variant>
      <vt:variant>
        <vt:lpwstr/>
      </vt:variant>
      <vt:variant>
        <vt:i4>3997751</vt:i4>
      </vt:variant>
      <vt:variant>
        <vt:i4>39</vt:i4>
      </vt:variant>
      <vt:variant>
        <vt:i4>0</vt:i4>
      </vt:variant>
      <vt:variant>
        <vt:i4>5</vt:i4>
      </vt:variant>
      <vt:variant>
        <vt:lpwstr>https://www.dropbox.com/s/ccbyewn3oah65bj/Pages from JRC87124_255_261.pdf?dl=0</vt:lpwstr>
      </vt:variant>
      <vt:variant>
        <vt:lpwstr/>
      </vt:variant>
      <vt:variant>
        <vt:i4>5111933</vt:i4>
      </vt:variant>
      <vt:variant>
        <vt:i4>36</vt:i4>
      </vt:variant>
      <vt:variant>
        <vt:i4>0</vt:i4>
      </vt:variant>
      <vt:variant>
        <vt:i4>5</vt:i4>
      </vt:variant>
      <vt:variant>
        <vt:lpwstr>https://www.dropbox.com/s/pjzfvp3unnigegw/03_22x_standardi_kaj_in_kako.pdf?dl=0</vt:lpwstr>
      </vt:variant>
      <vt:variant>
        <vt:lpwstr/>
      </vt:variant>
      <vt:variant>
        <vt:i4>4849684</vt:i4>
      </vt:variant>
      <vt:variant>
        <vt:i4>33</vt:i4>
      </vt:variant>
      <vt:variant>
        <vt:i4>0</vt:i4>
      </vt:variant>
      <vt:variant>
        <vt:i4>5</vt:i4>
      </vt:variant>
      <vt:variant>
        <vt:lpwstr>http://ftp.jrc.es/EURdoc/JRC87124.pdf</vt:lpwstr>
      </vt:variant>
      <vt:variant>
        <vt:lpwstr/>
      </vt:variant>
      <vt:variant>
        <vt:i4>4849684</vt:i4>
      </vt:variant>
      <vt:variant>
        <vt:i4>30</vt:i4>
      </vt:variant>
      <vt:variant>
        <vt:i4>0</vt:i4>
      </vt:variant>
      <vt:variant>
        <vt:i4>5</vt:i4>
      </vt:variant>
      <vt:variant>
        <vt:lpwstr>http://ftp.jrc.es/EURdoc/JRC87124.pdf</vt:lpwstr>
      </vt:variant>
      <vt:variant>
        <vt:lpwstr/>
      </vt:variant>
      <vt:variant>
        <vt:i4>4849684</vt:i4>
      </vt:variant>
      <vt:variant>
        <vt:i4>27</vt:i4>
      </vt:variant>
      <vt:variant>
        <vt:i4>0</vt:i4>
      </vt:variant>
      <vt:variant>
        <vt:i4>5</vt:i4>
      </vt:variant>
      <vt:variant>
        <vt:lpwstr>http://ftp.jrc.es/EURdoc/JRC87124.pdf</vt:lpwstr>
      </vt:variant>
      <vt:variant>
        <vt:lpwstr/>
      </vt:variant>
      <vt:variant>
        <vt:i4>4849684</vt:i4>
      </vt:variant>
      <vt:variant>
        <vt:i4>24</vt:i4>
      </vt:variant>
      <vt:variant>
        <vt:i4>0</vt:i4>
      </vt:variant>
      <vt:variant>
        <vt:i4>5</vt:i4>
      </vt:variant>
      <vt:variant>
        <vt:lpwstr>http://ftp.jrc.es/EURdoc/JRC87124.pdf</vt:lpwstr>
      </vt:variant>
      <vt:variant>
        <vt:lpwstr/>
      </vt:variant>
      <vt:variant>
        <vt:i4>4849684</vt:i4>
      </vt:variant>
      <vt:variant>
        <vt:i4>21</vt:i4>
      </vt:variant>
      <vt:variant>
        <vt:i4>0</vt:i4>
      </vt:variant>
      <vt:variant>
        <vt:i4>5</vt:i4>
      </vt:variant>
      <vt:variant>
        <vt:lpwstr>http://ftp.jrc.es/EURdoc/JRC87124.pdf</vt:lpwstr>
      </vt:variant>
      <vt:variant>
        <vt:lpwstr/>
      </vt:variant>
      <vt:variant>
        <vt:i4>1310738</vt:i4>
      </vt:variant>
      <vt:variant>
        <vt:i4>18</vt:i4>
      </vt:variant>
      <vt:variant>
        <vt:i4>0</vt:i4>
      </vt:variant>
      <vt:variant>
        <vt:i4>5</vt:i4>
      </vt:variant>
      <vt:variant>
        <vt:lpwstr>http://www.sist.si/ecommerce/catalog/project.aspx?id=4a21595c-758a-4f4f-af78-88763297a687</vt:lpwstr>
      </vt:variant>
      <vt:variant>
        <vt:lpwstr/>
      </vt:variant>
      <vt:variant>
        <vt:i4>4718664</vt:i4>
      </vt:variant>
      <vt:variant>
        <vt:i4>15</vt:i4>
      </vt:variant>
      <vt:variant>
        <vt:i4>0</vt:i4>
      </vt:variant>
      <vt:variant>
        <vt:i4>5</vt:i4>
      </vt:variant>
      <vt:variant>
        <vt:lpwstr>http://www.mko.gov.si/fileadmin/mko.gov.si/pageuploads/zakonodaja/varstvo_okolja/operativni_programi/op_komunalni_odpadki.pdf</vt:lpwstr>
      </vt:variant>
      <vt:variant>
        <vt:lpwstr/>
      </vt:variant>
      <vt:variant>
        <vt:i4>1900608</vt:i4>
      </vt:variant>
      <vt:variant>
        <vt:i4>12</vt:i4>
      </vt:variant>
      <vt:variant>
        <vt:i4>0</vt:i4>
      </vt:variant>
      <vt:variant>
        <vt:i4>5</vt:i4>
      </vt:variant>
      <vt:variant>
        <vt:lpwstr>http://www.sist.si/ecommerce/catalog/project.aspx?id=809a02fa-8cc8-4a2f-9700-400a86f8947f</vt:lpwstr>
      </vt:variant>
      <vt:variant>
        <vt:lpwstr/>
      </vt:variant>
      <vt:variant>
        <vt:i4>4587592</vt:i4>
      </vt:variant>
      <vt:variant>
        <vt:i4>9</vt:i4>
      </vt:variant>
      <vt:variant>
        <vt:i4>0</vt:i4>
      </vt:variant>
      <vt:variant>
        <vt:i4>5</vt:i4>
      </vt:variant>
      <vt:variant>
        <vt:lpwstr>http://www.bmub.bund.de/fileadmin/bmu-import/files/pdfs/allgemein/application/pdf/taluft.pdf</vt:lpwstr>
      </vt:variant>
      <vt:variant>
        <vt:lpwstr/>
      </vt:variant>
      <vt:variant>
        <vt:i4>1572911</vt:i4>
      </vt:variant>
      <vt:variant>
        <vt:i4>6</vt:i4>
      </vt:variant>
      <vt:variant>
        <vt:i4>0</vt:i4>
      </vt:variant>
      <vt:variant>
        <vt:i4>5</vt:i4>
      </vt:variant>
      <vt:variant>
        <vt:lpwstr>http://www.bmub.bund.de/fileadmin/bmu-import/files/pdfs/allgemein/application/pdf/taluft_engl.pdf</vt:lpwstr>
      </vt:variant>
      <vt:variant>
        <vt:lpwstr/>
      </vt:variant>
      <vt:variant>
        <vt:i4>1507401</vt:i4>
      </vt:variant>
      <vt:variant>
        <vt:i4>3</vt:i4>
      </vt:variant>
      <vt:variant>
        <vt:i4>0</vt:i4>
      </vt:variant>
      <vt:variant>
        <vt:i4>5</vt:i4>
      </vt:variant>
      <vt:variant>
        <vt:lpwstr>https://www.dropbox.com/s/0zfau3o7kowjnnl/02_Odgovor_NLZOH_g._Robert_Novak_V2.pdf?dl=0</vt:lpwstr>
      </vt:variant>
      <vt:variant>
        <vt:lpwstr/>
      </vt:variant>
      <vt:variant>
        <vt:i4>3014700</vt:i4>
      </vt:variant>
      <vt:variant>
        <vt:i4>0</vt:i4>
      </vt:variant>
      <vt:variant>
        <vt:i4>0</vt:i4>
      </vt:variant>
      <vt:variant>
        <vt:i4>5</vt:i4>
      </vt:variant>
      <vt:variant>
        <vt:lpwstr>http://eur-lex.europa.eu/legal-content/SL/ALL/?uri=CELEX:32010L0060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Uredba o spremembi Uredbe o predelavi biološko razgradljivih odpadkov in uporabi komposta ali digestata</dc:subject>
  <dc:creator>Andrej Pristovnik;Tanja Gomiscek</dc:creator>
  <cp:keywords>007-333/2014</cp:keywords>
  <cp:lastModifiedBy>Alenka.Manfreda</cp:lastModifiedBy>
  <cp:revision>2</cp:revision>
  <cp:lastPrinted>2018-03-13T12:55:00Z</cp:lastPrinted>
  <dcterms:created xsi:type="dcterms:W3CDTF">2018-03-22T14:53:00Z</dcterms:created>
  <dcterms:modified xsi:type="dcterms:W3CDTF">2018-03-22T14:53:00Z</dcterms:modified>
  <cp:category>Uredba-sprememba</cp:category>
  <cp:contentStatus>Predlog_V2</cp:contentStatus>
</cp:coreProperties>
</file>