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8072C" w14:textId="77777777" w:rsidR="00FA14A9" w:rsidRDefault="001138C7">
      <w:pPr>
        <w:pStyle w:val="Odstavek"/>
        <w:spacing w:line="260" w:lineRule="auto"/>
      </w:pPr>
      <w:r>
        <w:t xml:space="preserve">Na podlagi četrtega odstavka 25. člena Zakona o zdravniški službi (Uradni list RS, št. 72/06 – uradno prečiščeno besedilo, 15/08 – </w:t>
      </w:r>
      <w:proofErr w:type="spellStart"/>
      <w:r>
        <w:t>ZPacP</w:t>
      </w:r>
      <w:proofErr w:type="spellEnd"/>
      <w:r>
        <w:t xml:space="preserve">, 58/08, 107/10 – ZPPKZ, 40/12 – ZUJF, 88/16 – </w:t>
      </w:r>
      <w:proofErr w:type="spellStart"/>
      <w:r>
        <w:t>ZdZPZD</w:t>
      </w:r>
      <w:proofErr w:type="spellEnd"/>
      <w:r>
        <w:t>, 40/17, 64/17 – ZZDej-K, 49/18, 66/19, 199/21, 136/23 – ZIUZDS, 35/24, 32/25 – ZZDej-N, 40/25 – ZPPKZD in 12/26) in tretjega odstavka 14. člena Zakona o zdravstveni negi in babištvu (Uradni list RS, št. 14/26) minister za zdravje izdaja</w:t>
      </w:r>
    </w:p>
    <w:p w14:paraId="31E7E3E0" w14:textId="77777777" w:rsidR="00FA14A9" w:rsidRDefault="00FA14A9">
      <w:pPr>
        <w:spacing w:after="0" w:line="260" w:lineRule="auto"/>
        <w:rPr>
          <w:rFonts w:cs="Arial"/>
        </w:rPr>
      </w:pPr>
    </w:p>
    <w:p w14:paraId="46472997" w14:textId="77777777" w:rsidR="000F2561" w:rsidRDefault="000F2561">
      <w:pPr>
        <w:spacing w:after="0" w:line="260" w:lineRule="auto"/>
        <w:rPr>
          <w:rFonts w:cs="Arial"/>
        </w:rPr>
      </w:pPr>
    </w:p>
    <w:p w14:paraId="281DC765" w14:textId="77777777" w:rsidR="00FA14A9" w:rsidRDefault="001138C7">
      <w:pPr>
        <w:pStyle w:val="Naslov1"/>
        <w:spacing w:line="260" w:lineRule="auto"/>
      </w:pPr>
      <w:r>
        <w:t>Pravilnik o višini sredstev za specializacije za potrebe mreže javne zdravstvene službe, ki se zagotavljajo iz proračuna Republike Slovenije</w:t>
      </w:r>
    </w:p>
    <w:p w14:paraId="19772657" w14:textId="77777777" w:rsidR="00FA14A9" w:rsidRDefault="001138C7">
      <w:pPr>
        <w:pStyle w:val="len"/>
        <w:spacing w:line="260" w:lineRule="auto"/>
      </w:pPr>
      <w:r>
        <w:t>1. člen</w:t>
      </w:r>
    </w:p>
    <w:p w14:paraId="0B06975F" w14:textId="77777777" w:rsidR="00FA14A9" w:rsidRDefault="001138C7">
      <w:pPr>
        <w:pStyle w:val="lennaslov"/>
        <w:spacing w:line="260" w:lineRule="auto"/>
      </w:pPr>
      <w:r>
        <w:t>(splošna določba)</w:t>
      </w:r>
    </w:p>
    <w:p w14:paraId="16E9E118" w14:textId="77777777" w:rsidR="00FA14A9" w:rsidRDefault="00FA14A9">
      <w:pPr>
        <w:spacing w:after="0" w:line="260" w:lineRule="auto"/>
        <w:rPr>
          <w:rFonts w:cs="Arial"/>
        </w:rPr>
      </w:pPr>
    </w:p>
    <w:p w14:paraId="256D176F" w14:textId="77777777" w:rsidR="00FA14A9" w:rsidRDefault="001138C7">
      <w:pPr>
        <w:spacing w:after="0" w:line="260" w:lineRule="auto"/>
      </w:pPr>
      <w:r>
        <w:tab/>
        <w:t>Ta pravilnik določa višino sredstev za specializacije za potrebe mreže javne zdravstvene službe in podrobnejši opis pravic, ki se zagotavljajo iz proračuna Republike Slovenije za specializacije za potrebe mreže javne zdravstvene službe.</w:t>
      </w:r>
    </w:p>
    <w:p w14:paraId="6528BC43" w14:textId="77777777" w:rsidR="00FA14A9" w:rsidRDefault="001138C7">
      <w:pPr>
        <w:pStyle w:val="len"/>
        <w:spacing w:line="260" w:lineRule="auto"/>
      </w:pPr>
      <w:r>
        <w:t>2. člen</w:t>
      </w:r>
    </w:p>
    <w:p w14:paraId="66CB465B" w14:textId="77777777" w:rsidR="00FA14A9" w:rsidRDefault="001138C7">
      <w:pPr>
        <w:pStyle w:val="lennaslov"/>
        <w:spacing w:line="260" w:lineRule="auto"/>
      </w:pPr>
      <w:r>
        <w:t>(vrste sredstev, ki se zagotavljajo iz proračuna Republike Slovenije)</w:t>
      </w:r>
    </w:p>
    <w:p w14:paraId="1F57001B" w14:textId="77777777" w:rsidR="00FA14A9" w:rsidRDefault="00FA14A9">
      <w:pPr>
        <w:spacing w:after="0" w:line="260" w:lineRule="auto"/>
        <w:rPr>
          <w:rFonts w:cs="Arial"/>
        </w:rPr>
      </w:pPr>
    </w:p>
    <w:p w14:paraId="67ABC6A0" w14:textId="77777777" w:rsidR="00FA14A9" w:rsidRDefault="001138C7">
      <w:pPr>
        <w:spacing w:after="0" w:line="260" w:lineRule="auto"/>
      </w:pPr>
      <w:r>
        <w:tab/>
        <w:t>Iz proračuna Republike Slovenije se za specializacije za potrebe mreže javne zdravstvene službe zagotavljajo:</w:t>
      </w:r>
    </w:p>
    <w:p w14:paraId="43EFD884" w14:textId="6E17A41E" w:rsidR="00FA14A9" w:rsidRDefault="001138C7" w:rsidP="000F2561">
      <w:pPr>
        <w:pStyle w:val="Odstavekseznama"/>
        <w:numPr>
          <w:ilvl w:val="0"/>
          <w:numId w:val="1"/>
        </w:numPr>
        <w:spacing w:after="0" w:line="260" w:lineRule="auto"/>
      </w:pPr>
      <w:r>
        <w:t>plačilo sredstev za plače in nadomestila plač ter druge obveznosti do specializanta iz naslova</w:t>
      </w:r>
      <w:r w:rsidR="000F2561">
        <w:t xml:space="preserve"> </w:t>
      </w:r>
      <w:r>
        <w:t>delovnega razmerja,</w:t>
      </w:r>
    </w:p>
    <w:p w14:paraId="63522B79" w14:textId="32173796" w:rsidR="00FA14A9" w:rsidRDefault="001138C7" w:rsidP="000F2561">
      <w:pPr>
        <w:pStyle w:val="Odstavekseznama"/>
        <w:numPr>
          <w:ilvl w:val="0"/>
          <w:numId w:val="1"/>
        </w:numPr>
        <w:spacing w:after="0" w:line="260" w:lineRule="auto"/>
      </w:pPr>
      <w:r>
        <w:t>plačilo stroškov mentorstva in koordiniranja specializacij,</w:t>
      </w:r>
    </w:p>
    <w:p w14:paraId="625AB3E5" w14:textId="738CA584" w:rsidR="00FA14A9" w:rsidRDefault="001138C7" w:rsidP="000F2561">
      <w:pPr>
        <w:pStyle w:val="Odstavekseznama"/>
        <w:numPr>
          <w:ilvl w:val="0"/>
          <w:numId w:val="1"/>
        </w:numPr>
        <w:spacing w:after="0" w:line="260" w:lineRule="auto"/>
      </w:pPr>
      <w:r>
        <w:t>plačilo obveznih izobraževanj glede na program specializacije,</w:t>
      </w:r>
    </w:p>
    <w:p w14:paraId="4CB44A75" w14:textId="068CE1DB" w:rsidR="00FA14A9" w:rsidRDefault="001138C7" w:rsidP="000F2561">
      <w:pPr>
        <w:pStyle w:val="Odstavekseznama"/>
        <w:numPr>
          <w:ilvl w:val="0"/>
          <w:numId w:val="1"/>
        </w:numPr>
        <w:spacing w:after="0" w:line="260" w:lineRule="auto"/>
      </w:pPr>
      <w:r>
        <w:t>plačilo prvega opravljanja specialističnega izpita.</w:t>
      </w:r>
    </w:p>
    <w:p w14:paraId="3B99446B" w14:textId="77777777" w:rsidR="00FA14A9" w:rsidRDefault="001138C7">
      <w:pPr>
        <w:pStyle w:val="len"/>
        <w:spacing w:line="260" w:lineRule="auto"/>
      </w:pPr>
      <w:r>
        <w:t>3. člen</w:t>
      </w:r>
    </w:p>
    <w:p w14:paraId="01E29584" w14:textId="77777777" w:rsidR="00FA14A9" w:rsidRDefault="001138C7">
      <w:pPr>
        <w:pStyle w:val="lennaslov"/>
        <w:spacing w:line="260" w:lineRule="auto"/>
      </w:pPr>
      <w:r>
        <w:t>(sredstva iz naslova delovnega razmerja)</w:t>
      </w:r>
    </w:p>
    <w:p w14:paraId="6C8E97DB" w14:textId="77777777" w:rsidR="00FA14A9" w:rsidRDefault="00FA14A9">
      <w:pPr>
        <w:spacing w:after="0" w:line="260" w:lineRule="auto"/>
        <w:rPr>
          <w:rFonts w:cs="Arial"/>
        </w:rPr>
      </w:pPr>
    </w:p>
    <w:p w14:paraId="3564A186" w14:textId="77777777" w:rsidR="00FA14A9" w:rsidRDefault="001138C7">
      <w:pPr>
        <w:spacing w:after="0" w:line="260" w:lineRule="auto"/>
      </w:pPr>
      <w:r>
        <w:tab/>
        <w:t>(1) Iz naslova delovnega razmerja se zagotavljajo naslednja sredstva:</w:t>
      </w:r>
    </w:p>
    <w:p w14:paraId="709570E9" w14:textId="610DA955" w:rsidR="00FA14A9" w:rsidRDefault="001138C7" w:rsidP="000F2561">
      <w:pPr>
        <w:pStyle w:val="Odstavekseznama"/>
        <w:numPr>
          <w:ilvl w:val="0"/>
          <w:numId w:val="3"/>
        </w:numPr>
        <w:spacing w:after="0" w:line="260" w:lineRule="auto"/>
      </w:pPr>
      <w:r>
        <w:t xml:space="preserve">bruto </w:t>
      </w:r>
      <w:proofErr w:type="spellStart"/>
      <w:r>
        <w:t>bruto</w:t>
      </w:r>
      <w:proofErr w:type="spellEnd"/>
      <w:r>
        <w:t xml:space="preserve"> plača specializanta na podlagi dejanske plače specializanta v skladu z zakonom, ki ureja skupne temelje sistema plač v javnem sektorju, na njegovi podlagi izdanimi podzakonskimi predpisi in kolektivnimi pogodbami,</w:t>
      </w:r>
    </w:p>
    <w:p w14:paraId="301995AE" w14:textId="7CE7772F" w:rsidR="00FA14A9" w:rsidRDefault="001138C7" w:rsidP="000F2561">
      <w:pPr>
        <w:pStyle w:val="Odstavekseznama"/>
        <w:numPr>
          <w:ilvl w:val="0"/>
          <w:numId w:val="3"/>
        </w:numPr>
        <w:spacing w:after="0" w:line="260" w:lineRule="auto"/>
      </w:pPr>
      <w:r>
        <w:t>povračilo za stroške regresa, prehrane in prevoza na in iz dela v skladu s predpisi in kolektivnimi pogodbami, ki urejajo povračilo stroškov v dejavnosti zdravstva,</w:t>
      </w:r>
    </w:p>
    <w:p w14:paraId="608FF193" w14:textId="7D57F0DC" w:rsidR="00FA14A9" w:rsidRDefault="001138C7" w:rsidP="000F2561">
      <w:pPr>
        <w:pStyle w:val="Odstavekseznama"/>
        <w:numPr>
          <w:ilvl w:val="0"/>
          <w:numId w:val="3"/>
        </w:numPr>
        <w:spacing w:after="0" w:line="260" w:lineRule="auto"/>
      </w:pPr>
      <w:r>
        <w:t>plačilo premije za dodatno kolektivno pokojninsko zavarovanje v višini razreda v skladu z lestvico, določeno na podlagi zakona, ki ureja kolektivno dodatno pokojninsko zavarovanje za javne uslužbence, in kolektivno pogodbo za negospodarske dejavnosti v Republiki Sloveniji,</w:t>
      </w:r>
    </w:p>
    <w:p w14:paraId="0D338B8B" w14:textId="575D5D23" w:rsidR="00FA14A9" w:rsidRDefault="001138C7" w:rsidP="000F2561">
      <w:pPr>
        <w:pStyle w:val="Odstavekseznama"/>
        <w:numPr>
          <w:ilvl w:val="0"/>
          <w:numId w:val="3"/>
        </w:numPr>
        <w:spacing w:after="0" w:line="260" w:lineRule="auto"/>
      </w:pPr>
      <w:r>
        <w:t>nadomestilo za ločeno življenje.</w:t>
      </w:r>
    </w:p>
    <w:p w14:paraId="0D7CFFA2" w14:textId="77777777" w:rsidR="00FA14A9" w:rsidRDefault="00FA14A9">
      <w:pPr>
        <w:spacing w:after="0" w:line="260" w:lineRule="auto"/>
        <w:rPr>
          <w:rFonts w:cs="Arial"/>
        </w:rPr>
      </w:pPr>
    </w:p>
    <w:p w14:paraId="0F679CCE" w14:textId="77777777" w:rsidR="00FA14A9" w:rsidRDefault="001138C7">
      <w:pPr>
        <w:spacing w:after="0" w:line="260" w:lineRule="auto"/>
      </w:pPr>
      <w:r>
        <w:tab/>
        <w:t>(2) Specializantu družinske medicine, ki ima na podlagi licence za delo na področju splošne medicine opredeljene paciente, pripada povračilo iz prejšnjega odstavka za pet delovnih dni v mesecu.</w:t>
      </w:r>
    </w:p>
    <w:p w14:paraId="190D76FF" w14:textId="77777777" w:rsidR="000F2561" w:rsidRDefault="000F2561">
      <w:pPr>
        <w:pStyle w:val="len"/>
        <w:spacing w:line="260" w:lineRule="auto"/>
      </w:pPr>
    </w:p>
    <w:p w14:paraId="14F75218" w14:textId="7BA8E2B0" w:rsidR="00FA14A9" w:rsidRDefault="001138C7">
      <w:pPr>
        <w:pStyle w:val="len"/>
        <w:spacing w:line="260" w:lineRule="auto"/>
      </w:pPr>
      <w:r>
        <w:lastRenderedPageBreak/>
        <w:t>4. člen</w:t>
      </w:r>
    </w:p>
    <w:p w14:paraId="6F153297" w14:textId="77777777" w:rsidR="00FA14A9" w:rsidRDefault="001138C7">
      <w:pPr>
        <w:pStyle w:val="lennaslov"/>
        <w:spacing w:line="260" w:lineRule="auto"/>
      </w:pPr>
      <w:r>
        <w:t>(stroški mentorstva in koordiniranja specializacij)</w:t>
      </w:r>
    </w:p>
    <w:p w14:paraId="1B42BCD3" w14:textId="77777777" w:rsidR="00FA14A9" w:rsidRDefault="00FA14A9">
      <w:pPr>
        <w:spacing w:after="0" w:line="260" w:lineRule="auto"/>
        <w:rPr>
          <w:rFonts w:cs="Arial"/>
        </w:rPr>
      </w:pPr>
    </w:p>
    <w:p w14:paraId="6A52A8C4" w14:textId="77777777" w:rsidR="00FA14A9" w:rsidRDefault="001138C7">
      <w:pPr>
        <w:spacing w:after="0" w:line="260" w:lineRule="auto"/>
      </w:pPr>
      <w:r>
        <w:tab/>
        <w:t>(1) Dodatek za mentorstvo se plačuje v skladu z zakonom, ki ureja skupne temelje sistema plač v javnem sektorju, na njegovi podlagi izdanimi podzakonskimi predpisi in kolektivnimi pogodbami, in sicer mesečno v višini do 14 ur za glavnega mentorja, za največ tri oziroma izjemoma do pet specializantov na mesec, in do 35 ur za neposrednega mentorja oziroma do 70 ur, če je neposredni mentor izjemoma določen za dva specializanta.</w:t>
      </w:r>
    </w:p>
    <w:p w14:paraId="0021574D" w14:textId="77777777" w:rsidR="00FA14A9" w:rsidRDefault="00FA14A9">
      <w:pPr>
        <w:spacing w:after="0" w:line="260" w:lineRule="auto"/>
        <w:rPr>
          <w:rFonts w:cs="Arial"/>
        </w:rPr>
      </w:pPr>
    </w:p>
    <w:p w14:paraId="1A1ECE43" w14:textId="77777777" w:rsidR="00FA14A9" w:rsidRDefault="001138C7">
      <w:pPr>
        <w:spacing w:after="0" w:line="260" w:lineRule="auto"/>
      </w:pPr>
      <w:r>
        <w:tab/>
        <w:t>(2) Mentor koncesionar, mentor, ki je zaposlen pri koncesionarju, mentor samostojni podjetnik posameznik oziroma mentor, katerega delodajalec ni javni zdravstveni zavod, je upravičen do dodatka za mentorstvo, določenega v skladu z zakonom, ki ureja skupne temelje sistema plač v javnem sektorju, na njegovi podlagi izdanimi podzakonskimi predpisi in kolektivnimi pogodbami, in sicer mesečno v višini ur iz prejšnjega odstavka. Osnova za izplačilo dodatka za mentorstvo je izplačana osnovna plača oziroma osnova za plačilo prispevkov, ki pa ne sme presegati višine najvišjega plačnega razreda, ki ga določajo zakon, ki ureja skupne temelje sistema plač v javnem sektorju, na njegovi podlagi izdani podzakonski predpisi in kolektivne pogodbe.</w:t>
      </w:r>
    </w:p>
    <w:p w14:paraId="2ADB970A" w14:textId="77777777" w:rsidR="00FA14A9" w:rsidRDefault="00FA14A9">
      <w:pPr>
        <w:spacing w:after="0" w:line="260" w:lineRule="auto"/>
        <w:rPr>
          <w:rFonts w:cs="Arial"/>
        </w:rPr>
      </w:pPr>
    </w:p>
    <w:p w14:paraId="453E3367" w14:textId="77777777" w:rsidR="00FA14A9" w:rsidRDefault="001138C7">
      <w:pPr>
        <w:spacing w:after="0" w:line="260" w:lineRule="auto"/>
      </w:pPr>
      <w:r>
        <w:tab/>
        <w:t>(3) Stroški koordiniranja specializacij zdravnikov in doktorjev dentalne medicine obsegajo nagrado koordinatorjem specializacij in nadzornikom kakovosti, ki jih v skladu s pravilnikom, ki določa vrste, vsebino, trajanje in potek specializacij zdravnikov, imenuje Zdravniška zbornica Slovenije.</w:t>
      </w:r>
    </w:p>
    <w:p w14:paraId="7E46E17D" w14:textId="77777777" w:rsidR="00FA14A9" w:rsidRDefault="00FA14A9">
      <w:pPr>
        <w:spacing w:after="0" w:line="260" w:lineRule="auto"/>
        <w:rPr>
          <w:rFonts w:cs="Arial"/>
        </w:rPr>
      </w:pPr>
    </w:p>
    <w:p w14:paraId="004567E8" w14:textId="77777777" w:rsidR="00FA14A9" w:rsidRDefault="001138C7">
      <w:pPr>
        <w:spacing w:after="0" w:line="260" w:lineRule="auto"/>
      </w:pPr>
      <w:r>
        <w:tab/>
        <w:t>(4) Stroški koordiniranja specializacij s področja zdravstvene nege obsegajo nagrado koordinatorjem specializacij, ki jih v skladu s pravilnikom, ki določa vrste, vsebino, trajanje in potek specializacij s področja zdravstvene nege imenuje zbornica ali strokovno združenje, ki mu je v skladu s pogoji iz zakona, ki ureja zdravstveno dejavnost, podeljeno javno pooblastilo.</w:t>
      </w:r>
    </w:p>
    <w:p w14:paraId="01AFED8D" w14:textId="77777777" w:rsidR="00FA14A9" w:rsidRDefault="00FA14A9">
      <w:pPr>
        <w:spacing w:after="0" w:line="260" w:lineRule="auto"/>
        <w:rPr>
          <w:rFonts w:cs="Arial"/>
        </w:rPr>
      </w:pPr>
    </w:p>
    <w:p w14:paraId="5538EB87" w14:textId="77777777" w:rsidR="00FA14A9" w:rsidRDefault="001138C7">
      <w:pPr>
        <w:spacing w:after="0" w:line="260" w:lineRule="auto"/>
      </w:pPr>
      <w:r>
        <w:tab/>
        <w:t>(5) Koordinator specializacije za svojo funkcijo prejme nagrado za delo v višini 184,77 eura na mesec. Za vsakega specializanta koordinator specializacije dodatno prejme 1,85 eura na mesec. Podatki o številu specializantov se ažurirajo dvakrat letno.</w:t>
      </w:r>
    </w:p>
    <w:p w14:paraId="03B06FD4" w14:textId="77777777" w:rsidR="00FA14A9" w:rsidRDefault="00FA14A9">
      <w:pPr>
        <w:spacing w:after="0" w:line="260" w:lineRule="auto"/>
        <w:rPr>
          <w:rFonts w:cs="Arial"/>
        </w:rPr>
      </w:pPr>
    </w:p>
    <w:p w14:paraId="22BECABF" w14:textId="77777777" w:rsidR="00FA14A9" w:rsidRDefault="001138C7">
      <w:pPr>
        <w:spacing w:after="0" w:line="260" w:lineRule="auto"/>
      </w:pPr>
      <w:r>
        <w:tab/>
        <w:t>(6) Nadzornika kakovosti za svojo funkcijo prejme nagrado v višini 369,54 eura na mesec.</w:t>
      </w:r>
    </w:p>
    <w:p w14:paraId="0C74B3BE" w14:textId="77777777" w:rsidR="00FA14A9" w:rsidRDefault="00FA14A9">
      <w:pPr>
        <w:spacing w:after="0" w:line="260" w:lineRule="auto"/>
        <w:rPr>
          <w:rFonts w:cs="Arial"/>
        </w:rPr>
      </w:pPr>
    </w:p>
    <w:p w14:paraId="742035E5" w14:textId="77777777" w:rsidR="00FA14A9" w:rsidRDefault="001138C7">
      <w:pPr>
        <w:spacing w:after="0" w:line="260" w:lineRule="auto"/>
      </w:pPr>
      <w:r>
        <w:tab/>
        <w:t xml:space="preserve">(7) Višina nagrade iz tega člena je navedena v bruto </w:t>
      </w:r>
      <w:proofErr w:type="spellStart"/>
      <w:r>
        <w:t>bruto</w:t>
      </w:r>
      <w:proofErr w:type="spellEnd"/>
      <w:r>
        <w:t xml:space="preserve"> zneskih.</w:t>
      </w:r>
    </w:p>
    <w:p w14:paraId="12C08309" w14:textId="77777777" w:rsidR="00FA14A9" w:rsidRDefault="001138C7">
      <w:pPr>
        <w:pStyle w:val="len"/>
        <w:spacing w:line="260" w:lineRule="auto"/>
      </w:pPr>
      <w:r>
        <w:t>5. člen</w:t>
      </w:r>
    </w:p>
    <w:p w14:paraId="7E6FB905" w14:textId="77777777" w:rsidR="00FA14A9" w:rsidRDefault="001138C7">
      <w:pPr>
        <w:pStyle w:val="lennaslov"/>
        <w:spacing w:line="260" w:lineRule="auto"/>
      </w:pPr>
      <w:r>
        <w:t>(strošek prvega opravljanja specialističnega izpita)</w:t>
      </w:r>
    </w:p>
    <w:p w14:paraId="1F1A0355" w14:textId="77777777" w:rsidR="00FA14A9" w:rsidRDefault="00FA14A9">
      <w:pPr>
        <w:spacing w:after="0" w:line="260" w:lineRule="auto"/>
        <w:rPr>
          <w:rFonts w:cs="Arial"/>
        </w:rPr>
      </w:pPr>
    </w:p>
    <w:p w14:paraId="43FE99F0" w14:textId="77777777" w:rsidR="00FA14A9" w:rsidRDefault="001138C7">
      <w:pPr>
        <w:spacing w:after="0" w:line="260" w:lineRule="auto"/>
      </w:pPr>
      <w:r>
        <w:tab/>
        <w:t>Za plačilo prvega opravljanja specialističnega izpita se nameni 1.900 eurov na specializanta.</w:t>
      </w:r>
    </w:p>
    <w:p w14:paraId="19645FA9" w14:textId="77777777" w:rsidR="00FA14A9" w:rsidRDefault="001138C7">
      <w:pPr>
        <w:pStyle w:val="len"/>
        <w:spacing w:line="260" w:lineRule="auto"/>
      </w:pPr>
      <w:r>
        <w:t>6. člen</w:t>
      </w:r>
    </w:p>
    <w:p w14:paraId="3AB69735" w14:textId="77777777" w:rsidR="00FA14A9" w:rsidRDefault="001138C7">
      <w:pPr>
        <w:pStyle w:val="lennaslov"/>
        <w:spacing w:line="260" w:lineRule="auto"/>
      </w:pPr>
      <w:r>
        <w:t>(plačilo obveznih izobraževanj glede na programe specializacij zdravnikov in doktorjev dentalne medicine)</w:t>
      </w:r>
    </w:p>
    <w:p w14:paraId="09D3AAAB" w14:textId="77777777" w:rsidR="00FA14A9" w:rsidRDefault="00FA14A9">
      <w:pPr>
        <w:spacing w:after="0" w:line="260" w:lineRule="auto"/>
        <w:rPr>
          <w:rFonts w:cs="Arial"/>
        </w:rPr>
      </w:pPr>
    </w:p>
    <w:p w14:paraId="18471081" w14:textId="77777777" w:rsidR="00FA14A9" w:rsidRDefault="001138C7">
      <w:pPr>
        <w:spacing w:after="0" w:line="260" w:lineRule="auto"/>
      </w:pPr>
      <w:r>
        <w:tab/>
        <w:t>(1) Za plačilo kotizacij tečajev in seminarjev v Sloveniji ali tujini, za prevoz in bivanje v zvezi z udeležbo na tečajih in seminarjih ter za nakup strokovne literature se nameni 449,09 eura na specializanta letno, za specializanta družinske medicine, ki ima na podlagi licence za delo na področju splošne medicine opredeljene paciente, pa 112,27 eura letno.</w:t>
      </w:r>
    </w:p>
    <w:p w14:paraId="7950E90B" w14:textId="77777777" w:rsidR="00FA14A9" w:rsidRDefault="00FA14A9">
      <w:pPr>
        <w:spacing w:after="0" w:line="260" w:lineRule="auto"/>
        <w:rPr>
          <w:rFonts w:cs="Arial"/>
        </w:rPr>
      </w:pPr>
    </w:p>
    <w:p w14:paraId="30095670" w14:textId="77777777" w:rsidR="00FA14A9" w:rsidRDefault="001138C7">
      <w:pPr>
        <w:spacing w:after="0" w:line="260" w:lineRule="auto"/>
      </w:pPr>
      <w:r>
        <w:lastRenderedPageBreak/>
        <w:tab/>
        <w:t>(2) Iz sredstev iz prejšnjega odstavka se najprej financirajo obvezna izobraževanja glede na program specializacije. Seznam obveznih izobraževanj za posamezne specializacije s ceno posameznega izobraževanja se objavi na spletni strani Zdravniške zbornice Slovenije.</w:t>
      </w:r>
    </w:p>
    <w:p w14:paraId="7145E1DF" w14:textId="77777777" w:rsidR="00FA14A9" w:rsidRDefault="00FA14A9">
      <w:pPr>
        <w:spacing w:after="0" w:line="260" w:lineRule="auto"/>
        <w:rPr>
          <w:rFonts w:cs="Arial"/>
        </w:rPr>
      </w:pPr>
    </w:p>
    <w:p w14:paraId="20F72A64" w14:textId="77777777" w:rsidR="00FA14A9" w:rsidRDefault="001138C7">
      <w:pPr>
        <w:spacing w:after="0" w:line="260" w:lineRule="auto"/>
      </w:pPr>
      <w:r>
        <w:tab/>
        <w:t>(3) Dodatna sredstva se namenijo za:</w:t>
      </w:r>
    </w:p>
    <w:p w14:paraId="4521F3E7" w14:textId="7C34E77D" w:rsidR="00FA14A9" w:rsidRDefault="001138C7" w:rsidP="000F2561">
      <w:pPr>
        <w:pStyle w:val="Odstavekseznama"/>
        <w:numPr>
          <w:ilvl w:val="0"/>
          <w:numId w:val="6"/>
        </w:numPr>
        <w:spacing w:after="0" w:line="260" w:lineRule="auto"/>
      </w:pPr>
      <w:r>
        <w:t>tečaj iz transfuzijske medicine v višini 438,99 eura na specializanta;</w:t>
      </w:r>
    </w:p>
    <w:p w14:paraId="4296B9E3" w14:textId="7C047031" w:rsidR="00FA14A9" w:rsidRDefault="001138C7" w:rsidP="000F2561">
      <w:pPr>
        <w:pStyle w:val="Odstavekseznama"/>
        <w:numPr>
          <w:ilvl w:val="0"/>
          <w:numId w:val="6"/>
        </w:numPr>
        <w:spacing w:after="0" w:line="260" w:lineRule="auto"/>
      </w:pPr>
      <w:r>
        <w:t>podiplomski tečaj za specializante pediatrije v višini 702,39 eura na specializanta;</w:t>
      </w:r>
    </w:p>
    <w:p w14:paraId="2B66128E" w14:textId="6621B337" w:rsidR="00FA14A9" w:rsidRDefault="001138C7" w:rsidP="000F2561">
      <w:pPr>
        <w:pStyle w:val="Odstavekseznama"/>
        <w:numPr>
          <w:ilvl w:val="0"/>
          <w:numId w:val="6"/>
        </w:numPr>
        <w:spacing w:after="0" w:line="260" w:lineRule="auto"/>
      </w:pPr>
      <w:r>
        <w:t xml:space="preserve">plačilo modulov specializantov družinske medicine, anesteziologije, </w:t>
      </w:r>
      <w:proofErr w:type="spellStart"/>
      <w:r>
        <w:t>reanimatologije</w:t>
      </w:r>
      <w:proofErr w:type="spellEnd"/>
      <w:r>
        <w:t xml:space="preserve"> in </w:t>
      </w:r>
      <w:proofErr w:type="spellStart"/>
      <w:r>
        <w:t>perioperativne</w:t>
      </w:r>
      <w:proofErr w:type="spellEnd"/>
      <w:r>
        <w:t xml:space="preserve"> intenzivne medicine ter urgentne medicine v višini 195,00 eurov na en modul;</w:t>
      </w:r>
    </w:p>
    <w:p w14:paraId="05E2AA4E" w14:textId="49D28A8C" w:rsidR="00FA14A9" w:rsidRDefault="001138C7" w:rsidP="000F2561">
      <w:pPr>
        <w:pStyle w:val="Odstavekseznama"/>
        <w:numPr>
          <w:ilvl w:val="0"/>
          <w:numId w:val="6"/>
        </w:numPr>
        <w:spacing w:after="0" w:line="260" w:lineRule="auto"/>
      </w:pPr>
      <w:r>
        <w:t>tečaje specializantov urgentne medicine:</w:t>
      </w:r>
    </w:p>
    <w:p w14:paraId="63AC2835" w14:textId="007CA7A1" w:rsidR="00FA14A9" w:rsidRDefault="001138C7" w:rsidP="000F2561">
      <w:pPr>
        <w:pStyle w:val="Odstavekseznama"/>
        <w:numPr>
          <w:ilvl w:val="1"/>
          <w:numId w:val="8"/>
        </w:numPr>
        <w:spacing w:after="0" w:line="260" w:lineRule="auto"/>
        <w:ind w:left="1560"/>
      </w:pPr>
      <w:r>
        <w:t>tečaj ALS (»</w:t>
      </w:r>
      <w:proofErr w:type="spellStart"/>
      <w:r>
        <w:t>Advanced</w:t>
      </w:r>
      <w:proofErr w:type="spellEnd"/>
      <w:r>
        <w:t xml:space="preserve"> </w:t>
      </w:r>
      <w:proofErr w:type="spellStart"/>
      <w:r>
        <w:t>Life</w:t>
      </w:r>
      <w:proofErr w:type="spellEnd"/>
      <w:r>
        <w:t xml:space="preserve"> </w:t>
      </w:r>
      <w:proofErr w:type="spellStart"/>
      <w:r>
        <w:t>Support</w:t>
      </w:r>
      <w:proofErr w:type="spellEnd"/>
      <w:r>
        <w:t xml:space="preserve"> </w:t>
      </w:r>
      <w:proofErr w:type="spellStart"/>
      <w:r>
        <w:t>course</w:t>
      </w:r>
      <w:proofErr w:type="spellEnd"/>
      <w:r>
        <w:t>« oziroma tečaj dodatnih postopkov oživljanja za odrasle) v višini 700,00 eurov na specializanta;</w:t>
      </w:r>
    </w:p>
    <w:p w14:paraId="5E8F6A18" w14:textId="461FF773" w:rsidR="00FA14A9" w:rsidRDefault="001138C7" w:rsidP="000F2561">
      <w:pPr>
        <w:pStyle w:val="Odstavekseznama"/>
        <w:numPr>
          <w:ilvl w:val="1"/>
          <w:numId w:val="8"/>
        </w:numPr>
        <w:spacing w:after="0" w:line="260" w:lineRule="auto"/>
        <w:ind w:left="1560"/>
      </w:pPr>
      <w:r>
        <w:t>tečaj ATLS (»</w:t>
      </w:r>
      <w:proofErr w:type="spellStart"/>
      <w:r>
        <w:t>Advanced</w:t>
      </w:r>
      <w:proofErr w:type="spellEnd"/>
      <w:r>
        <w:t xml:space="preserve"> </w:t>
      </w:r>
      <w:proofErr w:type="spellStart"/>
      <w:r>
        <w:t>Trauma</w:t>
      </w:r>
      <w:proofErr w:type="spellEnd"/>
      <w:r>
        <w:t xml:space="preserve"> </w:t>
      </w:r>
      <w:proofErr w:type="spellStart"/>
      <w:r>
        <w:t>Life</w:t>
      </w:r>
      <w:proofErr w:type="spellEnd"/>
      <w:r>
        <w:t xml:space="preserve"> </w:t>
      </w:r>
      <w:proofErr w:type="spellStart"/>
      <w:r>
        <w:t>Support</w:t>
      </w:r>
      <w:proofErr w:type="spellEnd"/>
      <w:r>
        <w:t xml:space="preserve"> </w:t>
      </w:r>
      <w:proofErr w:type="spellStart"/>
      <w:r>
        <w:t>course</w:t>
      </w:r>
      <w:proofErr w:type="spellEnd"/>
      <w:r>
        <w:t>« oziroma tečaj oskrbe poškodovanca) v višini 841,80 eura na specializanta ali tečaj ETC (»</w:t>
      </w:r>
      <w:proofErr w:type="spellStart"/>
      <w:r>
        <w:t>European</w:t>
      </w:r>
      <w:proofErr w:type="spellEnd"/>
      <w:r>
        <w:t xml:space="preserve"> </w:t>
      </w:r>
      <w:proofErr w:type="spellStart"/>
      <w:r>
        <w:t>Trauma</w:t>
      </w:r>
      <w:proofErr w:type="spellEnd"/>
      <w:r>
        <w:t xml:space="preserve"> </w:t>
      </w:r>
      <w:proofErr w:type="spellStart"/>
      <w:r>
        <w:t>course</w:t>
      </w:r>
      <w:proofErr w:type="spellEnd"/>
      <w:r>
        <w:t>« oziroma tečaj oskrbe poškodovanca) v višini 800,00 eurov na specializanta;</w:t>
      </w:r>
    </w:p>
    <w:p w14:paraId="3EE609B0" w14:textId="3F1268D2" w:rsidR="00FA14A9" w:rsidRDefault="001138C7" w:rsidP="000F2561">
      <w:pPr>
        <w:pStyle w:val="Odstavekseznama"/>
        <w:numPr>
          <w:ilvl w:val="1"/>
          <w:numId w:val="8"/>
        </w:numPr>
        <w:spacing w:after="0" w:line="260" w:lineRule="auto"/>
        <w:ind w:left="1560"/>
      </w:pPr>
      <w:r>
        <w:t>tečaj APLS (»</w:t>
      </w:r>
      <w:proofErr w:type="spellStart"/>
      <w:r>
        <w:t>Advanced</w:t>
      </w:r>
      <w:proofErr w:type="spellEnd"/>
      <w:r>
        <w:t xml:space="preserve"> </w:t>
      </w:r>
      <w:proofErr w:type="spellStart"/>
      <w:r>
        <w:t>Pediatric</w:t>
      </w:r>
      <w:proofErr w:type="spellEnd"/>
      <w:r>
        <w:t xml:space="preserve"> </w:t>
      </w:r>
      <w:proofErr w:type="spellStart"/>
      <w:r>
        <w:t>Life</w:t>
      </w:r>
      <w:proofErr w:type="spellEnd"/>
      <w:r>
        <w:t xml:space="preserve"> </w:t>
      </w:r>
      <w:proofErr w:type="spellStart"/>
      <w:r>
        <w:t>Support</w:t>
      </w:r>
      <w:proofErr w:type="spellEnd"/>
      <w:r>
        <w:t xml:space="preserve"> </w:t>
      </w:r>
      <w:proofErr w:type="spellStart"/>
      <w:r>
        <w:t>course</w:t>
      </w:r>
      <w:proofErr w:type="spellEnd"/>
      <w:r>
        <w:t xml:space="preserve"> « oziroma tečaj dodatnih postopkov oživljanja za otroke) v višini 695,00 eurov na specializanta ali tečaj EPLS (»</w:t>
      </w:r>
      <w:proofErr w:type="spellStart"/>
      <w:r>
        <w:t>European</w:t>
      </w:r>
      <w:proofErr w:type="spellEnd"/>
      <w:r>
        <w:t xml:space="preserve"> </w:t>
      </w:r>
      <w:proofErr w:type="spellStart"/>
      <w:r>
        <w:t>Pediatric</w:t>
      </w:r>
      <w:proofErr w:type="spellEnd"/>
      <w:r>
        <w:t xml:space="preserve"> </w:t>
      </w:r>
      <w:proofErr w:type="spellStart"/>
      <w:r>
        <w:t>Life</w:t>
      </w:r>
      <w:proofErr w:type="spellEnd"/>
      <w:r>
        <w:t xml:space="preserve"> </w:t>
      </w:r>
      <w:proofErr w:type="spellStart"/>
      <w:r>
        <w:t>Support</w:t>
      </w:r>
      <w:proofErr w:type="spellEnd"/>
      <w:r>
        <w:t xml:space="preserve"> </w:t>
      </w:r>
      <w:proofErr w:type="spellStart"/>
      <w:r>
        <w:t>course</w:t>
      </w:r>
      <w:proofErr w:type="spellEnd"/>
      <w:r>
        <w:t>« oziroma tečaj dodatnih postopkov oživljanja za otroke) v višini 690,00 eurov na specializanta;</w:t>
      </w:r>
    </w:p>
    <w:p w14:paraId="1A0E7F27" w14:textId="05777BE2" w:rsidR="00FA14A9" w:rsidRDefault="001138C7" w:rsidP="000F2561">
      <w:pPr>
        <w:pStyle w:val="Odstavekseznama"/>
        <w:numPr>
          <w:ilvl w:val="0"/>
          <w:numId w:val="6"/>
        </w:numPr>
        <w:spacing w:after="0" w:line="260" w:lineRule="auto"/>
      </w:pPr>
      <w:r>
        <w:t xml:space="preserve">tečaj iz paliativne medicine v višini 300,00 eurov na specializanta za specializante anesteziologije, </w:t>
      </w:r>
      <w:proofErr w:type="spellStart"/>
      <w:r>
        <w:t>reanimatologije</w:t>
      </w:r>
      <w:proofErr w:type="spellEnd"/>
      <w:r>
        <w:t xml:space="preserve"> in </w:t>
      </w:r>
      <w:proofErr w:type="spellStart"/>
      <w:r>
        <w:t>perioperativne</w:t>
      </w:r>
      <w:proofErr w:type="spellEnd"/>
      <w:r>
        <w:t xml:space="preserve"> intenzivne medicine, družinske medicine, ginekologije, internistične onkologije, infektologije, nefrologije, urgentne medicine, nevrologije, kardiologije in vaskularne medicine, pediatrije ter specializante internističnih in kirurških specializacij;</w:t>
      </w:r>
    </w:p>
    <w:p w14:paraId="3930C952" w14:textId="3B3152D1" w:rsidR="00FA14A9" w:rsidRDefault="001138C7" w:rsidP="000F2561">
      <w:pPr>
        <w:pStyle w:val="Odstavekseznama"/>
        <w:numPr>
          <w:ilvl w:val="0"/>
          <w:numId w:val="6"/>
        </w:numPr>
        <w:spacing w:after="0" w:line="260" w:lineRule="auto"/>
      </w:pPr>
      <w:r>
        <w:t>podiplomski tečaj bolnišnične higiene v višini 2.200,00 eurov na specializanta za specializante infektologije in klinične mikrobiologije;</w:t>
      </w:r>
    </w:p>
    <w:p w14:paraId="1FA81393" w14:textId="3F2AC567" w:rsidR="00FA14A9" w:rsidRDefault="001138C7" w:rsidP="000F2561">
      <w:pPr>
        <w:pStyle w:val="Odstavekseznama"/>
        <w:numPr>
          <w:ilvl w:val="0"/>
          <w:numId w:val="6"/>
        </w:numPr>
        <w:spacing w:after="0" w:line="260" w:lineRule="auto"/>
      </w:pPr>
      <w:r>
        <w:t>dodiplomski študij splošne oziroma dentalne medicine specializantov maksilofacialne kirurgije v višini šolnine, določene z veljavnim cenikom fakultete;</w:t>
      </w:r>
    </w:p>
    <w:p w14:paraId="0E03BE81" w14:textId="523CE6C2" w:rsidR="00FA14A9" w:rsidRDefault="001138C7" w:rsidP="000F2561">
      <w:pPr>
        <w:pStyle w:val="Odstavekseznama"/>
        <w:numPr>
          <w:ilvl w:val="0"/>
          <w:numId w:val="6"/>
        </w:numPr>
        <w:spacing w:after="0" w:line="260" w:lineRule="auto"/>
      </w:pPr>
      <w:proofErr w:type="spellStart"/>
      <w:r>
        <w:t>dvosemestrski</w:t>
      </w:r>
      <w:proofErr w:type="spellEnd"/>
      <w:r>
        <w:t xml:space="preserve"> tečaj iz javnega zdravja v višini 3.600,00 eurov na specializanta za specializante javnega zdravja.</w:t>
      </w:r>
    </w:p>
    <w:p w14:paraId="40B01502" w14:textId="77777777" w:rsidR="00FA14A9" w:rsidRDefault="001138C7">
      <w:pPr>
        <w:pStyle w:val="len"/>
        <w:spacing w:line="260" w:lineRule="auto"/>
      </w:pPr>
      <w:r>
        <w:t>7. člen</w:t>
      </w:r>
    </w:p>
    <w:p w14:paraId="3E22C5C5" w14:textId="77777777" w:rsidR="00FA14A9" w:rsidRDefault="001138C7">
      <w:pPr>
        <w:pStyle w:val="lennaslov"/>
        <w:spacing w:line="260" w:lineRule="auto"/>
      </w:pPr>
      <w:r>
        <w:t>(plačilo obveznih izobraževanj glede na programe specializacij s področja zdravstvene nege)</w:t>
      </w:r>
    </w:p>
    <w:p w14:paraId="5709DA73" w14:textId="77777777" w:rsidR="00FA14A9" w:rsidRDefault="00FA14A9">
      <w:pPr>
        <w:spacing w:after="0" w:line="260" w:lineRule="auto"/>
        <w:rPr>
          <w:rFonts w:cs="Arial"/>
        </w:rPr>
      </w:pPr>
    </w:p>
    <w:p w14:paraId="300E5D59" w14:textId="77777777" w:rsidR="00FA14A9" w:rsidRDefault="001138C7">
      <w:pPr>
        <w:spacing w:after="0" w:line="260" w:lineRule="auto"/>
      </w:pPr>
      <w:r>
        <w:tab/>
        <w:t>Dodatna sredstva za obvezna usposabljanja, določena v programu specializacije s področja zdravstvene nege, se namenijo za:</w:t>
      </w:r>
    </w:p>
    <w:p w14:paraId="321FE491" w14:textId="3253BCBE" w:rsidR="00FA14A9" w:rsidRDefault="001138C7" w:rsidP="000F2561">
      <w:pPr>
        <w:pStyle w:val="Odstavekseznama"/>
        <w:numPr>
          <w:ilvl w:val="0"/>
          <w:numId w:val="11"/>
        </w:numPr>
        <w:spacing w:after="0" w:line="260" w:lineRule="auto"/>
      </w:pPr>
      <w:proofErr w:type="spellStart"/>
      <w:r>
        <w:t>enosemestrski</w:t>
      </w:r>
      <w:proofErr w:type="spellEnd"/>
      <w:r>
        <w:t xml:space="preserve"> teoretični del specializacije iz urgentnih stanj v zdravstvu za specializante urgentnih stanj v zdravstvu v višini 2.086,20 evrov z DDV;</w:t>
      </w:r>
    </w:p>
    <w:p w14:paraId="0C906239" w14:textId="72495D19" w:rsidR="00FA14A9" w:rsidRDefault="001138C7" w:rsidP="000F2561">
      <w:pPr>
        <w:pStyle w:val="Odstavekseznama"/>
        <w:numPr>
          <w:ilvl w:val="0"/>
          <w:numId w:val="11"/>
        </w:numPr>
        <w:spacing w:after="0" w:line="260" w:lineRule="auto"/>
      </w:pPr>
      <w:r>
        <w:t>dodatna predavanja v okviru kroženja pri posameznih izvajalcih zdravstvene dejavnosti (skupaj 110 ur) za specializante urgentnih stanj v zdravstvu v višini 1.375,00 evrov z DDV;</w:t>
      </w:r>
    </w:p>
    <w:p w14:paraId="1A14EC7E" w14:textId="121CB3DE" w:rsidR="00FA14A9" w:rsidRDefault="001138C7" w:rsidP="000F2561">
      <w:pPr>
        <w:pStyle w:val="Odstavekseznama"/>
        <w:numPr>
          <w:ilvl w:val="0"/>
          <w:numId w:val="11"/>
        </w:numPr>
        <w:spacing w:after="0" w:line="260" w:lineRule="auto"/>
      </w:pPr>
      <w:r>
        <w:t>tečaje specializantov urgentnih stanj v zdravstvu:</w:t>
      </w:r>
    </w:p>
    <w:p w14:paraId="2FC151B3" w14:textId="012A83F1" w:rsidR="00FA14A9" w:rsidRDefault="001138C7" w:rsidP="000F2561">
      <w:pPr>
        <w:pStyle w:val="Odstavekseznama"/>
        <w:numPr>
          <w:ilvl w:val="0"/>
          <w:numId w:val="12"/>
        </w:numPr>
        <w:spacing w:after="0" w:line="260" w:lineRule="auto"/>
        <w:ind w:left="1560"/>
      </w:pPr>
      <w:r>
        <w:t>tečaj ALS v višini 700,00 evrov,</w:t>
      </w:r>
    </w:p>
    <w:p w14:paraId="26681526" w14:textId="0C944D8F" w:rsidR="00FA14A9" w:rsidRDefault="001138C7" w:rsidP="000F2561">
      <w:pPr>
        <w:pStyle w:val="Odstavekseznama"/>
        <w:numPr>
          <w:ilvl w:val="0"/>
          <w:numId w:val="12"/>
        </w:numPr>
        <w:spacing w:after="0" w:line="260" w:lineRule="auto"/>
        <w:ind w:left="1560"/>
      </w:pPr>
      <w:r>
        <w:t>tečaj ITLS v višini 600,00 evrov,</w:t>
      </w:r>
    </w:p>
    <w:p w14:paraId="02001379" w14:textId="79AA6A5B" w:rsidR="00FA14A9" w:rsidRDefault="001138C7" w:rsidP="000F2561">
      <w:pPr>
        <w:pStyle w:val="Odstavekseznama"/>
        <w:numPr>
          <w:ilvl w:val="0"/>
          <w:numId w:val="12"/>
        </w:numPr>
        <w:spacing w:after="0" w:line="260" w:lineRule="auto"/>
        <w:ind w:left="1560"/>
      </w:pPr>
      <w:r>
        <w:t>tečaj ATLS v višini 841,80 evrov,</w:t>
      </w:r>
    </w:p>
    <w:p w14:paraId="57F7B311" w14:textId="29123074" w:rsidR="00FA14A9" w:rsidRDefault="001138C7" w:rsidP="000F2561">
      <w:pPr>
        <w:pStyle w:val="Odstavekseznama"/>
        <w:numPr>
          <w:ilvl w:val="0"/>
          <w:numId w:val="12"/>
        </w:numPr>
        <w:spacing w:after="0" w:line="260" w:lineRule="auto"/>
        <w:ind w:left="1560"/>
      </w:pPr>
      <w:r>
        <w:t xml:space="preserve">tečaj APLS v višini 570,00 evrov ali EPALS v višini 690,00 evrov, </w:t>
      </w:r>
    </w:p>
    <w:p w14:paraId="549D702A" w14:textId="2042AD7D" w:rsidR="00FA14A9" w:rsidRDefault="001138C7" w:rsidP="000F2561">
      <w:pPr>
        <w:pStyle w:val="Odstavekseznama"/>
        <w:numPr>
          <w:ilvl w:val="0"/>
          <w:numId w:val="12"/>
        </w:numPr>
        <w:spacing w:after="0" w:line="260" w:lineRule="auto"/>
        <w:ind w:left="1560"/>
      </w:pPr>
      <w:r>
        <w:t>tečaj MRMI v višini 450,00 evrov,</w:t>
      </w:r>
    </w:p>
    <w:p w14:paraId="36E4D5B2" w14:textId="6DC5E405" w:rsidR="00FA14A9" w:rsidRDefault="001138C7" w:rsidP="000F2561">
      <w:pPr>
        <w:pStyle w:val="Odstavekseznama"/>
        <w:numPr>
          <w:ilvl w:val="0"/>
          <w:numId w:val="12"/>
        </w:numPr>
        <w:spacing w:after="0" w:line="260" w:lineRule="auto"/>
        <w:ind w:left="1560"/>
      </w:pPr>
      <w:r>
        <w:t xml:space="preserve">tečaj Porod na terenu 1 in 2 v višini 500,00 evrov, </w:t>
      </w:r>
    </w:p>
    <w:p w14:paraId="03E6F0B9" w14:textId="22C5D1B8" w:rsidR="00FA14A9" w:rsidRDefault="001138C7" w:rsidP="000F2561">
      <w:pPr>
        <w:pStyle w:val="Odstavekseznama"/>
        <w:numPr>
          <w:ilvl w:val="0"/>
          <w:numId w:val="12"/>
        </w:numPr>
        <w:spacing w:after="0" w:line="260" w:lineRule="auto"/>
        <w:ind w:left="1560"/>
      </w:pPr>
      <w:r>
        <w:t>tečaj NLS v višini 375,00 evrov,</w:t>
      </w:r>
    </w:p>
    <w:p w14:paraId="4DADA1A1" w14:textId="3F7595A7" w:rsidR="00FA14A9" w:rsidRDefault="001138C7" w:rsidP="000F2561">
      <w:pPr>
        <w:pStyle w:val="Odstavekseznama"/>
        <w:numPr>
          <w:ilvl w:val="0"/>
          <w:numId w:val="12"/>
        </w:numPr>
        <w:spacing w:after="0" w:line="260" w:lineRule="auto"/>
        <w:ind w:left="1560"/>
      </w:pPr>
      <w:r>
        <w:t xml:space="preserve">tečaj UZ </w:t>
      </w:r>
      <w:proofErr w:type="spellStart"/>
      <w:r>
        <w:t>Winfocus</w:t>
      </w:r>
      <w:proofErr w:type="spellEnd"/>
      <w:r>
        <w:t xml:space="preserve"> v višini 250,00 evrov;</w:t>
      </w:r>
    </w:p>
    <w:p w14:paraId="191E6EB7" w14:textId="7CCB7FAE" w:rsidR="00FA14A9" w:rsidRDefault="001138C7" w:rsidP="000F2561">
      <w:pPr>
        <w:pStyle w:val="Odstavekseznama"/>
        <w:numPr>
          <w:ilvl w:val="0"/>
          <w:numId w:val="11"/>
        </w:numPr>
        <w:spacing w:after="0" w:line="260" w:lineRule="auto"/>
      </w:pPr>
      <w:proofErr w:type="spellStart"/>
      <w:r>
        <w:lastRenderedPageBreak/>
        <w:t>enosemestrski</w:t>
      </w:r>
      <w:proofErr w:type="spellEnd"/>
      <w:r>
        <w:t xml:space="preserve"> teoretični del specializacije s področja ran, </w:t>
      </w:r>
      <w:proofErr w:type="spellStart"/>
      <w:r>
        <w:t>stom</w:t>
      </w:r>
      <w:proofErr w:type="spellEnd"/>
      <w:r>
        <w:t xml:space="preserve"> in kontinence za specializante specializacije s področja ran, </w:t>
      </w:r>
      <w:proofErr w:type="spellStart"/>
      <w:r>
        <w:t>stom</w:t>
      </w:r>
      <w:proofErr w:type="spellEnd"/>
      <w:r>
        <w:t xml:space="preserve"> in kontinence v višini 4.880,00 evrov z DDV;</w:t>
      </w:r>
    </w:p>
    <w:p w14:paraId="3F8A120F" w14:textId="0C8FB698" w:rsidR="00FA14A9" w:rsidRDefault="001138C7" w:rsidP="000F2561">
      <w:pPr>
        <w:pStyle w:val="Odstavekseznama"/>
        <w:numPr>
          <w:ilvl w:val="0"/>
          <w:numId w:val="11"/>
        </w:numPr>
        <w:spacing w:after="0" w:line="260" w:lineRule="auto"/>
      </w:pPr>
      <w:proofErr w:type="spellStart"/>
      <w:r>
        <w:t>enosemestrski</w:t>
      </w:r>
      <w:proofErr w:type="spellEnd"/>
      <w:r>
        <w:t xml:space="preserve"> teoretični del specializacije s področja duševnega zdravja in psihiatrije v zdravstveni negi za specializante duševnega zdravja in psihiatrije v zdravstveni negi v višini 2.086,20 evrov z DDV;</w:t>
      </w:r>
    </w:p>
    <w:p w14:paraId="2EE3B067" w14:textId="22526902" w:rsidR="00FA14A9" w:rsidRDefault="001138C7" w:rsidP="000F2561">
      <w:pPr>
        <w:pStyle w:val="Odstavekseznama"/>
        <w:numPr>
          <w:ilvl w:val="0"/>
          <w:numId w:val="11"/>
        </w:numPr>
        <w:spacing w:after="0" w:line="260" w:lineRule="auto"/>
      </w:pPr>
      <w:proofErr w:type="spellStart"/>
      <w:r>
        <w:t>enosemestrski</w:t>
      </w:r>
      <w:proofErr w:type="spellEnd"/>
      <w:r>
        <w:t xml:space="preserve"> teoretični del specializacije integrirane zdravstvene nege odraslih na primarni ravni za specializante integrirane zdravstvene nege odraslih na primarni ravni v višini 7.368,80 z DDV;</w:t>
      </w:r>
    </w:p>
    <w:p w14:paraId="6FF328EC" w14:textId="26645434" w:rsidR="00FA14A9" w:rsidRDefault="001138C7" w:rsidP="000F2561">
      <w:pPr>
        <w:pStyle w:val="Odstavekseznama"/>
        <w:numPr>
          <w:ilvl w:val="0"/>
          <w:numId w:val="11"/>
        </w:numPr>
        <w:spacing w:after="0" w:line="260" w:lineRule="auto"/>
      </w:pPr>
      <w:r>
        <w:t>dodatne module s področja družinske medicine (sedem modulov) za specializante integrirane zdravstvene nege odraslih na primarni ravni v skupni višini 1.145 evrov z DDV.</w:t>
      </w:r>
    </w:p>
    <w:p w14:paraId="5E75C6D7" w14:textId="77777777" w:rsidR="00FA14A9" w:rsidRDefault="001138C7">
      <w:pPr>
        <w:pStyle w:val="len"/>
        <w:spacing w:line="260" w:lineRule="auto"/>
      </w:pPr>
      <w:r>
        <w:t>8. člen</w:t>
      </w:r>
    </w:p>
    <w:p w14:paraId="675A0F87" w14:textId="77777777" w:rsidR="00FA14A9" w:rsidRDefault="001138C7">
      <w:pPr>
        <w:pStyle w:val="lennaslov"/>
        <w:spacing w:line="260" w:lineRule="auto"/>
      </w:pPr>
      <w:r>
        <w:t>(prenehanje veljavnosti)</w:t>
      </w:r>
    </w:p>
    <w:p w14:paraId="05129DB1" w14:textId="77777777" w:rsidR="00FA14A9" w:rsidRDefault="00FA14A9">
      <w:pPr>
        <w:spacing w:after="0" w:line="260" w:lineRule="auto"/>
        <w:rPr>
          <w:rFonts w:cs="Arial"/>
        </w:rPr>
      </w:pPr>
    </w:p>
    <w:p w14:paraId="36383524" w14:textId="77777777" w:rsidR="00FA14A9" w:rsidRDefault="001138C7">
      <w:pPr>
        <w:spacing w:after="0" w:line="260" w:lineRule="auto"/>
      </w:pPr>
      <w:r>
        <w:tab/>
        <w:t>Z dnem uveljavitve tega pravilnika preneha veljati Pravilnik o višini sredstev za specializacije za potrebe mreže javne zdravstvene službe, ki se zagotavljajo iz proračuna Republike Slovenije (Uradni list RS, št. 30/21 in 2/25).</w:t>
      </w:r>
    </w:p>
    <w:p w14:paraId="255B7581" w14:textId="77777777" w:rsidR="00FA14A9" w:rsidRDefault="001138C7">
      <w:pPr>
        <w:pStyle w:val="len"/>
        <w:spacing w:line="260" w:lineRule="auto"/>
      </w:pPr>
      <w:r>
        <w:t>9. člen</w:t>
      </w:r>
    </w:p>
    <w:p w14:paraId="40B79E05" w14:textId="77777777" w:rsidR="00FA14A9" w:rsidRDefault="001138C7">
      <w:pPr>
        <w:pStyle w:val="lennaslov"/>
        <w:spacing w:line="260" w:lineRule="auto"/>
      </w:pPr>
      <w:r>
        <w:t>(začetek veljavnosti)</w:t>
      </w:r>
    </w:p>
    <w:p w14:paraId="5F35FC95" w14:textId="77777777" w:rsidR="00FA14A9" w:rsidRDefault="00FA14A9">
      <w:pPr>
        <w:spacing w:after="0" w:line="260" w:lineRule="auto"/>
        <w:rPr>
          <w:rFonts w:cs="Arial"/>
        </w:rPr>
      </w:pPr>
    </w:p>
    <w:p w14:paraId="3527C702" w14:textId="77777777" w:rsidR="00FA14A9" w:rsidRDefault="001138C7">
      <w:pPr>
        <w:spacing w:after="0" w:line="260" w:lineRule="auto"/>
      </w:pPr>
      <w:r>
        <w:tab/>
        <w:t>Ta pravilnik začne veljati naslednji dan po objavi v Uradnem listu Republike Slovenije.</w:t>
      </w:r>
    </w:p>
    <w:p w14:paraId="520A5A43" w14:textId="77777777" w:rsidR="00FA14A9" w:rsidRDefault="00FA14A9">
      <w:pPr>
        <w:spacing w:after="0" w:line="260" w:lineRule="auto"/>
        <w:rPr>
          <w:rFonts w:cs="Arial"/>
        </w:rPr>
      </w:pPr>
    </w:p>
    <w:p w14:paraId="28C30AC4" w14:textId="77777777" w:rsidR="000F2561" w:rsidRDefault="000F2561">
      <w:pPr>
        <w:spacing w:after="0" w:line="260" w:lineRule="auto"/>
      </w:pPr>
    </w:p>
    <w:p w14:paraId="7235A191" w14:textId="14AF6BB0" w:rsidR="00FA14A9" w:rsidRDefault="001138C7">
      <w:pPr>
        <w:spacing w:after="0" w:line="260" w:lineRule="auto"/>
      </w:pPr>
      <w:r>
        <w:t>Št. 0700-106/2026</w:t>
      </w:r>
    </w:p>
    <w:p w14:paraId="7DE84C85" w14:textId="77777777" w:rsidR="00FA14A9" w:rsidRDefault="001138C7">
      <w:pPr>
        <w:spacing w:after="0" w:line="260" w:lineRule="auto"/>
      </w:pPr>
      <w:r>
        <w:t>Ljubljana, dne 23. oktobra 2026</w:t>
      </w:r>
    </w:p>
    <w:p w14:paraId="664D2045" w14:textId="77777777" w:rsidR="00FA14A9" w:rsidRDefault="001138C7">
      <w:pPr>
        <w:spacing w:after="0" w:line="260" w:lineRule="auto"/>
      </w:pPr>
      <w:r>
        <w:t>EVA 2026-2711-0108</w:t>
      </w:r>
    </w:p>
    <w:p w14:paraId="37DBDF84" w14:textId="77777777" w:rsidR="00FA14A9" w:rsidRDefault="00FA14A9">
      <w:pPr>
        <w:spacing w:after="0" w:line="260" w:lineRule="auto"/>
        <w:rPr>
          <w:rFonts w:cs="Arial"/>
        </w:rPr>
      </w:pPr>
    </w:p>
    <w:p w14:paraId="091AACBD" w14:textId="12AE8674" w:rsidR="00FA14A9" w:rsidRDefault="001138C7" w:rsidP="000F2561">
      <w:pPr>
        <w:pStyle w:val="Podpisnik"/>
        <w:spacing w:line="260" w:lineRule="auto"/>
        <w:ind w:left="5040"/>
      </w:pPr>
      <w:r>
        <w:t xml:space="preserve">Dr. Tadej </w:t>
      </w:r>
      <w:proofErr w:type="spellStart"/>
      <w:r>
        <w:t>Ostrc</w:t>
      </w:r>
      <w:proofErr w:type="spellEnd"/>
      <w:r>
        <w:br/>
      </w:r>
      <w:r w:rsidR="000F2561">
        <w:t xml:space="preserve">     </w:t>
      </w:r>
      <w:r>
        <w:t>minister za zdravje</w:t>
      </w:r>
    </w:p>
    <w:sectPr w:rsidR="00FA14A9">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DE8D" w14:textId="77777777" w:rsidR="00C14DB4" w:rsidRDefault="00C14DB4">
      <w:pPr>
        <w:spacing w:after="0" w:line="240" w:lineRule="auto"/>
      </w:pPr>
      <w:r>
        <w:separator/>
      </w:r>
    </w:p>
  </w:endnote>
  <w:endnote w:type="continuationSeparator" w:id="0">
    <w:p w14:paraId="7EE17322" w14:textId="77777777" w:rsidR="00C14DB4" w:rsidRDefault="00C14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6DC1" w14:textId="77777777" w:rsidR="00FA14A9" w:rsidRDefault="001138C7">
    <w:r>
      <w:rPr>
        <w:i/>
        <w:sz w:val="16"/>
      </w:rPr>
      <w:t>Ustvarjeno v MOPED-DOCS, 23. 10. 2026 13:53:46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42C7B" w14:textId="77777777" w:rsidR="00C14DB4" w:rsidRDefault="00C14DB4">
      <w:pPr>
        <w:spacing w:after="0" w:line="240" w:lineRule="auto"/>
      </w:pPr>
      <w:r>
        <w:separator/>
      </w:r>
    </w:p>
  </w:footnote>
  <w:footnote w:type="continuationSeparator" w:id="0">
    <w:p w14:paraId="15A9C6E6" w14:textId="77777777" w:rsidR="00C14DB4" w:rsidRDefault="00C14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94E"/>
    <w:multiLevelType w:val="hybridMultilevel"/>
    <w:tmpl w:val="7CF4FC86"/>
    <w:lvl w:ilvl="0" w:tplc="44CCB41A">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40A6660"/>
    <w:multiLevelType w:val="hybridMultilevel"/>
    <w:tmpl w:val="577A6BA4"/>
    <w:lvl w:ilvl="0" w:tplc="C2C2008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A36138"/>
    <w:multiLevelType w:val="hybridMultilevel"/>
    <w:tmpl w:val="2DAC8408"/>
    <w:lvl w:ilvl="0" w:tplc="D74AC738">
      <w:start w:val="3"/>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68066EB"/>
    <w:multiLevelType w:val="hybridMultilevel"/>
    <w:tmpl w:val="71D69A24"/>
    <w:lvl w:ilvl="0" w:tplc="BE8A2E80">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F397FD5"/>
    <w:multiLevelType w:val="hybridMultilevel"/>
    <w:tmpl w:val="C5A851DC"/>
    <w:lvl w:ilvl="0" w:tplc="44CCB41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4A1F5CF5"/>
    <w:multiLevelType w:val="hybridMultilevel"/>
    <w:tmpl w:val="DC0C71CA"/>
    <w:lvl w:ilvl="0" w:tplc="C2C2008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D5E49F9"/>
    <w:multiLevelType w:val="hybridMultilevel"/>
    <w:tmpl w:val="2716E028"/>
    <w:lvl w:ilvl="0" w:tplc="C2C2008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5F55840"/>
    <w:multiLevelType w:val="hybridMultilevel"/>
    <w:tmpl w:val="68088C4A"/>
    <w:lvl w:ilvl="0" w:tplc="FFFFFFFF">
      <w:start w:val="1"/>
      <w:numFmt w:val="bullet"/>
      <w:lvlText w:val=""/>
      <w:lvlJc w:val="left"/>
      <w:pPr>
        <w:ind w:left="720" w:hanging="360"/>
      </w:pPr>
      <w:rPr>
        <w:rFonts w:ascii="Symbol" w:hAnsi="Symbol" w:hint="default"/>
      </w:rPr>
    </w:lvl>
    <w:lvl w:ilvl="1" w:tplc="C2C2008A">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84C2438"/>
    <w:multiLevelType w:val="hybridMultilevel"/>
    <w:tmpl w:val="506486FA"/>
    <w:lvl w:ilvl="0" w:tplc="C2C2008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E6D439B"/>
    <w:multiLevelType w:val="hybridMultilevel"/>
    <w:tmpl w:val="F17A7CA6"/>
    <w:lvl w:ilvl="0" w:tplc="11C27D42">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63451CCB"/>
    <w:multiLevelType w:val="hybridMultilevel"/>
    <w:tmpl w:val="BD46A5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3615569"/>
    <w:multiLevelType w:val="hybridMultilevel"/>
    <w:tmpl w:val="6ABC2560"/>
    <w:lvl w:ilvl="0" w:tplc="44CCB41A">
      <w:start w:val="1"/>
      <w:numFmt w:val="decimal"/>
      <w:lvlText w:val="%1."/>
      <w:lvlJc w:val="left"/>
      <w:pPr>
        <w:ind w:left="1080" w:hanging="360"/>
      </w:pPr>
      <w:rPr>
        <w:rFonts w:hint="default"/>
      </w:rPr>
    </w:lvl>
    <w:lvl w:ilvl="1" w:tplc="25A6D50E">
      <w:start w:val="4"/>
      <w:numFmt w:val="bullet"/>
      <w:lvlText w:val="–"/>
      <w:lvlJc w:val="left"/>
      <w:pPr>
        <w:ind w:left="1800" w:hanging="360"/>
      </w:pPr>
      <w:rPr>
        <w:rFonts w:ascii="Arial" w:eastAsiaTheme="minorHAnsi" w:hAnsi="Arial" w:cs="Arial" w:hint="default"/>
      </w:r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643B7A5E"/>
    <w:multiLevelType w:val="hybridMultilevel"/>
    <w:tmpl w:val="50CAC684"/>
    <w:lvl w:ilvl="0" w:tplc="44CCB41A">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E3D2FD6"/>
    <w:multiLevelType w:val="hybridMultilevel"/>
    <w:tmpl w:val="DACA0D6C"/>
    <w:lvl w:ilvl="0" w:tplc="44CCB41A">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06965756">
    <w:abstractNumId w:val="6"/>
  </w:num>
  <w:num w:numId="2" w16cid:durableId="198395036">
    <w:abstractNumId w:val="3"/>
  </w:num>
  <w:num w:numId="3" w16cid:durableId="1974211676">
    <w:abstractNumId w:val="5"/>
  </w:num>
  <w:num w:numId="4" w16cid:durableId="838081170">
    <w:abstractNumId w:val="9"/>
  </w:num>
  <w:num w:numId="5" w16cid:durableId="436565886">
    <w:abstractNumId w:val="10"/>
  </w:num>
  <w:num w:numId="6" w16cid:durableId="1532722598">
    <w:abstractNumId w:val="11"/>
  </w:num>
  <w:num w:numId="7" w16cid:durableId="665401748">
    <w:abstractNumId w:val="1"/>
  </w:num>
  <w:num w:numId="8" w16cid:durableId="1162352302">
    <w:abstractNumId w:val="7"/>
  </w:num>
  <w:num w:numId="9" w16cid:durableId="1106926270">
    <w:abstractNumId w:val="12"/>
  </w:num>
  <w:num w:numId="10" w16cid:durableId="422647428">
    <w:abstractNumId w:val="0"/>
  </w:num>
  <w:num w:numId="11" w16cid:durableId="1448694071">
    <w:abstractNumId w:val="4"/>
  </w:num>
  <w:num w:numId="12" w16cid:durableId="954210484">
    <w:abstractNumId w:val="8"/>
  </w:num>
  <w:num w:numId="13" w16cid:durableId="735084411">
    <w:abstractNumId w:val="2"/>
  </w:num>
  <w:num w:numId="14" w16cid:durableId="2586820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A9"/>
    <w:rsid w:val="000F2561"/>
    <w:rsid w:val="001138C7"/>
    <w:rsid w:val="005A2781"/>
    <w:rsid w:val="008E417A"/>
    <w:rsid w:val="009E6217"/>
    <w:rsid w:val="00C14DB4"/>
    <w:rsid w:val="00FA14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C2BE"/>
  <w15:docId w15:val="{A4408407-D077-4293-AFA6-3A77A6B5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0F2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1434</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Maša Starc</dc:creator>
  <cp:lastModifiedBy>Maša Starc</cp:lastModifiedBy>
  <cp:revision>2</cp:revision>
  <dcterms:created xsi:type="dcterms:W3CDTF">2026-10-26T12:07:00Z</dcterms:created>
  <dcterms:modified xsi:type="dcterms:W3CDTF">2026-10-26T12:07:00Z</dcterms:modified>
</cp:coreProperties>
</file>