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0F782" w14:textId="77777777" w:rsidR="003C45BA" w:rsidRPr="00EB77C6" w:rsidRDefault="003C45BA" w:rsidP="003C45BA">
      <w:pPr>
        <w:spacing w:line="260" w:lineRule="exact"/>
        <w:jc w:val="right"/>
        <w:rPr>
          <w:rFonts w:eastAsia="Times New Roman"/>
          <w:b/>
          <w:sz w:val="20"/>
          <w:szCs w:val="24"/>
          <w:u w:val="single"/>
        </w:rPr>
      </w:pPr>
      <w:r w:rsidRPr="00EB77C6">
        <w:rPr>
          <w:rFonts w:eastAsia="Times New Roman"/>
          <w:b/>
          <w:sz w:val="20"/>
          <w:szCs w:val="24"/>
          <w:u w:val="single"/>
        </w:rPr>
        <w:t xml:space="preserve">OSNUTEK </w:t>
      </w:r>
    </w:p>
    <w:p w14:paraId="46240C8B" w14:textId="77777777" w:rsidR="003C45BA" w:rsidRPr="00EB77C6" w:rsidRDefault="003C45BA" w:rsidP="003C45BA">
      <w:pPr>
        <w:spacing w:line="260" w:lineRule="exact"/>
        <w:jc w:val="both"/>
        <w:rPr>
          <w:rFonts w:eastAsia="Times New Roman"/>
          <w:sz w:val="20"/>
          <w:szCs w:val="24"/>
        </w:rPr>
      </w:pPr>
    </w:p>
    <w:p w14:paraId="700213EC" w14:textId="77777777" w:rsidR="003C45BA" w:rsidRPr="00EB77C6" w:rsidRDefault="003C45BA" w:rsidP="003C45BA">
      <w:pPr>
        <w:spacing w:line="260" w:lineRule="exact"/>
        <w:jc w:val="both"/>
        <w:rPr>
          <w:rFonts w:eastAsia="Times New Roman"/>
          <w:sz w:val="20"/>
          <w:szCs w:val="24"/>
        </w:rPr>
      </w:pPr>
    </w:p>
    <w:p w14:paraId="506F1A8D" w14:textId="709EC458" w:rsidR="003C45BA" w:rsidRPr="006A7144" w:rsidRDefault="003C45BA" w:rsidP="006A7144">
      <w:pPr>
        <w:spacing w:line="260" w:lineRule="exact"/>
        <w:jc w:val="both"/>
        <w:rPr>
          <w:rFonts w:eastAsia="Times New Roman"/>
          <w:sz w:val="20"/>
          <w:szCs w:val="24"/>
        </w:rPr>
      </w:pPr>
      <w:r w:rsidRPr="00EB77C6">
        <w:rPr>
          <w:rFonts w:eastAsia="Times New Roman"/>
          <w:sz w:val="20"/>
          <w:szCs w:val="24"/>
        </w:rPr>
        <w:t>Na podlagi sedmega odstavka 58. člena Zakona o tujcih</w:t>
      </w:r>
      <w:r w:rsidRPr="00EB77C6">
        <w:rPr>
          <w:rFonts w:eastAsia="Times New Roman"/>
          <w:b/>
          <w:sz w:val="20"/>
          <w:szCs w:val="24"/>
        </w:rPr>
        <w:t xml:space="preserve"> </w:t>
      </w:r>
      <w:r w:rsidRPr="00EB77C6">
        <w:rPr>
          <w:rFonts w:eastAsia="Times New Roman" w:cs="Arial"/>
          <w:sz w:val="20"/>
          <w:szCs w:val="20"/>
        </w:rPr>
        <w:t>(</w:t>
      </w:r>
      <w:r w:rsidR="006C6EC2" w:rsidRPr="006C6EC2">
        <w:rPr>
          <w:rFonts w:eastAsia="Times New Roman" w:cs="Arial"/>
          <w:sz w:val="20"/>
          <w:szCs w:val="20"/>
        </w:rPr>
        <w:t>Uradni list RS, št. 46/25 – uradno prečiščeno besedilo</w:t>
      </w:r>
      <w:r w:rsidR="006C6EC2">
        <w:rPr>
          <w:rFonts w:eastAsia="Times New Roman" w:cs="Arial"/>
          <w:sz w:val="20"/>
          <w:szCs w:val="20"/>
        </w:rPr>
        <w:t xml:space="preserve"> in xx</w:t>
      </w:r>
      <w:r w:rsidRPr="00EB77C6">
        <w:rPr>
          <w:rFonts w:eastAsia="Times New Roman" w:cs="Arial"/>
          <w:sz w:val="20"/>
          <w:szCs w:val="20"/>
        </w:rPr>
        <w:t>) izdaja minister za notranje zadeve v soglasju z minist</w:t>
      </w:r>
      <w:r w:rsidR="006C6EC2">
        <w:rPr>
          <w:rFonts w:eastAsia="Times New Roman" w:cs="Arial"/>
          <w:sz w:val="20"/>
          <w:szCs w:val="20"/>
        </w:rPr>
        <w:t>rom za gospodars</w:t>
      </w:r>
      <w:r w:rsidR="006A7144">
        <w:rPr>
          <w:rFonts w:eastAsia="Times New Roman" w:cs="Arial"/>
          <w:sz w:val="20"/>
          <w:szCs w:val="20"/>
        </w:rPr>
        <w:t>tv</w:t>
      </w:r>
      <w:r w:rsidR="006C6EC2">
        <w:rPr>
          <w:rFonts w:eastAsia="Times New Roman" w:cs="Arial"/>
          <w:sz w:val="20"/>
          <w:szCs w:val="20"/>
        </w:rPr>
        <w:t>o, delo in šport</w:t>
      </w:r>
    </w:p>
    <w:p w14:paraId="515A78F9" w14:textId="77777777" w:rsidR="003C45BA" w:rsidRPr="00F12F35" w:rsidRDefault="003C45BA" w:rsidP="003C45BA">
      <w:pPr>
        <w:spacing w:before="480"/>
        <w:jc w:val="center"/>
        <w:rPr>
          <w:rFonts w:eastAsia="Times New Roman" w:cs="Arial"/>
          <w:b/>
          <w:bCs/>
          <w:color w:val="000000"/>
          <w:spacing w:val="40"/>
          <w:sz w:val="20"/>
          <w:szCs w:val="20"/>
          <w:lang w:eastAsia="sl-SI"/>
        </w:rPr>
      </w:pPr>
      <w:r w:rsidRPr="00F12F35">
        <w:rPr>
          <w:rFonts w:eastAsia="Times New Roman" w:cs="Arial"/>
          <w:b/>
          <w:bCs/>
          <w:color w:val="000000"/>
          <w:spacing w:val="40"/>
          <w:sz w:val="20"/>
          <w:szCs w:val="20"/>
          <w:lang w:eastAsia="sl-SI"/>
        </w:rPr>
        <w:t>PRAVILNIK</w:t>
      </w:r>
    </w:p>
    <w:p w14:paraId="16DFDBED" w14:textId="24A27846" w:rsidR="003C45BA" w:rsidRPr="00F12F35" w:rsidRDefault="003C45BA" w:rsidP="003C45BA">
      <w:pPr>
        <w:jc w:val="center"/>
        <w:rPr>
          <w:rFonts w:eastAsia="Times New Roman" w:cs="Arial"/>
          <w:b/>
          <w:bCs/>
          <w:sz w:val="20"/>
          <w:szCs w:val="20"/>
          <w:lang w:eastAsia="sl-SI"/>
        </w:rPr>
      </w:pPr>
      <w:r w:rsidRPr="00F12F35">
        <w:rPr>
          <w:rFonts w:eastAsia="Times New Roman" w:cs="Arial"/>
          <w:b/>
          <w:bCs/>
          <w:sz w:val="20"/>
          <w:szCs w:val="20"/>
          <w:lang w:eastAsia="sl-SI"/>
        </w:rPr>
        <w:t>o sprememb</w:t>
      </w:r>
      <w:r w:rsidR="00D96137">
        <w:rPr>
          <w:rFonts w:eastAsia="Times New Roman" w:cs="Arial"/>
          <w:b/>
          <w:bCs/>
          <w:sz w:val="20"/>
          <w:szCs w:val="20"/>
          <w:lang w:eastAsia="sl-SI"/>
        </w:rPr>
        <w:t>i</w:t>
      </w:r>
      <w:r w:rsidRPr="00F12F35">
        <w:rPr>
          <w:rFonts w:eastAsia="Times New Roman" w:cs="Arial"/>
          <w:b/>
          <w:bCs/>
          <w:sz w:val="20"/>
          <w:szCs w:val="20"/>
          <w:lang w:eastAsia="sl-SI"/>
        </w:rPr>
        <w:t xml:space="preserve"> </w:t>
      </w:r>
      <w:r w:rsidR="006C6EC2" w:rsidRPr="006C6EC2">
        <w:rPr>
          <w:rFonts w:eastAsia="Times New Roman" w:cs="Arial"/>
          <w:b/>
          <w:bCs/>
          <w:sz w:val="20"/>
          <w:szCs w:val="20"/>
          <w:lang w:eastAsia="sl-SI"/>
        </w:rPr>
        <w:t>Pravilnika o načinu izdaje dovoljenja za prebivanje in potrdila o pravicah obmejnega delavca, načinu zajemanja prstnih odtisov, načinu označitve prenehanja ter ceni izkaznice dovoljenja za prebivanje in potrdila o pravicah obmejnega delavca</w:t>
      </w:r>
    </w:p>
    <w:p w14:paraId="2504C30E" w14:textId="77777777" w:rsidR="003C45BA" w:rsidRPr="00F12F35" w:rsidRDefault="003C45BA" w:rsidP="003C45BA">
      <w:pPr>
        <w:rPr>
          <w:rFonts w:ascii="Times New Roman" w:eastAsia="Times New Roman" w:hAnsi="Times New Roman"/>
          <w:sz w:val="24"/>
          <w:szCs w:val="24"/>
          <w:lang w:eastAsia="sl-SI"/>
        </w:rPr>
      </w:pPr>
    </w:p>
    <w:p w14:paraId="42BBAD27" w14:textId="77777777" w:rsidR="003C45BA" w:rsidRDefault="003C45BA" w:rsidP="003C45BA">
      <w:pPr>
        <w:spacing w:line="260" w:lineRule="exact"/>
        <w:jc w:val="center"/>
        <w:rPr>
          <w:rFonts w:eastAsia="Times New Roman"/>
          <w:sz w:val="20"/>
          <w:szCs w:val="20"/>
        </w:rPr>
      </w:pPr>
    </w:p>
    <w:p w14:paraId="5B818FED" w14:textId="4EB11803" w:rsidR="003C45BA" w:rsidRPr="0003417D" w:rsidRDefault="006A7144" w:rsidP="003C45BA">
      <w:pPr>
        <w:spacing w:line="260" w:lineRule="exact"/>
        <w:jc w:val="center"/>
        <w:rPr>
          <w:rFonts w:eastAsia="Times New Roman"/>
          <w:b/>
          <w:bCs/>
          <w:sz w:val="20"/>
          <w:szCs w:val="20"/>
        </w:rPr>
      </w:pPr>
      <w:r w:rsidRPr="0003417D">
        <w:rPr>
          <w:rFonts w:eastAsia="Times New Roman"/>
          <w:b/>
          <w:bCs/>
          <w:sz w:val="20"/>
          <w:szCs w:val="20"/>
        </w:rPr>
        <w:t>1</w:t>
      </w:r>
      <w:r w:rsidR="003C45BA" w:rsidRPr="0003417D">
        <w:rPr>
          <w:rFonts w:eastAsia="Times New Roman"/>
          <w:b/>
          <w:bCs/>
          <w:sz w:val="20"/>
          <w:szCs w:val="20"/>
        </w:rPr>
        <w:t>. člen</w:t>
      </w:r>
    </w:p>
    <w:p w14:paraId="147B6698" w14:textId="77777777" w:rsidR="003C45BA" w:rsidRDefault="003C45BA" w:rsidP="003C45BA">
      <w:pPr>
        <w:spacing w:line="260" w:lineRule="exact"/>
        <w:jc w:val="center"/>
        <w:rPr>
          <w:rFonts w:eastAsia="Times New Roman"/>
          <w:sz w:val="20"/>
          <w:szCs w:val="20"/>
        </w:rPr>
      </w:pPr>
    </w:p>
    <w:p w14:paraId="5D1B937C" w14:textId="5827AA8E" w:rsidR="003C45BA" w:rsidRPr="006A7144" w:rsidRDefault="003C45BA" w:rsidP="00D96137">
      <w:pPr>
        <w:spacing w:line="260" w:lineRule="exact"/>
        <w:jc w:val="both"/>
        <w:rPr>
          <w:rFonts w:eastAsia="Times New Roman"/>
          <w:sz w:val="20"/>
          <w:szCs w:val="20"/>
        </w:rPr>
      </w:pPr>
      <w:r w:rsidRPr="00F12F35">
        <w:rPr>
          <w:rFonts w:eastAsia="Times New Roman"/>
          <w:sz w:val="20"/>
          <w:szCs w:val="20"/>
        </w:rPr>
        <w:t xml:space="preserve">V </w:t>
      </w:r>
      <w:r w:rsidR="00D96137" w:rsidRPr="00D96137">
        <w:rPr>
          <w:rFonts w:eastAsia="Times New Roman"/>
          <w:sz w:val="20"/>
          <w:szCs w:val="20"/>
        </w:rPr>
        <w:t>Pravilnik</w:t>
      </w:r>
      <w:r w:rsidR="00D96137">
        <w:rPr>
          <w:rFonts w:eastAsia="Times New Roman"/>
          <w:sz w:val="20"/>
          <w:szCs w:val="20"/>
        </w:rPr>
        <w:t>u</w:t>
      </w:r>
      <w:r w:rsidR="00D96137" w:rsidRPr="00D96137">
        <w:rPr>
          <w:rFonts w:eastAsia="Times New Roman"/>
          <w:sz w:val="20"/>
          <w:szCs w:val="20"/>
        </w:rPr>
        <w:t xml:space="preserve"> o načinu izdaje dovoljenja za prebivanje in potrdila o pravicah obmejnega delavca, načinu zajemanja prstnih odtisov, načinu označitve prenehanja ter ceni izkaznice dovoljenja za prebivanje in potrdila o pravicah obmejnega delavca</w:t>
      </w:r>
      <w:r w:rsidR="00D96137">
        <w:rPr>
          <w:rFonts w:eastAsia="Times New Roman"/>
          <w:sz w:val="20"/>
          <w:szCs w:val="20"/>
        </w:rPr>
        <w:t xml:space="preserve"> (</w:t>
      </w:r>
      <w:r w:rsidR="00D96137" w:rsidRPr="00D96137">
        <w:rPr>
          <w:rFonts w:eastAsia="Times New Roman"/>
          <w:sz w:val="20"/>
          <w:szCs w:val="20"/>
        </w:rPr>
        <w:t>Uradni list RS, št. 83/21, 17/22, 98/23, 134/23, 55/25 in 76/25</w:t>
      </w:r>
      <w:r w:rsidR="00D96137">
        <w:rPr>
          <w:rFonts w:eastAsia="Times New Roman"/>
          <w:sz w:val="20"/>
          <w:szCs w:val="20"/>
        </w:rPr>
        <w:t xml:space="preserve">) </w:t>
      </w:r>
      <w:r>
        <w:rPr>
          <w:rFonts w:eastAsia="Times New Roman"/>
          <w:sz w:val="20"/>
          <w:szCs w:val="20"/>
        </w:rPr>
        <w:t xml:space="preserve">se </w:t>
      </w:r>
      <w:r w:rsidR="00D96137">
        <w:rPr>
          <w:rFonts w:eastAsia="Times New Roman"/>
          <w:sz w:val="20"/>
          <w:szCs w:val="20"/>
        </w:rPr>
        <w:t xml:space="preserve">v </w:t>
      </w:r>
      <w:r>
        <w:rPr>
          <w:rFonts w:eastAsia="Times New Roman" w:cs="Arial"/>
          <w:sz w:val="20"/>
          <w:szCs w:val="20"/>
        </w:rPr>
        <w:t>prilog</w:t>
      </w:r>
      <w:r w:rsidR="00D96137">
        <w:rPr>
          <w:rFonts w:eastAsia="Times New Roman" w:cs="Arial"/>
          <w:sz w:val="20"/>
          <w:szCs w:val="20"/>
        </w:rPr>
        <w:t>i</w:t>
      </w:r>
      <w:r w:rsidRPr="00F12F35">
        <w:rPr>
          <w:rFonts w:eastAsia="Times New Roman" w:cs="Arial"/>
          <w:sz w:val="20"/>
          <w:szCs w:val="20"/>
        </w:rPr>
        <w:t xml:space="preserve"> </w:t>
      </w:r>
      <w:r>
        <w:rPr>
          <w:rFonts w:eastAsia="Times New Roman" w:cs="Arial"/>
          <w:sz w:val="20"/>
          <w:szCs w:val="20"/>
        </w:rPr>
        <w:t>1</w:t>
      </w:r>
      <w:r w:rsidR="00D96137">
        <w:rPr>
          <w:rFonts w:eastAsia="Times New Roman" w:cs="Arial"/>
          <w:sz w:val="20"/>
          <w:szCs w:val="20"/>
        </w:rPr>
        <w:t xml:space="preserve"> </w:t>
      </w:r>
      <w:r w:rsidR="00B62630">
        <w:rPr>
          <w:rFonts w:eastAsia="Times New Roman" w:cs="Arial"/>
          <w:sz w:val="20"/>
          <w:szCs w:val="20"/>
        </w:rPr>
        <w:t xml:space="preserve">črtajo </w:t>
      </w:r>
      <w:r w:rsidR="00D96137">
        <w:rPr>
          <w:rFonts w:eastAsia="Times New Roman" w:cs="Arial"/>
          <w:sz w:val="20"/>
          <w:szCs w:val="20"/>
        </w:rPr>
        <w:t>obraz</w:t>
      </w:r>
      <w:r w:rsidR="00B62630">
        <w:rPr>
          <w:rFonts w:eastAsia="Times New Roman" w:cs="Arial"/>
          <w:sz w:val="20"/>
          <w:szCs w:val="20"/>
        </w:rPr>
        <w:t>ci</w:t>
      </w:r>
      <w:r w:rsidR="00D96137">
        <w:rPr>
          <w:rFonts w:eastAsia="Times New Roman" w:cs="Arial"/>
          <w:sz w:val="20"/>
          <w:szCs w:val="20"/>
        </w:rPr>
        <w:t xml:space="preserve"> št. </w:t>
      </w:r>
      <w:r w:rsidR="00B62630">
        <w:rPr>
          <w:rFonts w:eastAsia="Times New Roman" w:cs="Arial"/>
          <w:sz w:val="20"/>
          <w:szCs w:val="20"/>
        </w:rPr>
        <w:t xml:space="preserve">2/1, 9/1, </w:t>
      </w:r>
      <w:r w:rsidR="00391C1A">
        <w:rPr>
          <w:rFonts w:eastAsia="Times New Roman" w:cs="Arial"/>
          <w:sz w:val="20"/>
          <w:szCs w:val="20"/>
        </w:rPr>
        <w:t>43/1</w:t>
      </w:r>
      <w:r w:rsidRPr="00407CAD">
        <w:rPr>
          <w:rFonts w:eastAsia="Times New Roman" w:cs="Arial"/>
          <w:sz w:val="20"/>
          <w:szCs w:val="20"/>
        </w:rPr>
        <w:t>.</w:t>
      </w:r>
      <w:r w:rsidR="00391C1A">
        <w:rPr>
          <w:rFonts w:eastAsia="Times New Roman" w:cs="Arial"/>
          <w:sz w:val="20"/>
          <w:szCs w:val="20"/>
        </w:rPr>
        <w:t xml:space="preserve"> </w:t>
      </w:r>
    </w:p>
    <w:p w14:paraId="05F5D3B8" w14:textId="77777777" w:rsidR="003C45BA" w:rsidRPr="00F12F35" w:rsidRDefault="003C45BA" w:rsidP="003C45BA">
      <w:pPr>
        <w:spacing w:line="260" w:lineRule="exact"/>
        <w:jc w:val="both"/>
        <w:rPr>
          <w:rFonts w:eastAsia="Times New Roman" w:cs="Arial"/>
          <w:sz w:val="20"/>
          <w:szCs w:val="20"/>
        </w:rPr>
      </w:pPr>
    </w:p>
    <w:p w14:paraId="103296F0" w14:textId="77777777" w:rsidR="003C45BA" w:rsidRDefault="003C45BA" w:rsidP="003C45BA">
      <w:pPr>
        <w:spacing w:line="260" w:lineRule="exact"/>
        <w:rPr>
          <w:rFonts w:eastAsia="Times New Roman" w:cs="Arial"/>
          <w:sz w:val="20"/>
          <w:szCs w:val="20"/>
        </w:rPr>
      </w:pPr>
    </w:p>
    <w:p w14:paraId="7FD52F41" w14:textId="77777777" w:rsidR="003C45BA" w:rsidRPr="0003417D" w:rsidRDefault="003C45BA" w:rsidP="003C45BA">
      <w:pPr>
        <w:spacing w:line="260" w:lineRule="exact"/>
        <w:jc w:val="center"/>
        <w:rPr>
          <w:rFonts w:eastAsia="Times New Roman" w:cs="Arial"/>
          <w:b/>
          <w:bCs/>
          <w:sz w:val="20"/>
          <w:szCs w:val="20"/>
        </w:rPr>
      </w:pPr>
      <w:r w:rsidRPr="0003417D">
        <w:rPr>
          <w:rFonts w:eastAsia="Times New Roman" w:cs="Arial"/>
          <w:b/>
          <w:bCs/>
          <w:sz w:val="20"/>
          <w:szCs w:val="20"/>
        </w:rPr>
        <w:t>KONČNA DOLOČBA</w:t>
      </w:r>
    </w:p>
    <w:p w14:paraId="3082C80D" w14:textId="77777777" w:rsidR="003C45BA" w:rsidRPr="0003417D" w:rsidRDefault="003C45BA" w:rsidP="003C45BA">
      <w:pPr>
        <w:spacing w:line="260" w:lineRule="exact"/>
        <w:jc w:val="both"/>
        <w:rPr>
          <w:rFonts w:eastAsia="Times New Roman" w:cs="Arial"/>
          <w:b/>
          <w:bCs/>
          <w:sz w:val="20"/>
          <w:szCs w:val="20"/>
        </w:rPr>
      </w:pPr>
    </w:p>
    <w:p w14:paraId="244162E1" w14:textId="3E62518A" w:rsidR="003C45BA" w:rsidRPr="0003417D" w:rsidRDefault="00D96137" w:rsidP="003C45BA">
      <w:pPr>
        <w:spacing w:line="260" w:lineRule="exact"/>
        <w:jc w:val="center"/>
        <w:rPr>
          <w:rFonts w:eastAsia="Times New Roman" w:cs="Arial"/>
          <w:b/>
          <w:bCs/>
          <w:sz w:val="20"/>
          <w:szCs w:val="20"/>
        </w:rPr>
      </w:pPr>
      <w:r w:rsidRPr="0003417D">
        <w:rPr>
          <w:rFonts w:eastAsia="Times New Roman" w:cs="Arial"/>
          <w:b/>
          <w:bCs/>
          <w:sz w:val="20"/>
          <w:szCs w:val="20"/>
        </w:rPr>
        <w:t>2</w:t>
      </w:r>
      <w:r w:rsidR="003C45BA" w:rsidRPr="0003417D">
        <w:rPr>
          <w:rFonts w:eastAsia="Times New Roman" w:cs="Arial"/>
          <w:b/>
          <w:bCs/>
          <w:sz w:val="20"/>
          <w:szCs w:val="20"/>
        </w:rPr>
        <w:t xml:space="preserve">. člen </w:t>
      </w:r>
    </w:p>
    <w:p w14:paraId="7B7B2880" w14:textId="77777777" w:rsidR="003C45BA" w:rsidRPr="00F12F35" w:rsidRDefault="003C45BA" w:rsidP="003C45BA">
      <w:pPr>
        <w:spacing w:line="260" w:lineRule="exact"/>
        <w:jc w:val="center"/>
        <w:rPr>
          <w:rFonts w:eastAsia="Times New Roman" w:cs="Arial"/>
          <w:sz w:val="20"/>
          <w:szCs w:val="20"/>
        </w:rPr>
      </w:pPr>
    </w:p>
    <w:p w14:paraId="3ECDC3BD" w14:textId="7AADE7A9" w:rsidR="003C45BA" w:rsidRDefault="00D61A20" w:rsidP="003C45BA">
      <w:pPr>
        <w:spacing w:line="260" w:lineRule="exact"/>
        <w:jc w:val="both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>Ta pravilnik začne veljati</w:t>
      </w:r>
      <w:r w:rsidR="003C45BA" w:rsidRPr="00F12F35">
        <w:rPr>
          <w:rFonts w:eastAsia="Times New Roman" w:cs="Arial"/>
          <w:sz w:val="20"/>
          <w:szCs w:val="20"/>
        </w:rPr>
        <w:t xml:space="preserve"> </w:t>
      </w:r>
      <w:r>
        <w:rPr>
          <w:rFonts w:eastAsia="Times New Roman" w:cs="Arial"/>
          <w:sz w:val="20"/>
          <w:szCs w:val="20"/>
        </w:rPr>
        <w:t xml:space="preserve">naslednji dan </w:t>
      </w:r>
      <w:r w:rsidR="003C45BA" w:rsidRPr="00F12F35">
        <w:rPr>
          <w:rFonts w:eastAsia="Times New Roman" w:cs="Arial"/>
          <w:sz w:val="20"/>
          <w:szCs w:val="20"/>
        </w:rPr>
        <w:t>po objavi v Uradnem listu Republike Slovenije</w:t>
      </w:r>
      <w:r>
        <w:rPr>
          <w:rFonts w:eastAsia="Times New Roman" w:cs="Arial"/>
          <w:sz w:val="20"/>
          <w:szCs w:val="20"/>
        </w:rPr>
        <w:t>.</w:t>
      </w:r>
    </w:p>
    <w:p w14:paraId="76DB12A2" w14:textId="77777777" w:rsidR="00D61A20" w:rsidRDefault="00D61A20" w:rsidP="003C45BA">
      <w:pPr>
        <w:spacing w:line="260" w:lineRule="exact"/>
        <w:jc w:val="both"/>
        <w:rPr>
          <w:rFonts w:eastAsia="Times New Roman" w:cs="Arial"/>
          <w:sz w:val="20"/>
          <w:szCs w:val="20"/>
        </w:rPr>
      </w:pPr>
    </w:p>
    <w:p w14:paraId="4D66BD0C" w14:textId="77777777" w:rsidR="00D61A20" w:rsidRPr="00F12F35" w:rsidRDefault="00D61A20" w:rsidP="003C45BA">
      <w:pPr>
        <w:spacing w:line="260" w:lineRule="exact"/>
        <w:jc w:val="both"/>
        <w:rPr>
          <w:rFonts w:eastAsia="Times New Roman" w:cs="Arial"/>
          <w:sz w:val="20"/>
          <w:szCs w:val="20"/>
        </w:rPr>
      </w:pPr>
    </w:p>
    <w:p w14:paraId="796F5A49" w14:textId="77777777" w:rsidR="003C45BA" w:rsidRPr="00F12F35" w:rsidRDefault="003C45BA" w:rsidP="003C45BA">
      <w:pPr>
        <w:rPr>
          <w:rFonts w:eastAsia="Times New Roman" w:cs="Arial"/>
          <w:sz w:val="20"/>
          <w:szCs w:val="20"/>
          <w:lang w:eastAsia="sl-SI"/>
        </w:rPr>
      </w:pPr>
      <w:r w:rsidRPr="00F12F35">
        <w:rPr>
          <w:rFonts w:eastAsia="Times New Roman" w:cs="Arial"/>
          <w:sz w:val="20"/>
          <w:szCs w:val="20"/>
          <w:lang w:eastAsia="sl-SI"/>
        </w:rPr>
        <w:t xml:space="preserve">Št. </w:t>
      </w:r>
    </w:p>
    <w:p w14:paraId="3FE7960F" w14:textId="77777777" w:rsidR="003C45BA" w:rsidRPr="00AE52CE" w:rsidRDefault="003C45BA" w:rsidP="003C45BA">
      <w:pPr>
        <w:rPr>
          <w:rFonts w:eastAsia="Times New Roman" w:cs="Arial"/>
          <w:sz w:val="20"/>
          <w:szCs w:val="20"/>
          <w:lang w:eastAsia="sl-SI"/>
        </w:rPr>
      </w:pPr>
      <w:r>
        <w:rPr>
          <w:rFonts w:eastAsia="Times New Roman" w:cs="Arial"/>
          <w:sz w:val="20"/>
          <w:szCs w:val="20"/>
          <w:lang w:eastAsia="sl-SI"/>
        </w:rPr>
        <w:t>Ljubljana, dne</w:t>
      </w:r>
    </w:p>
    <w:p w14:paraId="32749AE3" w14:textId="77777777" w:rsidR="003C45BA" w:rsidRPr="00F12F35" w:rsidRDefault="003C45BA" w:rsidP="003C45BA">
      <w:pPr>
        <w:spacing w:before="40" w:after="10"/>
        <w:ind w:right="10"/>
        <w:jc w:val="both"/>
        <w:rPr>
          <w:rFonts w:eastAsia="Times New Roman" w:cs="Arial"/>
          <w:sz w:val="20"/>
          <w:szCs w:val="20"/>
          <w:lang w:eastAsia="sl-SI"/>
        </w:rPr>
      </w:pPr>
      <w:r w:rsidRPr="00F12F35">
        <w:rPr>
          <w:rFonts w:eastAsia="Times New Roman" w:cs="Arial"/>
          <w:sz w:val="20"/>
          <w:szCs w:val="20"/>
          <w:lang w:eastAsia="sl-SI"/>
        </w:rPr>
        <w:t xml:space="preserve">EVA  </w:t>
      </w:r>
    </w:p>
    <w:p w14:paraId="3E66BD59" w14:textId="77777777" w:rsidR="003C45BA" w:rsidRPr="00F12F35" w:rsidRDefault="003C45BA" w:rsidP="003C45BA">
      <w:pPr>
        <w:spacing w:before="40" w:after="10"/>
        <w:ind w:right="10"/>
        <w:jc w:val="both"/>
        <w:rPr>
          <w:rFonts w:eastAsia="Times New Roman" w:cs="Arial"/>
          <w:color w:val="222222"/>
          <w:sz w:val="20"/>
          <w:szCs w:val="20"/>
          <w:lang w:eastAsia="sl-SI"/>
        </w:rPr>
      </w:pPr>
    </w:p>
    <w:p w14:paraId="067AD2BB" w14:textId="77777777" w:rsidR="003C45BA" w:rsidRPr="00F12F35" w:rsidRDefault="003C45BA" w:rsidP="003C45BA">
      <w:pPr>
        <w:adjustRightInd w:val="0"/>
        <w:ind w:left="1416" w:firstLine="708"/>
        <w:jc w:val="center"/>
        <w:rPr>
          <w:rFonts w:eastAsia="Times New Roman" w:cs="Arial"/>
          <w:bCs/>
          <w:color w:val="000000"/>
          <w:sz w:val="20"/>
          <w:szCs w:val="20"/>
          <w:lang w:eastAsia="sl-SI"/>
        </w:rPr>
      </w:pPr>
    </w:p>
    <w:p w14:paraId="30F309C8" w14:textId="77777777" w:rsidR="003C45BA" w:rsidRPr="00F12F35" w:rsidRDefault="003C45BA" w:rsidP="003C45BA">
      <w:pPr>
        <w:adjustRightInd w:val="0"/>
        <w:ind w:left="1416" w:firstLine="708"/>
        <w:jc w:val="center"/>
        <w:rPr>
          <w:rFonts w:eastAsia="Times New Roman" w:cs="Arial"/>
          <w:bCs/>
          <w:color w:val="000000"/>
          <w:sz w:val="20"/>
          <w:szCs w:val="20"/>
          <w:lang w:eastAsia="sl-SI"/>
        </w:rPr>
      </w:pPr>
    </w:p>
    <w:p w14:paraId="76CAF9D2" w14:textId="22E504A5" w:rsidR="003C45BA" w:rsidRPr="00EC6CDC" w:rsidRDefault="003C45BA" w:rsidP="003C45BA">
      <w:pPr>
        <w:tabs>
          <w:tab w:val="left" w:pos="3402"/>
        </w:tabs>
        <w:spacing w:line="260" w:lineRule="exact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ab/>
      </w:r>
      <w:r w:rsidR="006C6EC2">
        <w:rPr>
          <w:rFonts w:eastAsia="Times New Roman"/>
          <w:sz w:val="20"/>
          <w:szCs w:val="20"/>
        </w:rPr>
        <w:t>Franci Matoz</w:t>
      </w:r>
    </w:p>
    <w:p w14:paraId="63DEE805" w14:textId="00D1DC0F" w:rsidR="003C45BA" w:rsidRPr="00EC6CDC" w:rsidRDefault="003C45BA" w:rsidP="003C45BA">
      <w:pPr>
        <w:tabs>
          <w:tab w:val="left" w:pos="3402"/>
        </w:tabs>
        <w:spacing w:line="260" w:lineRule="exact"/>
        <w:rPr>
          <w:rFonts w:eastAsia="Times New Roman"/>
          <w:sz w:val="20"/>
          <w:szCs w:val="20"/>
        </w:rPr>
      </w:pPr>
      <w:r w:rsidRPr="00EC6CDC">
        <w:rPr>
          <w:rFonts w:eastAsia="Times New Roman"/>
          <w:sz w:val="20"/>
          <w:szCs w:val="20"/>
        </w:rPr>
        <w:tab/>
      </w:r>
      <w:r w:rsidR="006C6EC2">
        <w:rPr>
          <w:rFonts w:eastAsia="Times New Roman"/>
          <w:sz w:val="20"/>
          <w:szCs w:val="20"/>
        </w:rPr>
        <w:t>m</w:t>
      </w:r>
      <w:r w:rsidRPr="00EC6CDC">
        <w:rPr>
          <w:rFonts w:eastAsia="Times New Roman"/>
          <w:sz w:val="20"/>
          <w:szCs w:val="20"/>
        </w:rPr>
        <w:t xml:space="preserve">inister za notranje zadeve </w:t>
      </w:r>
    </w:p>
    <w:p w14:paraId="7977F608" w14:textId="77777777" w:rsidR="003C45BA" w:rsidRPr="00EC6CDC" w:rsidRDefault="003C45BA" w:rsidP="003C45BA">
      <w:pPr>
        <w:tabs>
          <w:tab w:val="left" w:pos="3402"/>
        </w:tabs>
        <w:spacing w:line="260" w:lineRule="exact"/>
        <w:rPr>
          <w:rFonts w:eastAsia="Times New Roman"/>
          <w:sz w:val="20"/>
          <w:szCs w:val="20"/>
        </w:rPr>
      </w:pPr>
    </w:p>
    <w:p w14:paraId="0A269888" w14:textId="77777777" w:rsidR="003C45BA" w:rsidRPr="00EC6CDC" w:rsidRDefault="003C45BA" w:rsidP="003C45BA">
      <w:pPr>
        <w:tabs>
          <w:tab w:val="left" w:pos="3402"/>
        </w:tabs>
        <w:spacing w:line="260" w:lineRule="exact"/>
        <w:rPr>
          <w:rFonts w:eastAsia="Times New Roman"/>
          <w:sz w:val="20"/>
          <w:szCs w:val="20"/>
        </w:rPr>
      </w:pPr>
      <w:r w:rsidRPr="00EC6CDC">
        <w:rPr>
          <w:rFonts w:eastAsia="Times New Roman"/>
          <w:sz w:val="20"/>
          <w:szCs w:val="20"/>
        </w:rPr>
        <w:tab/>
        <w:t>Soglašam!</w:t>
      </w:r>
    </w:p>
    <w:p w14:paraId="05B64432" w14:textId="17BF27AE" w:rsidR="003C45BA" w:rsidRPr="00EC6CDC" w:rsidRDefault="003C45BA" w:rsidP="003C45BA">
      <w:pPr>
        <w:tabs>
          <w:tab w:val="left" w:pos="3402"/>
        </w:tabs>
        <w:spacing w:line="260" w:lineRule="exact"/>
        <w:rPr>
          <w:rFonts w:eastAsia="Times New Roman"/>
          <w:sz w:val="20"/>
          <w:szCs w:val="20"/>
        </w:rPr>
      </w:pPr>
      <w:r w:rsidRPr="00EC6CDC">
        <w:rPr>
          <w:rFonts w:eastAsia="Times New Roman"/>
          <w:sz w:val="20"/>
          <w:szCs w:val="20"/>
        </w:rPr>
        <w:tab/>
      </w:r>
      <w:r w:rsidR="006C6EC2">
        <w:rPr>
          <w:rFonts w:eastAsia="Times New Roman"/>
          <w:sz w:val="20"/>
          <w:szCs w:val="20"/>
        </w:rPr>
        <w:t>dr. Anže Logar</w:t>
      </w:r>
    </w:p>
    <w:p w14:paraId="3C62DAC7" w14:textId="21E657ED" w:rsidR="003C45BA" w:rsidRPr="00EC6CDC" w:rsidRDefault="003C45BA" w:rsidP="003C45BA">
      <w:pPr>
        <w:tabs>
          <w:tab w:val="left" w:pos="3402"/>
        </w:tabs>
        <w:spacing w:line="260" w:lineRule="exact"/>
        <w:rPr>
          <w:rFonts w:eastAsia="Times New Roman"/>
          <w:sz w:val="20"/>
          <w:szCs w:val="20"/>
        </w:rPr>
      </w:pPr>
      <w:r w:rsidRPr="00EC6CDC">
        <w:rPr>
          <w:rFonts w:eastAsia="Times New Roman"/>
          <w:sz w:val="20"/>
          <w:szCs w:val="20"/>
        </w:rPr>
        <w:tab/>
      </w:r>
      <w:r w:rsidR="006C6EC2">
        <w:rPr>
          <w:rFonts w:eastAsia="Times New Roman"/>
          <w:sz w:val="20"/>
          <w:szCs w:val="20"/>
        </w:rPr>
        <w:t xml:space="preserve">minister </w:t>
      </w:r>
      <w:r w:rsidR="006A7144">
        <w:rPr>
          <w:rFonts w:eastAsia="Times New Roman"/>
          <w:sz w:val="20"/>
          <w:szCs w:val="20"/>
        </w:rPr>
        <w:t>za gospodarstvo, delo in šport</w:t>
      </w:r>
    </w:p>
    <w:p w14:paraId="7AF38D0E" w14:textId="77777777" w:rsidR="006A7144" w:rsidRDefault="003C45BA" w:rsidP="006A7144">
      <w:pPr>
        <w:tabs>
          <w:tab w:val="left" w:pos="3402"/>
        </w:tabs>
        <w:spacing w:line="260" w:lineRule="exact"/>
        <w:rPr>
          <w:rFonts w:eastAsia="Times New Roman"/>
          <w:sz w:val="20"/>
          <w:szCs w:val="20"/>
        </w:rPr>
      </w:pPr>
      <w:r w:rsidRPr="00EC6CDC">
        <w:rPr>
          <w:rFonts w:eastAsia="Times New Roman"/>
          <w:sz w:val="20"/>
          <w:szCs w:val="20"/>
        </w:rPr>
        <w:tab/>
      </w:r>
    </w:p>
    <w:p w14:paraId="71E833DD" w14:textId="77777777" w:rsidR="00D96137" w:rsidRDefault="00D96137">
      <w:pPr>
        <w:widowControl/>
        <w:autoSpaceDE/>
        <w:autoSpaceDN/>
        <w:spacing w:after="160" w:line="259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3F1AEEA2" w14:textId="2D8C1401" w:rsidR="003C45BA" w:rsidRPr="006A7144" w:rsidRDefault="003C45BA" w:rsidP="006A7144">
      <w:pPr>
        <w:tabs>
          <w:tab w:val="left" w:pos="3402"/>
        </w:tabs>
        <w:spacing w:line="260" w:lineRule="exact"/>
        <w:rPr>
          <w:rFonts w:eastAsia="Times New Roman"/>
          <w:sz w:val="18"/>
          <w:szCs w:val="18"/>
        </w:rPr>
      </w:pPr>
      <w:r w:rsidRPr="006A7144">
        <w:rPr>
          <w:b/>
          <w:sz w:val="20"/>
          <w:szCs w:val="20"/>
        </w:rPr>
        <w:lastRenderedPageBreak/>
        <w:t>OBRAZLOŽITEV</w:t>
      </w:r>
    </w:p>
    <w:p w14:paraId="07418576" w14:textId="77777777" w:rsidR="003C45BA" w:rsidRPr="00C84018" w:rsidRDefault="003C45BA" w:rsidP="003C45BA">
      <w:pPr>
        <w:pStyle w:val="Naslov4"/>
        <w:spacing w:before="77"/>
        <w:ind w:left="0" w:right="0" w:firstLine="0"/>
        <w:jc w:val="left"/>
        <w:rPr>
          <w:b/>
        </w:rPr>
      </w:pPr>
    </w:p>
    <w:p w14:paraId="77A9B3B7" w14:textId="77777777" w:rsidR="003C45BA" w:rsidRPr="00C84018" w:rsidRDefault="003C45BA" w:rsidP="003C45BA">
      <w:pPr>
        <w:pStyle w:val="Naslov4"/>
        <w:spacing w:before="77"/>
        <w:ind w:left="0" w:right="0" w:firstLine="0"/>
        <w:jc w:val="left"/>
        <w:rPr>
          <w:b/>
        </w:rPr>
      </w:pPr>
      <w:r w:rsidRPr="00C84018">
        <w:rPr>
          <w:b/>
        </w:rPr>
        <w:t>K 1. členu</w:t>
      </w:r>
    </w:p>
    <w:p w14:paraId="446067FE" w14:textId="77777777" w:rsidR="003C45BA" w:rsidRDefault="003C45BA" w:rsidP="003C45BA">
      <w:pPr>
        <w:pStyle w:val="Naslov4"/>
        <w:spacing w:before="77"/>
        <w:ind w:left="0" w:right="0" w:firstLine="0"/>
        <w:jc w:val="left"/>
      </w:pPr>
    </w:p>
    <w:p w14:paraId="37B1A0A1" w14:textId="7F85948C" w:rsidR="005D7D0F" w:rsidRDefault="0003417D" w:rsidP="005D7D0F">
      <w:pPr>
        <w:jc w:val="both"/>
        <w:rPr>
          <w:sz w:val="20"/>
          <w:szCs w:val="20"/>
        </w:rPr>
      </w:pPr>
      <w:r>
        <w:rPr>
          <w:sz w:val="20"/>
          <w:szCs w:val="20"/>
        </w:rPr>
        <w:t>Ker se</w:t>
      </w:r>
      <w:r w:rsidR="00391C1A">
        <w:rPr>
          <w:sz w:val="20"/>
          <w:szCs w:val="20"/>
        </w:rPr>
        <w:t xml:space="preserve"> z Zakonom o spremembah in dopolnitvah Zakona o tujcih (Uradni list RS, št. xx) </w:t>
      </w:r>
      <w:r>
        <w:rPr>
          <w:sz w:val="20"/>
          <w:szCs w:val="20"/>
        </w:rPr>
        <w:t xml:space="preserve">pristojnost za izvedbo celotnega postopka odločanja o izdaji soglasja za zamenjavo delodajalca, zamenjavo delovnega mesta </w:t>
      </w:r>
      <w:r w:rsidR="00391C1A">
        <w:rPr>
          <w:sz w:val="20"/>
          <w:szCs w:val="20"/>
        </w:rPr>
        <w:t xml:space="preserve">pri istem delodajalcu </w:t>
      </w:r>
      <w:r>
        <w:rPr>
          <w:sz w:val="20"/>
          <w:szCs w:val="20"/>
        </w:rPr>
        <w:t xml:space="preserve">ali zaposlitev pri dveh ali več delodajalcih prenaša iz upravnih enot na Zavod Republike Slovenije za zaposlovanje, se posledično črtajo tudi </w:t>
      </w:r>
      <w:r w:rsidR="005D7D0F">
        <w:rPr>
          <w:sz w:val="20"/>
          <w:szCs w:val="20"/>
        </w:rPr>
        <w:t xml:space="preserve">naslednji obrazci za vložitev prošnje za </w:t>
      </w:r>
      <w:r w:rsidR="005D7D0F" w:rsidRPr="005D7D0F">
        <w:rPr>
          <w:sz w:val="20"/>
          <w:szCs w:val="20"/>
        </w:rPr>
        <w:t>zamenjavo delodajalca, zamenjavo delovnega mesta ali zaposlitev pri dveh ali več delodajalcih</w:t>
      </w:r>
      <w:r w:rsidR="005D7D0F">
        <w:rPr>
          <w:sz w:val="20"/>
          <w:szCs w:val="20"/>
        </w:rPr>
        <w:t xml:space="preserve">, ki </w:t>
      </w:r>
      <w:r w:rsidR="009016BF">
        <w:rPr>
          <w:sz w:val="20"/>
          <w:szCs w:val="20"/>
        </w:rPr>
        <w:t xml:space="preserve">so se </w:t>
      </w:r>
      <w:r w:rsidR="005D7D0F">
        <w:rPr>
          <w:sz w:val="20"/>
          <w:szCs w:val="20"/>
        </w:rPr>
        <w:t xml:space="preserve">po </w:t>
      </w:r>
      <w:r w:rsidR="009016BF">
        <w:rPr>
          <w:sz w:val="20"/>
          <w:szCs w:val="20"/>
        </w:rPr>
        <w:t>do</w:t>
      </w:r>
      <w:r w:rsidR="005D7D0F">
        <w:rPr>
          <w:sz w:val="20"/>
          <w:szCs w:val="20"/>
        </w:rPr>
        <w:t>sedanji ureditvi vloži</w:t>
      </w:r>
      <w:r w:rsidR="009016BF">
        <w:rPr>
          <w:sz w:val="20"/>
          <w:szCs w:val="20"/>
        </w:rPr>
        <w:t>li</w:t>
      </w:r>
      <w:r w:rsidR="005D7D0F">
        <w:rPr>
          <w:sz w:val="20"/>
          <w:szCs w:val="20"/>
        </w:rPr>
        <w:t xml:space="preserve"> na upravni enoti</w:t>
      </w:r>
      <w:r w:rsidR="009016BF">
        <w:rPr>
          <w:sz w:val="20"/>
          <w:szCs w:val="20"/>
        </w:rPr>
        <w:t>, po novi ureditvi pa je za izvedbo teh postopkov v celoti pristojen Zavod Republike Slovenije za zaposlovanje</w:t>
      </w:r>
      <w:r w:rsidR="005D7D0F">
        <w:rPr>
          <w:sz w:val="20"/>
          <w:szCs w:val="20"/>
        </w:rPr>
        <w:t>:</w:t>
      </w:r>
    </w:p>
    <w:p w14:paraId="03935D98" w14:textId="77777777" w:rsidR="005D7D0F" w:rsidRDefault="005D7D0F" w:rsidP="005D7D0F">
      <w:pPr>
        <w:jc w:val="both"/>
        <w:rPr>
          <w:sz w:val="20"/>
          <w:szCs w:val="20"/>
        </w:rPr>
      </w:pPr>
    </w:p>
    <w:p w14:paraId="36E02838" w14:textId="05BA7C38" w:rsidR="005D7D0F" w:rsidRDefault="005D7D0F" w:rsidP="005D7D0F">
      <w:pPr>
        <w:pStyle w:val="Odstavekseznama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št. 2/1: prošnja za podajo soglasja k zamenjavi delovnega mesta pri istem delodajalcu, zamenjavi delodajalca </w:t>
      </w:r>
      <w:r w:rsidR="00391C1A">
        <w:rPr>
          <w:sz w:val="20"/>
          <w:szCs w:val="20"/>
        </w:rPr>
        <w:t>ali zaposlitvi pri dveh ali več delodajalcih (peti odstavek 37. člena ZTuj-2)</w:t>
      </w:r>
    </w:p>
    <w:p w14:paraId="46256AB8" w14:textId="1797A731" w:rsidR="00391C1A" w:rsidRDefault="00391C1A" w:rsidP="005D7D0F">
      <w:pPr>
        <w:pStyle w:val="Odstavekseznama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št. 9/1: prošnja imetnika modre karte EU za podajo soglasja k zamenjavi delodajalca ali zamenjavi delovnega mesta pri istem delodajalcu (četrti odstavek 39. člena ZTuj-2)</w:t>
      </w:r>
    </w:p>
    <w:p w14:paraId="7FE5D8E5" w14:textId="4C8FDF8F" w:rsidR="00391C1A" w:rsidRDefault="00391C1A" w:rsidP="005D7D0F">
      <w:pPr>
        <w:pStyle w:val="Odstavekseznama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št. 43/1: prošnja imetnika enotnega dovoljenja za sezonsko delo za podajo soglasja k zamenjavi delodajalca ali naročnika dela (sedmi in deveti odstavek 45.a člena ZTuj-2).</w:t>
      </w:r>
    </w:p>
    <w:p w14:paraId="41A9B936" w14:textId="77777777" w:rsidR="009016BF" w:rsidRDefault="009016BF" w:rsidP="009016BF">
      <w:pPr>
        <w:jc w:val="both"/>
        <w:rPr>
          <w:sz w:val="20"/>
          <w:szCs w:val="20"/>
        </w:rPr>
      </w:pPr>
    </w:p>
    <w:p w14:paraId="696FF3D5" w14:textId="77777777" w:rsidR="009016BF" w:rsidRPr="009016BF" w:rsidRDefault="009016BF" w:rsidP="009016BF">
      <w:pPr>
        <w:jc w:val="both"/>
        <w:rPr>
          <w:sz w:val="20"/>
          <w:szCs w:val="20"/>
        </w:rPr>
      </w:pPr>
    </w:p>
    <w:p w14:paraId="45377CBB" w14:textId="77777777" w:rsidR="00391C1A" w:rsidRPr="00391C1A" w:rsidRDefault="00391C1A" w:rsidP="00391C1A">
      <w:pPr>
        <w:jc w:val="both"/>
        <w:rPr>
          <w:sz w:val="20"/>
          <w:szCs w:val="20"/>
        </w:rPr>
      </w:pPr>
    </w:p>
    <w:sectPr w:rsidR="00391C1A" w:rsidRPr="00391C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B64"/>
    <w:multiLevelType w:val="hybridMultilevel"/>
    <w:tmpl w:val="4D16DC00"/>
    <w:lvl w:ilvl="0" w:tplc="042C8EF8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67B54"/>
    <w:multiLevelType w:val="hybridMultilevel"/>
    <w:tmpl w:val="6686A780"/>
    <w:lvl w:ilvl="0" w:tplc="2C96C08C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244822">
    <w:abstractNumId w:val="1"/>
  </w:num>
  <w:num w:numId="2" w16cid:durableId="515386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5BA"/>
    <w:rsid w:val="0003417D"/>
    <w:rsid w:val="00153073"/>
    <w:rsid w:val="001A3CF8"/>
    <w:rsid w:val="00391C1A"/>
    <w:rsid w:val="003C45BA"/>
    <w:rsid w:val="004F3FC7"/>
    <w:rsid w:val="00566360"/>
    <w:rsid w:val="005D7D0F"/>
    <w:rsid w:val="006A7144"/>
    <w:rsid w:val="006C6EC2"/>
    <w:rsid w:val="00850B44"/>
    <w:rsid w:val="009016BF"/>
    <w:rsid w:val="00B62630"/>
    <w:rsid w:val="00B70AB5"/>
    <w:rsid w:val="00BE39AF"/>
    <w:rsid w:val="00D61A20"/>
    <w:rsid w:val="00D96137"/>
    <w:rsid w:val="00DE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8DFAA"/>
  <w15:chartTrackingRefBased/>
  <w15:docId w15:val="{E6C96E5B-D5CB-4EA0-ADB2-3A939675B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sid w:val="003C45BA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l" w:eastAsia="sl"/>
    </w:rPr>
  </w:style>
  <w:style w:type="paragraph" w:styleId="Naslov4">
    <w:name w:val="heading 4"/>
    <w:basedOn w:val="Navaden"/>
    <w:link w:val="Naslov4Znak"/>
    <w:uiPriority w:val="1"/>
    <w:qFormat/>
    <w:rsid w:val="003C45BA"/>
    <w:pPr>
      <w:ind w:left="144" w:right="145" w:firstLine="3"/>
      <w:jc w:val="center"/>
      <w:outlineLvl w:val="3"/>
    </w:pPr>
    <w:rPr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uiPriority w:val="1"/>
    <w:rsid w:val="003C45BA"/>
    <w:rPr>
      <w:rFonts w:ascii="Arial" w:eastAsia="Arial" w:hAnsi="Arial" w:cs="Times New Roman"/>
      <w:sz w:val="20"/>
      <w:szCs w:val="20"/>
      <w:lang w:val="sl" w:eastAsia="sl"/>
    </w:rPr>
  </w:style>
  <w:style w:type="paragraph" w:styleId="Odstavekseznama">
    <w:name w:val="List Paragraph"/>
    <w:basedOn w:val="Navaden"/>
    <w:uiPriority w:val="34"/>
    <w:qFormat/>
    <w:rsid w:val="005D7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Zigante Luka</dc:creator>
  <cp:keywords/>
  <dc:description/>
  <cp:lastModifiedBy>Luka Zigante</cp:lastModifiedBy>
  <cp:revision>3</cp:revision>
  <dcterms:created xsi:type="dcterms:W3CDTF">2026-07-23T09:09:00Z</dcterms:created>
  <dcterms:modified xsi:type="dcterms:W3CDTF">2026-07-23T13:58:00Z</dcterms:modified>
</cp:coreProperties>
</file>