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4D6EA1" w14:textId="403BE16F" w:rsidR="00F71994" w:rsidRPr="00F0002B" w:rsidRDefault="00F71994" w:rsidP="0071374A">
      <w:pPr>
        <w:spacing w:line="260" w:lineRule="exact"/>
        <w:jc w:val="both"/>
        <w:rPr>
          <w:rFonts w:ascii="Arial" w:hAnsi="Arial" w:cs="Arial"/>
          <w:b/>
          <w:sz w:val="20"/>
          <w:szCs w:val="20"/>
          <w:lang w:val="sl-SI"/>
        </w:rPr>
      </w:pPr>
      <w:r w:rsidRPr="00F0002B">
        <w:rPr>
          <w:rFonts w:ascii="Arial" w:hAnsi="Arial" w:cs="Arial"/>
          <w:b/>
          <w:sz w:val="20"/>
          <w:szCs w:val="20"/>
          <w:lang w:val="sl-SI"/>
        </w:rPr>
        <w:t>OSNUTEK PRAVILNIKA</w:t>
      </w:r>
    </w:p>
    <w:p w14:paraId="1AF159E3" w14:textId="77777777" w:rsidR="00F71994" w:rsidRPr="00F0002B" w:rsidRDefault="00F71994" w:rsidP="0071374A">
      <w:pPr>
        <w:spacing w:line="260" w:lineRule="exact"/>
        <w:jc w:val="both"/>
        <w:rPr>
          <w:rFonts w:ascii="Arial" w:hAnsi="Arial" w:cs="Arial"/>
          <w:sz w:val="20"/>
          <w:szCs w:val="20"/>
          <w:lang w:val="sl-SI"/>
        </w:rPr>
      </w:pPr>
    </w:p>
    <w:p w14:paraId="39CA669D" w14:textId="6C745B8D" w:rsidR="006F06B8" w:rsidRDefault="006F06B8" w:rsidP="0071374A">
      <w:pPr>
        <w:spacing w:line="260" w:lineRule="exact"/>
        <w:jc w:val="both"/>
        <w:rPr>
          <w:rFonts w:ascii="Arial" w:hAnsi="Arial" w:cs="Arial"/>
          <w:sz w:val="20"/>
          <w:szCs w:val="20"/>
          <w:lang w:val="sl-SI"/>
        </w:rPr>
      </w:pPr>
    </w:p>
    <w:p w14:paraId="46E91946" w14:textId="77777777" w:rsidR="00D9211C" w:rsidRDefault="00D9211C" w:rsidP="0071374A">
      <w:pPr>
        <w:spacing w:line="260" w:lineRule="exact"/>
        <w:jc w:val="both"/>
        <w:rPr>
          <w:rFonts w:ascii="Arial" w:hAnsi="Arial" w:cs="Arial"/>
          <w:sz w:val="20"/>
          <w:szCs w:val="20"/>
          <w:lang w:val="sl-SI"/>
        </w:rPr>
      </w:pPr>
    </w:p>
    <w:p w14:paraId="13F940CF" w14:textId="67B22F38" w:rsidR="009C2F85" w:rsidRPr="00F0002B" w:rsidRDefault="002761AF" w:rsidP="0071374A">
      <w:pPr>
        <w:spacing w:line="260" w:lineRule="exact"/>
        <w:jc w:val="both"/>
        <w:rPr>
          <w:rFonts w:ascii="Arial" w:hAnsi="Arial" w:cs="Arial"/>
          <w:sz w:val="20"/>
          <w:szCs w:val="20"/>
          <w:lang w:val="sl-SI"/>
        </w:rPr>
      </w:pPr>
      <w:r w:rsidRPr="00F0002B">
        <w:rPr>
          <w:rFonts w:ascii="Arial" w:hAnsi="Arial" w:cs="Arial"/>
          <w:sz w:val="20"/>
          <w:szCs w:val="20"/>
          <w:lang w:val="sl-SI"/>
        </w:rPr>
        <w:t xml:space="preserve">Na podlagi petega odstavka </w:t>
      </w:r>
      <w:r w:rsidR="002B4C92" w:rsidRPr="00F0002B">
        <w:rPr>
          <w:rFonts w:ascii="Arial" w:hAnsi="Arial" w:cs="Arial"/>
          <w:sz w:val="20"/>
          <w:szCs w:val="20"/>
          <w:lang w:val="sl-SI"/>
        </w:rPr>
        <w:t>46</w:t>
      </w:r>
      <w:r w:rsidR="000648EF" w:rsidRPr="00F0002B">
        <w:rPr>
          <w:rFonts w:ascii="Arial" w:hAnsi="Arial" w:cs="Arial"/>
          <w:sz w:val="20"/>
          <w:szCs w:val="20"/>
          <w:lang w:val="sl-SI"/>
        </w:rPr>
        <w:t xml:space="preserve">. člena </w:t>
      </w:r>
      <w:r w:rsidRPr="00F0002B">
        <w:rPr>
          <w:rFonts w:ascii="Arial" w:hAnsi="Arial" w:cs="Arial"/>
          <w:sz w:val="20"/>
          <w:szCs w:val="20"/>
          <w:lang w:val="sl-SI"/>
        </w:rPr>
        <w:t xml:space="preserve">in četrtega odstavka </w:t>
      </w:r>
      <w:r w:rsidR="002B4C92" w:rsidRPr="00F0002B">
        <w:rPr>
          <w:rFonts w:ascii="Arial" w:hAnsi="Arial" w:cs="Arial"/>
          <w:sz w:val="20"/>
          <w:szCs w:val="20"/>
          <w:lang w:val="sl-SI"/>
        </w:rPr>
        <w:t>52</w:t>
      </w:r>
      <w:r w:rsidRPr="00F0002B">
        <w:rPr>
          <w:rFonts w:ascii="Arial" w:hAnsi="Arial" w:cs="Arial"/>
          <w:sz w:val="20"/>
          <w:szCs w:val="20"/>
          <w:lang w:val="sl-SI"/>
        </w:rPr>
        <w:t xml:space="preserve">. člena </w:t>
      </w:r>
      <w:r w:rsidR="000648EF" w:rsidRPr="00F0002B">
        <w:rPr>
          <w:rFonts w:ascii="Arial" w:hAnsi="Arial" w:cs="Arial"/>
          <w:sz w:val="20"/>
          <w:szCs w:val="20"/>
          <w:lang w:val="sl-SI"/>
        </w:rPr>
        <w:t xml:space="preserve">Zakona o plačilnih in javnofinančnih storitvah (Uradni list RS, št. </w:t>
      </w:r>
      <w:r w:rsidR="00CB1B44" w:rsidRPr="00F0002B">
        <w:rPr>
          <w:rFonts w:ascii="Arial" w:hAnsi="Arial" w:cs="Arial"/>
          <w:sz w:val="20"/>
          <w:szCs w:val="20"/>
          <w:lang w:val="sl-SI"/>
        </w:rPr>
        <w:t>85/25</w:t>
      </w:r>
      <w:r w:rsidR="000648EF" w:rsidRPr="00F0002B">
        <w:rPr>
          <w:rFonts w:ascii="Arial" w:hAnsi="Arial" w:cs="Arial"/>
          <w:sz w:val="20"/>
          <w:szCs w:val="20"/>
          <w:lang w:val="sl-SI"/>
        </w:rPr>
        <w:t>)</w:t>
      </w:r>
      <w:r w:rsidR="00EB23E5" w:rsidRPr="00F0002B">
        <w:rPr>
          <w:rFonts w:ascii="Arial" w:hAnsi="Arial" w:cs="Arial"/>
          <w:sz w:val="20"/>
          <w:szCs w:val="20"/>
          <w:lang w:val="sl-SI"/>
        </w:rPr>
        <w:t xml:space="preserve"> </w:t>
      </w:r>
      <w:r w:rsidR="000648EF" w:rsidRPr="00F0002B">
        <w:rPr>
          <w:rFonts w:ascii="Arial" w:hAnsi="Arial" w:cs="Arial"/>
          <w:sz w:val="20"/>
          <w:szCs w:val="20"/>
          <w:lang w:val="sl-SI"/>
        </w:rPr>
        <w:t>minister za finance</w:t>
      </w:r>
      <w:r w:rsidR="00DC39D0" w:rsidRPr="00F0002B">
        <w:rPr>
          <w:rFonts w:ascii="Arial" w:hAnsi="Arial" w:cs="Arial"/>
          <w:sz w:val="20"/>
          <w:szCs w:val="20"/>
          <w:lang w:val="sl-SI"/>
        </w:rPr>
        <w:t xml:space="preserve"> izdaja</w:t>
      </w:r>
    </w:p>
    <w:p w14:paraId="620D1CFA" w14:textId="77777777" w:rsidR="007E1D60" w:rsidRPr="00F0002B" w:rsidRDefault="007E1D60" w:rsidP="0071374A">
      <w:pPr>
        <w:spacing w:line="260" w:lineRule="exact"/>
        <w:jc w:val="both"/>
        <w:rPr>
          <w:rFonts w:ascii="Arial" w:hAnsi="Arial" w:cs="Arial"/>
          <w:sz w:val="20"/>
          <w:szCs w:val="20"/>
          <w:lang w:val="sl-SI"/>
        </w:rPr>
      </w:pPr>
    </w:p>
    <w:p w14:paraId="030EB189" w14:textId="77777777" w:rsidR="00F3625F" w:rsidRPr="00F0002B" w:rsidRDefault="00F3625F" w:rsidP="0071374A">
      <w:pPr>
        <w:spacing w:line="260" w:lineRule="exact"/>
        <w:jc w:val="both"/>
        <w:rPr>
          <w:rFonts w:ascii="Arial" w:hAnsi="Arial" w:cs="Arial"/>
          <w:sz w:val="20"/>
          <w:szCs w:val="20"/>
          <w:lang w:val="sl-SI"/>
        </w:rPr>
      </w:pPr>
    </w:p>
    <w:p w14:paraId="428CDA37" w14:textId="77777777" w:rsidR="009C2F85" w:rsidRPr="00F0002B" w:rsidRDefault="009C2F85" w:rsidP="0071374A">
      <w:pPr>
        <w:spacing w:line="260" w:lineRule="exact"/>
        <w:jc w:val="center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  <w:r w:rsidRPr="00F0002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PRAVILNIK</w:t>
      </w:r>
    </w:p>
    <w:p w14:paraId="333C01F1" w14:textId="18308E01" w:rsidR="00EB23E5" w:rsidRPr="00F0002B" w:rsidRDefault="009C2F85" w:rsidP="0071374A">
      <w:pPr>
        <w:spacing w:line="260" w:lineRule="exact"/>
        <w:jc w:val="center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  <w:r w:rsidRPr="00F0002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 xml:space="preserve">O </w:t>
      </w:r>
      <w:r w:rsidR="00EB23E5" w:rsidRPr="00F0002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načinu izmenjave elektronskih računov in drugih elektronskih dokumentov PREK ENOTNE VSTOPNE IN IZSTOPNE TOČKE PRI upravi republike SLOVENIJE ZA JAVNA PLAČILA</w:t>
      </w:r>
    </w:p>
    <w:p w14:paraId="0527607D" w14:textId="77777777" w:rsidR="00EB23E5" w:rsidRPr="00F0002B" w:rsidRDefault="00EB23E5" w:rsidP="0071374A">
      <w:pPr>
        <w:spacing w:line="260" w:lineRule="exact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</w:p>
    <w:p w14:paraId="04665107" w14:textId="77777777" w:rsidR="009C2F85" w:rsidRPr="00F0002B" w:rsidRDefault="009C2F85" w:rsidP="0071374A">
      <w:pPr>
        <w:spacing w:line="260" w:lineRule="exact"/>
        <w:jc w:val="both"/>
        <w:rPr>
          <w:rFonts w:ascii="Arial" w:eastAsia="Arial" w:hAnsi="Arial" w:cs="Arial"/>
          <w:bCs/>
          <w:caps/>
          <w:sz w:val="20"/>
          <w:szCs w:val="20"/>
          <w:lang w:val="sl-SI"/>
        </w:rPr>
      </w:pPr>
    </w:p>
    <w:p w14:paraId="5221A8B9" w14:textId="77777777" w:rsidR="001239AD" w:rsidRPr="00F0002B" w:rsidRDefault="009C2F85" w:rsidP="0071374A">
      <w:pPr>
        <w:spacing w:line="260" w:lineRule="exact"/>
        <w:jc w:val="center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  <w:r w:rsidRPr="00F0002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i. uvodni odločbi</w:t>
      </w:r>
    </w:p>
    <w:p w14:paraId="776B5D59" w14:textId="77777777" w:rsidR="001239AD" w:rsidRPr="00F0002B" w:rsidRDefault="001239AD" w:rsidP="0071374A">
      <w:pPr>
        <w:spacing w:line="260" w:lineRule="exact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5A383918" w14:textId="34428815" w:rsidR="00512CD5" w:rsidRPr="00F0002B" w:rsidRDefault="00512CD5" w:rsidP="0071374A">
      <w:pPr>
        <w:spacing w:line="260" w:lineRule="exact"/>
        <w:jc w:val="center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  <w:r w:rsidRPr="00F0002B">
        <w:rPr>
          <w:rFonts w:ascii="Arial" w:eastAsia="Arial" w:hAnsi="Arial" w:cs="Arial"/>
          <w:b/>
          <w:bCs/>
          <w:sz w:val="20"/>
          <w:szCs w:val="20"/>
          <w:lang w:val="sl-SI"/>
        </w:rPr>
        <w:fldChar w:fldCharType="begin"/>
      </w:r>
      <w:r w:rsidRPr="00F0002B">
        <w:rPr>
          <w:rFonts w:ascii="Arial" w:eastAsia="Arial" w:hAnsi="Arial" w:cs="Arial"/>
          <w:b/>
          <w:bCs/>
          <w:sz w:val="20"/>
          <w:szCs w:val="20"/>
          <w:lang w:val="sl-SI"/>
        </w:rPr>
        <w:instrText xml:space="preserve"> AUTONUMLGL  \* Arabic \s . </w:instrText>
      </w:r>
      <w:r w:rsidRPr="00F0002B">
        <w:rPr>
          <w:rFonts w:ascii="Arial" w:eastAsia="Arial" w:hAnsi="Arial" w:cs="Arial"/>
          <w:b/>
          <w:bCs/>
          <w:sz w:val="20"/>
          <w:szCs w:val="20"/>
          <w:lang w:val="sl-SI"/>
        </w:rPr>
        <w:fldChar w:fldCharType="end"/>
      </w:r>
      <w:r w:rsidRPr="00F0002B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člen</w:t>
      </w:r>
    </w:p>
    <w:p w14:paraId="3BA71057" w14:textId="20AB4794" w:rsidR="00A942C7" w:rsidRPr="00F0002B" w:rsidRDefault="00A942C7" w:rsidP="0071374A">
      <w:pPr>
        <w:spacing w:line="260" w:lineRule="exact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F0002B">
        <w:rPr>
          <w:rFonts w:ascii="Arial" w:eastAsia="Arial" w:hAnsi="Arial" w:cs="Arial"/>
          <w:b/>
          <w:bCs/>
          <w:sz w:val="20"/>
          <w:szCs w:val="20"/>
          <w:lang w:val="sl-SI"/>
        </w:rPr>
        <w:t>(vsebina pravilnika)</w:t>
      </w:r>
    </w:p>
    <w:p w14:paraId="7CEA2D3B" w14:textId="77777777" w:rsidR="00B92C3A" w:rsidRPr="00F0002B" w:rsidRDefault="00B92C3A" w:rsidP="0071374A">
      <w:pPr>
        <w:spacing w:line="260" w:lineRule="exact"/>
        <w:rPr>
          <w:rFonts w:ascii="Arial" w:eastAsia="Arial" w:hAnsi="Arial" w:cs="Arial"/>
          <w:sz w:val="20"/>
          <w:szCs w:val="20"/>
          <w:lang w:val="sl-SI"/>
        </w:rPr>
      </w:pPr>
    </w:p>
    <w:p w14:paraId="1D9A0B94" w14:textId="4CE131E1" w:rsidR="009C2F85" w:rsidRPr="00F0002B" w:rsidRDefault="009C2F85" w:rsidP="0071374A">
      <w:pPr>
        <w:pStyle w:val="Odstavek"/>
        <w:spacing w:before="0" w:line="260" w:lineRule="exact"/>
        <w:rPr>
          <w:sz w:val="20"/>
          <w:szCs w:val="20"/>
        </w:rPr>
      </w:pPr>
      <w:r w:rsidRPr="00F0002B">
        <w:rPr>
          <w:sz w:val="20"/>
          <w:szCs w:val="20"/>
        </w:rPr>
        <w:t>Ta pravilnik podrobneje določa</w:t>
      </w:r>
      <w:r w:rsidRPr="00F0002B">
        <w:rPr>
          <w:rFonts w:eastAsia="Arial"/>
          <w:sz w:val="20"/>
          <w:szCs w:val="20"/>
        </w:rPr>
        <w:t>:</w:t>
      </w:r>
    </w:p>
    <w:p w14:paraId="1ABF99E6" w14:textId="1D406B5E" w:rsidR="00B630C5" w:rsidRPr="00F0002B" w:rsidRDefault="00675315" w:rsidP="0071374A">
      <w:pPr>
        <w:pStyle w:val="tevilnatoka"/>
        <w:numPr>
          <w:ilvl w:val="0"/>
          <w:numId w:val="1"/>
        </w:numPr>
        <w:spacing w:line="260" w:lineRule="exact"/>
        <w:rPr>
          <w:sz w:val="20"/>
          <w:szCs w:val="20"/>
        </w:rPr>
      </w:pPr>
      <w:r w:rsidRPr="00F0002B">
        <w:rPr>
          <w:sz w:val="20"/>
          <w:szCs w:val="20"/>
        </w:rPr>
        <w:t xml:space="preserve">način izmenjave </w:t>
      </w:r>
      <w:r w:rsidR="009B0734" w:rsidRPr="00F0002B">
        <w:rPr>
          <w:sz w:val="20"/>
          <w:szCs w:val="20"/>
        </w:rPr>
        <w:t xml:space="preserve">elektronskih računov (v nadaljnjem besedilu: </w:t>
      </w:r>
      <w:r w:rsidRPr="00F0002B">
        <w:rPr>
          <w:sz w:val="20"/>
          <w:szCs w:val="20"/>
        </w:rPr>
        <w:t>e-račun</w:t>
      </w:r>
      <w:r w:rsidR="009B0734" w:rsidRPr="00F0002B">
        <w:rPr>
          <w:sz w:val="20"/>
          <w:szCs w:val="20"/>
        </w:rPr>
        <w:t xml:space="preserve">i) </w:t>
      </w:r>
      <w:r w:rsidRPr="00F0002B">
        <w:rPr>
          <w:sz w:val="20"/>
          <w:szCs w:val="20"/>
        </w:rPr>
        <w:t xml:space="preserve">in </w:t>
      </w:r>
      <w:r w:rsidR="009B0734" w:rsidRPr="00F0002B">
        <w:rPr>
          <w:sz w:val="20"/>
          <w:szCs w:val="20"/>
        </w:rPr>
        <w:t xml:space="preserve">drugih elektronskih dokumentov (v nadaljnjem besedilu: </w:t>
      </w:r>
      <w:r w:rsidRPr="00F0002B">
        <w:rPr>
          <w:sz w:val="20"/>
          <w:szCs w:val="20"/>
        </w:rPr>
        <w:t>e-dokument</w:t>
      </w:r>
      <w:r w:rsidR="009B0734" w:rsidRPr="00F0002B">
        <w:rPr>
          <w:sz w:val="20"/>
          <w:szCs w:val="20"/>
        </w:rPr>
        <w:t>i)</w:t>
      </w:r>
      <w:r w:rsidR="00B630C5" w:rsidRPr="00F0002B">
        <w:rPr>
          <w:sz w:val="20"/>
          <w:szCs w:val="20"/>
        </w:rPr>
        <w:t xml:space="preserve">, ki jih izdajajo ali prejemajo </w:t>
      </w:r>
      <w:r w:rsidR="00B630C5" w:rsidRPr="00F0002B">
        <w:rPr>
          <w:rFonts w:eastAsia="Arial"/>
          <w:sz w:val="20"/>
          <w:szCs w:val="20"/>
        </w:rPr>
        <w:t>neposredni in posredni uporabniki državnega proračuna in proračunov samoupravnih lokalnih skupnosti (v nadaljnjem besedilu: proračunski uporabniki)</w:t>
      </w:r>
      <w:r w:rsidR="00B630C5" w:rsidRPr="00F0002B">
        <w:rPr>
          <w:sz w:val="20"/>
          <w:szCs w:val="20"/>
        </w:rPr>
        <w:t xml:space="preserve"> </w:t>
      </w:r>
      <w:r w:rsidRPr="00F0002B">
        <w:rPr>
          <w:sz w:val="20"/>
          <w:szCs w:val="20"/>
        </w:rPr>
        <w:t xml:space="preserve">prek </w:t>
      </w:r>
      <w:r w:rsidR="00B630C5" w:rsidRPr="00F0002B">
        <w:rPr>
          <w:sz w:val="20"/>
          <w:szCs w:val="20"/>
        </w:rPr>
        <w:t xml:space="preserve">enotne vstopne in izstopne točke </w:t>
      </w:r>
      <w:r w:rsidR="00187DB6" w:rsidRPr="00F0002B">
        <w:rPr>
          <w:sz w:val="20"/>
          <w:szCs w:val="20"/>
        </w:rPr>
        <w:t xml:space="preserve">(v nadaljnjem besedilu: enotna točka) </w:t>
      </w:r>
      <w:r w:rsidR="00B630C5" w:rsidRPr="00F0002B">
        <w:rPr>
          <w:sz w:val="20"/>
          <w:szCs w:val="20"/>
        </w:rPr>
        <w:t xml:space="preserve">pri </w:t>
      </w:r>
      <w:r w:rsidR="009B0734" w:rsidRPr="00F0002B">
        <w:rPr>
          <w:sz w:val="20"/>
          <w:szCs w:val="20"/>
        </w:rPr>
        <w:t>Uprav</w:t>
      </w:r>
      <w:r w:rsidR="00B630C5" w:rsidRPr="00F0002B">
        <w:rPr>
          <w:sz w:val="20"/>
          <w:szCs w:val="20"/>
        </w:rPr>
        <w:t>i</w:t>
      </w:r>
      <w:r w:rsidR="009B0734" w:rsidRPr="00F0002B">
        <w:rPr>
          <w:sz w:val="20"/>
          <w:szCs w:val="20"/>
        </w:rPr>
        <w:t xml:space="preserve"> Republike Slovenije</w:t>
      </w:r>
      <w:r w:rsidR="00B630C5" w:rsidRPr="00F0002B">
        <w:rPr>
          <w:sz w:val="20"/>
          <w:szCs w:val="20"/>
        </w:rPr>
        <w:t xml:space="preserve"> za javna plačila (v nadaljnjem besedilu: </w:t>
      </w:r>
      <w:r w:rsidRPr="00F0002B">
        <w:rPr>
          <w:sz w:val="20"/>
          <w:szCs w:val="20"/>
        </w:rPr>
        <w:t>UJP</w:t>
      </w:r>
      <w:r w:rsidR="00B630C5" w:rsidRPr="00F0002B">
        <w:rPr>
          <w:sz w:val="20"/>
          <w:szCs w:val="20"/>
        </w:rPr>
        <w:t>);</w:t>
      </w:r>
    </w:p>
    <w:p w14:paraId="2243B8DA" w14:textId="3F99DE34" w:rsidR="00187DB6" w:rsidRPr="00F0002B" w:rsidRDefault="00187DB6" w:rsidP="0071374A">
      <w:pPr>
        <w:pStyle w:val="tevilnatoka"/>
        <w:numPr>
          <w:ilvl w:val="0"/>
          <w:numId w:val="1"/>
        </w:numPr>
        <w:spacing w:line="260" w:lineRule="exact"/>
        <w:rPr>
          <w:sz w:val="20"/>
          <w:szCs w:val="20"/>
        </w:rPr>
      </w:pPr>
      <w:r w:rsidRPr="00F0002B">
        <w:rPr>
          <w:sz w:val="20"/>
          <w:szCs w:val="20"/>
        </w:rPr>
        <w:t xml:space="preserve">način in pogoje izmenjave e-računov prek enotne točke pri UJP z uporabo </w:t>
      </w:r>
      <w:r w:rsidR="009A7ED8" w:rsidRPr="00F0002B">
        <w:rPr>
          <w:sz w:val="20"/>
          <w:szCs w:val="20"/>
        </w:rPr>
        <w:t>spletnega portala UJP</w:t>
      </w:r>
      <w:r w:rsidR="002F6964" w:rsidRPr="00F0002B">
        <w:rPr>
          <w:sz w:val="20"/>
          <w:szCs w:val="20"/>
        </w:rPr>
        <w:t>;</w:t>
      </w:r>
    </w:p>
    <w:p w14:paraId="5C165F40" w14:textId="7E9CB286" w:rsidR="008F3F77" w:rsidRPr="00F0002B" w:rsidRDefault="008F3F77" w:rsidP="0071374A">
      <w:pPr>
        <w:pStyle w:val="alineazaodstavkom0"/>
        <w:numPr>
          <w:ilvl w:val="0"/>
          <w:numId w:val="1"/>
        </w:numPr>
        <w:spacing w:line="260" w:lineRule="exact"/>
        <w:rPr>
          <w:rFonts w:ascii="Arial" w:eastAsia="Arial" w:hAnsi="Arial" w:cs="Arial"/>
          <w:sz w:val="20"/>
          <w:szCs w:val="20"/>
          <w:lang w:val="sl-SI"/>
        </w:rPr>
      </w:pPr>
      <w:r w:rsidRPr="00F0002B">
        <w:rPr>
          <w:rFonts w:ascii="Arial" w:eastAsia="Arial" w:hAnsi="Arial" w:cs="Arial"/>
          <w:sz w:val="20"/>
          <w:szCs w:val="20"/>
          <w:lang w:val="sl-SI"/>
        </w:rPr>
        <w:t xml:space="preserve">način in pogoje </w:t>
      </w:r>
      <w:r w:rsidR="00986B4C" w:rsidRPr="00F0002B">
        <w:rPr>
          <w:rFonts w:ascii="Arial" w:eastAsia="Arial" w:hAnsi="Arial" w:cs="Arial"/>
          <w:sz w:val="20"/>
          <w:szCs w:val="20"/>
          <w:lang w:val="sl-SI"/>
        </w:rPr>
        <w:t>zaračunavanja stroškov ter nadomestil za izmenjavo e-računov in e-dokumentov prek enotne točke pri UJP</w:t>
      </w:r>
      <w:r w:rsidR="00F24F79" w:rsidRPr="00F0002B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5C79C002" w14:textId="77777777" w:rsidR="00E602BA" w:rsidRPr="00F0002B" w:rsidRDefault="00E602BA" w:rsidP="0071374A">
      <w:pPr>
        <w:pStyle w:val="alineazaodstavkom0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2DBB1DF3" w14:textId="77777777" w:rsidR="00512CD5" w:rsidRPr="00F0002B" w:rsidRDefault="00512CD5" w:rsidP="0071374A">
      <w:pPr>
        <w:spacing w:line="260" w:lineRule="exact"/>
        <w:jc w:val="center"/>
        <w:rPr>
          <w:rFonts w:ascii="Arial" w:eastAsia="Arial" w:hAnsi="Arial" w:cs="Arial"/>
          <w:b/>
          <w:sz w:val="20"/>
          <w:szCs w:val="20"/>
          <w:lang w:val="sl-SI"/>
        </w:rPr>
      </w:pPr>
      <w:r w:rsidRPr="00F0002B">
        <w:rPr>
          <w:rFonts w:ascii="Arial" w:eastAsia="Arial" w:hAnsi="Arial" w:cs="Arial"/>
          <w:b/>
          <w:sz w:val="20"/>
          <w:szCs w:val="20"/>
        </w:rPr>
        <w:fldChar w:fldCharType="begin"/>
      </w:r>
      <w:r w:rsidRPr="00F0002B">
        <w:rPr>
          <w:rFonts w:ascii="Arial" w:eastAsia="Arial" w:hAnsi="Arial" w:cs="Arial"/>
          <w:b/>
          <w:sz w:val="20"/>
          <w:szCs w:val="20"/>
          <w:lang w:val="sl-SI"/>
        </w:rPr>
        <w:instrText xml:space="preserve"> AUTONUMLGL  \* Arabic \s . </w:instrText>
      </w:r>
      <w:r w:rsidRPr="00F0002B">
        <w:rPr>
          <w:rFonts w:ascii="Arial" w:eastAsia="Arial" w:hAnsi="Arial" w:cs="Arial"/>
          <w:b/>
          <w:sz w:val="20"/>
          <w:szCs w:val="20"/>
        </w:rPr>
        <w:fldChar w:fldCharType="end"/>
      </w:r>
      <w:r w:rsidRPr="00F0002B">
        <w:rPr>
          <w:rFonts w:ascii="Arial" w:eastAsia="Arial" w:hAnsi="Arial" w:cs="Arial"/>
          <w:b/>
          <w:sz w:val="20"/>
          <w:szCs w:val="20"/>
          <w:lang w:val="sl-SI"/>
        </w:rPr>
        <w:t xml:space="preserve"> člen</w:t>
      </w:r>
    </w:p>
    <w:p w14:paraId="4E6A3B66" w14:textId="2B14DB92" w:rsidR="00C37799" w:rsidRPr="00F0002B" w:rsidRDefault="00B92C3A" w:rsidP="0071374A">
      <w:pPr>
        <w:pStyle w:val="zamik"/>
        <w:spacing w:line="260" w:lineRule="exact"/>
        <w:ind w:firstLine="0"/>
        <w:jc w:val="center"/>
        <w:rPr>
          <w:rFonts w:ascii="Arial" w:eastAsia="Arial" w:hAnsi="Arial" w:cs="Arial"/>
          <w:b/>
          <w:sz w:val="20"/>
          <w:szCs w:val="20"/>
          <w:lang w:val="sl-SI"/>
        </w:rPr>
      </w:pPr>
      <w:r w:rsidRPr="00F0002B">
        <w:rPr>
          <w:rFonts w:ascii="Arial" w:eastAsia="Arial" w:hAnsi="Arial" w:cs="Arial"/>
          <w:b/>
          <w:sz w:val="20"/>
          <w:szCs w:val="20"/>
          <w:lang w:val="sl-SI"/>
        </w:rPr>
        <w:t>(pomen izrazov)</w:t>
      </w:r>
    </w:p>
    <w:p w14:paraId="1B80B20A" w14:textId="77777777" w:rsidR="00C1400C" w:rsidRPr="00F0002B" w:rsidRDefault="00C1400C" w:rsidP="0071374A">
      <w:pPr>
        <w:pStyle w:val="Odstavek"/>
        <w:spacing w:before="0" w:line="260" w:lineRule="exact"/>
        <w:rPr>
          <w:sz w:val="20"/>
          <w:szCs w:val="20"/>
        </w:rPr>
      </w:pPr>
    </w:p>
    <w:p w14:paraId="61AABC49" w14:textId="79BE731D" w:rsidR="00844AB5" w:rsidRPr="00F0002B" w:rsidRDefault="00F21A9A" w:rsidP="0071374A">
      <w:pPr>
        <w:pStyle w:val="Odstavek"/>
        <w:spacing w:before="0" w:line="260" w:lineRule="exact"/>
        <w:rPr>
          <w:sz w:val="20"/>
          <w:szCs w:val="20"/>
        </w:rPr>
      </w:pPr>
      <w:r w:rsidRPr="00F0002B">
        <w:rPr>
          <w:rFonts w:eastAsia="Arial"/>
          <w:sz w:val="20"/>
          <w:szCs w:val="20"/>
        </w:rPr>
        <w:t xml:space="preserve">(1) </w:t>
      </w:r>
      <w:r w:rsidR="00BF46D9" w:rsidRPr="00F0002B">
        <w:rPr>
          <w:rFonts w:eastAsia="Arial"/>
          <w:sz w:val="20"/>
          <w:szCs w:val="20"/>
        </w:rPr>
        <w:t>Izrazi, uporabljeni v tem pravilniku</w:t>
      </w:r>
      <w:r w:rsidR="006E2533" w:rsidRPr="00F0002B">
        <w:rPr>
          <w:rFonts w:eastAsia="Arial"/>
          <w:sz w:val="20"/>
          <w:szCs w:val="20"/>
        </w:rPr>
        <w:t>, pomenijo</w:t>
      </w:r>
      <w:r w:rsidR="00BF46D9" w:rsidRPr="00F0002B">
        <w:rPr>
          <w:rFonts w:eastAsia="Arial"/>
          <w:sz w:val="20"/>
          <w:szCs w:val="20"/>
        </w:rPr>
        <w:t>:</w:t>
      </w:r>
    </w:p>
    <w:p w14:paraId="554D4DAC" w14:textId="5B8A867C" w:rsidR="00775ED5" w:rsidRPr="00F0002B" w:rsidRDefault="00A63FC5" w:rsidP="0071374A">
      <w:pPr>
        <w:pStyle w:val="alineazaodstavkom0"/>
        <w:numPr>
          <w:ilvl w:val="0"/>
          <w:numId w:val="5"/>
        </w:numPr>
        <w:spacing w:line="260" w:lineRule="exact"/>
        <w:rPr>
          <w:rFonts w:ascii="Arial" w:eastAsia="Arial" w:hAnsi="Arial" w:cs="Arial"/>
          <w:sz w:val="20"/>
          <w:szCs w:val="20"/>
          <w:lang w:val="sl-SI"/>
        </w:rPr>
      </w:pPr>
      <w:r w:rsidRPr="00F0002B">
        <w:rPr>
          <w:rFonts w:ascii="Arial" w:eastAsia="Arial" w:hAnsi="Arial" w:cs="Arial"/>
          <w:sz w:val="20"/>
          <w:szCs w:val="20"/>
          <w:lang w:val="sl-SI"/>
        </w:rPr>
        <w:t>odjava: elektronska ali druga oblika odjave prejemanja e-računov ali e-dokumentov, ki jo določi izdajatelj e-računa oziroma e-dokumenta,</w:t>
      </w:r>
    </w:p>
    <w:p w14:paraId="0BD79CA9" w14:textId="6A103F84" w:rsidR="00A63FC5" w:rsidRPr="00F0002B" w:rsidRDefault="00A63FC5" w:rsidP="0071374A">
      <w:pPr>
        <w:pStyle w:val="alineazaodstavkom0"/>
        <w:numPr>
          <w:ilvl w:val="0"/>
          <w:numId w:val="5"/>
        </w:numPr>
        <w:spacing w:line="260" w:lineRule="exact"/>
        <w:rPr>
          <w:rFonts w:ascii="Arial" w:eastAsia="Arial" w:hAnsi="Arial" w:cs="Arial"/>
          <w:sz w:val="20"/>
          <w:szCs w:val="20"/>
          <w:lang w:val="sl-SI"/>
        </w:rPr>
      </w:pPr>
      <w:r w:rsidRPr="00F0002B">
        <w:rPr>
          <w:rFonts w:ascii="Arial" w:eastAsia="Arial" w:hAnsi="Arial" w:cs="Arial"/>
          <w:sz w:val="20"/>
          <w:szCs w:val="20"/>
          <w:lang w:val="sl-SI"/>
        </w:rPr>
        <w:t>prijava: elektronska ali druga oblika izjave o prejemanju e-računov ali e-dokumentov, ki jo določi izdajatelj e-računa oziroma e-dokumenta,</w:t>
      </w:r>
    </w:p>
    <w:p w14:paraId="5FFA1791" w14:textId="4535F5BC" w:rsidR="00A152B1" w:rsidRPr="00F0002B" w:rsidRDefault="00A63FC5" w:rsidP="0071374A">
      <w:pPr>
        <w:pStyle w:val="Odstavekseznama"/>
        <w:numPr>
          <w:ilvl w:val="0"/>
          <w:numId w:val="5"/>
        </w:numPr>
        <w:spacing w:line="260" w:lineRule="exact"/>
        <w:ind w:left="714" w:hanging="357"/>
        <w:contextualSpacing w:val="0"/>
        <w:rPr>
          <w:sz w:val="20"/>
          <w:szCs w:val="20"/>
        </w:rPr>
      </w:pPr>
      <w:r w:rsidRPr="00F0002B">
        <w:rPr>
          <w:sz w:val="20"/>
          <w:szCs w:val="20"/>
        </w:rPr>
        <w:t>register izdajateljev e-računov in e-dokumentov: seznam proračunskih uporabnikov izdajateljev e-računov in e-dokumentov, ki ga vodi UJP</w:t>
      </w:r>
      <w:r w:rsidR="00A152B1" w:rsidRPr="00F0002B">
        <w:rPr>
          <w:sz w:val="20"/>
          <w:szCs w:val="20"/>
        </w:rPr>
        <w:t>,</w:t>
      </w:r>
    </w:p>
    <w:p w14:paraId="301ECB13" w14:textId="2F0746DA" w:rsidR="00775ED5" w:rsidRPr="00F0002B" w:rsidRDefault="00A152B1" w:rsidP="0071374A">
      <w:pPr>
        <w:pStyle w:val="Odstavekseznama"/>
        <w:numPr>
          <w:ilvl w:val="0"/>
          <w:numId w:val="5"/>
        </w:numPr>
        <w:spacing w:line="260" w:lineRule="exact"/>
        <w:ind w:left="714" w:hanging="357"/>
        <w:contextualSpacing w:val="0"/>
        <w:rPr>
          <w:sz w:val="20"/>
          <w:szCs w:val="20"/>
        </w:rPr>
      </w:pPr>
      <w:r w:rsidRPr="00F0002B">
        <w:rPr>
          <w:sz w:val="20"/>
          <w:szCs w:val="20"/>
        </w:rPr>
        <w:t>ponudnik storitev izmenjave e-računov in e-dokumentov: subjekt, ki omogoča poslovnim subjektom prejem oziroma pošiljanje e-računov in e-dokumentov</w:t>
      </w:r>
      <w:r w:rsidR="00F21A9A" w:rsidRPr="00F0002B">
        <w:rPr>
          <w:sz w:val="20"/>
          <w:szCs w:val="20"/>
        </w:rPr>
        <w:t>.</w:t>
      </w:r>
    </w:p>
    <w:p w14:paraId="29D50D26" w14:textId="77777777" w:rsidR="00F3625F" w:rsidRPr="00F0002B" w:rsidRDefault="00F3625F" w:rsidP="0071374A">
      <w:pPr>
        <w:pStyle w:val="alineazaodstavkom0"/>
        <w:spacing w:line="260" w:lineRule="exact"/>
        <w:ind w:firstLine="1021"/>
        <w:rPr>
          <w:rFonts w:ascii="Arial" w:eastAsia="Arial" w:hAnsi="Arial" w:cs="Arial"/>
          <w:sz w:val="20"/>
          <w:szCs w:val="20"/>
          <w:lang w:val="sl-SI"/>
        </w:rPr>
      </w:pPr>
    </w:p>
    <w:p w14:paraId="7BB43D8D" w14:textId="272603E1" w:rsidR="00F21A9A" w:rsidRPr="00F0002B" w:rsidRDefault="00F21A9A" w:rsidP="0071374A">
      <w:pPr>
        <w:pStyle w:val="alineazaodstavkom0"/>
        <w:spacing w:line="260" w:lineRule="exact"/>
        <w:ind w:firstLine="1021"/>
        <w:rPr>
          <w:rFonts w:ascii="Arial" w:eastAsia="Arial" w:hAnsi="Arial" w:cs="Arial"/>
          <w:sz w:val="20"/>
          <w:szCs w:val="20"/>
          <w:lang w:val="sl-SI"/>
        </w:rPr>
      </w:pPr>
      <w:r w:rsidRPr="00F0002B">
        <w:rPr>
          <w:rFonts w:ascii="Arial" w:eastAsia="Arial" w:hAnsi="Arial" w:cs="Arial"/>
          <w:sz w:val="20"/>
          <w:szCs w:val="20"/>
          <w:lang w:val="sl-SI"/>
        </w:rPr>
        <w:t>(2) Drugi izrazi, uporabljeni v tem pravilniku, imajo enak pomen, kakor je določeno v zakonu, ki ureja plačilne in javnofinančne storitve.</w:t>
      </w:r>
    </w:p>
    <w:p w14:paraId="6D87D046" w14:textId="0CEE3BBF" w:rsidR="00986B4C" w:rsidRPr="00F0002B" w:rsidRDefault="00986B4C" w:rsidP="0071374A">
      <w:pPr>
        <w:pStyle w:val="alineazaodstavkom0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2A76D379" w14:textId="777B5F61" w:rsidR="00907BBD" w:rsidRDefault="00907BBD" w:rsidP="0071374A">
      <w:pPr>
        <w:pStyle w:val="alineazaodstavkom0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5306FAFB" w14:textId="4DD75B01" w:rsidR="00D9211C" w:rsidRDefault="00D9211C" w:rsidP="0071374A">
      <w:pPr>
        <w:pStyle w:val="alineazaodstavkom0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59CB1DD0" w14:textId="77777777" w:rsidR="00D9211C" w:rsidRPr="00F0002B" w:rsidRDefault="00D9211C" w:rsidP="0071374A">
      <w:pPr>
        <w:pStyle w:val="alineazaodstavkom0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09B920B4" w14:textId="1E284C92" w:rsidR="00907BBD" w:rsidRPr="00F0002B" w:rsidRDefault="00907BBD" w:rsidP="0071374A">
      <w:pPr>
        <w:pStyle w:val="alineazaodstavkom0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759416C0" w14:textId="242A6FE9" w:rsidR="002362FA" w:rsidRPr="00F0002B" w:rsidRDefault="00CB1B44" w:rsidP="0071374A">
      <w:pPr>
        <w:shd w:val="clear" w:color="auto" w:fill="FFFFFF"/>
        <w:spacing w:line="260" w:lineRule="exact"/>
        <w:jc w:val="center"/>
        <w:rPr>
          <w:rFonts w:ascii="Arial" w:hAnsi="Arial" w:cs="Arial"/>
          <w:b/>
          <w:color w:val="000000" w:themeColor="text1"/>
          <w:sz w:val="20"/>
          <w:szCs w:val="20"/>
          <w:lang w:val="it-IT" w:eastAsia="sl-SI"/>
        </w:rPr>
      </w:pPr>
      <w:r w:rsidRPr="00F0002B">
        <w:rPr>
          <w:rFonts w:ascii="Arial" w:hAnsi="Arial" w:cs="Arial"/>
          <w:b/>
          <w:color w:val="000000" w:themeColor="text1"/>
          <w:sz w:val="20"/>
          <w:szCs w:val="20"/>
          <w:lang w:val="it-IT" w:eastAsia="sl-SI"/>
        </w:rPr>
        <w:t xml:space="preserve">II. </w:t>
      </w:r>
      <w:r w:rsidR="002362FA" w:rsidRPr="00F0002B">
        <w:rPr>
          <w:rFonts w:ascii="Arial" w:hAnsi="Arial" w:cs="Arial"/>
          <w:b/>
          <w:color w:val="000000" w:themeColor="text1"/>
          <w:sz w:val="20"/>
          <w:szCs w:val="20"/>
          <w:lang w:val="it-IT" w:eastAsia="sl-SI"/>
        </w:rPr>
        <w:t xml:space="preserve">IZMENJAVA E-RAČUNOV </w:t>
      </w:r>
      <w:r w:rsidR="00621F06" w:rsidRPr="00F0002B">
        <w:rPr>
          <w:rFonts w:ascii="Arial" w:hAnsi="Arial" w:cs="Arial"/>
          <w:b/>
          <w:color w:val="000000" w:themeColor="text1"/>
          <w:sz w:val="20"/>
          <w:szCs w:val="20"/>
          <w:lang w:val="it-IT" w:eastAsia="sl-SI"/>
        </w:rPr>
        <w:t>IN</w:t>
      </w:r>
      <w:r w:rsidR="002362FA" w:rsidRPr="00F0002B">
        <w:rPr>
          <w:rFonts w:ascii="Arial" w:hAnsi="Arial" w:cs="Arial"/>
          <w:b/>
          <w:color w:val="000000" w:themeColor="text1"/>
          <w:sz w:val="20"/>
          <w:szCs w:val="20"/>
          <w:lang w:val="it-IT" w:eastAsia="sl-SI"/>
        </w:rPr>
        <w:t xml:space="preserve"> E-DOKUMENTOV</w:t>
      </w:r>
      <w:r w:rsidR="00F3625F" w:rsidRPr="00F0002B">
        <w:rPr>
          <w:rFonts w:ascii="Arial" w:hAnsi="Arial" w:cs="Arial"/>
          <w:b/>
          <w:color w:val="000000" w:themeColor="text1"/>
          <w:sz w:val="20"/>
          <w:szCs w:val="20"/>
          <w:lang w:val="it-IT" w:eastAsia="sl-SI"/>
        </w:rPr>
        <w:t xml:space="preserve"> PREK ENOTNE TOČKE PRI UJP</w:t>
      </w:r>
    </w:p>
    <w:p w14:paraId="1B93D035" w14:textId="77777777" w:rsidR="001239AD" w:rsidRPr="00F0002B" w:rsidRDefault="001239AD" w:rsidP="0071374A">
      <w:pPr>
        <w:shd w:val="clear" w:color="auto" w:fill="FFFFFF"/>
        <w:spacing w:line="260" w:lineRule="exact"/>
        <w:jc w:val="center"/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</w:pPr>
    </w:p>
    <w:p w14:paraId="60A20196" w14:textId="0B140F18" w:rsidR="001239AD" w:rsidRPr="00F0002B" w:rsidRDefault="001239AD" w:rsidP="0071374A">
      <w:pPr>
        <w:shd w:val="clear" w:color="auto" w:fill="FFFFFF"/>
        <w:spacing w:line="260" w:lineRule="exact"/>
        <w:jc w:val="center"/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</w:pPr>
      <w:r w:rsidRPr="00F0002B"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  <w:t xml:space="preserve">3. </w:t>
      </w:r>
      <w:proofErr w:type="spellStart"/>
      <w:r w:rsidR="002362FA" w:rsidRPr="00F0002B"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  <w:t>člen</w:t>
      </w:r>
      <w:proofErr w:type="spellEnd"/>
    </w:p>
    <w:p w14:paraId="4A731B11" w14:textId="771AF7D1" w:rsidR="002362FA" w:rsidRPr="00F0002B" w:rsidRDefault="00E40116" w:rsidP="0071374A">
      <w:pPr>
        <w:shd w:val="clear" w:color="auto" w:fill="FFFFFF"/>
        <w:spacing w:line="260" w:lineRule="exact"/>
        <w:jc w:val="center"/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</w:pPr>
      <w:r w:rsidRPr="00F0002B">
        <w:rPr>
          <w:rFonts w:ascii="Arial" w:hAnsi="Arial" w:cs="Arial"/>
          <w:b/>
          <w:color w:val="000000" w:themeColor="text1"/>
          <w:sz w:val="20"/>
          <w:szCs w:val="20"/>
          <w:lang w:val="sl-SI" w:eastAsia="sl-SI"/>
        </w:rPr>
        <w:t>(izmenjav</w:t>
      </w:r>
      <w:r w:rsidR="00F27AE9" w:rsidRPr="00F0002B">
        <w:rPr>
          <w:rFonts w:ascii="Arial" w:hAnsi="Arial" w:cs="Arial"/>
          <w:b/>
          <w:color w:val="000000" w:themeColor="text1"/>
          <w:sz w:val="20"/>
          <w:szCs w:val="20"/>
          <w:lang w:val="sl-SI" w:eastAsia="sl-SI"/>
        </w:rPr>
        <w:t>a</w:t>
      </w:r>
      <w:r w:rsidRPr="00F0002B">
        <w:rPr>
          <w:rFonts w:ascii="Arial" w:hAnsi="Arial" w:cs="Arial"/>
          <w:b/>
          <w:color w:val="000000" w:themeColor="text1"/>
          <w:sz w:val="20"/>
          <w:szCs w:val="20"/>
          <w:lang w:val="sl-SI" w:eastAsia="sl-SI"/>
        </w:rPr>
        <w:t xml:space="preserve"> e-računov in e-dokumentov</w:t>
      </w:r>
      <w:r w:rsidR="009A7ED8" w:rsidRPr="00F0002B">
        <w:rPr>
          <w:rFonts w:ascii="Arial" w:hAnsi="Arial" w:cs="Arial"/>
          <w:b/>
          <w:color w:val="000000" w:themeColor="text1"/>
          <w:sz w:val="20"/>
          <w:szCs w:val="20"/>
          <w:lang w:val="sl-SI" w:eastAsia="sl-SI"/>
        </w:rPr>
        <w:t xml:space="preserve"> prek enotne točke pri UJP</w:t>
      </w:r>
      <w:r w:rsidRPr="00F0002B">
        <w:rPr>
          <w:rFonts w:ascii="Arial" w:hAnsi="Arial" w:cs="Arial"/>
          <w:b/>
          <w:color w:val="000000" w:themeColor="text1"/>
          <w:sz w:val="20"/>
          <w:szCs w:val="20"/>
          <w:lang w:val="sl-SI" w:eastAsia="sl-SI"/>
        </w:rPr>
        <w:t>)</w:t>
      </w:r>
    </w:p>
    <w:p w14:paraId="3CE24281" w14:textId="7F6CACA9" w:rsidR="002362FA" w:rsidRPr="00F0002B" w:rsidRDefault="002362FA" w:rsidP="0071374A">
      <w:pPr>
        <w:shd w:val="clear" w:color="auto" w:fill="FFFFFF"/>
        <w:spacing w:line="260" w:lineRule="exact"/>
        <w:rPr>
          <w:rFonts w:ascii="Arial" w:hAnsi="Arial" w:cs="Arial"/>
          <w:b/>
          <w:color w:val="000000" w:themeColor="text1"/>
          <w:sz w:val="20"/>
          <w:szCs w:val="20"/>
          <w:lang w:val="sl-SI" w:eastAsia="sl-SI"/>
        </w:rPr>
      </w:pPr>
    </w:p>
    <w:p w14:paraId="4F1E14D9" w14:textId="59729E2F" w:rsidR="002362FA" w:rsidRPr="00F0002B" w:rsidRDefault="002A2D10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F0002B"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="002362FA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>Proračunski uporabniki e-račune in e-dokumente prejemajo in izdajajo prek</w:t>
      </w:r>
      <w:r w:rsidR="00E40116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 </w:t>
      </w:r>
      <w:r w:rsidR="0036526D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spletne aplikacije </w:t>
      </w:r>
      <w:proofErr w:type="spellStart"/>
      <w:r w:rsidR="00E40116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>UJPnet</w:t>
      </w:r>
      <w:proofErr w:type="spellEnd"/>
      <w:r w:rsidR="0036526D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 (v nadaljnjem besedilu: </w:t>
      </w:r>
      <w:proofErr w:type="spellStart"/>
      <w:r w:rsidR="0036526D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>UJPnet</w:t>
      </w:r>
      <w:proofErr w:type="spellEnd"/>
      <w:r w:rsidR="0036526D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>)</w:t>
      </w:r>
      <w:r w:rsidR="002362FA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. Pogoji poslovanja prek </w:t>
      </w:r>
      <w:proofErr w:type="spellStart"/>
      <w:r w:rsidR="002362FA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>UJPnet</w:t>
      </w:r>
      <w:proofErr w:type="spellEnd"/>
      <w:r w:rsidR="00E602BA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, ki jih določi generalni direktor UJP, </w:t>
      </w:r>
      <w:r w:rsidR="002362FA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so objavljeni na spletni strani UJP. </w:t>
      </w:r>
    </w:p>
    <w:p w14:paraId="6CEBD344" w14:textId="77777777" w:rsidR="002A2D10" w:rsidRPr="00F0002B" w:rsidRDefault="002A2D10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F7EA047" w14:textId="6DB12436" w:rsidR="00467F13" w:rsidRPr="00F0002B" w:rsidRDefault="002A2D10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hAnsi="Arial" w:cs="Arial"/>
          <w:color w:val="000000" w:themeColor="text1"/>
          <w:sz w:val="20"/>
          <w:szCs w:val="20"/>
          <w:lang w:val="sl-SI" w:eastAsia="sl-SI"/>
        </w:rPr>
      </w:pPr>
      <w:r w:rsidRPr="00F0002B"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r w:rsidR="002362FA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>UJP sprejme e-račune</w:t>
      </w:r>
      <w:r w:rsidR="00A27563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 in e-dokumente</w:t>
      </w:r>
      <w:r w:rsidR="002362FA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 za proračunske uporabnike, če so posredovani s strani izdajatelja prek</w:t>
      </w:r>
      <w:r w:rsidR="00B9285F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 </w:t>
      </w:r>
      <w:r w:rsidR="00467F13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ponudnika plačilnih storitev, pri katerem ima izdajatelj e-računa </w:t>
      </w:r>
      <w:r w:rsidR="00A27563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ali e-dokumenta </w:t>
      </w:r>
      <w:r w:rsidR="00467F13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>odprt transakcijski račun, ki ima z UJP sklenjeno pogodbo o izmenjavi e-računov</w:t>
      </w:r>
      <w:r w:rsidR="00A27563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 in e-dokumentov</w:t>
      </w:r>
      <w:r w:rsidR="00B9285F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, ali prek </w:t>
      </w:r>
      <w:r w:rsidR="00A152B1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ponudnika </w:t>
      </w:r>
      <w:r w:rsidR="00467F13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>storitev izmenjave e-računov</w:t>
      </w:r>
      <w:r w:rsidR="00A27563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 in e-dokumentov</w:t>
      </w:r>
      <w:r w:rsidR="00467F13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>, ki ima z UJP sklenjeno pogodbo o izmenjavi e-računov</w:t>
      </w:r>
      <w:r w:rsidR="00A27563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 in e-dokumentov.</w:t>
      </w:r>
    </w:p>
    <w:p w14:paraId="27DC9851" w14:textId="77777777" w:rsidR="00B9285F" w:rsidRPr="00F0002B" w:rsidRDefault="00B9285F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hAnsi="Arial" w:cs="Arial"/>
          <w:color w:val="000000" w:themeColor="text1"/>
          <w:sz w:val="20"/>
          <w:szCs w:val="20"/>
          <w:lang w:val="sl-SI" w:eastAsia="sl-SI"/>
        </w:rPr>
      </w:pPr>
    </w:p>
    <w:p w14:paraId="25AF7E68" w14:textId="16BD9DA4" w:rsidR="00A27563" w:rsidRPr="00F0002B" w:rsidRDefault="002A2D10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F0002B">
        <w:rPr>
          <w:rFonts w:ascii="Arial" w:eastAsia="Arial" w:hAnsi="Arial" w:cs="Arial"/>
          <w:sz w:val="20"/>
          <w:szCs w:val="20"/>
          <w:lang w:val="sl-SI"/>
        </w:rPr>
        <w:t xml:space="preserve">(3) </w:t>
      </w:r>
      <w:r w:rsidR="00A27563" w:rsidRPr="00F0002B">
        <w:rPr>
          <w:rFonts w:ascii="Arial" w:hAnsi="Arial" w:cs="Arial"/>
          <w:sz w:val="20"/>
          <w:szCs w:val="20"/>
          <w:lang w:val="sl-SI" w:eastAsia="sl-SI"/>
        </w:rPr>
        <w:t>UJP sprejme e-račune za proračunske uporabnike, če so posredovani s strani izdajatelja prek:</w:t>
      </w:r>
    </w:p>
    <w:p w14:paraId="3DAA6841" w14:textId="3C4B22DF" w:rsidR="00467F13" w:rsidRPr="00F0002B" w:rsidRDefault="00467F13" w:rsidP="0071374A">
      <w:pPr>
        <w:pStyle w:val="Odstavekseznama"/>
        <w:numPr>
          <w:ilvl w:val="0"/>
          <w:numId w:val="8"/>
        </w:numPr>
        <w:shd w:val="clear" w:color="auto" w:fill="FFFFFF"/>
        <w:spacing w:line="260" w:lineRule="exact"/>
        <w:contextualSpacing w:val="0"/>
        <w:rPr>
          <w:rFonts w:eastAsia="Times New Roman"/>
          <w:sz w:val="20"/>
          <w:szCs w:val="20"/>
          <w:lang w:eastAsia="sl-SI"/>
        </w:rPr>
      </w:pPr>
      <w:r w:rsidRPr="00F0002B">
        <w:rPr>
          <w:rFonts w:eastAsia="Times New Roman"/>
          <w:sz w:val="20"/>
          <w:szCs w:val="20"/>
          <w:lang w:eastAsia="sl-SI"/>
        </w:rPr>
        <w:t xml:space="preserve">spletnega portala UJP, ki omogoča izdajanje e-računov v manjšem obsegu; </w:t>
      </w:r>
    </w:p>
    <w:p w14:paraId="240B5FC1" w14:textId="49629572" w:rsidR="002362FA" w:rsidRPr="00F0002B" w:rsidRDefault="002362FA" w:rsidP="0071374A">
      <w:pPr>
        <w:pStyle w:val="Odstavekseznama"/>
        <w:numPr>
          <w:ilvl w:val="0"/>
          <w:numId w:val="8"/>
        </w:numPr>
        <w:shd w:val="clear" w:color="auto" w:fill="FFFFFF"/>
        <w:spacing w:line="260" w:lineRule="exact"/>
        <w:contextualSpacing w:val="0"/>
        <w:rPr>
          <w:rFonts w:eastAsia="Times New Roman"/>
          <w:color w:val="000000" w:themeColor="text1"/>
          <w:sz w:val="20"/>
          <w:szCs w:val="20"/>
          <w:lang w:eastAsia="sl-SI"/>
        </w:rPr>
      </w:pPr>
      <w:r w:rsidRPr="00F0002B">
        <w:rPr>
          <w:rFonts w:eastAsia="Times New Roman"/>
          <w:sz w:val="20"/>
          <w:szCs w:val="20"/>
          <w:lang w:eastAsia="sl-SI"/>
        </w:rPr>
        <w:t xml:space="preserve">omrežja </w:t>
      </w:r>
      <w:r w:rsidRPr="00F0002B">
        <w:rPr>
          <w:sz w:val="20"/>
          <w:szCs w:val="20"/>
          <w:shd w:val="clear" w:color="auto" w:fill="FFFFFF"/>
        </w:rPr>
        <w:t>Pan-</w:t>
      </w:r>
      <w:proofErr w:type="spellStart"/>
      <w:r w:rsidRPr="00F0002B">
        <w:rPr>
          <w:sz w:val="20"/>
          <w:szCs w:val="20"/>
          <w:shd w:val="clear" w:color="auto" w:fill="FFFFFF"/>
        </w:rPr>
        <w:t>European</w:t>
      </w:r>
      <w:proofErr w:type="spellEnd"/>
      <w:r w:rsidRPr="00F0002B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0002B">
        <w:rPr>
          <w:sz w:val="20"/>
          <w:szCs w:val="20"/>
          <w:shd w:val="clear" w:color="auto" w:fill="FFFFFF"/>
        </w:rPr>
        <w:t>Public</w:t>
      </w:r>
      <w:proofErr w:type="spellEnd"/>
      <w:r w:rsidRPr="00F0002B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0002B">
        <w:rPr>
          <w:sz w:val="20"/>
          <w:szCs w:val="20"/>
          <w:shd w:val="clear" w:color="auto" w:fill="FFFFFF"/>
        </w:rPr>
        <w:t>Procurement</w:t>
      </w:r>
      <w:proofErr w:type="spellEnd"/>
      <w:r w:rsidRPr="00F0002B">
        <w:rPr>
          <w:sz w:val="20"/>
          <w:szCs w:val="20"/>
          <w:shd w:val="clear" w:color="auto" w:fill="FFFFFF"/>
        </w:rPr>
        <w:t xml:space="preserve"> On-Line</w:t>
      </w:r>
      <w:r w:rsidRPr="00F0002B">
        <w:rPr>
          <w:rFonts w:eastAsia="Times New Roman"/>
          <w:sz w:val="20"/>
          <w:szCs w:val="20"/>
          <w:lang w:eastAsia="sl-SI"/>
        </w:rPr>
        <w:t xml:space="preserve"> (v nadaljnjem besedilu: PEPPOL</w:t>
      </w:r>
      <w:r w:rsidRPr="00F0002B">
        <w:rPr>
          <w:rFonts w:eastAsia="Times New Roman"/>
          <w:color w:val="000000" w:themeColor="text1"/>
          <w:sz w:val="20"/>
          <w:szCs w:val="20"/>
          <w:lang w:eastAsia="sl-SI"/>
        </w:rPr>
        <w:t>)</w:t>
      </w:r>
      <w:r w:rsidR="00467F13" w:rsidRPr="00F0002B">
        <w:rPr>
          <w:rFonts w:eastAsia="Times New Roman"/>
          <w:color w:val="000000" w:themeColor="text1"/>
          <w:sz w:val="20"/>
          <w:szCs w:val="20"/>
          <w:lang w:eastAsia="sl-SI"/>
        </w:rPr>
        <w:t>.</w:t>
      </w:r>
    </w:p>
    <w:p w14:paraId="51833CCA" w14:textId="6632C9CF" w:rsidR="00E36728" w:rsidRPr="00F0002B" w:rsidRDefault="002A2D10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F0002B">
        <w:rPr>
          <w:rFonts w:ascii="Arial" w:eastAsia="Arial" w:hAnsi="Arial" w:cs="Arial"/>
          <w:sz w:val="20"/>
          <w:szCs w:val="20"/>
          <w:lang w:val="sl-SI"/>
        </w:rPr>
        <w:t>(</w:t>
      </w:r>
      <w:r w:rsidR="007C73EC" w:rsidRPr="00F0002B">
        <w:rPr>
          <w:rFonts w:ascii="Arial" w:eastAsia="Arial" w:hAnsi="Arial" w:cs="Arial"/>
          <w:sz w:val="20"/>
          <w:szCs w:val="20"/>
          <w:lang w:val="sl-SI"/>
        </w:rPr>
        <w:t>4</w:t>
      </w:r>
      <w:r w:rsidRPr="00F0002B">
        <w:rPr>
          <w:rFonts w:ascii="Arial" w:eastAsia="Arial" w:hAnsi="Arial" w:cs="Arial"/>
          <w:sz w:val="20"/>
          <w:szCs w:val="20"/>
          <w:lang w:val="sl-SI"/>
        </w:rPr>
        <w:t xml:space="preserve">) </w:t>
      </w:r>
      <w:r w:rsidR="00E36728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>UJP posreduje</w:t>
      </w:r>
      <w:r w:rsidR="00EF5E3A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 prejemniku</w:t>
      </w:r>
      <w:r w:rsidR="00E36728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 e-račune in e-dokumente</w:t>
      </w:r>
      <w:r w:rsidR="00EF5E3A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>,</w:t>
      </w:r>
      <w:r w:rsidR="00E36728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 izdajateljev proračunskih uporabnikov prek:</w:t>
      </w:r>
    </w:p>
    <w:p w14:paraId="32BFF33E" w14:textId="7ACA12E8" w:rsidR="00E36728" w:rsidRPr="00F0002B" w:rsidRDefault="00E36728" w:rsidP="0071374A">
      <w:pPr>
        <w:pStyle w:val="Odstavekseznama"/>
        <w:numPr>
          <w:ilvl w:val="0"/>
          <w:numId w:val="12"/>
        </w:numPr>
        <w:shd w:val="clear" w:color="auto" w:fill="FFFFFF"/>
        <w:spacing w:line="260" w:lineRule="exact"/>
        <w:contextualSpacing w:val="0"/>
        <w:rPr>
          <w:rFonts w:eastAsia="Times New Roman"/>
          <w:color w:val="000000" w:themeColor="text1"/>
          <w:sz w:val="20"/>
          <w:szCs w:val="20"/>
          <w:lang w:eastAsia="sl-SI"/>
        </w:rPr>
      </w:pPr>
      <w:r w:rsidRPr="00F0002B">
        <w:rPr>
          <w:rFonts w:eastAsia="Times New Roman"/>
          <w:color w:val="000000" w:themeColor="text1"/>
          <w:sz w:val="20"/>
          <w:szCs w:val="20"/>
          <w:lang w:eastAsia="sl-SI"/>
        </w:rPr>
        <w:t xml:space="preserve">ponudnika plačilnih storitev, pri katerem ima </w:t>
      </w:r>
      <w:r w:rsidR="00EF5E3A" w:rsidRPr="00F0002B">
        <w:rPr>
          <w:rFonts w:eastAsia="Times New Roman"/>
          <w:color w:val="000000" w:themeColor="text1"/>
          <w:sz w:val="20"/>
          <w:szCs w:val="20"/>
          <w:lang w:eastAsia="sl-SI"/>
        </w:rPr>
        <w:t>prejemnik</w:t>
      </w:r>
      <w:r w:rsidRPr="00F0002B">
        <w:rPr>
          <w:rFonts w:eastAsia="Times New Roman"/>
          <w:color w:val="000000" w:themeColor="text1"/>
          <w:sz w:val="20"/>
          <w:szCs w:val="20"/>
          <w:lang w:eastAsia="sl-SI"/>
        </w:rPr>
        <w:t xml:space="preserve"> e-računa ali e-dokumenta odprt transakcijski račun, ki ima z UJP sklenjeno pogodbo o izmenjavi e-računov in e-dokumentov;</w:t>
      </w:r>
    </w:p>
    <w:p w14:paraId="08E34D8B" w14:textId="5C1128DD" w:rsidR="00E36728" w:rsidRPr="00F0002B" w:rsidRDefault="00A152B1" w:rsidP="0071374A">
      <w:pPr>
        <w:pStyle w:val="Odstavekseznama"/>
        <w:numPr>
          <w:ilvl w:val="0"/>
          <w:numId w:val="12"/>
        </w:numPr>
        <w:shd w:val="clear" w:color="auto" w:fill="FFFFFF"/>
        <w:spacing w:line="260" w:lineRule="exact"/>
        <w:contextualSpacing w:val="0"/>
        <w:rPr>
          <w:rFonts w:eastAsia="Times New Roman"/>
          <w:color w:val="000000" w:themeColor="text1"/>
          <w:sz w:val="20"/>
          <w:szCs w:val="20"/>
          <w:lang w:eastAsia="sl-SI"/>
        </w:rPr>
      </w:pPr>
      <w:r w:rsidRPr="00F0002B">
        <w:rPr>
          <w:color w:val="000000" w:themeColor="text1"/>
          <w:sz w:val="20"/>
          <w:szCs w:val="20"/>
          <w:lang w:eastAsia="sl-SI"/>
        </w:rPr>
        <w:t>ponudnika</w:t>
      </w:r>
      <w:r w:rsidR="00E36728" w:rsidRPr="00F0002B">
        <w:rPr>
          <w:color w:val="000000" w:themeColor="text1"/>
          <w:sz w:val="20"/>
          <w:szCs w:val="20"/>
          <w:lang w:eastAsia="sl-SI"/>
        </w:rPr>
        <w:t xml:space="preserve"> storitev izmenjave e-računov in e-dokumentov, ki ima z UJP sklenjeno pogodbo o izmenjavi e-računov</w:t>
      </w:r>
      <w:r w:rsidR="00EF5E3A" w:rsidRPr="00F0002B">
        <w:rPr>
          <w:color w:val="000000" w:themeColor="text1"/>
          <w:sz w:val="20"/>
          <w:szCs w:val="20"/>
          <w:lang w:eastAsia="sl-SI"/>
        </w:rPr>
        <w:t xml:space="preserve"> in e-dokumentov;</w:t>
      </w:r>
    </w:p>
    <w:p w14:paraId="7733D52C" w14:textId="6C18FD67" w:rsidR="00EF5E3A" w:rsidRPr="00F0002B" w:rsidRDefault="00EF5E3A" w:rsidP="0071374A">
      <w:pPr>
        <w:pStyle w:val="Odstavekseznama"/>
        <w:numPr>
          <w:ilvl w:val="0"/>
          <w:numId w:val="12"/>
        </w:numPr>
        <w:shd w:val="clear" w:color="auto" w:fill="FFFFFF"/>
        <w:spacing w:line="260" w:lineRule="exact"/>
        <w:contextualSpacing w:val="0"/>
        <w:rPr>
          <w:rFonts w:eastAsia="Times New Roman"/>
          <w:color w:val="000000" w:themeColor="text1"/>
          <w:sz w:val="20"/>
          <w:szCs w:val="20"/>
          <w:lang w:eastAsia="sl-SI"/>
        </w:rPr>
      </w:pPr>
      <w:r w:rsidRPr="00F0002B">
        <w:rPr>
          <w:rFonts w:eastAsia="Times New Roman"/>
          <w:color w:val="000000" w:themeColor="text1"/>
          <w:sz w:val="20"/>
          <w:szCs w:val="20"/>
          <w:lang w:eastAsia="sl-SI"/>
        </w:rPr>
        <w:t>elektronske pošte.</w:t>
      </w:r>
    </w:p>
    <w:p w14:paraId="0F577A58" w14:textId="4D774DBB" w:rsidR="002362FA" w:rsidRPr="00F0002B" w:rsidRDefault="002362FA" w:rsidP="0071374A">
      <w:pPr>
        <w:shd w:val="clear" w:color="auto" w:fill="FFFFFF"/>
        <w:spacing w:line="260" w:lineRule="exact"/>
        <w:ind w:left="709" w:hanging="709"/>
        <w:jc w:val="both"/>
        <w:rPr>
          <w:rFonts w:ascii="Arial" w:hAnsi="Arial" w:cs="Arial"/>
          <w:color w:val="000000" w:themeColor="text1"/>
          <w:sz w:val="20"/>
          <w:szCs w:val="20"/>
          <w:lang w:val="sl-SI" w:eastAsia="sl-SI"/>
        </w:rPr>
      </w:pPr>
    </w:p>
    <w:p w14:paraId="43BD7A8A" w14:textId="16AACE59" w:rsidR="009A7ED8" w:rsidRPr="00F0002B" w:rsidRDefault="001239AD" w:rsidP="0071374A">
      <w:pPr>
        <w:shd w:val="clear" w:color="auto" w:fill="FFFFFF"/>
        <w:spacing w:line="260" w:lineRule="exact"/>
        <w:jc w:val="center"/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</w:pPr>
      <w:r w:rsidRPr="00F0002B"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  <w:t xml:space="preserve">4. </w:t>
      </w:r>
      <w:r w:rsidR="009A7ED8" w:rsidRPr="00F0002B"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  <w:t>člen</w:t>
      </w:r>
    </w:p>
    <w:p w14:paraId="5712D6AD" w14:textId="63FA084F" w:rsidR="009A7ED8" w:rsidRPr="00F0002B" w:rsidRDefault="009A7ED8" w:rsidP="0071374A">
      <w:pPr>
        <w:shd w:val="clear" w:color="auto" w:fill="FFFFFF"/>
        <w:spacing w:line="260" w:lineRule="exact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 w:eastAsia="sl-SI"/>
        </w:rPr>
      </w:pPr>
      <w:r w:rsidRPr="00F0002B">
        <w:rPr>
          <w:rFonts w:ascii="Arial" w:hAnsi="Arial" w:cs="Arial"/>
          <w:b/>
          <w:color w:val="000000" w:themeColor="text1"/>
          <w:sz w:val="20"/>
          <w:szCs w:val="20"/>
          <w:lang w:val="sl-SI" w:eastAsia="sl-SI"/>
        </w:rPr>
        <w:t xml:space="preserve">(izdajanje e-računov prek portala </w:t>
      </w:r>
      <w:proofErr w:type="spellStart"/>
      <w:r w:rsidRPr="00F0002B">
        <w:rPr>
          <w:rFonts w:ascii="Arial" w:hAnsi="Arial" w:cs="Arial"/>
          <w:b/>
          <w:color w:val="000000" w:themeColor="text1"/>
          <w:sz w:val="20"/>
          <w:szCs w:val="20"/>
          <w:lang w:val="sl-SI" w:eastAsia="sl-SI"/>
        </w:rPr>
        <w:t>UJP</w:t>
      </w:r>
      <w:r w:rsidR="007C73EC" w:rsidRPr="00F0002B">
        <w:rPr>
          <w:rFonts w:ascii="Arial" w:hAnsi="Arial" w:cs="Arial"/>
          <w:b/>
          <w:color w:val="000000" w:themeColor="text1"/>
          <w:sz w:val="20"/>
          <w:szCs w:val="20"/>
          <w:lang w:val="sl-SI" w:eastAsia="sl-SI"/>
        </w:rPr>
        <w:t>eRačun</w:t>
      </w:r>
      <w:proofErr w:type="spellEnd"/>
      <w:r w:rsidRPr="00F0002B">
        <w:rPr>
          <w:rFonts w:ascii="Arial" w:hAnsi="Arial" w:cs="Arial"/>
          <w:b/>
          <w:color w:val="000000" w:themeColor="text1"/>
          <w:sz w:val="20"/>
          <w:szCs w:val="20"/>
          <w:lang w:val="sl-SI" w:eastAsia="sl-SI"/>
        </w:rPr>
        <w:t>)</w:t>
      </w:r>
    </w:p>
    <w:p w14:paraId="75213CF0" w14:textId="1444B69B" w:rsidR="00A65C63" w:rsidRPr="00F0002B" w:rsidRDefault="007C73EC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hAnsi="Arial" w:cs="Arial"/>
          <w:color w:val="111111"/>
          <w:sz w:val="20"/>
          <w:szCs w:val="20"/>
          <w:lang w:val="sl-SI"/>
        </w:rPr>
      </w:pPr>
      <w:r w:rsidRPr="00F0002B"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="0023394A" w:rsidRPr="00F0002B">
        <w:rPr>
          <w:rFonts w:ascii="Arial" w:eastAsia="Arial" w:hAnsi="Arial" w:cs="Arial"/>
          <w:sz w:val="20"/>
          <w:szCs w:val="20"/>
          <w:lang w:val="sl-SI"/>
        </w:rPr>
        <w:t>Poslovni subjekti</w:t>
      </w:r>
      <w:r w:rsidRPr="00F0002B">
        <w:rPr>
          <w:rFonts w:ascii="Arial" w:hAnsi="Arial" w:cs="Arial"/>
          <w:color w:val="111111"/>
          <w:sz w:val="20"/>
          <w:szCs w:val="20"/>
          <w:lang w:val="sl-SI"/>
        </w:rPr>
        <w:t xml:space="preserve"> lahko izdajajo in pošiljajo e-račune proračunskim uporabnikom prek portala </w:t>
      </w:r>
      <w:proofErr w:type="spellStart"/>
      <w:r w:rsidRPr="00F0002B">
        <w:rPr>
          <w:rFonts w:ascii="Arial" w:hAnsi="Arial" w:cs="Arial"/>
          <w:color w:val="111111"/>
          <w:sz w:val="20"/>
          <w:szCs w:val="20"/>
          <w:lang w:val="sl-SI"/>
        </w:rPr>
        <w:t>UJPeRačun</w:t>
      </w:r>
      <w:proofErr w:type="spellEnd"/>
      <w:r w:rsidRPr="00F0002B">
        <w:rPr>
          <w:rFonts w:ascii="Arial" w:hAnsi="Arial" w:cs="Arial"/>
          <w:color w:val="111111"/>
          <w:sz w:val="20"/>
          <w:szCs w:val="20"/>
          <w:lang w:val="sl-SI"/>
        </w:rPr>
        <w:t xml:space="preserve"> </w:t>
      </w:r>
      <w:r w:rsidR="00A65C63" w:rsidRPr="00F0002B">
        <w:rPr>
          <w:rFonts w:ascii="Arial" w:hAnsi="Arial" w:cs="Arial"/>
          <w:color w:val="111111"/>
          <w:sz w:val="20"/>
          <w:szCs w:val="20"/>
          <w:lang w:val="sl-SI"/>
        </w:rPr>
        <w:t xml:space="preserve">v manjšem obsegu in v skladu s </w:t>
      </w:r>
      <w:proofErr w:type="spellStart"/>
      <w:r w:rsidR="00A65C63" w:rsidRPr="00F0002B">
        <w:rPr>
          <w:rFonts w:ascii="Arial" w:hAnsi="Arial" w:cs="Arial"/>
          <w:color w:val="111111"/>
          <w:sz w:val="20"/>
          <w:szCs w:val="20"/>
          <w:lang w:val="sl-SI"/>
        </w:rPr>
        <w:t>spošnimi</w:t>
      </w:r>
      <w:proofErr w:type="spellEnd"/>
      <w:r w:rsidR="00A65C63" w:rsidRPr="00F0002B">
        <w:rPr>
          <w:rFonts w:ascii="Arial" w:hAnsi="Arial" w:cs="Arial"/>
          <w:color w:val="111111"/>
          <w:sz w:val="20"/>
          <w:szCs w:val="20"/>
          <w:lang w:val="sl-SI"/>
        </w:rPr>
        <w:t xml:space="preserve"> pogoji poslovanja, ki jih določi generalni direktor UJP.</w:t>
      </w:r>
    </w:p>
    <w:p w14:paraId="2033B20F" w14:textId="3068DA19" w:rsidR="00A65C63" w:rsidRPr="00F0002B" w:rsidRDefault="00A65C63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hAnsi="Arial" w:cs="Arial"/>
          <w:color w:val="111111"/>
          <w:sz w:val="20"/>
          <w:szCs w:val="20"/>
          <w:lang w:val="sl-SI"/>
        </w:rPr>
      </w:pPr>
    </w:p>
    <w:p w14:paraId="4183BAA9" w14:textId="10886EFB" w:rsidR="00A65C63" w:rsidRPr="00F0002B" w:rsidRDefault="00A65C63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hAnsi="Arial" w:cs="Arial"/>
          <w:color w:val="111111"/>
          <w:sz w:val="20"/>
          <w:szCs w:val="20"/>
          <w:lang w:val="sl-SI"/>
        </w:rPr>
      </w:pPr>
      <w:r w:rsidRPr="00F0002B">
        <w:rPr>
          <w:rFonts w:ascii="Arial" w:hAnsi="Arial" w:cs="Arial"/>
          <w:color w:val="111111"/>
          <w:sz w:val="20"/>
          <w:szCs w:val="20"/>
          <w:lang w:val="sl-SI"/>
        </w:rPr>
        <w:t xml:space="preserve">(2) Splošni pogoji poslovanja iz prejšnjega odstavka in tehnična navodila za uporabo portala </w:t>
      </w:r>
      <w:proofErr w:type="spellStart"/>
      <w:r w:rsidRPr="00F0002B">
        <w:rPr>
          <w:rFonts w:ascii="Arial" w:hAnsi="Arial" w:cs="Arial"/>
          <w:color w:val="111111"/>
          <w:sz w:val="20"/>
          <w:szCs w:val="20"/>
          <w:lang w:val="sl-SI"/>
        </w:rPr>
        <w:t>UJPeRačun</w:t>
      </w:r>
      <w:proofErr w:type="spellEnd"/>
      <w:r w:rsidRPr="00F0002B">
        <w:rPr>
          <w:rFonts w:ascii="Arial" w:hAnsi="Arial" w:cs="Arial"/>
          <w:color w:val="111111"/>
          <w:sz w:val="20"/>
          <w:szCs w:val="20"/>
          <w:lang w:val="sl-SI"/>
        </w:rPr>
        <w:t xml:space="preserve"> ter tehnični napotki so objavljeni na spletni strani UJP.</w:t>
      </w:r>
    </w:p>
    <w:p w14:paraId="3EC57077" w14:textId="77777777" w:rsidR="00A65C63" w:rsidRPr="00F0002B" w:rsidRDefault="00A65C63" w:rsidP="0071374A">
      <w:pPr>
        <w:shd w:val="clear" w:color="auto" w:fill="FFFFFF"/>
        <w:spacing w:line="260" w:lineRule="exact"/>
        <w:ind w:left="709" w:hanging="709"/>
        <w:jc w:val="both"/>
        <w:rPr>
          <w:rFonts w:ascii="Arial" w:hAnsi="Arial" w:cs="Arial"/>
          <w:color w:val="000000" w:themeColor="text1"/>
          <w:sz w:val="20"/>
          <w:szCs w:val="20"/>
          <w:lang w:val="sl-SI" w:eastAsia="sl-SI"/>
        </w:rPr>
      </w:pPr>
    </w:p>
    <w:p w14:paraId="258C2FDD" w14:textId="7C0488A6" w:rsidR="00F3625F" w:rsidRPr="00F0002B" w:rsidRDefault="001239AD" w:rsidP="0071374A">
      <w:pPr>
        <w:shd w:val="clear" w:color="auto" w:fill="FFFFFF"/>
        <w:spacing w:line="260" w:lineRule="exact"/>
        <w:jc w:val="center"/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</w:pPr>
      <w:r w:rsidRPr="00F0002B"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  <w:t xml:space="preserve">5. </w:t>
      </w:r>
      <w:r w:rsidR="00F3625F" w:rsidRPr="00F0002B"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  <w:t>člen</w:t>
      </w:r>
    </w:p>
    <w:p w14:paraId="7037BC42" w14:textId="5511594E" w:rsidR="002362FA" w:rsidRPr="00F0002B" w:rsidRDefault="002362FA" w:rsidP="0071374A">
      <w:pPr>
        <w:shd w:val="clear" w:color="auto" w:fill="FFFFFF"/>
        <w:spacing w:line="260" w:lineRule="exact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 w:eastAsia="sl-SI"/>
        </w:rPr>
      </w:pPr>
      <w:r w:rsidRPr="00F0002B">
        <w:rPr>
          <w:rFonts w:ascii="Arial" w:hAnsi="Arial" w:cs="Arial"/>
          <w:b/>
          <w:color w:val="000000" w:themeColor="text1"/>
          <w:sz w:val="20"/>
          <w:szCs w:val="20"/>
          <w:lang w:val="sl-SI" w:eastAsia="sl-SI"/>
        </w:rPr>
        <w:t>(način izmenjave e-računov in e-dokumentov)</w:t>
      </w:r>
    </w:p>
    <w:p w14:paraId="4A48374F" w14:textId="4E7648BB" w:rsidR="00066B86" w:rsidRPr="00F0002B" w:rsidRDefault="00066B86" w:rsidP="0071374A">
      <w:pPr>
        <w:shd w:val="clear" w:color="auto" w:fill="FFFFFF"/>
        <w:spacing w:line="260" w:lineRule="exact"/>
        <w:jc w:val="both"/>
        <w:rPr>
          <w:rFonts w:ascii="Arial" w:hAnsi="Arial" w:cs="Arial"/>
          <w:color w:val="000000" w:themeColor="text1"/>
          <w:sz w:val="20"/>
          <w:szCs w:val="20"/>
          <w:lang w:val="sl-SI" w:eastAsia="sl-SI"/>
        </w:rPr>
      </w:pPr>
    </w:p>
    <w:p w14:paraId="22F09642" w14:textId="489DCE78" w:rsidR="00BB50FC" w:rsidRPr="00F0002B" w:rsidRDefault="002A2D10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F0002B"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="00BB50FC" w:rsidRPr="00F0002B">
        <w:rPr>
          <w:rFonts w:ascii="Arial" w:hAnsi="Arial" w:cs="Arial"/>
          <w:sz w:val="20"/>
          <w:szCs w:val="20"/>
          <w:lang w:val="sl-SI"/>
        </w:rPr>
        <w:t>E-računi se s proračunskimi uporabniki izmenjujejo z uporabo ovojnice e-računov. E-dokumenti se s proračunski uporabniki izmenjujejo z uporabo ovojnice e-dokumentov.</w:t>
      </w:r>
    </w:p>
    <w:p w14:paraId="35E5F309" w14:textId="77777777" w:rsidR="002A2D10" w:rsidRPr="00F0002B" w:rsidRDefault="002A2D10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65BA9865" w14:textId="51C3891D" w:rsidR="00F22FA9" w:rsidRPr="00F0002B" w:rsidRDefault="002A2D10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hAnsi="Arial" w:cs="Arial"/>
          <w:sz w:val="20"/>
          <w:szCs w:val="20"/>
          <w:lang w:val="sl-SI"/>
        </w:rPr>
      </w:pPr>
      <w:r w:rsidRPr="00F0002B"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r w:rsidR="00F22FA9" w:rsidRPr="00F0002B">
        <w:rPr>
          <w:rFonts w:ascii="Arial" w:hAnsi="Arial" w:cs="Arial"/>
          <w:sz w:val="20"/>
          <w:szCs w:val="20"/>
          <w:lang w:val="sl-SI"/>
        </w:rPr>
        <w:t>Strukturi ovojnic iz pr</w:t>
      </w:r>
      <w:r w:rsidR="00A27563" w:rsidRPr="00F0002B">
        <w:rPr>
          <w:rFonts w:ascii="Arial" w:hAnsi="Arial" w:cs="Arial"/>
          <w:sz w:val="20"/>
          <w:szCs w:val="20"/>
          <w:lang w:val="sl-SI"/>
        </w:rPr>
        <w:t>vega</w:t>
      </w:r>
      <w:r w:rsidR="00F22FA9" w:rsidRPr="00F0002B">
        <w:rPr>
          <w:rFonts w:ascii="Arial" w:hAnsi="Arial" w:cs="Arial"/>
          <w:sz w:val="20"/>
          <w:szCs w:val="20"/>
          <w:lang w:val="sl-SI"/>
        </w:rPr>
        <w:t xml:space="preserve"> odstavka tega člena sta objavljeni na spletn</w:t>
      </w:r>
      <w:r w:rsidR="00966BF2" w:rsidRPr="00F0002B">
        <w:rPr>
          <w:rFonts w:ascii="Arial" w:hAnsi="Arial" w:cs="Arial"/>
          <w:sz w:val="20"/>
          <w:szCs w:val="20"/>
          <w:lang w:val="sl-SI"/>
        </w:rPr>
        <w:t>i</w:t>
      </w:r>
      <w:r w:rsidR="008360FE" w:rsidRPr="00F0002B">
        <w:rPr>
          <w:rFonts w:ascii="Arial" w:hAnsi="Arial" w:cs="Arial"/>
          <w:sz w:val="20"/>
          <w:szCs w:val="20"/>
          <w:lang w:val="sl-SI"/>
        </w:rPr>
        <w:t xml:space="preserve"> </w:t>
      </w:r>
      <w:r w:rsidR="00966BF2" w:rsidRPr="00F0002B">
        <w:rPr>
          <w:rFonts w:ascii="Arial" w:hAnsi="Arial" w:cs="Arial"/>
          <w:sz w:val="20"/>
          <w:szCs w:val="20"/>
          <w:lang w:val="sl-SI"/>
        </w:rPr>
        <w:t>strani</w:t>
      </w:r>
      <w:r w:rsidR="00F22FA9" w:rsidRPr="00F0002B">
        <w:rPr>
          <w:rFonts w:ascii="Arial" w:hAnsi="Arial" w:cs="Arial"/>
          <w:sz w:val="20"/>
          <w:szCs w:val="20"/>
          <w:lang w:val="sl-SI"/>
        </w:rPr>
        <w:t xml:space="preserve"> UJP.</w:t>
      </w:r>
    </w:p>
    <w:p w14:paraId="556FF8B9" w14:textId="43A5AD38" w:rsidR="00682B03" w:rsidRPr="00F0002B" w:rsidRDefault="00682B03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hAnsi="Arial" w:cs="Arial"/>
          <w:sz w:val="20"/>
          <w:szCs w:val="20"/>
          <w:lang w:val="sl-SI"/>
        </w:rPr>
      </w:pPr>
    </w:p>
    <w:p w14:paraId="45F31948" w14:textId="0E4502B5" w:rsidR="00682B03" w:rsidRPr="00F0002B" w:rsidRDefault="00682B03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hAnsi="Arial" w:cs="Arial"/>
          <w:sz w:val="20"/>
          <w:szCs w:val="20"/>
          <w:lang w:val="sl-SI"/>
        </w:rPr>
      </w:pPr>
    </w:p>
    <w:p w14:paraId="088581C5" w14:textId="77777777" w:rsidR="001239AD" w:rsidRPr="00F0002B" w:rsidRDefault="001239AD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hAnsi="Arial" w:cs="Arial"/>
          <w:sz w:val="20"/>
          <w:szCs w:val="20"/>
          <w:lang w:val="sl-SI"/>
        </w:rPr>
      </w:pPr>
    </w:p>
    <w:p w14:paraId="6499E7DA" w14:textId="125CF4A6" w:rsidR="00682B03" w:rsidRPr="00F0002B" w:rsidRDefault="001239AD" w:rsidP="0071374A">
      <w:pPr>
        <w:shd w:val="clear" w:color="auto" w:fill="FFFFFF"/>
        <w:spacing w:line="260" w:lineRule="exact"/>
        <w:jc w:val="center"/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</w:pPr>
      <w:r w:rsidRPr="00F0002B"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  <w:t xml:space="preserve">6. </w:t>
      </w:r>
      <w:r w:rsidR="00682B03" w:rsidRPr="00F0002B"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  <w:t>člen</w:t>
      </w:r>
    </w:p>
    <w:p w14:paraId="7F609352" w14:textId="25D4F7E4" w:rsidR="00682B03" w:rsidRPr="00F0002B" w:rsidRDefault="00682B03" w:rsidP="0071374A">
      <w:pPr>
        <w:shd w:val="clear" w:color="auto" w:fill="FFFFFF"/>
        <w:spacing w:line="260" w:lineRule="exact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 w:eastAsia="sl-SI"/>
        </w:rPr>
      </w:pPr>
      <w:r w:rsidRPr="00F0002B">
        <w:rPr>
          <w:rFonts w:ascii="Arial" w:hAnsi="Arial" w:cs="Arial"/>
          <w:b/>
          <w:color w:val="000000" w:themeColor="text1"/>
          <w:sz w:val="20"/>
          <w:szCs w:val="20"/>
          <w:lang w:val="sl-SI" w:eastAsia="sl-SI"/>
        </w:rPr>
        <w:t>(zavrnitev e-računa in e-dokumenta)</w:t>
      </w:r>
    </w:p>
    <w:p w14:paraId="3700BE08" w14:textId="77777777" w:rsidR="00682B03" w:rsidRPr="00F0002B" w:rsidRDefault="00682B03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>UJP zavrne e-račun oziroma e-dokument, ki je izdan proračunskemu uporabniku, če:</w:t>
      </w:r>
    </w:p>
    <w:p w14:paraId="3286FB85" w14:textId="77777777" w:rsidR="00682B03" w:rsidRPr="00F0002B" w:rsidRDefault="00682B03" w:rsidP="0071374A">
      <w:pPr>
        <w:pStyle w:val="Odstavekseznama"/>
        <w:numPr>
          <w:ilvl w:val="0"/>
          <w:numId w:val="11"/>
        </w:numPr>
        <w:shd w:val="clear" w:color="auto" w:fill="FFFFFF"/>
        <w:spacing w:line="260" w:lineRule="exact"/>
        <w:contextualSpacing w:val="0"/>
        <w:rPr>
          <w:rFonts w:eastAsia="Times New Roman"/>
          <w:color w:val="000000" w:themeColor="text1"/>
          <w:sz w:val="20"/>
          <w:szCs w:val="20"/>
          <w:lang w:eastAsia="sl-SI"/>
        </w:rPr>
      </w:pPr>
      <w:r w:rsidRPr="00F0002B">
        <w:rPr>
          <w:rFonts w:eastAsia="Times New Roman"/>
          <w:color w:val="000000" w:themeColor="text1"/>
          <w:sz w:val="20"/>
          <w:szCs w:val="20"/>
          <w:lang w:eastAsia="sl-SI"/>
        </w:rPr>
        <w:t>e-račun ni pripravljen v standardu e-SLOG ali v evropskem standardu;</w:t>
      </w:r>
    </w:p>
    <w:p w14:paraId="7F6BE325" w14:textId="77777777" w:rsidR="00682B03" w:rsidRPr="00F0002B" w:rsidRDefault="00682B03" w:rsidP="0071374A">
      <w:pPr>
        <w:pStyle w:val="Odstavekseznama"/>
        <w:numPr>
          <w:ilvl w:val="0"/>
          <w:numId w:val="11"/>
        </w:numPr>
        <w:shd w:val="clear" w:color="auto" w:fill="FFFFFF"/>
        <w:spacing w:line="260" w:lineRule="exact"/>
        <w:contextualSpacing w:val="0"/>
        <w:rPr>
          <w:rFonts w:eastAsia="Times New Roman"/>
          <w:color w:val="000000" w:themeColor="text1"/>
          <w:sz w:val="20"/>
          <w:szCs w:val="20"/>
          <w:lang w:eastAsia="sl-SI"/>
        </w:rPr>
      </w:pPr>
      <w:r w:rsidRPr="00F0002B">
        <w:rPr>
          <w:rFonts w:eastAsia="Times New Roman"/>
          <w:color w:val="000000" w:themeColor="text1"/>
          <w:sz w:val="20"/>
          <w:szCs w:val="20"/>
          <w:lang w:eastAsia="sl-SI"/>
        </w:rPr>
        <w:t>e-dokument ni pripravljen v standardu e-SLOG;</w:t>
      </w:r>
    </w:p>
    <w:p w14:paraId="68F60DBB" w14:textId="77777777" w:rsidR="00682B03" w:rsidRPr="00F0002B" w:rsidRDefault="00682B03" w:rsidP="0071374A">
      <w:pPr>
        <w:pStyle w:val="Odstavekseznama"/>
        <w:numPr>
          <w:ilvl w:val="0"/>
          <w:numId w:val="11"/>
        </w:numPr>
        <w:shd w:val="clear" w:color="auto" w:fill="FFFFFF"/>
        <w:spacing w:line="260" w:lineRule="exact"/>
        <w:contextualSpacing w:val="0"/>
        <w:rPr>
          <w:rFonts w:eastAsia="Times New Roman"/>
          <w:color w:val="000000" w:themeColor="text1"/>
          <w:sz w:val="20"/>
          <w:szCs w:val="20"/>
          <w:lang w:eastAsia="sl-SI"/>
        </w:rPr>
      </w:pPr>
      <w:r w:rsidRPr="00F0002B">
        <w:rPr>
          <w:rFonts w:eastAsia="Times New Roman"/>
          <w:color w:val="000000" w:themeColor="text1"/>
          <w:sz w:val="20"/>
          <w:szCs w:val="20"/>
          <w:lang w:eastAsia="sl-SI"/>
        </w:rPr>
        <w:t>e-račun oziroma e-dokument ni pripravljen v skladu s shemo standardov iz 1. oziroma 2. točke tega člena;</w:t>
      </w:r>
    </w:p>
    <w:p w14:paraId="4279B28C" w14:textId="4A1F2D32" w:rsidR="00682B03" w:rsidRPr="00F0002B" w:rsidRDefault="00682B03" w:rsidP="0071374A">
      <w:pPr>
        <w:pStyle w:val="Odstavekseznama"/>
        <w:numPr>
          <w:ilvl w:val="0"/>
          <w:numId w:val="11"/>
        </w:numPr>
        <w:shd w:val="clear" w:color="auto" w:fill="FFFFFF"/>
        <w:spacing w:line="260" w:lineRule="exact"/>
        <w:contextualSpacing w:val="0"/>
        <w:rPr>
          <w:rFonts w:eastAsia="Times New Roman"/>
          <w:color w:val="000000" w:themeColor="text1"/>
          <w:sz w:val="20"/>
          <w:szCs w:val="20"/>
          <w:lang w:eastAsia="sl-SI"/>
        </w:rPr>
      </w:pPr>
      <w:r w:rsidRPr="00F0002B">
        <w:rPr>
          <w:rFonts w:eastAsia="Times New Roman"/>
          <w:color w:val="000000" w:themeColor="text1"/>
          <w:sz w:val="20"/>
          <w:szCs w:val="20"/>
          <w:lang w:eastAsia="sl-SI"/>
        </w:rPr>
        <w:t>ovojnica ni pripravljena v strukturi iz drugega odstavka 5. člena tega pravilnika.</w:t>
      </w:r>
    </w:p>
    <w:p w14:paraId="55CD7113" w14:textId="3C48D350" w:rsidR="002362FA" w:rsidRPr="00F0002B" w:rsidRDefault="002362FA" w:rsidP="0071374A">
      <w:pPr>
        <w:shd w:val="clear" w:color="auto" w:fill="FFFFFF"/>
        <w:spacing w:line="260" w:lineRule="exact"/>
        <w:ind w:firstLine="709"/>
        <w:jc w:val="both"/>
        <w:rPr>
          <w:rFonts w:ascii="Arial" w:hAnsi="Arial" w:cs="Arial"/>
          <w:color w:val="000000" w:themeColor="text1"/>
          <w:sz w:val="20"/>
          <w:szCs w:val="20"/>
          <w:lang w:val="sl-SI" w:eastAsia="sl-SI"/>
        </w:rPr>
      </w:pPr>
    </w:p>
    <w:p w14:paraId="7BACA073" w14:textId="0D585EED" w:rsidR="00F3625F" w:rsidRPr="00F0002B" w:rsidRDefault="001239AD" w:rsidP="0071374A">
      <w:pPr>
        <w:shd w:val="clear" w:color="auto" w:fill="FFFFFF"/>
        <w:spacing w:line="260" w:lineRule="exact"/>
        <w:jc w:val="center"/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</w:pPr>
      <w:r w:rsidRPr="00F0002B"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  <w:t xml:space="preserve">7. </w:t>
      </w:r>
      <w:r w:rsidR="00F3625F" w:rsidRPr="00F0002B"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  <w:t>člen</w:t>
      </w:r>
    </w:p>
    <w:p w14:paraId="44B708BA" w14:textId="67B11CF6" w:rsidR="002362FA" w:rsidRPr="00F0002B" w:rsidRDefault="002362FA" w:rsidP="0071374A">
      <w:pPr>
        <w:shd w:val="clear" w:color="auto" w:fill="FFFFFF"/>
        <w:spacing w:line="260" w:lineRule="exact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 w:eastAsia="sl-SI"/>
        </w:rPr>
      </w:pPr>
      <w:r w:rsidRPr="00F0002B">
        <w:rPr>
          <w:rFonts w:ascii="Arial" w:hAnsi="Arial" w:cs="Arial"/>
          <w:b/>
          <w:color w:val="000000" w:themeColor="text1"/>
          <w:sz w:val="20"/>
          <w:szCs w:val="20"/>
          <w:lang w:val="sl-SI" w:eastAsia="sl-SI"/>
        </w:rPr>
        <w:t xml:space="preserve">(obveznosti pri </w:t>
      </w:r>
      <w:r w:rsidR="00254300" w:rsidRPr="00F0002B">
        <w:rPr>
          <w:rFonts w:ascii="Arial" w:hAnsi="Arial" w:cs="Arial"/>
          <w:b/>
          <w:color w:val="000000" w:themeColor="text1"/>
          <w:sz w:val="20"/>
          <w:szCs w:val="20"/>
          <w:lang w:val="sl-SI" w:eastAsia="sl-SI"/>
        </w:rPr>
        <w:t xml:space="preserve">izmenjavi </w:t>
      </w:r>
      <w:r w:rsidRPr="00F0002B">
        <w:rPr>
          <w:rFonts w:ascii="Arial" w:hAnsi="Arial" w:cs="Arial"/>
          <w:b/>
          <w:color w:val="000000" w:themeColor="text1"/>
          <w:sz w:val="20"/>
          <w:szCs w:val="20"/>
          <w:lang w:val="sl-SI" w:eastAsia="sl-SI"/>
        </w:rPr>
        <w:t>e-računov in e-dokumentov)</w:t>
      </w:r>
    </w:p>
    <w:p w14:paraId="10D88C5F" w14:textId="5AE97B07" w:rsidR="002362FA" w:rsidRPr="00F0002B" w:rsidRDefault="002A2D10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F0002B"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="002362FA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>Proračunski uporabnik - izdajatelj e-računov in e-dokumentov:</w:t>
      </w:r>
    </w:p>
    <w:p w14:paraId="341B235E" w14:textId="52ECF7FB" w:rsidR="00B533AB" w:rsidRPr="00F0002B" w:rsidRDefault="00B533AB" w:rsidP="0071374A">
      <w:pPr>
        <w:pStyle w:val="Odstavekseznama"/>
        <w:numPr>
          <w:ilvl w:val="0"/>
          <w:numId w:val="9"/>
        </w:numPr>
        <w:shd w:val="clear" w:color="auto" w:fill="FFFFFF"/>
        <w:spacing w:line="260" w:lineRule="exact"/>
        <w:contextualSpacing w:val="0"/>
        <w:rPr>
          <w:rFonts w:eastAsia="Times New Roman"/>
          <w:color w:val="000000" w:themeColor="text1"/>
          <w:sz w:val="20"/>
          <w:szCs w:val="20"/>
          <w:lang w:eastAsia="sl-SI"/>
        </w:rPr>
      </w:pPr>
      <w:r w:rsidRPr="00F0002B">
        <w:rPr>
          <w:sz w:val="20"/>
          <w:szCs w:val="20"/>
          <w:lang w:eastAsia="sl-SI"/>
        </w:rPr>
        <w:t xml:space="preserve">se pri UJP vpiše v register izdajateljev e-računov in e-dokumentov na način in pod pogoji, določenimi v pogojih poslovanja iz prvega odstavka </w:t>
      </w:r>
      <w:r w:rsidR="00E602BA" w:rsidRPr="00F0002B">
        <w:rPr>
          <w:sz w:val="20"/>
          <w:szCs w:val="20"/>
          <w:lang w:eastAsia="sl-SI"/>
        </w:rPr>
        <w:t>3</w:t>
      </w:r>
      <w:r w:rsidRPr="00F0002B">
        <w:rPr>
          <w:sz w:val="20"/>
          <w:szCs w:val="20"/>
          <w:lang w:eastAsia="sl-SI"/>
        </w:rPr>
        <w:t>. člena tega pravilnika;</w:t>
      </w:r>
    </w:p>
    <w:p w14:paraId="026FA839" w14:textId="6314E828" w:rsidR="002362FA" w:rsidRPr="00F0002B" w:rsidRDefault="002362FA" w:rsidP="0071374A">
      <w:pPr>
        <w:pStyle w:val="Odstavekseznama"/>
        <w:numPr>
          <w:ilvl w:val="0"/>
          <w:numId w:val="9"/>
        </w:numPr>
        <w:shd w:val="clear" w:color="auto" w:fill="FFFFFF"/>
        <w:spacing w:line="260" w:lineRule="exact"/>
        <w:contextualSpacing w:val="0"/>
        <w:rPr>
          <w:rFonts w:eastAsia="Times New Roman"/>
          <w:color w:val="000000" w:themeColor="text1"/>
          <w:sz w:val="20"/>
          <w:szCs w:val="20"/>
          <w:lang w:eastAsia="sl-SI"/>
        </w:rPr>
      </w:pPr>
      <w:r w:rsidRPr="00F0002B">
        <w:rPr>
          <w:rFonts w:eastAsia="Times New Roman"/>
          <w:color w:val="000000" w:themeColor="text1"/>
          <w:sz w:val="20"/>
          <w:szCs w:val="20"/>
          <w:lang w:eastAsia="sl-SI"/>
        </w:rPr>
        <w:t>prejemnikom posreduje le vsebine, ki so z e-računom in e-dokumentom neposredno povezane;</w:t>
      </w:r>
    </w:p>
    <w:p w14:paraId="482B5C56" w14:textId="2A7B1BF7" w:rsidR="002362FA" w:rsidRPr="00F0002B" w:rsidRDefault="002362FA" w:rsidP="0071374A">
      <w:pPr>
        <w:pStyle w:val="Odstavekseznama"/>
        <w:numPr>
          <w:ilvl w:val="0"/>
          <w:numId w:val="9"/>
        </w:numPr>
        <w:shd w:val="clear" w:color="auto" w:fill="FFFFFF"/>
        <w:spacing w:line="260" w:lineRule="exact"/>
        <w:contextualSpacing w:val="0"/>
        <w:rPr>
          <w:rFonts w:eastAsia="Times New Roman"/>
          <w:color w:val="000000" w:themeColor="text1"/>
          <w:sz w:val="20"/>
          <w:szCs w:val="20"/>
          <w:lang w:eastAsia="sl-SI"/>
        </w:rPr>
      </w:pPr>
      <w:r w:rsidRPr="00F0002B">
        <w:rPr>
          <w:rFonts w:eastAsia="Times New Roman"/>
          <w:color w:val="000000" w:themeColor="text1"/>
          <w:sz w:val="20"/>
          <w:szCs w:val="20"/>
          <w:lang w:eastAsia="sl-SI"/>
        </w:rPr>
        <w:t xml:space="preserve">sprejema </w:t>
      </w:r>
      <w:r w:rsidR="00995347" w:rsidRPr="00F0002B">
        <w:rPr>
          <w:rFonts w:eastAsia="Times New Roman"/>
          <w:color w:val="000000" w:themeColor="text1"/>
          <w:sz w:val="20"/>
          <w:szCs w:val="20"/>
          <w:lang w:eastAsia="sl-SI"/>
        </w:rPr>
        <w:t xml:space="preserve">elektronske </w:t>
      </w:r>
      <w:r w:rsidR="00D502D8" w:rsidRPr="00F0002B">
        <w:rPr>
          <w:rFonts w:eastAsia="Times New Roman"/>
          <w:color w:val="000000" w:themeColor="text1"/>
          <w:sz w:val="20"/>
          <w:szCs w:val="20"/>
          <w:lang w:eastAsia="sl-SI"/>
        </w:rPr>
        <w:t xml:space="preserve">ali druge </w:t>
      </w:r>
      <w:r w:rsidR="00254300" w:rsidRPr="00F0002B">
        <w:rPr>
          <w:rFonts w:eastAsia="Times New Roman"/>
          <w:color w:val="000000" w:themeColor="text1"/>
          <w:sz w:val="20"/>
          <w:szCs w:val="20"/>
          <w:lang w:eastAsia="sl-SI"/>
        </w:rPr>
        <w:t xml:space="preserve">prijave in odjave </w:t>
      </w:r>
      <w:r w:rsidRPr="00F0002B">
        <w:rPr>
          <w:rFonts w:eastAsia="Times New Roman"/>
          <w:color w:val="000000" w:themeColor="text1"/>
          <w:sz w:val="20"/>
          <w:szCs w:val="20"/>
          <w:lang w:eastAsia="sl-SI"/>
        </w:rPr>
        <w:t>za prejemanje e-računov in e-dokumentov;</w:t>
      </w:r>
    </w:p>
    <w:p w14:paraId="17912F3E" w14:textId="33BF5784" w:rsidR="002362FA" w:rsidRPr="00F0002B" w:rsidRDefault="00B249A8" w:rsidP="0071374A">
      <w:pPr>
        <w:pStyle w:val="Odstavekseznama"/>
        <w:numPr>
          <w:ilvl w:val="0"/>
          <w:numId w:val="9"/>
        </w:numPr>
        <w:shd w:val="clear" w:color="auto" w:fill="FFFFFF"/>
        <w:spacing w:line="260" w:lineRule="exact"/>
        <w:contextualSpacing w:val="0"/>
        <w:rPr>
          <w:rFonts w:eastAsia="Times New Roman"/>
          <w:color w:val="000000" w:themeColor="text1"/>
          <w:sz w:val="20"/>
          <w:szCs w:val="20"/>
          <w:lang w:eastAsia="sl-SI"/>
        </w:rPr>
      </w:pPr>
      <w:r w:rsidRPr="00F0002B">
        <w:rPr>
          <w:rFonts w:eastAsia="Times New Roman"/>
          <w:color w:val="000000" w:themeColor="text1"/>
          <w:sz w:val="20"/>
          <w:szCs w:val="20"/>
          <w:lang w:eastAsia="sl-SI"/>
        </w:rPr>
        <w:t xml:space="preserve">lahko </w:t>
      </w:r>
      <w:r w:rsidR="002362FA" w:rsidRPr="00F0002B">
        <w:rPr>
          <w:rFonts w:eastAsia="Times New Roman"/>
          <w:color w:val="000000" w:themeColor="text1"/>
          <w:sz w:val="20"/>
          <w:szCs w:val="20"/>
          <w:lang w:eastAsia="sl-SI"/>
        </w:rPr>
        <w:t xml:space="preserve">vodi seznam prejemnikov, ki so pri proračunskemu uporabniku podali </w:t>
      </w:r>
      <w:r w:rsidR="00254300" w:rsidRPr="00F0002B">
        <w:rPr>
          <w:rFonts w:eastAsia="Times New Roman"/>
          <w:color w:val="000000" w:themeColor="text1"/>
          <w:sz w:val="20"/>
          <w:szCs w:val="20"/>
          <w:lang w:eastAsia="sl-SI"/>
        </w:rPr>
        <w:t>prijavo za</w:t>
      </w:r>
      <w:r w:rsidR="002362FA" w:rsidRPr="00F0002B">
        <w:rPr>
          <w:rFonts w:eastAsia="Times New Roman"/>
          <w:color w:val="000000" w:themeColor="text1"/>
          <w:sz w:val="20"/>
          <w:szCs w:val="20"/>
          <w:lang w:eastAsia="sl-SI"/>
        </w:rPr>
        <w:t xml:space="preserve"> prejemanje e-računov in e-dokumentov;</w:t>
      </w:r>
    </w:p>
    <w:p w14:paraId="37CE1652" w14:textId="42F7E848" w:rsidR="002362FA" w:rsidRPr="00F0002B" w:rsidRDefault="002362FA" w:rsidP="0071374A">
      <w:pPr>
        <w:pStyle w:val="Odstavekseznama"/>
        <w:numPr>
          <w:ilvl w:val="0"/>
          <w:numId w:val="9"/>
        </w:numPr>
        <w:shd w:val="clear" w:color="auto" w:fill="FFFFFF"/>
        <w:spacing w:line="260" w:lineRule="exact"/>
        <w:contextualSpacing w:val="0"/>
        <w:rPr>
          <w:rFonts w:eastAsia="Times New Roman"/>
          <w:color w:val="000000" w:themeColor="text1"/>
          <w:sz w:val="20"/>
          <w:szCs w:val="20"/>
          <w:lang w:eastAsia="sl-SI"/>
        </w:rPr>
      </w:pPr>
      <w:r w:rsidRPr="00F0002B">
        <w:rPr>
          <w:rFonts w:eastAsia="Times New Roman"/>
          <w:color w:val="000000" w:themeColor="text1"/>
          <w:sz w:val="20"/>
          <w:szCs w:val="20"/>
          <w:lang w:eastAsia="sl-SI"/>
        </w:rPr>
        <w:t xml:space="preserve">prevzema povratna </w:t>
      </w:r>
      <w:r w:rsidRPr="00F0002B">
        <w:rPr>
          <w:sz w:val="20"/>
          <w:szCs w:val="20"/>
        </w:rPr>
        <w:t xml:space="preserve">sporočila </w:t>
      </w:r>
      <w:r w:rsidR="00254300" w:rsidRPr="00F0002B">
        <w:rPr>
          <w:sz w:val="20"/>
          <w:szCs w:val="20"/>
        </w:rPr>
        <w:t>vezana na izmenjavo</w:t>
      </w:r>
      <w:r w:rsidRPr="00F0002B">
        <w:rPr>
          <w:sz w:val="20"/>
          <w:szCs w:val="20"/>
        </w:rPr>
        <w:t xml:space="preserve"> e-računov ali e-dokumentov;</w:t>
      </w:r>
    </w:p>
    <w:p w14:paraId="783B157D" w14:textId="77777777" w:rsidR="002362FA" w:rsidRPr="00F0002B" w:rsidRDefault="002362FA" w:rsidP="0071374A">
      <w:pPr>
        <w:pStyle w:val="Odstavekseznama"/>
        <w:numPr>
          <w:ilvl w:val="0"/>
          <w:numId w:val="9"/>
        </w:numPr>
        <w:shd w:val="clear" w:color="auto" w:fill="FFFFFF"/>
        <w:spacing w:line="260" w:lineRule="exact"/>
        <w:contextualSpacing w:val="0"/>
        <w:rPr>
          <w:rFonts w:eastAsia="Times New Roman"/>
          <w:color w:val="000000" w:themeColor="text1"/>
          <w:sz w:val="20"/>
          <w:szCs w:val="20"/>
          <w:lang w:eastAsia="sl-SI"/>
        </w:rPr>
      </w:pPr>
      <w:r w:rsidRPr="00F0002B">
        <w:rPr>
          <w:rFonts w:eastAsia="Times New Roman"/>
          <w:color w:val="000000" w:themeColor="text1"/>
          <w:sz w:val="20"/>
          <w:szCs w:val="20"/>
          <w:lang w:eastAsia="sl-SI"/>
        </w:rPr>
        <w:t>o prenehanju izdajanja e</w:t>
      </w:r>
      <w:r w:rsidRPr="00F0002B">
        <w:rPr>
          <w:sz w:val="20"/>
          <w:szCs w:val="20"/>
        </w:rPr>
        <w:t xml:space="preserve">-računov in e-dokumentov pravočasno obvesti prejemnike, ki prejemajo e-račune in e-dokumente proračunskega uporabnika. </w:t>
      </w:r>
    </w:p>
    <w:p w14:paraId="7F227057" w14:textId="15B0C391" w:rsidR="006A26E6" w:rsidRPr="00F0002B" w:rsidRDefault="002A2D10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F0002B"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r w:rsidR="00254300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>Proračunski uporabnik prejemnik e-računov in e-dokumentov</w:t>
      </w:r>
      <w:r w:rsidR="006A26E6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 se lahko z izdajateljem dogovori za podatek o referenčni številki ali šifri kupca ali šifri proračunskega uporabnike ali med njima dogovorjen podatek za pravilno usmerjanje e-računa in e-dokumenta do organizacijskih enot proračunskega uporabnika.</w:t>
      </w:r>
    </w:p>
    <w:p w14:paraId="67EA74CE" w14:textId="77777777" w:rsidR="002A2D10" w:rsidRPr="00F0002B" w:rsidRDefault="002A2D10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C89A793" w14:textId="12B29428" w:rsidR="006A26E6" w:rsidRPr="00F0002B" w:rsidRDefault="002A2D10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F0002B">
        <w:rPr>
          <w:rFonts w:ascii="Arial" w:eastAsia="Arial" w:hAnsi="Arial" w:cs="Arial"/>
          <w:sz w:val="20"/>
          <w:szCs w:val="20"/>
          <w:lang w:val="sl-SI"/>
        </w:rPr>
        <w:t xml:space="preserve">(3) </w:t>
      </w:r>
      <w:r w:rsidR="006A26E6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>Izdajatelj, ki proračunskemu uporabniki posreduje e-račune in e-dokumente:</w:t>
      </w:r>
    </w:p>
    <w:p w14:paraId="67DD7A17" w14:textId="2BF83927" w:rsidR="006A26E6" w:rsidRPr="00F0002B" w:rsidRDefault="006A26E6" w:rsidP="0071374A">
      <w:pPr>
        <w:pStyle w:val="Odstavekseznama"/>
        <w:numPr>
          <w:ilvl w:val="0"/>
          <w:numId w:val="10"/>
        </w:numPr>
        <w:shd w:val="clear" w:color="auto" w:fill="FFFFFF"/>
        <w:spacing w:line="260" w:lineRule="exact"/>
        <w:rPr>
          <w:color w:val="000000" w:themeColor="text1"/>
          <w:sz w:val="20"/>
          <w:szCs w:val="20"/>
          <w:lang w:eastAsia="sl-SI"/>
        </w:rPr>
      </w:pPr>
      <w:r w:rsidRPr="00F0002B">
        <w:rPr>
          <w:color w:val="000000" w:themeColor="text1"/>
          <w:sz w:val="20"/>
          <w:szCs w:val="20"/>
          <w:lang w:eastAsia="sl-SI"/>
        </w:rPr>
        <w:t>kot priloge posreduje le vsebine, ki so z e-računo</w:t>
      </w:r>
      <w:r w:rsidR="00C20AA0" w:rsidRPr="00F0002B">
        <w:rPr>
          <w:color w:val="000000" w:themeColor="text1"/>
          <w:sz w:val="20"/>
          <w:szCs w:val="20"/>
          <w:lang w:eastAsia="sl-SI"/>
        </w:rPr>
        <w:t>m</w:t>
      </w:r>
      <w:r w:rsidRPr="00F0002B">
        <w:rPr>
          <w:color w:val="000000" w:themeColor="text1"/>
          <w:sz w:val="20"/>
          <w:szCs w:val="20"/>
          <w:lang w:eastAsia="sl-SI"/>
        </w:rPr>
        <w:t xml:space="preserve"> in e-dokumento</w:t>
      </w:r>
      <w:r w:rsidR="00C20AA0" w:rsidRPr="00F0002B">
        <w:rPr>
          <w:color w:val="000000" w:themeColor="text1"/>
          <w:sz w:val="20"/>
          <w:szCs w:val="20"/>
          <w:lang w:eastAsia="sl-SI"/>
        </w:rPr>
        <w:t>m</w:t>
      </w:r>
      <w:r w:rsidRPr="00F0002B">
        <w:rPr>
          <w:color w:val="000000" w:themeColor="text1"/>
          <w:sz w:val="20"/>
          <w:szCs w:val="20"/>
          <w:lang w:eastAsia="sl-SI"/>
        </w:rPr>
        <w:t xml:space="preserve"> neposredno povezane; </w:t>
      </w:r>
    </w:p>
    <w:p w14:paraId="673CBED3" w14:textId="3E038404" w:rsidR="006A26E6" w:rsidRPr="00F0002B" w:rsidRDefault="006A26E6" w:rsidP="0071374A">
      <w:pPr>
        <w:pStyle w:val="Odstavekseznama"/>
        <w:numPr>
          <w:ilvl w:val="0"/>
          <w:numId w:val="10"/>
        </w:numPr>
        <w:shd w:val="clear" w:color="auto" w:fill="FFFFFF"/>
        <w:spacing w:line="260" w:lineRule="exact"/>
        <w:rPr>
          <w:color w:val="000000" w:themeColor="text1"/>
          <w:sz w:val="20"/>
          <w:szCs w:val="20"/>
          <w:lang w:eastAsia="sl-SI"/>
        </w:rPr>
      </w:pPr>
      <w:r w:rsidRPr="00F0002B">
        <w:rPr>
          <w:rFonts w:eastAsia="Times New Roman"/>
          <w:color w:val="000000" w:themeColor="text1"/>
          <w:sz w:val="20"/>
          <w:szCs w:val="20"/>
          <w:lang w:eastAsia="sl-SI"/>
        </w:rPr>
        <w:t xml:space="preserve">prevzema povratna </w:t>
      </w:r>
      <w:r w:rsidRPr="00F0002B">
        <w:rPr>
          <w:sz w:val="20"/>
          <w:szCs w:val="20"/>
        </w:rPr>
        <w:t>sporočila vezana na izmenjavo e-računov ali e-dokumentov.</w:t>
      </w:r>
    </w:p>
    <w:p w14:paraId="449DCA75" w14:textId="796309DC" w:rsidR="001239AD" w:rsidRPr="00F0002B" w:rsidRDefault="001239AD" w:rsidP="0071374A">
      <w:pPr>
        <w:pStyle w:val="zamik"/>
        <w:pBdr>
          <w:top w:val="none" w:sz="0" w:space="12" w:color="auto"/>
        </w:pBdr>
        <w:spacing w:line="260" w:lineRule="exact"/>
        <w:ind w:firstLine="0"/>
        <w:jc w:val="both"/>
        <w:rPr>
          <w:rFonts w:ascii="Arial" w:eastAsia="Arial" w:hAnsi="Arial" w:cs="Arial"/>
          <w:b/>
          <w:caps/>
          <w:sz w:val="20"/>
          <w:szCs w:val="20"/>
          <w:lang w:val="sl-SI"/>
        </w:rPr>
      </w:pPr>
    </w:p>
    <w:p w14:paraId="1BB685F1" w14:textId="2B8CC382" w:rsidR="005828C7" w:rsidRPr="00F0002B" w:rsidRDefault="00CB1B44" w:rsidP="0071374A">
      <w:pPr>
        <w:pStyle w:val="zamik"/>
        <w:pBdr>
          <w:top w:val="none" w:sz="0" w:space="12" w:color="auto"/>
        </w:pBdr>
        <w:spacing w:line="260" w:lineRule="exact"/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 w:rsidRPr="00F0002B">
        <w:rPr>
          <w:rFonts w:ascii="Arial" w:eastAsia="Arial" w:hAnsi="Arial" w:cs="Arial"/>
          <w:b/>
          <w:caps/>
          <w:sz w:val="20"/>
          <w:szCs w:val="20"/>
          <w:lang w:val="sl-SI"/>
        </w:rPr>
        <w:t>III</w:t>
      </w:r>
      <w:r w:rsidR="005828C7" w:rsidRPr="00F0002B">
        <w:rPr>
          <w:rFonts w:ascii="Arial" w:eastAsia="Arial" w:hAnsi="Arial" w:cs="Arial"/>
          <w:b/>
          <w:caps/>
          <w:sz w:val="20"/>
          <w:szCs w:val="20"/>
          <w:lang w:val="sl-SI"/>
        </w:rPr>
        <w:t xml:space="preserve">. </w:t>
      </w:r>
      <w:r w:rsidR="006B6583" w:rsidRPr="00F0002B">
        <w:rPr>
          <w:rFonts w:ascii="Arial" w:eastAsia="Arial" w:hAnsi="Arial" w:cs="Arial"/>
          <w:b/>
          <w:caps/>
          <w:sz w:val="20"/>
          <w:szCs w:val="20"/>
          <w:lang w:val="sl-SI"/>
        </w:rPr>
        <w:t xml:space="preserve">NADOMESTILA IN </w:t>
      </w:r>
      <w:r w:rsidR="005828C7" w:rsidRPr="00F0002B">
        <w:rPr>
          <w:rFonts w:ascii="Arial" w:eastAsia="Arial" w:hAnsi="Arial" w:cs="Arial"/>
          <w:b/>
          <w:caps/>
          <w:sz w:val="20"/>
          <w:szCs w:val="20"/>
          <w:lang w:val="sl-SI"/>
        </w:rPr>
        <w:t>STROŠKI</w:t>
      </w:r>
    </w:p>
    <w:p w14:paraId="033B9BD1" w14:textId="77777777" w:rsidR="001239AD" w:rsidRPr="00F0002B" w:rsidRDefault="001239AD" w:rsidP="0071374A">
      <w:pPr>
        <w:shd w:val="clear" w:color="auto" w:fill="FFFFFF"/>
        <w:spacing w:line="260" w:lineRule="exact"/>
        <w:jc w:val="center"/>
        <w:rPr>
          <w:rFonts w:ascii="Arial" w:eastAsia="Arial" w:hAnsi="Arial" w:cs="Arial"/>
          <w:b/>
          <w:caps/>
          <w:sz w:val="20"/>
          <w:szCs w:val="20"/>
          <w:lang w:val="sl-SI"/>
        </w:rPr>
      </w:pPr>
    </w:p>
    <w:p w14:paraId="6C774630" w14:textId="677E2D3D" w:rsidR="00907BBD" w:rsidRPr="00F0002B" w:rsidRDefault="00B249A8" w:rsidP="0071374A">
      <w:pPr>
        <w:shd w:val="clear" w:color="auto" w:fill="FFFFFF"/>
        <w:spacing w:line="260" w:lineRule="exact"/>
        <w:jc w:val="center"/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</w:pPr>
      <w:r w:rsidRPr="00F0002B">
        <w:rPr>
          <w:rFonts w:ascii="Arial" w:eastAsia="Arial" w:hAnsi="Arial" w:cs="Arial"/>
          <w:b/>
          <w:caps/>
          <w:sz w:val="20"/>
          <w:szCs w:val="20"/>
          <w:lang w:val="sl-SI"/>
        </w:rPr>
        <w:t>8</w:t>
      </w:r>
      <w:r w:rsidR="001239AD" w:rsidRPr="00F0002B">
        <w:rPr>
          <w:rFonts w:ascii="Arial" w:eastAsia="Arial" w:hAnsi="Arial" w:cs="Arial"/>
          <w:b/>
          <w:caps/>
          <w:sz w:val="20"/>
          <w:szCs w:val="20"/>
          <w:lang w:val="sl-SI"/>
        </w:rPr>
        <w:t xml:space="preserve">. </w:t>
      </w:r>
      <w:proofErr w:type="spellStart"/>
      <w:r w:rsidR="00907BBD" w:rsidRPr="00F0002B"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  <w:t>člen</w:t>
      </w:r>
      <w:proofErr w:type="spellEnd"/>
    </w:p>
    <w:p w14:paraId="2B91C91C" w14:textId="6350E589" w:rsidR="00A13E12" w:rsidRPr="00F0002B" w:rsidRDefault="00A13E12" w:rsidP="0071374A">
      <w:pPr>
        <w:spacing w:line="260" w:lineRule="exact"/>
        <w:jc w:val="center"/>
        <w:rPr>
          <w:rFonts w:ascii="Arial" w:eastAsia="Arial" w:hAnsi="Arial" w:cs="Arial"/>
          <w:b/>
          <w:sz w:val="20"/>
          <w:szCs w:val="20"/>
          <w:lang w:val="it-IT"/>
        </w:rPr>
      </w:pPr>
      <w:r w:rsidRPr="00F0002B">
        <w:rPr>
          <w:rFonts w:ascii="Arial" w:eastAsia="Arial" w:hAnsi="Arial" w:cs="Arial"/>
          <w:b/>
          <w:sz w:val="20"/>
          <w:szCs w:val="20"/>
          <w:lang w:val="it-IT"/>
        </w:rPr>
        <w:t xml:space="preserve">(obračun </w:t>
      </w:r>
      <w:proofErr w:type="spellStart"/>
      <w:r w:rsidRPr="00F0002B">
        <w:rPr>
          <w:rFonts w:ascii="Arial" w:eastAsia="Arial" w:hAnsi="Arial" w:cs="Arial"/>
          <w:b/>
          <w:sz w:val="20"/>
          <w:szCs w:val="20"/>
          <w:lang w:val="it-IT"/>
        </w:rPr>
        <w:t>nadomestil</w:t>
      </w:r>
      <w:proofErr w:type="spellEnd"/>
      <w:r w:rsidRPr="00F0002B">
        <w:rPr>
          <w:rFonts w:ascii="Arial" w:eastAsia="Arial" w:hAnsi="Arial" w:cs="Arial"/>
          <w:b/>
          <w:sz w:val="20"/>
          <w:szCs w:val="20"/>
          <w:lang w:val="it-IT"/>
        </w:rPr>
        <w:t xml:space="preserve"> in stroškov </w:t>
      </w:r>
      <w:proofErr w:type="spellStart"/>
      <w:r w:rsidR="00A56CE0" w:rsidRPr="00F0002B">
        <w:rPr>
          <w:rFonts w:ascii="Arial" w:eastAsia="Arial" w:hAnsi="Arial" w:cs="Arial"/>
          <w:b/>
          <w:sz w:val="20"/>
          <w:szCs w:val="20"/>
          <w:lang w:val="it-IT"/>
        </w:rPr>
        <w:t>ponudnikov</w:t>
      </w:r>
      <w:proofErr w:type="spellEnd"/>
      <w:r w:rsidR="00A56CE0" w:rsidRPr="00F0002B">
        <w:rPr>
          <w:rFonts w:ascii="Arial" w:eastAsia="Arial" w:hAnsi="Arial" w:cs="Arial"/>
          <w:b/>
          <w:sz w:val="20"/>
          <w:szCs w:val="20"/>
          <w:lang w:val="it-IT"/>
        </w:rPr>
        <w:t xml:space="preserve"> </w:t>
      </w:r>
      <w:proofErr w:type="spellStart"/>
      <w:r w:rsidR="00A56CE0" w:rsidRPr="00F0002B">
        <w:rPr>
          <w:rFonts w:ascii="Arial" w:eastAsia="Arial" w:hAnsi="Arial" w:cs="Arial"/>
          <w:b/>
          <w:sz w:val="20"/>
          <w:szCs w:val="20"/>
          <w:lang w:val="it-IT"/>
        </w:rPr>
        <w:t>storitev</w:t>
      </w:r>
      <w:proofErr w:type="spellEnd"/>
      <w:r w:rsidRPr="00F0002B">
        <w:rPr>
          <w:rFonts w:ascii="Arial" w:eastAsia="Arial" w:hAnsi="Arial" w:cs="Arial"/>
          <w:b/>
          <w:sz w:val="20"/>
          <w:szCs w:val="20"/>
          <w:lang w:val="it-IT"/>
        </w:rPr>
        <w:t>)</w:t>
      </w:r>
    </w:p>
    <w:p w14:paraId="1B5CD8F8" w14:textId="77777777" w:rsidR="00B955C9" w:rsidRPr="00F0002B" w:rsidRDefault="00B955C9" w:rsidP="0071374A">
      <w:pPr>
        <w:shd w:val="clear" w:color="auto" w:fill="FFFFFF"/>
        <w:spacing w:line="260" w:lineRule="exact"/>
        <w:ind w:firstLine="1021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</w:p>
    <w:p w14:paraId="010BA58B" w14:textId="1780D179" w:rsidR="00B955C9" w:rsidRPr="00F0002B" w:rsidRDefault="00B955C9" w:rsidP="0071374A">
      <w:pPr>
        <w:shd w:val="clear" w:color="auto" w:fill="FFFFFF"/>
        <w:spacing w:line="260" w:lineRule="exact"/>
        <w:ind w:firstLine="1021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F0002B">
        <w:rPr>
          <w:rFonts w:ascii="Arial" w:hAnsi="Arial" w:cs="Arial"/>
          <w:color w:val="292B2C"/>
          <w:sz w:val="20"/>
          <w:szCs w:val="20"/>
          <w:lang w:val="sl-SI"/>
        </w:rPr>
        <w:t>(1) Nadomestila in stroški izmenjave e-računov in e-dokumentov se obračunavajo v skladu s pogodbami, sklenjenimi med UJP</w:t>
      </w:r>
      <w:r w:rsidR="00C87BD0" w:rsidRPr="00F0002B">
        <w:rPr>
          <w:rFonts w:ascii="Arial" w:hAnsi="Arial" w:cs="Arial"/>
          <w:color w:val="292B2C"/>
          <w:sz w:val="20"/>
          <w:szCs w:val="20"/>
          <w:lang w:val="sl-SI"/>
        </w:rPr>
        <w:t xml:space="preserve"> in</w:t>
      </w:r>
      <w:r w:rsidRPr="00F0002B">
        <w:rPr>
          <w:rFonts w:ascii="Arial" w:hAnsi="Arial" w:cs="Arial"/>
          <w:color w:val="292B2C"/>
          <w:sz w:val="20"/>
          <w:szCs w:val="20"/>
          <w:lang w:val="sl-SI"/>
        </w:rPr>
        <w:t xml:space="preserve"> ponudniki plačilnih storitev </w:t>
      </w:r>
      <w:r w:rsidR="00C06ECC" w:rsidRPr="00F0002B">
        <w:rPr>
          <w:rFonts w:ascii="Arial" w:hAnsi="Arial" w:cs="Arial"/>
          <w:color w:val="292B2C"/>
          <w:sz w:val="20"/>
          <w:szCs w:val="20"/>
          <w:lang w:val="sl-SI"/>
        </w:rPr>
        <w:t>oziroma</w:t>
      </w:r>
      <w:r w:rsidRPr="00F0002B">
        <w:rPr>
          <w:rFonts w:ascii="Arial" w:hAnsi="Arial" w:cs="Arial"/>
          <w:color w:val="292B2C"/>
          <w:sz w:val="20"/>
          <w:szCs w:val="20"/>
          <w:lang w:val="sl-SI"/>
        </w:rPr>
        <w:t xml:space="preserve"> </w:t>
      </w:r>
      <w:r w:rsidR="00A152B1" w:rsidRPr="00F0002B">
        <w:rPr>
          <w:rFonts w:ascii="Arial" w:hAnsi="Arial" w:cs="Arial"/>
          <w:color w:val="292B2C"/>
          <w:sz w:val="20"/>
          <w:szCs w:val="20"/>
          <w:lang w:val="sl-SI"/>
        </w:rPr>
        <w:t>ponudniki</w:t>
      </w:r>
      <w:r w:rsidR="00440CF3" w:rsidRPr="00F0002B">
        <w:rPr>
          <w:rFonts w:ascii="Arial" w:hAnsi="Arial" w:cs="Arial"/>
          <w:color w:val="000000" w:themeColor="text1"/>
          <w:sz w:val="20"/>
          <w:szCs w:val="20"/>
          <w:lang w:val="sl-SI" w:eastAsia="sl-SI"/>
        </w:rPr>
        <w:t xml:space="preserve"> storitev izmenjave e-računov in e-dokumentov</w:t>
      </w:r>
      <w:r w:rsidR="00907BBD" w:rsidRPr="00F0002B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62571E36" w14:textId="77777777" w:rsidR="00356CF3" w:rsidRPr="00F0002B" w:rsidRDefault="00356CF3" w:rsidP="0071374A">
      <w:pPr>
        <w:shd w:val="clear" w:color="auto" w:fill="FFFFFF"/>
        <w:spacing w:line="260" w:lineRule="exact"/>
        <w:ind w:firstLine="1021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</w:p>
    <w:p w14:paraId="09CFF609" w14:textId="60FC75F0" w:rsidR="00A56CE0" w:rsidRPr="00F0002B" w:rsidRDefault="00A56CE0" w:rsidP="0071374A">
      <w:pPr>
        <w:shd w:val="clear" w:color="auto" w:fill="FFFFFF"/>
        <w:spacing w:line="260" w:lineRule="exact"/>
        <w:ind w:firstLine="1021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F0002B">
        <w:rPr>
          <w:rFonts w:ascii="Arial" w:hAnsi="Arial" w:cs="Arial"/>
          <w:color w:val="292B2C"/>
          <w:sz w:val="20"/>
          <w:szCs w:val="20"/>
          <w:lang w:val="sl-SI"/>
        </w:rPr>
        <w:t>(2) Ponudniki storitev iz prvega odstavka tega člena enkrat mesečno posredujejo UJP obračun nadomestil in stroškov za storitve izmenjave e-računov in e-dokumentov, opravljene v preteklem mesecu.</w:t>
      </w:r>
    </w:p>
    <w:p w14:paraId="0A1E638E" w14:textId="77777777" w:rsidR="00A56CE0" w:rsidRPr="00F0002B" w:rsidRDefault="00A56CE0" w:rsidP="0071374A">
      <w:pPr>
        <w:shd w:val="clear" w:color="auto" w:fill="FFFFFF"/>
        <w:spacing w:line="260" w:lineRule="exact"/>
        <w:ind w:firstLine="1021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</w:p>
    <w:p w14:paraId="4ADDFF79" w14:textId="2AB88AE0" w:rsidR="00A56CE0" w:rsidRPr="00F0002B" w:rsidRDefault="00A56CE0" w:rsidP="0071374A">
      <w:pPr>
        <w:shd w:val="clear" w:color="auto" w:fill="FFFFFF"/>
        <w:spacing w:line="260" w:lineRule="exact"/>
        <w:ind w:firstLine="1021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F0002B">
        <w:rPr>
          <w:rFonts w:ascii="Arial" w:hAnsi="Arial" w:cs="Arial"/>
          <w:color w:val="292B2C"/>
          <w:sz w:val="20"/>
          <w:szCs w:val="20"/>
          <w:lang w:val="sl-SI"/>
        </w:rPr>
        <w:t>(3) Nadomestila in stroške iz prejšnjega odstavka tega člena plača UJP.</w:t>
      </w:r>
    </w:p>
    <w:p w14:paraId="432B8A35" w14:textId="3BFBD769" w:rsidR="00A56CE0" w:rsidRPr="00F0002B" w:rsidRDefault="00A56CE0" w:rsidP="0071374A">
      <w:pPr>
        <w:shd w:val="clear" w:color="auto" w:fill="FFFFFF"/>
        <w:spacing w:line="260" w:lineRule="exact"/>
        <w:ind w:firstLine="1021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</w:p>
    <w:p w14:paraId="4783A37F" w14:textId="20241C80" w:rsidR="0071374A" w:rsidRPr="00F0002B" w:rsidRDefault="0071374A" w:rsidP="0071374A">
      <w:pPr>
        <w:shd w:val="clear" w:color="auto" w:fill="FFFFFF"/>
        <w:spacing w:line="260" w:lineRule="exact"/>
        <w:ind w:firstLine="1021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</w:p>
    <w:p w14:paraId="24661A6A" w14:textId="77777777" w:rsidR="0071374A" w:rsidRPr="00F0002B" w:rsidRDefault="0071374A" w:rsidP="0071374A">
      <w:pPr>
        <w:shd w:val="clear" w:color="auto" w:fill="FFFFFF"/>
        <w:spacing w:line="260" w:lineRule="exact"/>
        <w:ind w:firstLine="1021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</w:p>
    <w:p w14:paraId="0AA1AA34" w14:textId="6E9A61C9" w:rsidR="00A56CE0" w:rsidRPr="00F0002B" w:rsidRDefault="00B249A8" w:rsidP="0071374A">
      <w:pPr>
        <w:shd w:val="clear" w:color="auto" w:fill="FFFFFF"/>
        <w:spacing w:line="260" w:lineRule="exact"/>
        <w:jc w:val="center"/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</w:pPr>
      <w:r w:rsidRPr="00F0002B"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  <w:t>9</w:t>
      </w:r>
      <w:r w:rsidR="001239AD" w:rsidRPr="00F0002B"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  <w:t xml:space="preserve">. </w:t>
      </w:r>
      <w:r w:rsidR="00A56CE0" w:rsidRPr="00F0002B"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  <w:t>člen</w:t>
      </w:r>
    </w:p>
    <w:p w14:paraId="770B3B7E" w14:textId="773B5273" w:rsidR="00A56CE0" w:rsidRPr="00F0002B" w:rsidRDefault="00A56CE0" w:rsidP="0071374A">
      <w:pPr>
        <w:spacing w:line="260" w:lineRule="exact"/>
        <w:jc w:val="center"/>
        <w:rPr>
          <w:rFonts w:ascii="Arial" w:eastAsia="Arial" w:hAnsi="Arial" w:cs="Arial"/>
          <w:b/>
          <w:sz w:val="20"/>
          <w:szCs w:val="20"/>
          <w:lang w:val="it-IT"/>
        </w:rPr>
      </w:pPr>
      <w:r w:rsidRPr="00F0002B">
        <w:rPr>
          <w:rFonts w:ascii="Arial" w:eastAsia="Arial" w:hAnsi="Arial" w:cs="Arial"/>
          <w:b/>
          <w:sz w:val="20"/>
          <w:szCs w:val="20"/>
          <w:lang w:val="it-IT"/>
        </w:rPr>
        <w:t xml:space="preserve">(obračun </w:t>
      </w:r>
      <w:proofErr w:type="spellStart"/>
      <w:r w:rsidRPr="00F0002B">
        <w:rPr>
          <w:rFonts w:ascii="Arial" w:eastAsia="Arial" w:hAnsi="Arial" w:cs="Arial"/>
          <w:b/>
          <w:sz w:val="20"/>
          <w:szCs w:val="20"/>
          <w:lang w:val="it-IT"/>
        </w:rPr>
        <w:t>nadomestil</w:t>
      </w:r>
      <w:proofErr w:type="spellEnd"/>
      <w:r w:rsidRPr="00F0002B">
        <w:rPr>
          <w:rFonts w:ascii="Arial" w:eastAsia="Arial" w:hAnsi="Arial" w:cs="Arial"/>
          <w:b/>
          <w:sz w:val="20"/>
          <w:szCs w:val="20"/>
          <w:lang w:val="it-IT"/>
        </w:rPr>
        <w:t xml:space="preserve"> in stroškov </w:t>
      </w:r>
      <w:r w:rsidR="00991544" w:rsidRPr="00F0002B">
        <w:rPr>
          <w:rFonts w:ascii="Arial" w:eastAsia="Arial" w:hAnsi="Arial" w:cs="Arial"/>
          <w:b/>
          <w:sz w:val="20"/>
          <w:szCs w:val="20"/>
          <w:lang w:val="it-IT"/>
        </w:rPr>
        <w:t>UJP</w:t>
      </w:r>
      <w:r w:rsidRPr="00F0002B">
        <w:rPr>
          <w:rFonts w:ascii="Arial" w:eastAsia="Arial" w:hAnsi="Arial" w:cs="Arial"/>
          <w:b/>
          <w:sz w:val="20"/>
          <w:szCs w:val="20"/>
          <w:lang w:val="it-IT"/>
        </w:rPr>
        <w:t>)</w:t>
      </w:r>
    </w:p>
    <w:p w14:paraId="1FC8F3D6" w14:textId="77777777" w:rsidR="00A56CE0" w:rsidRPr="00F0002B" w:rsidRDefault="00A56CE0" w:rsidP="0071374A">
      <w:pPr>
        <w:shd w:val="clear" w:color="auto" w:fill="FFFFFF"/>
        <w:spacing w:line="260" w:lineRule="exact"/>
        <w:ind w:firstLine="1021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</w:p>
    <w:p w14:paraId="2CB5F184" w14:textId="33A65A0D" w:rsidR="00110FF8" w:rsidRPr="00F0002B" w:rsidRDefault="00110FF8" w:rsidP="0071374A">
      <w:pPr>
        <w:shd w:val="clear" w:color="auto" w:fill="FFFFFF"/>
        <w:spacing w:line="260" w:lineRule="exact"/>
        <w:ind w:firstLine="1021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F0002B">
        <w:rPr>
          <w:rFonts w:ascii="Arial" w:hAnsi="Arial" w:cs="Arial"/>
          <w:color w:val="292B2C"/>
          <w:sz w:val="20"/>
          <w:szCs w:val="20"/>
          <w:lang w:val="sl-SI"/>
        </w:rPr>
        <w:t>(</w:t>
      </w:r>
      <w:r w:rsidR="00991544" w:rsidRPr="00F0002B">
        <w:rPr>
          <w:rFonts w:ascii="Arial" w:hAnsi="Arial" w:cs="Arial"/>
          <w:color w:val="292B2C"/>
          <w:sz w:val="20"/>
          <w:szCs w:val="20"/>
          <w:lang w:val="sl-SI"/>
        </w:rPr>
        <w:t>1</w:t>
      </w:r>
      <w:r w:rsidRPr="00F0002B">
        <w:rPr>
          <w:rFonts w:ascii="Arial" w:hAnsi="Arial" w:cs="Arial"/>
          <w:color w:val="292B2C"/>
          <w:sz w:val="20"/>
          <w:szCs w:val="20"/>
          <w:lang w:val="sl-SI"/>
        </w:rPr>
        <w:t xml:space="preserve">) UJP zaračunava nadomestila in stroške za e-račune in e-dokumente, prejete s strani ponudnikov storitev iz prvega odstavka </w:t>
      </w:r>
      <w:r w:rsidR="00B249A8" w:rsidRPr="00F0002B">
        <w:rPr>
          <w:rFonts w:ascii="Arial" w:hAnsi="Arial" w:cs="Arial"/>
          <w:color w:val="292B2C"/>
          <w:sz w:val="20"/>
          <w:szCs w:val="20"/>
          <w:lang w:val="sl-SI"/>
        </w:rPr>
        <w:t>8</w:t>
      </w:r>
      <w:r w:rsidR="00991544" w:rsidRPr="00F0002B">
        <w:rPr>
          <w:rFonts w:ascii="Arial" w:hAnsi="Arial" w:cs="Arial"/>
          <w:color w:val="292B2C"/>
          <w:sz w:val="20"/>
          <w:szCs w:val="20"/>
          <w:lang w:val="sl-SI"/>
        </w:rPr>
        <w:t>. člena tega pravilnika</w:t>
      </w:r>
      <w:r w:rsidRPr="00F0002B">
        <w:rPr>
          <w:rFonts w:ascii="Arial" w:hAnsi="Arial" w:cs="Arial"/>
          <w:color w:val="292B2C"/>
          <w:sz w:val="20"/>
          <w:szCs w:val="20"/>
          <w:lang w:val="sl-SI"/>
        </w:rPr>
        <w:t>, po načelu vzajemnosti:</w:t>
      </w:r>
    </w:p>
    <w:p w14:paraId="5AFF2799" w14:textId="0FD96C48" w:rsidR="00110FF8" w:rsidRPr="00F0002B" w:rsidRDefault="00110FF8" w:rsidP="0071374A">
      <w:pPr>
        <w:pStyle w:val="Odstavekseznama"/>
        <w:numPr>
          <w:ilvl w:val="0"/>
          <w:numId w:val="6"/>
        </w:numPr>
        <w:shd w:val="clear" w:color="auto" w:fill="FFFFFF"/>
        <w:spacing w:line="260" w:lineRule="exact"/>
        <w:rPr>
          <w:color w:val="292B2C"/>
          <w:sz w:val="20"/>
          <w:szCs w:val="20"/>
        </w:rPr>
      </w:pPr>
      <w:r w:rsidRPr="00F0002B">
        <w:rPr>
          <w:color w:val="292B2C"/>
          <w:sz w:val="20"/>
          <w:szCs w:val="20"/>
        </w:rPr>
        <w:t xml:space="preserve">če ponudnik storitev zaračunava nadomestila in stroške UJP za e-račune in e-dokumente, ki jih izdajajo proračunski uporabniki, se storitve UJP zaračunavajo po enaki tarifi za vsak e-račun in e-dokument, prejet s strani ponudnika storitev iz prvega odstavka </w:t>
      </w:r>
      <w:r w:rsidR="00B249A8" w:rsidRPr="00F0002B">
        <w:rPr>
          <w:color w:val="292B2C"/>
          <w:sz w:val="20"/>
          <w:szCs w:val="20"/>
        </w:rPr>
        <w:t>8</w:t>
      </w:r>
      <w:r w:rsidRPr="00F0002B">
        <w:rPr>
          <w:color w:val="292B2C"/>
          <w:sz w:val="20"/>
          <w:szCs w:val="20"/>
        </w:rPr>
        <w:t>. člena tega pravilnika;</w:t>
      </w:r>
    </w:p>
    <w:p w14:paraId="099EFFD6" w14:textId="136574ED" w:rsidR="00110FF8" w:rsidRPr="00F0002B" w:rsidRDefault="00110FF8" w:rsidP="0071374A">
      <w:pPr>
        <w:pStyle w:val="Odstavekseznama"/>
        <w:numPr>
          <w:ilvl w:val="0"/>
          <w:numId w:val="6"/>
        </w:numPr>
        <w:shd w:val="clear" w:color="auto" w:fill="FFFFFF"/>
        <w:spacing w:line="260" w:lineRule="exact"/>
        <w:rPr>
          <w:color w:val="292B2C"/>
          <w:sz w:val="20"/>
          <w:szCs w:val="20"/>
        </w:rPr>
      </w:pPr>
      <w:r w:rsidRPr="00F0002B">
        <w:rPr>
          <w:color w:val="292B2C"/>
          <w:sz w:val="20"/>
          <w:szCs w:val="20"/>
        </w:rPr>
        <w:t>če ponudnik  storitev ne zaračunava nadomestil in stroškov UJP za e-račune in e-dokumente, ki jih izdajajo proračunski uporabniki, se storitve UJP, pri izmenjavi e-računov in e-dokumentov za ponudnika  storitev</w:t>
      </w:r>
      <w:r w:rsidR="00991544" w:rsidRPr="00F0002B">
        <w:rPr>
          <w:color w:val="292B2C"/>
          <w:sz w:val="20"/>
          <w:szCs w:val="20"/>
        </w:rPr>
        <w:t>,</w:t>
      </w:r>
      <w:r w:rsidRPr="00F0002B">
        <w:rPr>
          <w:color w:val="292B2C"/>
          <w:sz w:val="20"/>
          <w:szCs w:val="20"/>
        </w:rPr>
        <w:t xml:space="preserve"> opravljajo brezplačno.</w:t>
      </w:r>
    </w:p>
    <w:p w14:paraId="610C6C01" w14:textId="364374AD" w:rsidR="00110FF8" w:rsidRPr="00F0002B" w:rsidRDefault="00110FF8" w:rsidP="0071374A">
      <w:pPr>
        <w:shd w:val="clear" w:color="auto" w:fill="FFFFFF"/>
        <w:spacing w:line="260" w:lineRule="exact"/>
        <w:ind w:firstLine="1021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F0002B">
        <w:rPr>
          <w:rFonts w:ascii="Arial" w:hAnsi="Arial" w:cs="Arial"/>
          <w:color w:val="292B2C"/>
          <w:sz w:val="20"/>
          <w:szCs w:val="20"/>
          <w:lang w:val="sl-SI"/>
        </w:rPr>
        <w:t xml:space="preserve"> </w:t>
      </w:r>
    </w:p>
    <w:p w14:paraId="23877E20" w14:textId="0E63306E" w:rsidR="00907BBD" w:rsidRPr="00F0002B" w:rsidRDefault="00991544" w:rsidP="0071374A">
      <w:pPr>
        <w:shd w:val="clear" w:color="auto" w:fill="FFFFFF"/>
        <w:spacing w:line="260" w:lineRule="exact"/>
        <w:ind w:firstLine="1021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F0002B">
        <w:rPr>
          <w:rFonts w:ascii="Arial" w:hAnsi="Arial" w:cs="Arial"/>
          <w:color w:val="292B2C"/>
          <w:sz w:val="20"/>
          <w:szCs w:val="20"/>
          <w:lang w:val="sl-SI"/>
        </w:rPr>
        <w:t xml:space="preserve">(2) UJP poslovnim subjektom, ki </w:t>
      </w:r>
      <w:r w:rsidRPr="00F0002B">
        <w:rPr>
          <w:rFonts w:ascii="Arial" w:hAnsi="Arial" w:cs="Arial"/>
          <w:color w:val="111111"/>
          <w:sz w:val="20"/>
          <w:szCs w:val="20"/>
          <w:lang w:val="sl-SI"/>
        </w:rPr>
        <w:t xml:space="preserve">izdajajo in pošiljajo e-račune proračunskim uporabnikom prek portala </w:t>
      </w:r>
      <w:proofErr w:type="spellStart"/>
      <w:r w:rsidRPr="00F0002B">
        <w:rPr>
          <w:rFonts w:ascii="Arial" w:hAnsi="Arial" w:cs="Arial"/>
          <w:color w:val="111111"/>
          <w:sz w:val="20"/>
          <w:szCs w:val="20"/>
          <w:lang w:val="sl-SI"/>
        </w:rPr>
        <w:t>UJPeRačun</w:t>
      </w:r>
      <w:proofErr w:type="spellEnd"/>
      <w:r w:rsidRPr="00F0002B">
        <w:rPr>
          <w:rFonts w:ascii="Arial" w:hAnsi="Arial" w:cs="Arial"/>
          <w:color w:val="111111"/>
          <w:sz w:val="20"/>
          <w:szCs w:val="20"/>
          <w:lang w:val="sl-SI"/>
        </w:rPr>
        <w:t>, ne zaračunava stroškov in nadomestil.</w:t>
      </w:r>
    </w:p>
    <w:p w14:paraId="7095C695" w14:textId="77777777" w:rsidR="00991544" w:rsidRPr="00F0002B" w:rsidRDefault="00991544" w:rsidP="0071374A">
      <w:pPr>
        <w:shd w:val="clear" w:color="auto" w:fill="FFFFFF"/>
        <w:spacing w:line="260" w:lineRule="exact"/>
        <w:ind w:firstLine="1021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</w:p>
    <w:p w14:paraId="74A9DEF7" w14:textId="67536BB4" w:rsidR="00844AB5" w:rsidRPr="00F0002B" w:rsidRDefault="009D42E4" w:rsidP="0071374A">
      <w:pPr>
        <w:spacing w:line="260" w:lineRule="exact"/>
        <w:jc w:val="center"/>
        <w:rPr>
          <w:rFonts w:ascii="Arial" w:eastAsia="Arial" w:hAnsi="Arial" w:cs="Arial"/>
          <w:b/>
          <w:sz w:val="20"/>
          <w:szCs w:val="20"/>
          <w:lang w:val="it-IT"/>
        </w:rPr>
      </w:pPr>
      <w:r w:rsidRPr="00F0002B">
        <w:rPr>
          <w:rFonts w:ascii="Arial" w:eastAsia="Arial" w:hAnsi="Arial" w:cs="Arial"/>
          <w:b/>
          <w:sz w:val="20"/>
          <w:szCs w:val="20"/>
          <w:lang w:val="it-IT"/>
        </w:rPr>
        <w:t>I</w:t>
      </w:r>
      <w:r w:rsidR="00991544" w:rsidRPr="00F0002B">
        <w:rPr>
          <w:rFonts w:ascii="Arial" w:eastAsia="Arial" w:hAnsi="Arial" w:cs="Arial"/>
          <w:b/>
          <w:sz w:val="20"/>
          <w:szCs w:val="20"/>
          <w:lang w:val="it-IT"/>
        </w:rPr>
        <w:t>V</w:t>
      </w:r>
      <w:r w:rsidR="00BF46D9" w:rsidRPr="00F0002B">
        <w:rPr>
          <w:rFonts w:ascii="Arial" w:eastAsia="Arial" w:hAnsi="Arial" w:cs="Arial"/>
          <w:b/>
          <w:sz w:val="20"/>
          <w:szCs w:val="20"/>
          <w:lang w:val="it-IT"/>
        </w:rPr>
        <w:t xml:space="preserve">. </w:t>
      </w:r>
      <w:r w:rsidR="00F82628" w:rsidRPr="00F0002B">
        <w:rPr>
          <w:rFonts w:ascii="Arial" w:eastAsia="Arial" w:hAnsi="Arial" w:cs="Arial"/>
          <w:b/>
          <w:sz w:val="20"/>
          <w:szCs w:val="20"/>
          <w:lang w:val="it-IT"/>
        </w:rPr>
        <w:t xml:space="preserve">PREHODNA IN </w:t>
      </w:r>
      <w:r w:rsidR="00BF46D9" w:rsidRPr="00F0002B">
        <w:rPr>
          <w:rFonts w:ascii="Arial" w:eastAsia="Arial" w:hAnsi="Arial" w:cs="Arial"/>
          <w:b/>
          <w:sz w:val="20"/>
          <w:szCs w:val="20"/>
          <w:lang w:val="it-IT"/>
        </w:rPr>
        <w:t>KONČN</w:t>
      </w:r>
      <w:r w:rsidR="00440CF3" w:rsidRPr="00F0002B">
        <w:rPr>
          <w:rFonts w:ascii="Arial" w:eastAsia="Arial" w:hAnsi="Arial" w:cs="Arial"/>
          <w:b/>
          <w:sz w:val="20"/>
          <w:szCs w:val="20"/>
          <w:lang w:val="it-IT"/>
        </w:rPr>
        <w:t>A</w:t>
      </w:r>
      <w:r w:rsidR="00BF46D9" w:rsidRPr="00F0002B">
        <w:rPr>
          <w:rFonts w:ascii="Arial" w:eastAsia="Arial" w:hAnsi="Arial" w:cs="Arial"/>
          <w:b/>
          <w:sz w:val="20"/>
          <w:szCs w:val="20"/>
          <w:lang w:val="it-IT"/>
        </w:rPr>
        <w:t xml:space="preserve"> DOLOČB</w:t>
      </w:r>
      <w:r w:rsidR="00A152B1" w:rsidRPr="00F0002B">
        <w:rPr>
          <w:rFonts w:ascii="Arial" w:eastAsia="Arial" w:hAnsi="Arial" w:cs="Arial"/>
          <w:b/>
          <w:sz w:val="20"/>
          <w:szCs w:val="20"/>
          <w:lang w:val="it-IT"/>
        </w:rPr>
        <w:t>A</w:t>
      </w:r>
    </w:p>
    <w:p w14:paraId="15AD2762" w14:textId="77777777" w:rsidR="009D42E4" w:rsidRPr="00F0002B" w:rsidRDefault="009D42E4" w:rsidP="0071374A">
      <w:pPr>
        <w:spacing w:line="260" w:lineRule="exact"/>
        <w:jc w:val="center"/>
        <w:rPr>
          <w:rFonts w:ascii="Arial" w:eastAsia="Arial" w:hAnsi="Arial" w:cs="Arial"/>
          <w:b/>
          <w:sz w:val="20"/>
          <w:szCs w:val="20"/>
          <w:lang w:val="it-IT"/>
        </w:rPr>
      </w:pPr>
    </w:p>
    <w:p w14:paraId="1547A54A" w14:textId="231BCB8B" w:rsidR="00991544" w:rsidRPr="00F0002B" w:rsidRDefault="00B249A8" w:rsidP="0071374A">
      <w:pPr>
        <w:shd w:val="clear" w:color="auto" w:fill="FFFFFF"/>
        <w:spacing w:line="260" w:lineRule="exact"/>
        <w:jc w:val="center"/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</w:pPr>
      <w:r w:rsidRPr="00F0002B"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  <w:t>10</w:t>
      </w:r>
      <w:r w:rsidR="001239AD" w:rsidRPr="00F0002B"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  <w:t xml:space="preserve">. </w:t>
      </w:r>
      <w:r w:rsidR="00991544" w:rsidRPr="00F0002B"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  <w:t>člen</w:t>
      </w:r>
    </w:p>
    <w:p w14:paraId="2711EF05" w14:textId="06FD230F" w:rsidR="00A13E12" w:rsidRPr="00F0002B" w:rsidRDefault="00A13E12" w:rsidP="0071374A">
      <w:pPr>
        <w:spacing w:line="260" w:lineRule="exact"/>
        <w:jc w:val="center"/>
        <w:rPr>
          <w:rFonts w:ascii="Arial" w:eastAsia="Arial" w:hAnsi="Arial" w:cs="Arial"/>
          <w:b/>
          <w:sz w:val="20"/>
          <w:szCs w:val="20"/>
        </w:rPr>
      </w:pPr>
      <w:r w:rsidRPr="00F0002B">
        <w:rPr>
          <w:rFonts w:ascii="Arial" w:eastAsia="Arial" w:hAnsi="Arial" w:cs="Arial"/>
          <w:b/>
          <w:sz w:val="20"/>
          <w:szCs w:val="20"/>
        </w:rPr>
        <w:t>(</w:t>
      </w:r>
      <w:proofErr w:type="spellStart"/>
      <w:r w:rsidRPr="00F0002B">
        <w:rPr>
          <w:rFonts w:ascii="Arial" w:eastAsia="Arial" w:hAnsi="Arial" w:cs="Arial"/>
          <w:b/>
          <w:sz w:val="20"/>
          <w:szCs w:val="20"/>
        </w:rPr>
        <w:t>prenehanje</w:t>
      </w:r>
      <w:proofErr w:type="spellEnd"/>
      <w:r w:rsidRPr="00F0002B">
        <w:rPr>
          <w:rFonts w:ascii="Arial" w:eastAsia="Arial" w:hAnsi="Arial" w:cs="Arial"/>
          <w:b/>
          <w:sz w:val="20"/>
          <w:szCs w:val="20"/>
        </w:rPr>
        <w:t xml:space="preserve"> </w:t>
      </w:r>
      <w:proofErr w:type="spellStart"/>
      <w:r w:rsidR="00991544" w:rsidRPr="00F0002B">
        <w:rPr>
          <w:rFonts w:ascii="Arial" w:eastAsia="Arial" w:hAnsi="Arial" w:cs="Arial"/>
          <w:b/>
          <w:sz w:val="20"/>
          <w:szCs w:val="20"/>
        </w:rPr>
        <w:t>uporabe</w:t>
      </w:r>
      <w:proofErr w:type="spellEnd"/>
      <w:r w:rsidRPr="00F0002B">
        <w:rPr>
          <w:rFonts w:ascii="Arial" w:eastAsia="Arial" w:hAnsi="Arial" w:cs="Arial"/>
          <w:b/>
          <w:sz w:val="20"/>
          <w:szCs w:val="20"/>
        </w:rPr>
        <w:t xml:space="preserve"> </w:t>
      </w:r>
      <w:proofErr w:type="spellStart"/>
      <w:r w:rsidRPr="00F0002B">
        <w:rPr>
          <w:rFonts w:ascii="Arial" w:eastAsia="Arial" w:hAnsi="Arial" w:cs="Arial"/>
          <w:b/>
          <w:sz w:val="20"/>
          <w:szCs w:val="20"/>
        </w:rPr>
        <w:t>praviln</w:t>
      </w:r>
      <w:r w:rsidR="00E4559C" w:rsidRPr="00F0002B">
        <w:rPr>
          <w:rFonts w:ascii="Arial" w:eastAsia="Arial" w:hAnsi="Arial" w:cs="Arial"/>
          <w:b/>
          <w:sz w:val="20"/>
          <w:szCs w:val="20"/>
        </w:rPr>
        <w:t>i</w:t>
      </w:r>
      <w:r w:rsidRPr="00F0002B">
        <w:rPr>
          <w:rFonts w:ascii="Arial" w:eastAsia="Arial" w:hAnsi="Arial" w:cs="Arial"/>
          <w:b/>
          <w:sz w:val="20"/>
          <w:szCs w:val="20"/>
        </w:rPr>
        <w:t>k</w:t>
      </w:r>
      <w:r w:rsidR="00991544" w:rsidRPr="00F0002B">
        <w:rPr>
          <w:rFonts w:ascii="Arial" w:eastAsia="Arial" w:hAnsi="Arial" w:cs="Arial"/>
          <w:b/>
          <w:sz w:val="20"/>
          <w:szCs w:val="20"/>
        </w:rPr>
        <w:t>a</w:t>
      </w:r>
      <w:proofErr w:type="spellEnd"/>
      <w:r w:rsidRPr="00F0002B">
        <w:rPr>
          <w:rFonts w:ascii="Arial" w:eastAsia="Arial" w:hAnsi="Arial" w:cs="Arial"/>
          <w:b/>
          <w:sz w:val="20"/>
          <w:szCs w:val="20"/>
        </w:rPr>
        <w:t>)</w:t>
      </w:r>
    </w:p>
    <w:p w14:paraId="0594CABC" w14:textId="4D0946B3" w:rsidR="00787CD9" w:rsidRPr="00F0002B" w:rsidRDefault="00BF46D9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F0002B">
        <w:rPr>
          <w:rFonts w:ascii="Arial" w:eastAsia="Arial" w:hAnsi="Arial" w:cs="Arial"/>
          <w:sz w:val="20"/>
          <w:szCs w:val="20"/>
          <w:lang w:val="sl-SI"/>
        </w:rPr>
        <w:t xml:space="preserve">Z dnem uveljavitve tega pravilnika </w:t>
      </w:r>
      <w:r w:rsidR="000A5818" w:rsidRPr="00F0002B">
        <w:rPr>
          <w:rFonts w:ascii="Arial" w:eastAsia="Arial" w:hAnsi="Arial" w:cs="Arial"/>
          <w:sz w:val="20"/>
          <w:szCs w:val="20"/>
          <w:lang w:val="sl-SI"/>
        </w:rPr>
        <w:t xml:space="preserve">se </w:t>
      </w:r>
      <w:r w:rsidRPr="00F0002B">
        <w:rPr>
          <w:rFonts w:ascii="Arial" w:eastAsia="Arial" w:hAnsi="Arial" w:cs="Arial"/>
          <w:sz w:val="20"/>
          <w:szCs w:val="20"/>
          <w:lang w:val="sl-SI"/>
        </w:rPr>
        <w:t>preneha</w:t>
      </w:r>
      <w:r w:rsidR="00B87C58" w:rsidRPr="00F0002B">
        <w:rPr>
          <w:rFonts w:ascii="Arial" w:eastAsia="Arial" w:hAnsi="Arial" w:cs="Arial"/>
          <w:sz w:val="20"/>
          <w:szCs w:val="20"/>
          <w:lang w:val="sl-SI"/>
        </w:rPr>
        <w:t>jo</w:t>
      </w:r>
      <w:r w:rsidRPr="00F0002B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0A5818" w:rsidRPr="00F0002B">
        <w:rPr>
          <w:rFonts w:ascii="Arial" w:eastAsia="Arial" w:hAnsi="Arial" w:cs="Arial"/>
          <w:sz w:val="20"/>
          <w:szCs w:val="20"/>
          <w:lang w:val="sl-SI"/>
        </w:rPr>
        <w:t>uporabljati</w:t>
      </w:r>
      <w:r w:rsidR="00991544" w:rsidRPr="00F0002B">
        <w:rPr>
          <w:rFonts w:ascii="Arial" w:eastAsia="Arial" w:hAnsi="Arial" w:cs="Arial"/>
          <w:sz w:val="20"/>
          <w:szCs w:val="20"/>
          <w:lang w:val="sl-SI"/>
        </w:rPr>
        <w:t xml:space="preserve"> določbe </w:t>
      </w:r>
      <w:proofErr w:type="spellStart"/>
      <w:r w:rsidR="00787CD9" w:rsidRPr="00F0002B">
        <w:rPr>
          <w:rFonts w:ascii="Arial" w:hAnsi="Arial" w:cs="Arial"/>
          <w:sz w:val="20"/>
          <w:szCs w:val="20"/>
        </w:rPr>
        <w:t>Pravilnik</w:t>
      </w:r>
      <w:r w:rsidR="00991544" w:rsidRPr="00F0002B">
        <w:rPr>
          <w:rFonts w:ascii="Arial" w:hAnsi="Arial" w:cs="Arial"/>
          <w:sz w:val="20"/>
          <w:szCs w:val="20"/>
        </w:rPr>
        <w:t>a</w:t>
      </w:r>
      <w:proofErr w:type="spellEnd"/>
      <w:r w:rsidR="00787CD9" w:rsidRPr="00F0002B">
        <w:rPr>
          <w:rFonts w:ascii="Arial" w:hAnsi="Arial" w:cs="Arial"/>
          <w:sz w:val="20"/>
          <w:szCs w:val="20"/>
        </w:rPr>
        <w:t xml:space="preserve"> o </w:t>
      </w:r>
      <w:proofErr w:type="spellStart"/>
      <w:r w:rsidR="00787CD9" w:rsidRPr="00F0002B">
        <w:rPr>
          <w:rFonts w:ascii="Arial" w:hAnsi="Arial" w:cs="Arial"/>
          <w:sz w:val="20"/>
          <w:szCs w:val="20"/>
        </w:rPr>
        <w:t>načinu</w:t>
      </w:r>
      <w:proofErr w:type="spellEnd"/>
      <w:r w:rsidR="00787CD9" w:rsidRPr="00F0002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87CD9" w:rsidRPr="00F0002B">
        <w:rPr>
          <w:rFonts w:ascii="Arial" w:hAnsi="Arial" w:cs="Arial"/>
          <w:sz w:val="20"/>
          <w:szCs w:val="20"/>
        </w:rPr>
        <w:t>izmenjave</w:t>
      </w:r>
      <w:proofErr w:type="spellEnd"/>
      <w:r w:rsidR="00787CD9" w:rsidRPr="00F0002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87CD9" w:rsidRPr="00F0002B">
        <w:rPr>
          <w:rFonts w:ascii="Arial" w:hAnsi="Arial" w:cs="Arial"/>
          <w:sz w:val="20"/>
          <w:szCs w:val="20"/>
        </w:rPr>
        <w:t>elektronskih</w:t>
      </w:r>
      <w:proofErr w:type="spellEnd"/>
      <w:r w:rsidR="00787CD9" w:rsidRPr="00F0002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87CD9" w:rsidRPr="00F0002B">
        <w:rPr>
          <w:rFonts w:ascii="Arial" w:hAnsi="Arial" w:cs="Arial"/>
          <w:sz w:val="20"/>
          <w:szCs w:val="20"/>
        </w:rPr>
        <w:t>računov</w:t>
      </w:r>
      <w:proofErr w:type="spellEnd"/>
      <w:r w:rsidR="00787CD9" w:rsidRPr="00F0002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87CD9" w:rsidRPr="00F0002B">
        <w:rPr>
          <w:rFonts w:ascii="Arial" w:hAnsi="Arial" w:cs="Arial"/>
          <w:sz w:val="20"/>
          <w:szCs w:val="20"/>
        </w:rPr>
        <w:t>prek</w:t>
      </w:r>
      <w:proofErr w:type="spellEnd"/>
      <w:r w:rsidR="00787CD9" w:rsidRPr="00F0002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87CD9" w:rsidRPr="00F0002B">
        <w:rPr>
          <w:rFonts w:ascii="Arial" w:hAnsi="Arial" w:cs="Arial"/>
          <w:sz w:val="20"/>
          <w:szCs w:val="20"/>
        </w:rPr>
        <w:t>enotne</w:t>
      </w:r>
      <w:proofErr w:type="spellEnd"/>
      <w:r w:rsidR="00787CD9" w:rsidRPr="00F0002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87CD9" w:rsidRPr="00F0002B">
        <w:rPr>
          <w:rFonts w:ascii="Arial" w:hAnsi="Arial" w:cs="Arial"/>
          <w:sz w:val="20"/>
          <w:szCs w:val="20"/>
        </w:rPr>
        <w:t>vstopne</w:t>
      </w:r>
      <w:proofErr w:type="spellEnd"/>
      <w:r w:rsidR="00787CD9" w:rsidRPr="00F0002B">
        <w:rPr>
          <w:rFonts w:ascii="Arial" w:hAnsi="Arial" w:cs="Arial"/>
          <w:sz w:val="20"/>
          <w:szCs w:val="20"/>
        </w:rPr>
        <w:t xml:space="preserve"> in </w:t>
      </w:r>
      <w:proofErr w:type="spellStart"/>
      <w:r w:rsidR="00787CD9" w:rsidRPr="00F0002B">
        <w:rPr>
          <w:rFonts w:ascii="Arial" w:hAnsi="Arial" w:cs="Arial"/>
          <w:sz w:val="20"/>
          <w:szCs w:val="20"/>
        </w:rPr>
        <w:t>izstopne</w:t>
      </w:r>
      <w:proofErr w:type="spellEnd"/>
      <w:r w:rsidR="00787CD9" w:rsidRPr="00F0002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87CD9" w:rsidRPr="00F0002B">
        <w:rPr>
          <w:rFonts w:ascii="Arial" w:hAnsi="Arial" w:cs="Arial"/>
          <w:sz w:val="20"/>
          <w:szCs w:val="20"/>
        </w:rPr>
        <w:t>točke</w:t>
      </w:r>
      <w:proofErr w:type="spellEnd"/>
      <w:r w:rsidR="00787CD9" w:rsidRPr="00F0002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87CD9" w:rsidRPr="00F0002B">
        <w:rPr>
          <w:rFonts w:ascii="Arial" w:hAnsi="Arial" w:cs="Arial"/>
          <w:sz w:val="20"/>
          <w:szCs w:val="20"/>
        </w:rPr>
        <w:t>pri</w:t>
      </w:r>
      <w:proofErr w:type="spellEnd"/>
      <w:r w:rsidR="00787CD9" w:rsidRPr="00F0002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87CD9" w:rsidRPr="00F0002B">
        <w:rPr>
          <w:rFonts w:ascii="Arial" w:hAnsi="Arial" w:cs="Arial"/>
          <w:sz w:val="20"/>
          <w:szCs w:val="20"/>
        </w:rPr>
        <w:t>Upravi</w:t>
      </w:r>
      <w:proofErr w:type="spellEnd"/>
      <w:r w:rsidR="00787CD9" w:rsidRPr="00F0002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87CD9" w:rsidRPr="00F0002B">
        <w:rPr>
          <w:rFonts w:ascii="Arial" w:hAnsi="Arial" w:cs="Arial"/>
          <w:sz w:val="20"/>
          <w:szCs w:val="20"/>
        </w:rPr>
        <w:t>Republike</w:t>
      </w:r>
      <w:proofErr w:type="spellEnd"/>
      <w:r w:rsidR="00787CD9" w:rsidRPr="00F0002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87CD9" w:rsidRPr="00F0002B">
        <w:rPr>
          <w:rFonts w:ascii="Arial" w:hAnsi="Arial" w:cs="Arial"/>
          <w:sz w:val="20"/>
          <w:szCs w:val="20"/>
        </w:rPr>
        <w:t>Slovenije</w:t>
      </w:r>
      <w:proofErr w:type="spellEnd"/>
      <w:r w:rsidR="00787CD9" w:rsidRPr="00F0002B">
        <w:rPr>
          <w:rFonts w:ascii="Arial" w:hAnsi="Arial" w:cs="Arial"/>
          <w:sz w:val="20"/>
          <w:szCs w:val="20"/>
        </w:rPr>
        <w:t xml:space="preserve"> za </w:t>
      </w:r>
      <w:proofErr w:type="spellStart"/>
      <w:r w:rsidR="00787CD9" w:rsidRPr="00F0002B">
        <w:rPr>
          <w:rFonts w:ascii="Arial" w:hAnsi="Arial" w:cs="Arial"/>
          <w:sz w:val="20"/>
          <w:szCs w:val="20"/>
        </w:rPr>
        <w:t>javna</w:t>
      </w:r>
      <w:proofErr w:type="spellEnd"/>
      <w:r w:rsidR="00787CD9" w:rsidRPr="00F0002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87CD9" w:rsidRPr="00F0002B">
        <w:rPr>
          <w:rFonts w:ascii="Arial" w:hAnsi="Arial" w:cs="Arial"/>
          <w:sz w:val="20"/>
          <w:szCs w:val="20"/>
        </w:rPr>
        <w:t>plačila</w:t>
      </w:r>
      <w:proofErr w:type="spellEnd"/>
      <w:r w:rsidR="00787CD9" w:rsidRPr="00F0002B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787CD9" w:rsidRPr="00F0002B">
        <w:rPr>
          <w:rFonts w:ascii="Arial" w:hAnsi="Arial" w:cs="Arial"/>
          <w:sz w:val="20"/>
          <w:szCs w:val="20"/>
        </w:rPr>
        <w:t>Uradni</w:t>
      </w:r>
      <w:proofErr w:type="spellEnd"/>
      <w:r w:rsidR="00787CD9" w:rsidRPr="00F0002B">
        <w:rPr>
          <w:rFonts w:ascii="Arial" w:hAnsi="Arial" w:cs="Arial"/>
          <w:sz w:val="20"/>
          <w:szCs w:val="20"/>
        </w:rPr>
        <w:t xml:space="preserve"> list </w:t>
      </w:r>
      <w:proofErr w:type="spellStart"/>
      <w:r w:rsidR="00787CD9" w:rsidRPr="00F0002B">
        <w:rPr>
          <w:rFonts w:ascii="Arial" w:hAnsi="Arial" w:cs="Arial"/>
          <w:sz w:val="20"/>
          <w:szCs w:val="20"/>
        </w:rPr>
        <w:t>št</w:t>
      </w:r>
      <w:proofErr w:type="spellEnd"/>
      <w:r w:rsidR="00787CD9" w:rsidRPr="00F0002B">
        <w:rPr>
          <w:rFonts w:ascii="Arial" w:hAnsi="Arial" w:cs="Arial"/>
          <w:sz w:val="20"/>
          <w:szCs w:val="20"/>
        </w:rPr>
        <w:t xml:space="preserve">. </w:t>
      </w:r>
      <w:r w:rsidR="00DC7909" w:rsidRPr="00F0002B">
        <w:rPr>
          <w:rFonts w:ascii="Arial" w:hAnsi="Arial" w:cs="Arial"/>
          <w:sz w:val="20"/>
          <w:szCs w:val="20"/>
        </w:rPr>
        <w:t>32/19</w:t>
      </w:r>
      <w:r w:rsidR="00185ED5" w:rsidRPr="00F0002B">
        <w:rPr>
          <w:rFonts w:ascii="Arial" w:hAnsi="Arial" w:cs="Arial"/>
          <w:sz w:val="20"/>
          <w:szCs w:val="20"/>
        </w:rPr>
        <w:t xml:space="preserve"> in 85/25 - ZPJS</w:t>
      </w:r>
      <w:r w:rsidR="00787CD9" w:rsidRPr="00F0002B">
        <w:rPr>
          <w:rFonts w:ascii="Arial" w:hAnsi="Arial" w:cs="Arial"/>
          <w:sz w:val="20"/>
          <w:szCs w:val="20"/>
        </w:rPr>
        <w:t>).</w:t>
      </w:r>
    </w:p>
    <w:p w14:paraId="77EA1398" w14:textId="69FEB4DD" w:rsidR="00991544" w:rsidRPr="00F0002B" w:rsidRDefault="00991544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65523286" w14:textId="7C5C4E9C" w:rsidR="009D42E4" w:rsidRPr="00F0002B" w:rsidRDefault="00B249A8" w:rsidP="0071374A">
      <w:pPr>
        <w:shd w:val="clear" w:color="auto" w:fill="FFFFFF"/>
        <w:spacing w:line="260" w:lineRule="exact"/>
        <w:jc w:val="center"/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</w:pPr>
      <w:r w:rsidRPr="00F0002B"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  <w:t>11</w:t>
      </w:r>
      <w:r w:rsidR="001239AD" w:rsidRPr="00F0002B"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  <w:t xml:space="preserve">. </w:t>
      </w:r>
      <w:r w:rsidR="009D42E4" w:rsidRPr="00F0002B">
        <w:rPr>
          <w:rFonts w:ascii="Arial" w:hAnsi="Arial" w:cs="Arial"/>
          <w:b/>
          <w:color w:val="000000" w:themeColor="text1"/>
          <w:sz w:val="20"/>
          <w:szCs w:val="20"/>
          <w:lang w:eastAsia="sl-SI"/>
        </w:rPr>
        <w:t>člen</w:t>
      </w:r>
    </w:p>
    <w:p w14:paraId="1D693A64" w14:textId="5E86212B" w:rsidR="009D42E4" w:rsidRPr="00F0002B" w:rsidRDefault="009D42E4" w:rsidP="0071374A">
      <w:pPr>
        <w:spacing w:line="260" w:lineRule="exact"/>
        <w:jc w:val="center"/>
        <w:rPr>
          <w:rFonts w:ascii="Arial" w:eastAsia="Arial" w:hAnsi="Arial" w:cs="Arial"/>
          <w:b/>
          <w:sz w:val="20"/>
          <w:szCs w:val="20"/>
          <w:lang w:val="it-IT"/>
        </w:rPr>
      </w:pPr>
      <w:r w:rsidRPr="00F0002B">
        <w:rPr>
          <w:rFonts w:ascii="Arial" w:eastAsia="Arial" w:hAnsi="Arial" w:cs="Arial"/>
          <w:b/>
          <w:sz w:val="20"/>
          <w:szCs w:val="20"/>
          <w:lang w:val="it-IT"/>
        </w:rPr>
        <w:t>(</w:t>
      </w:r>
      <w:proofErr w:type="spellStart"/>
      <w:r w:rsidRPr="00F0002B">
        <w:rPr>
          <w:rFonts w:ascii="Arial" w:eastAsia="Arial" w:hAnsi="Arial" w:cs="Arial"/>
          <w:b/>
          <w:sz w:val="20"/>
          <w:szCs w:val="20"/>
          <w:lang w:val="it-IT"/>
        </w:rPr>
        <w:t>začetek</w:t>
      </w:r>
      <w:proofErr w:type="spellEnd"/>
      <w:r w:rsidRPr="00F0002B">
        <w:rPr>
          <w:rFonts w:ascii="Arial" w:eastAsia="Arial" w:hAnsi="Arial" w:cs="Arial"/>
          <w:b/>
          <w:sz w:val="20"/>
          <w:szCs w:val="20"/>
          <w:lang w:val="it-IT"/>
        </w:rPr>
        <w:t xml:space="preserve"> </w:t>
      </w:r>
      <w:r w:rsidR="00D9211C">
        <w:rPr>
          <w:rFonts w:ascii="Arial" w:eastAsia="Arial" w:hAnsi="Arial" w:cs="Arial"/>
          <w:b/>
          <w:sz w:val="20"/>
          <w:szCs w:val="20"/>
          <w:lang w:val="it-IT"/>
        </w:rPr>
        <w:t xml:space="preserve">in </w:t>
      </w:r>
      <w:proofErr w:type="spellStart"/>
      <w:r w:rsidR="00D9211C">
        <w:rPr>
          <w:rFonts w:ascii="Arial" w:eastAsia="Arial" w:hAnsi="Arial" w:cs="Arial"/>
          <w:b/>
          <w:sz w:val="20"/>
          <w:szCs w:val="20"/>
          <w:lang w:val="it-IT"/>
        </w:rPr>
        <w:t>prenehanje</w:t>
      </w:r>
      <w:proofErr w:type="spellEnd"/>
      <w:r w:rsidR="00D9211C">
        <w:rPr>
          <w:rFonts w:ascii="Arial" w:eastAsia="Arial" w:hAnsi="Arial" w:cs="Arial"/>
          <w:b/>
          <w:sz w:val="20"/>
          <w:szCs w:val="20"/>
          <w:lang w:val="it-IT"/>
        </w:rPr>
        <w:t xml:space="preserve"> </w:t>
      </w:r>
      <w:proofErr w:type="spellStart"/>
      <w:r w:rsidRPr="00F0002B">
        <w:rPr>
          <w:rFonts w:ascii="Arial" w:eastAsia="Arial" w:hAnsi="Arial" w:cs="Arial"/>
          <w:b/>
          <w:sz w:val="20"/>
          <w:szCs w:val="20"/>
          <w:lang w:val="it-IT"/>
        </w:rPr>
        <w:t>veljavnosti</w:t>
      </w:r>
      <w:proofErr w:type="spellEnd"/>
      <w:r w:rsidRPr="00F0002B">
        <w:rPr>
          <w:rFonts w:ascii="Arial" w:eastAsia="Arial" w:hAnsi="Arial" w:cs="Arial"/>
          <w:b/>
          <w:sz w:val="20"/>
          <w:szCs w:val="20"/>
          <w:lang w:val="it-IT"/>
        </w:rPr>
        <w:t xml:space="preserve"> </w:t>
      </w:r>
      <w:proofErr w:type="spellStart"/>
      <w:r w:rsidRPr="00F0002B">
        <w:rPr>
          <w:rFonts w:ascii="Arial" w:eastAsia="Arial" w:hAnsi="Arial" w:cs="Arial"/>
          <w:b/>
          <w:sz w:val="20"/>
          <w:szCs w:val="20"/>
          <w:lang w:val="it-IT"/>
        </w:rPr>
        <w:t>pravilnika</w:t>
      </w:r>
      <w:proofErr w:type="spellEnd"/>
      <w:r w:rsidRPr="00F0002B">
        <w:rPr>
          <w:rFonts w:ascii="Arial" w:eastAsia="Arial" w:hAnsi="Arial" w:cs="Arial"/>
          <w:b/>
          <w:sz w:val="20"/>
          <w:szCs w:val="20"/>
          <w:lang w:val="it-IT"/>
        </w:rPr>
        <w:t>)</w:t>
      </w:r>
    </w:p>
    <w:p w14:paraId="2CF58805" w14:textId="77777777" w:rsidR="00D9211C" w:rsidRPr="00F0002B" w:rsidRDefault="00D9211C" w:rsidP="00D9211C">
      <w:pPr>
        <w:pStyle w:val="zamik"/>
        <w:pBdr>
          <w:top w:val="none" w:sz="0" w:space="12" w:color="auto"/>
        </w:pBdr>
        <w:spacing w:line="260" w:lineRule="exact"/>
        <w:ind w:left="1021"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F0002B">
        <w:rPr>
          <w:rFonts w:ascii="Arial" w:eastAsia="Arial" w:hAnsi="Arial" w:cs="Arial"/>
          <w:sz w:val="20"/>
          <w:szCs w:val="20"/>
          <w:lang w:val="sl-SI"/>
        </w:rPr>
        <w:t>Ta pravilnik začne veljati petnajsti dan po objavi v Uradnem listu Republike Slovenije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in preneha veljati 1. januarja 2028</w:t>
      </w:r>
      <w:r w:rsidRPr="00F0002B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2A8FA39F" w14:textId="6384D923" w:rsidR="00496F45" w:rsidRPr="00F0002B" w:rsidRDefault="00496F45" w:rsidP="0071374A">
      <w:pPr>
        <w:pStyle w:val="zamik"/>
        <w:pBdr>
          <w:top w:val="none" w:sz="0" w:space="12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EC27284" w14:textId="77777777" w:rsidR="00496F45" w:rsidRPr="00F0002B" w:rsidRDefault="00496F45" w:rsidP="0071374A">
      <w:pPr>
        <w:overflowPunct w:val="0"/>
        <w:autoSpaceDE w:val="0"/>
        <w:autoSpaceDN w:val="0"/>
        <w:adjustRightInd w:val="0"/>
        <w:spacing w:line="260" w:lineRule="exact"/>
        <w:jc w:val="both"/>
        <w:textAlignment w:val="baseline"/>
        <w:rPr>
          <w:rFonts w:ascii="Arial" w:hAnsi="Arial" w:cs="Arial"/>
          <w:snapToGrid w:val="0"/>
          <w:color w:val="000000"/>
          <w:sz w:val="20"/>
          <w:szCs w:val="20"/>
          <w:lang w:val="sl-SI" w:eastAsia="sl-SI"/>
        </w:rPr>
      </w:pPr>
    </w:p>
    <w:p w14:paraId="44B01396" w14:textId="1E152A73" w:rsidR="00496F45" w:rsidRPr="00F0002B" w:rsidRDefault="00496F45" w:rsidP="0071374A">
      <w:pPr>
        <w:overflowPunct w:val="0"/>
        <w:autoSpaceDE w:val="0"/>
        <w:autoSpaceDN w:val="0"/>
        <w:adjustRightInd w:val="0"/>
        <w:spacing w:line="260" w:lineRule="exact"/>
        <w:jc w:val="both"/>
        <w:textAlignment w:val="baseline"/>
        <w:rPr>
          <w:rFonts w:ascii="Arial" w:hAnsi="Arial" w:cs="Arial"/>
          <w:snapToGrid w:val="0"/>
          <w:color w:val="000000"/>
          <w:sz w:val="20"/>
          <w:szCs w:val="20"/>
          <w:lang w:val="sl-SI" w:eastAsia="sl-SI"/>
        </w:rPr>
      </w:pPr>
      <w:r w:rsidRPr="00F0002B">
        <w:rPr>
          <w:rFonts w:ascii="Arial" w:hAnsi="Arial" w:cs="Arial"/>
          <w:snapToGrid w:val="0"/>
          <w:color w:val="000000"/>
          <w:sz w:val="20"/>
          <w:szCs w:val="20"/>
          <w:lang w:val="sl-SI" w:eastAsia="sl-SI"/>
        </w:rPr>
        <w:t>Št.</w:t>
      </w:r>
      <w:r w:rsidR="004443E8">
        <w:rPr>
          <w:rFonts w:ascii="Arial" w:hAnsi="Arial" w:cs="Arial"/>
          <w:snapToGrid w:val="0"/>
          <w:color w:val="000000"/>
          <w:sz w:val="20"/>
          <w:szCs w:val="20"/>
          <w:lang w:val="sl-SI" w:eastAsia="sl-SI"/>
        </w:rPr>
        <w:t xml:space="preserve">: </w:t>
      </w:r>
      <w:r w:rsidR="004443E8">
        <w:rPr>
          <w:rFonts w:ascii="Arial" w:hAnsi="Arial" w:cs="Arial"/>
          <w:snapToGrid w:val="0"/>
          <w:color w:val="000000"/>
          <w:sz w:val="20"/>
          <w:szCs w:val="20"/>
          <w:lang w:val="sl-SI" w:eastAsia="sl-SI"/>
        </w:rPr>
        <w:tab/>
        <w:t>007-46</w:t>
      </w:r>
      <w:r w:rsidR="008F76EB">
        <w:rPr>
          <w:rFonts w:ascii="Arial" w:hAnsi="Arial" w:cs="Arial"/>
          <w:snapToGrid w:val="0"/>
          <w:color w:val="000000"/>
          <w:sz w:val="20"/>
          <w:szCs w:val="20"/>
          <w:lang w:val="sl-SI" w:eastAsia="sl-SI"/>
        </w:rPr>
        <w:t>2</w:t>
      </w:r>
      <w:r w:rsidR="004443E8">
        <w:rPr>
          <w:rFonts w:ascii="Arial" w:hAnsi="Arial" w:cs="Arial"/>
          <w:snapToGrid w:val="0"/>
          <w:color w:val="000000"/>
          <w:sz w:val="20"/>
          <w:szCs w:val="20"/>
          <w:lang w:val="sl-SI" w:eastAsia="sl-SI"/>
        </w:rPr>
        <w:t>/2026</w:t>
      </w:r>
    </w:p>
    <w:p w14:paraId="31EC2EF8" w14:textId="77777777" w:rsidR="00496F45" w:rsidRPr="00F0002B" w:rsidRDefault="00496F45" w:rsidP="0071374A">
      <w:pPr>
        <w:overflowPunct w:val="0"/>
        <w:autoSpaceDE w:val="0"/>
        <w:autoSpaceDN w:val="0"/>
        <w:adjustRightInd w:val="0"/>
        <w:spacing w:line="260" w:lineRule="exact"/>
        <w:jc w:val="both"/>
        <w:textAlignment w:val="baseline"/>
        <w:rPr>
          <w:rFonts w:ascii="Arial" w:hAnsi="Arial" w:cs="Arial"/>
          <w:snapToGrid w:val="0"/>
          <w:color w:val="000000"/>
          <w:sz w:val="20"/>
          <w:szCs w:val="20"/>
          <w:lang w:val="sl-SI" w:eastAsia="sl-SI"/>
        </w:rPr>
      </w:pPr>
      <w:r w:rsidRPr="00F0002B">
        <w:rPr>
          <w:rFonts w:ascii="Arial" w:hAnsi="Arial" w:cs="Arial"/>
          <w:snapToGrid w:val="0"/>
          <w:color w:val="000000"/>
          <w:sz w:val="20"/>
          <w:szCs w:val="20"/>
          <w:lang w:val="sl-SI" w:eastAsia="sl-SI"/>
        </w:rPr>
        <w:t xml:space="preserve">Ljubljana, dne </w:t>
      </w:r>
    </w:p>
    <w:p w14:paraId="4CD2B2E4" w14:textId="7A91E1F9" w:rsidR="00496F45" w:rsidRPr="00F0002B" w:rsidRDefault="00496F45" w:rsidP="0071374A">
      <w:pPr>
        <w:overflowPunct w:val="0"/>
        <w:autoSpaceDE w:val="0"/>
        <w:autoSpaceDN w:val="0"/>
        <w:adjustRightInd w:val="0"/>
        <w:spacing w:line="260" w:lineRule="exact"/>
        <w:jc w:val="both"/>
        <w:textAlignment w:val="baseline"/>
        <w:rPr>
          <w:rFonts w:ascii="Arial" w:hAnsi="Arial" w:cs="Arial"/>
          <w:sz w:val="20"/>
          <w:szCs w:val="20"/>
          <w:lang w:val="sl-SI" w:eastAsia="sl-SI"/>
        </w:rPr>
      </w:pPr>
      <w:r w:rsidRPr="00F0002B">
        <w:rPr>
          <w:rFonts w:ascii="Arial" w:hAnsi="Arial" w:cs="Arial"/>
          <w:sz w:val="20"/>
          <w:szCs w:val="20"/>
          <w:lang w:val="sl-SI" w:eastAsia="sl-SI"/>
        </w:rPr>
        <w:t>EVA</w:t>
      </w:r>
      <w:r w:rsidR="004443E8">
        <w:rPr>
          <w:rFonts w:ascii="Arial" w:hAnsi="Arial" w:cs="Arial"/>
          <w:sz w:val="20"/>
          <w:szCs w:val="20"/>
          <w:lang w:val="sl-SI" w:eastAsia="sl-SI"/>
        </w:rPr>
        <w:t>:</w:t>
      </w:r>
      <w:r w:rsidR="004443E8">
        <w:rPr>
          <w:rFonts w:ascii="Arial" w:hAnsi="Arial" w:cs="Arial"/>
          <w:sz w:val="20"/>
          <w:szCs w:val="20"/>
          <w:lang w:val="sl-SI" w:eastAsia="sl-SI"/>
        </w:rPr>
        <w:tab/>
        <w:t xml:space="preserve"> 2026-1611-006</w:t>
      </w:r>
      <w:r w:rsidR="008F76EB">
        <w:rPr>
          <w:rFonts w:ascii="Arial" w:hAnsi="Arial" w:cs="Arial"/>
          <w:sz w:val="20"/>
          <w:szCs w:val="20"/>
          <w:lang w:val="sl-SI" w:eastAsia="sl-SI"/>
        </w:rPr>
        <w:t>9</w:t>
      </w:r>
    </w:p>
    <w:p w14:paraId="6F95B2B6" w14:textId="4091D860" w:rsidR="006F06B8" w:rsidRPr="007F5670" w:rsidRDefault="006F06B8" w:rsidP="006F06B8">
      <w:pPr>
        <w:overflowPunct w:val="0"/>
        <w:autoSpaceDE w:val="0"/>
        <w:autoSpaceDN w:val="0"/>
        <w:adjustRightInd w:val="0"/>
        <w:spacing w:line="260" w:lineRule="exact"/>
        <w:ind w:left="5670"/>
        <w:jc w:val="center"/>
        <w:textAlignment w:val="baseline"/>
        <w:rPr>
          <w:rFonts w:ascii="Arial" w:hAnsi="Arial" w:cs="Arial"/>
          <w:sz w:val="20"/>
          <w:szCs w:val="20"/>
          <w:lang w:val="sl-SI" w:eastAsia="sl-SI"/>
        </w:rPr>
      </w:pPr>
      <w:r w:rsidRPr="007F5670">
        <w:rPr>
          <w:rFonts w:ascii="Arial" w:hAnsi="Arial" w:cs="Arial"/>
          <w:sz w:val="20"/>
          <w:szCs w:val="20"/>
          <w:lang w:val="sl-SI" w:eastAsia="sl-SI"/>
        </w:rPr>
        <w:t>mag. Andrej Šircelj</w:t>
      </w:r>
    </w:p>
    <w:p w14:paraId="5CF5EC7F" w14:textId="77777777" w:rsidR="006F06B8" w:rsidRDefault="006F06B8" w:rsidP="006F06B8">
      <w:pPr>
        <w:overflowPunct w:val="0"/>
        <w:autoSpaceDE w:val="0"/>
        <w:autoSpaceDN w:val="0"/>
        <w:adjustRightInd w:val="0"/>
        <w:spacing w:line="260" w:lineRule="exact"/>
        <w:ind w:left="5670"/>
        <w:jc w:val="center"/>
        <w:textAlignment w:val="baseline"/>
        <w:rPr>
          <w:rFonts w:ascii="Arial" w:hAnsi="Arial" w:cs="Arial"/>
          <w:sz w:val="20"/>
          <w:szCs w:val="20"/>
          <w:lang w:val="sl-SI" w:eastAsia="sl-SI"/>
        </w:rPr>
      </w:pPr>
    </w:p>
    <w:p w14:paraId="617EB20E" w14:textId="77777777" w:rsidR="006F06B8" w:rsidRDefault="006F06B8" w:rsidP="006F06B8">
      <w:pPr>
        <w:overflowPunct w:val="0"/>
        <w:autoSpaceDE w:val="0"/>
        <w:autoSpaceDN w:val="0"/>
        <w:adjustRightInd w:val="0"/>
        <w:spacing w:line="260" w:lineRule="exact"/>
        <w:ind w:left="5670"/>
        <w:jc w:val="center"/>
        <w:textAlignment w:val="baseline"/>
        <w:rPr>
          <w:rFonts w:ascii="Arial" w:hAnsi="Arial" w:cs="Arial"/>
          <w:sz w:val="20"/>
          <w:szCs w:val="20"/>
          <w:lang w:val="sl-SI" w:eastAsia="sl-SI"/>
        </w:rPr>
      </w:pPr>
      <w:r w:rsidRPr="00A506FA">
        <w:rPr>
          <w:rFonts w:ascii="Arial" w:hAnsi="Arial" w:cs="Arial"/>
          <w:sz w:val="20"/>
          <w:szCs w:val="20"/>
          <w:lang w:val="sl-SI" w:eastAsia="sl-SI"/>
        </w:rPr>
        <w:t>Minister za finance</w:t>
      </w:r>
    </w:p>
    <w:sectPr w:rsidR="006F06B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B5332"/>
    <w:multiLevelType w:val="hybridMultilevel"/>
    <w:tmpl w:val="C34E2824"/>
    <w:lvl w:ilvl="0" w:tplc="3F4C9AA6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427ECB"/>
    <w:multiLevelType w:val="hybridMultilevel"/>
    <w:tmpl w:val="7FD6ACD2"/>
    <w:lvl w:ilvl="0" w:tplc="011E39B6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2" w15:restartNumberingAfterBreak="0">
    <w:nsid w:val="087F28FC"/>
    <w:multiLevelType w:val="hybridMultilevel"/>
    <w:tmpl w:val="0DFCDA0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836339"/>
    <w:multiLevelType w:val="hybridMultilevel"/>
    <w:tmpl w:val="843C8CE6"/>
    <w:lvl w:ilvl="0" w:tplc="2A7C5F94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</w:rPr>
    </w:lvl>
    <w:lvl w:ilvl="1" w:tplc="04240019" w:tentative="1">
      <w:start w:val="1"/>
      <w:numFmt w:val="lowerLetter"/>
      <w:lvlText w:val="%2."/>
      <w:lvlJc w:val="left"/>
      <w:pPr>
        <w:ind w:left="371" w:hanging="360"/>
      </w:pPr>
    </w:lvl>
    <w:lvl w:ilvl="2" w:tplc="0424001B" w:tentative="1">
      <w:start w:val="1"/>
      <w:numFmt w:val="lowerRoman"/>
      <w:lvlText w:val="%3."/>
      <w:lvlJc w:val="right"/>
      <w:pPr>
        <w:ind w:left="1091" w:hanging="180"/>
      </w:pPr>
    </w:lvl>
    <w:lvl w:ilvl="3" w:tplc="0424000F" w:tentative="1">
      <w:start w:val="1"/>
      <w:numFmt w:val="decimal"/>
      <w:lvlText w:val="%4."/>
      <w:lvlJc w:val="left"/>
      <w:pPr>
        <w:ind w:left="1811" w:hanging="360"/>
      </w:pPr>
    </w:lvl>
    <w:lvl w:ilvl="4" w:tplc="04240019" w:tentative="1">
      <w:start w:val="1"/>
      <w:numFmt w:val="lowerLetter"/>
      <w:lvlText w:val="%5."/>
      <w:lvlJc w:val="left"/>
      <w:pPr>
        <w:ind w:left="2531" w:hanging="360"/>
      </w:pPr>
    </w:lvl>
    <w:lvl w:ilvl="5" w:tplc="0424001B" w:tentative="1">
      <w:start w:val="1"/>
      <w:numFmt w:val="lowerRoman"/>
      <w:lvlText w:val="%6."/>
      <w:lvlJc w:val="right"/>
      <w:pPr>
        <w:ind w:left="3251" w:hanging="180"/>
      </w:pPr>
    </w:lvl>
    <w:lvl w:ilvl="6" w:tplc="0424000F" w:tentative="1">
      <w:start w:val="1"/>
      <w:numFmt w:val="decimal"/>
      <w:lvlText w:val="%7."/>
      <w:lvlJc w:val="left"/>
      <w:pPr>
        <w:ind w:left="3971" w:hanging="360"/>
      </w:pPr>
    </w:lvl>
    <w:lvl w:ilvl="7" w:tplc="04240019" w:tentative="1">
      <w:start w:val="1"/>
      <w:numFmt w:val="lowerLetter"/>
      <w:lvlText w:val="%8."/>
      <w:lvlJc w:val="left"/>
      <w:pPr>
        <w:ind w:left="4691" w:hanging="360"/>
      </w:pPr>
    </w:lvl>
    <w:lvl w:ilvl="8" w:tplc="0424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4" w15:restartNumberingAfterBreak="0">
    <w:nsid w:val="23FA54FB"/>
    <w:multiLevelType w:val="hybridMultilevel"/>
    <w:tmpl w:val="BA90BF6A"/>
    <w:lvl w:ilvl="0" w:tplc="3F4C9AA6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4883A16"/>
    <w:multiLevelType w:val="hybridMultilevel"/>
    <w:tmpl w:val="F0602F80"/>
    <w:lvl w:ilvl="0" w:tplc="3F4C9AA6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EE718AD"/>
    <w:multiLevelType w:val="hybridMultilevel"/>
    <w:tmpl w:val="06B223A6"/>
    <w:lvl w:ilvl="0" w:tplc="0424000F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AC1B44"/>
    <w:multiLevelType w:val="hybridMultilevel"/>
    <w:tmpl w:val="5310DF60"/>
    <w:lvl w:ilvl="0" w:tplc="6EE23818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0E4864"/>
    <w:multiLevelType w:val="hybridMultilevel"/>
    <w:tmpl w:val="F48C3DE6"/>
    <w:lvl w:ilvl="0" w:tplc="2EB0A026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</w:rPr>
    </w:lvl>
    <w:lvl w:ilvl="1" w:tplc="04240019" w:tentative="1">
      <w:start w:val="1"/>
      <w:numFmt w:val="lowerLetter"/>
      <w:lvlText w:val="%2."/>
      <w:lvlJc w:val="left"/>
      <w:pPr>
        <w:ind w:left="371" w:hanging="360"/>
      </w:pPr>
    </w:lvl>
    <w:lvl w:ilvl="2" w:tplc="0424001B" w:tentative="1">
      <w:start w:val="1"/>
      <w:numFmt w:val="lowerRoman"/>
      <w:lvlText w:val="%3."/>
      <w:lvlJc w:val="right"/>
      <w:pPr>
        <w:ind w:left="1091" w:hanging="180"/>
      </w:pPr>
    </w:lvl>
    <w:lvl w:ilvl="3" w:tplc="0424000F" w:tentative="1">
      <w:start w:val="1"/>
      <w:numFmt w:val="decimal"/>
      <w:lvlText w:val="%4."/>
      <w:lvlJc w:val="left"/>
      <w:pPr>
        <w:ind w:left="1811" w:hanging="360"/>
      </w:pPr>
    </w:lvl>
    <w:lvl w:ilvl="4" w:tplc="04240019" w:tentative="1">
      <w:start w:val="1"/>
      <w:numFmt w:val="lowerLetter"/>
      <w:lvlText w:val="%5."/>
      <w:lvlJc w:val="left"/>
      <w:pPr>
        <w:ind w:left="2531" w:hanging="360"/>
      </w:pPr>
    </w:lvl>
    <w:lvl w:ilvl="5" w:tplc="0424001B" w:tentative="1">
      <w:start w:val="1"/>
      <w:numFmt w:val="lowerRoman"/>
      <w:lvlText w:val="%6."/>
      <w:lvlJc w:val="right"/>
      <w:pPr>
        <w:ind w:left="3251" w:hanging="180"/>
      </w:pPr>
    </w:lvl>
    <w:lvl w:ilvl="6" w:tplc="0424000F" w:tentative="1">
      <w:start w:val="1"/>
      <w:numFmt w:val="decimal"/>
      <w:lvlText w:val="%7."/>
      <w:lvlJc w:val="left"/>
      <w:pPr>
        <w:ind w:left="3971" w:hanging="360"/>
      </w:pPr>
    </w:lvl>
    <w:lvl w:ilvl="7" w:tplc="04240019" w:tentative="1">
      <w:start w:val="1"/>
      <w:numFmt w:val="lowerLetter"/>
      <w:lvlText w:val="%8."/>
      <w:lvlJc w:val="left"/>
      <w:pPr>
        <w:ind w:left="4691" w:hanging="360"/>
      </w:pPr>
    </w:lvl>
    <w:lvl w:ilvl="8" w:tplc="0424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9" w15:restartNumberingAfterBreak="0">
    <w:nsid w:val="3AC313C5"/>
    <w:multiLevelType w:val="hybridMultilevel"/>
    <w:tmpl w:val="AA26FD58"/>
    <w:lvl w:ilvl="0" w:tplc="4BFA167A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7E03236"/>
    <w:multiLevelType w:val="hybridMultilevel"/>
    <w:tmpl w:val="2D5C96A6"/>
    <w:lvl w:ilvl="0" w:tplc="43BE39C2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8F08B4"/>
    <w:multiLevelType w:val="hybridMultilevel"/>
    <w:tmpl w:val="5D82B56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AE2167"/>
    <w:multiLevelType w:val="multilevel"/>
    <w:tmpl w:val="039A893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0"/>
        <w:szCs w:val="2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50BE3F30"/>
    <w:multiLevelType w:val="hybridMultilevel"/>
    <w:tmpl w:val="BB146128"/>
    <w:lvl w:ilvl="0" w:tplc="9AC4C3F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C34045"/>
    <w:multiLevelType w:val="hybridMultilevel"/>
    <w:tmpl w:val="1FC63316"/>
    <w:lvl w:ilvl="0" w:tplc="58DEA49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E855A0C"/>
    <w:multiLevelType w:val="hybridMultilevel"/>
    <w:tmpl w:val="C6622DAC"/>
    <w:lvl w:ilvl="0" w:tplc="13DA143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CF2CB4"/>
    <w:multiLevelType w:val="hybridMultilevel"/>
    <w:tmpl w:val="52840E04"/>
    <w:lvl w:ilvl="0" w:tplc="DF92A22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4F857BC"/>
    <w:multiLevelType w:val="hybridMultilevel"/>
    <w:tmpl w:val="C2A0FA2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8653CD9"/>
    <w:multiLevelType w:val="hybridMultilevel"/>
    <w:tmpl w:val="AF280C82"/>
    <w:lvl w:ilvl="0" w:tplc="438802EE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9105BC"/>
    <w:multiLevelType w:val="hybridMultilevel"/>
    <w:tmpl w:val="3E9E89E4"/>
    <w:lvl w:ilvl="0" w:tplc="3F4C9AA6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805898766">
    <w:abstractNumId w:val="17"/>
  </w:num>
  <w:num w:numId="2" w16cid:durableId="265818563">
    <w:abstractNumId w:val="12"/>
  </w:num>
  <w:num w:numId="3" w16cid:durableId="647049844">
    <w:abstractNumId w:val="19"/>
  </w:num>
  <w:num w:numId="4" w16cid:durableId="1135752058">
    <w:abstractNumId w:val="6"/>
  </w:num>
  <w:num w:numId="5" w16cid:durableId="1512992135">
    <w:abstractNumId w:val="11"/>
  </w:num>
  <w:num w:numId="6" w16cid:durableId="2041012594">
    <w:abstractNumId w:val="14"/>
  </w:num>
  <w:num w:numId="7" w16cid:durableId="1066296183">
    <w:abstractNumId w:val="4"/>
  </w:num>
  <w:num w:numId="8" w16cid:durableId="2054428446">
    <w:abstractNumId w:val="3"/>
  </w:num>
  <w:num w:numId="9" w16cid:durableId="1491209948">
    <w:abstractNumId w:val="20"/>
  </w:num>
  <w:num w:numId="10" w16cid:durableId="188875718">
    <w:abstractNumId w:val="0"/>
  </w:num>
  <w:num w:numId="11" w16cid:durableId="79717788">
    <w:abstractNumId w:val="5"/>
  </w:num>
  <w:num w:numId="12" w16cid:durableId="1521895661">
    <w:abstractNumId w:val="8"/>
  </w:num>
  <w:num w:numId="13" w16cid:durableId="1864857563">
    <w:abstractNumId w:val="18"/>
  </w:num>
  <w:num w:numId="14" w16cid:durableId="1643657042">
    <w:abstractNumId w:val="16"/>
  </w:num>
  <w:num w:numId="15" w16cid:durableId="371730215">
    <w:abstractNumId w:val="10"/>
  </w:num>
  <w:num w:numId="16" w16cid:durableId="303511527">
    <w:abstractNumId w:val="2"/>
  </w:num>
  <w:num w:numId="17" w16cid:durableId="1988972405">
    <w:abstractNumId w:val="9"/>
  </w:num>
  <w:num w:numId="18" w16cid:durableId="1391729210">
    <w:abstractNumId w:val="15"/>
  </w:num>
  <w:num w:numId="19" w16cid:durableId="1582256253">
    <w:abstractNumId w:val="7"/>
  </w:num>
  <w:num w:numId="20" w16cid:durableId="310604274">
    <w:abstractNumId w:val="1"/>
  </w:num>
  <w:num w:numId="21" w16cid:durableId="291326636">
    <w:abstractNumId w:val="13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activeWritingStyle w:appName="MSWord" w:lang="it-IT" w:vendorID="64" w:dllVersion="4096" w:nlCheck="1" w:checkStyle="0"/>
  <w:activeWritingStyle w:appName="MSWord" w:lang="de-DE" w:vendorID="64" w:dllVersion="6" w:nlCheck="1" w:checkStyle="0"/>
  <w:activeWritingStyle w:appName="MSWord" w:lang="de-DE" w:vendorID="64" w:dllVersion="4096" w:nlCheck="1" w:checkStyle="0"/>
  <w:activeWritingStyle w:appName="MSWord" w:lang="it-IT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B3E"/>
    <w:rsid w:val="0000381C"/>
    <w:rsid w:val="00004AED"/>
    <w:rsid w:val="00005A84"/>
    <w:rsid w:val="0001068C"/>
    <w:rsid w:val="00010B67"/>
    <w:rsid w:val="00011DF2"/>
    <w:rsid w:val="00012D7E"/>
    <w:rsid w:val="000147A3"/>
    <w:rsid w:val="0001686B"/>
    <w:rsid w:val="00016B42"/>
    <w:rsid w:val="00017240"/>
    <w:rsid w:val="00023164"/>
    <w:rsid w:val="00023406"/>
    <w:rsid w:val="00027844"/>
    <w:rsid w:val="0003145B"/>
    <w:rsid w:val="000339C8"/>
    <w:rsid w:val="00033AB6"/>
    <w:rsid w:val="000349C7"/>
    <w:rsid w:val="0003536F"/>
    <w:rsid w:val="00035A9F"/>
    <w:rsid w:val="00035AE1"/>
    <w:rsid w:val="000360EA"/>
    <w:rsid w:val="000364A4"/>
    <w:rsid w:val="000369B4"/>
    <w:rsid w:val="00040BD3"/>
    <w:rsid w:val="00042EBB"/>
    <w:rsid w:val="00043353"/>
    <w:rsid w:val="00043ACD"/>
    <w:rsid w:val="00043FDB"/>
    <w:rsid w:val="000473C8"/>
    <w:rsid w:val="000506B9"/>
    <w:rsid w:val="0005255E"/>
    <w:rsid w:val="00053B4E"/>
    <w:rsid w:val="000547D3"/>
    <w:rsid w:val="0005542D"/>
    <w:rsid w:val="000559AC"/>
    <w:rsid w:val="00056C54"/>
    <w:rsid w:val="000574B1"/>
    <w:rsid w:val="00060249"/>
    <w:rsid w:val="0006144D"/>
    <w:rsid w:val="00061928"/>
    <w:rsid w:val="000648EF"/>
    <w:rsid w:val="000661C3"/>
    <w:rsid w:val="00066B86"/>
    <w:rsid w:val="00066BCB"/>
    <w:rsid w:val="00070175"/>
    <w:rsid w:val="0007051F"/>
    <w:rsid w:val="00070B71"/>
    <w:rsid w:val="00072536"/>
    <w:rsid w:val="000736AD"/>
    <w:rsid w:val="000808CB"/>
    <w:rsid w:val="00080D56"/>
    <w:rsid w:val="000844EB"/>
    <w:rsid w:val="00085055"/>
    <w:rsid w:val="00086954"/>
    <w:rsid w:val="00087EE3"/>
    <w:rsid w:val="000940AA"/>
    <w:rsid w:val="00094C7E"/>
    <w:rsid w:val="00096375"/>
    <w:rsid w:val="000A0A97"/>
    <w:rsid w:val="000A3DAE"/>
    <w:rsid w:val="000A4CD8"/>
    <w:rsid w:val="000A5818"/>
    <w:rsid w:val="000B49FF"/>
    <w:rsid w:val="000B7F1C"/>
    <w:rsid w:val="000C132F"/>
    <w:rsid w:val="000C235A"/>
    <w:rsid w:val="000C2D82"/>
    <w:rsid w:val="000C5317"/>
    <w:rsid w:val="000C5BC4"/>
    <w:rsid w:val="000C6389"/>
    <w:rsid w:val="000C673B"/>
    <w:rsid w:val="000C77D5"/>
    <w:rsid w:val="000D1FA5"/>
    <w:rsid w:val="000D52CC"/>
    <w:rsid w:val="000D5544"/>
    <w:rsid w:val="000D5A38"/>
    <w:rsid w:val="000D7626"/>
    <w:rsid w:val="000D7C78"/>
    <w:rsid w:val="000E5EF3"/>
    <w:rsid w:val="000E6B5D"/>
    <w:rsid w:val="000F04BC"/>
    <w:rsid w:val="000F1BFB"/>
    <w:rsid w:val="000F1F98"/>
    <w:rsid w:val="000F2955"/>
    <w:rsid w:val="000F300D"/>
    <w:rsid w:val="000F3612"/>
    <w:rsid w:val="000F7419"/>
    <w:rsid w:val="00100E1F"/>
    <w:rsid w:val="0010134D"/>
    <w:rsid w:val="00101587"/>
    <w:rsid w:val="00101B3A"/>
    <w:rsid w:val="0010259C"/>
    <w:rsid w:val="001026F8"/>
    <w:rsid w:val="001052FC"/>
    <w:rsid w:val="00106158"/>
    <w:rsid w:val="00106179"/>
    <w:rsid w:val="00110FF8"/>
    <w:rsid w:val="00111DE9"/>
    <w:rsid w:val="00112798"/>
    <w:rsid w:val="00113A06"/>
    <w:rsid w:val="00115874"/>
    <w:rsid w:val="0011646E"/>
    <w:rsid w:val="00120950"/>
    <w:rsid w:val="001214F2"/>
    <w:rsid w:val="001239AD"/>
    <w:rsid w:val="001239EF"/>
    <w:rsid w:val="001279B9"/>
    <w:rsid w:val="001311EC"/>
    <w:rsid w:val="00131A41"/>
    <w:rsid w:val="0013374E"/>
    <w:rsid w:val="001341D7"/>
    <w:rsid w:val="001342F5"/>
    <w:rsid w:val="00134874"/>
    <w:rsid w:val="00135536"/>
    <w:rsid w:val="00136250"/>
    <w:rsid w:val="00136C0A"/>
    <w:rsid w:val="00142482"/>
    <w:rsid w:val="00143B06"/>
    <w:rsid w:val="00144789"/>
    <w:rsid w:val="00144C7C"/>
    <w:rsid w:val="001457A2"/>
    <w:rsid w:val="00146A32"/>
    <w:rsid w:val="0014712A"/>
    <w:rsid w:val="001475B5"/>
    <w:rsid w:val="00147E07"/>
    <w:rsid w:val="001518C3"/>
    <w:rsid w:val="00151CDB"/>
    <w:rsid w:val="001525CB"/>
    <w:rsid w:val="00156F98"/>
    <w:rsid w:val="00156FDB"/>
    <w:rsid w:val="00160755"/>
    <w:rsid w:val="001612CF"/>
    <w:rsid w:val="001617BE"/>
    <w:rsid w:val="00163B1B"/>
    <w:rsid w:val="0016428B"/>
    <w:rsid w:val="001662F4"/>
    <w:rsid w:val="00173054"/>
    <w:rsid w:val="0017306B"/>
    <w:rsid w:val="0017411E"/>
    <w:rsid w:val="00174F2C"/>
    <w:rsid w:val="001758D7"/>
    <w:rsid w:val="0017741E"/>
    <w:rsid w:val="00177B62"/>
    <w:rsid w:val="001819EC"/>
    <w:rsid w:val="00182662"/>
    <w:rsid w:val="00183385"/>
    <w:rsid w:val="00183668"/>
    <w:rsid w:val="00185ED5"/>
    <w:rsid w:val="00187DB6"/>
    <w:rsid w:val="00192851"/>
    <w:rsid w:val="001966DA"/>
    <w:rsid w:val="00196D93"/>
    <w:rsid w:val="001971E3"/>
    <w:rsid w:val="001A13D6"/>
    <w:rsid w:val="001A1DCB"/>
    <w:rsid w:val="001A2B3B"/>
    <w:rsid w:val="001A5D57"/>
    <w:rsid w:val="001B0B80"/>
    <w:rsid w:val="001B3037"/>
    <w:rsid w:val="001B4A69"/>
    <w:rsid w:val="001B5327"/>
    <w:rsid w:val="001B57B1"/>
    <w:rsid w:val="001B6147"/>
    <w:rsid w:val="001B62C2"/>
    <w:rsid w:val="001B67D1"/>
    <w:rsid w:val="001B67F5"/>
    <w:rsid w:val="001B7339"/>
    <w:rsid w:val="001C1BA0"/>
    <w:rsid w:val="001C2EFB"/>
    <w:rsid w:val="001C565F"/>
    <w:rsid w:val="001C58FC"/>
    <w:rsid w:val="001C6DFD"/>
    <w:rsid w:val="001D1149"/>
    <w:rsid w:val="001D1D13"/>
    <w:rsid w:val="001D2281"/>
    <w:rsid w:val="001D2D68"/>
    <w:rsid w:val="001D2E41"/>
    <w:rsid w:val="001D378F"/>
    <w:rsid w:val="001D5827"/>
    <w:rsid w:val="001E1F50"/>
    <w:rsid w:val="001E1FD3"/>
    <w:rsid w:val="001E392F"/>
    <w:rsid w:val="001E5B45"/>
    <w:rsid w:val="001F007C"/>
    <w:rsid w:val="001F02B4"/>
    <w:rsid w:val="001F0FAE"/>
    <w:rsid w:val="001F4E38"/>
    <w:rsid w:val="001F526D"/>
    <w:rsid w:val="001F5C6F"/>
    <w:rsid w:val="001F5DDF"/>
    <w:rsid w:val="001F5E6F"/>
    <w:rsid w:val="001F6DA5"/>
    <w:rsid w:val="00200551"/>
    <w:rsid w:val="00203971"/>
    <w:rsid w:val="00203AB4"/>
    <w:rsid w:val="00204504"/>
    <w:rsid w:val="002056AE"/>
    <w:rsid w:val="00205C87"/>
    <w:rsid w:val="00206737"/>
    <w:rsid w:val="002119DB"/>
    <w:rsid w:val="00211A54"/>
    <w:rsid w:val="00211BFC"/>
    <w:rsid w:val="00211D70"/>
    <w:rsid w:val="00212463"/>
    <w:rsid w:val="00213E3B"/>
    <w:rsid w:val="002152B0"/>
    <w:rsid w:val="00215426"/>
    <w:rsid w:val="00217251"/>
    <w:rsid w:val="00220955"/>
    <w:rsid w:val="00220BB8"/>
    <w:rsid w:val="00222862"/>
    <w:rsid w:val="00222F49"/>
    <w:rsid w:val="00224E96"/>
    <w:rsid w:val="002264CD"/>
    <w:rsid w:val="00226F8B"/>
    <w:rsid w:val="00231D83"/>
    <w:rsid w:val="00232873"/>
    <w:rsid w:val="002330A3"/>
    <w:rsid w:val="0023369C"/>
    <w:rsid w:val="0023394A"/>
    <w:rsid w:val="00234544"/>
    <w:rsid w:val="002362FA"/>
    <w:rsid w:val="0023650C"/>
    <w:rsid w:val="00236818"/>
    <w:rsid w:val="0023749B"/>
    <w:rsid w:val="00240B3D"/>
    <w:rsid w:val="002417A8"/>
    <w:rsid w:val="00241ACE"/>
    <w:rsid w:val="00245D32"/>
    <w:rsid w:val="00252075"/>
    <w:rsid w:val="00252EF7"/>
    <w:rsid w:val="00254300"/>
    <w:rsid w:val="002576FB"/>
    <w:rsid w:val="00260E1B"/>
    <w:rsid w:val="00260EA9"/>
    <w:rsid w:val="0026279C"/>
    <w:rsid w:val="0026290D"/>
    <w:rsid w:val="00263393"/>
    <w:rsid w:val="00263ED8"/>
    <w:rsid w:val="002703E9"/>
    <w:rsid w:val="002706AE"/>
    <w:rsid w:val="00270775"/>
    <w:rsid w:val="00271528"/>
    <w:rsid w:val="002727D9"/>
    <w:rsid w:val="00272BB6"/>
    <w:rsid w:val="00274000"/>
    <w:rsid w:val="00274B1F"/>
    <w:rsid w:val="002761AF"/>
    <w:rsid w:val="00280370"/>
    <w:rsid w:val="002825C5"/>
    <w:rsid w:val="0028482A"/>
    <w:rsid w:val="002854D2"/>
    <w:rsid w:val="002856A2"/>
    <w:rsid w:val="00285740"/>
    <w:rsid w:val="00290F48"/>
    <w:rsid w:val="00291C8F"/>
    <w:rsid w:val="00297BAF"/>
    <w:rsid w:val="002A131D"/>
    <w:rsid w:val="002A22EC"/>
    <w:rsid w:val="002A2D10"/>
    <w:rsid w:val="002A2F49"/>
    <w:rsid w:val="002A4521"/>
    <w:rsid w:val="002A5FD0"/>
    <w:rsid w:val="002B04FD"/>
    <w:rsid w:val="002B05D5"/>
    <w:rsid w:val="002B134C"/>
    <w:rsid w:val="002B13B9"/>
    <w:rsid w:val="002B1A38"/>
    <w:rsid w:val="002B4C92"/>
    <w:rsid w:val="002B6137"/>
    <w:rsid w:val="002C20AC"/>
    <w:rsid w:val="002C2DD6"/>
    <w:rsid w:val="002C6A1A"/>
    <w:rsid w:val="002D54E3"/>
    <w:rsid w:val="002D56C6"/>
    <w:rsid w:val="002D5B1F"/>
    <w:rsid w:val="002D60C3"/>
    <w:rsid w:val="002D7BF8"/>
    <w:rsid w:val="002E1227"/>
    <w:rsid w:val="002E2677"/>
    <w:rsid w:val="002E4C0F"/>
    <w:rsid w:val="002E578E"/>
    <w:rsid w:val="002E5B55"/>
    <w:rsid w:val="002E651E"/>
    <w:rsid w:val="002E7FA5"/>
    <w:rsid w:val="002F2327"/>
    <w:rsid w:val="002F34E5"/>
    <w:rsid w:val="002F37BE"/>
    <w:rsid w:val="002F3F25"/>
    <w:rsid w:val="002F414A"/>
    <w:rsid w:val="002F66B6"/>
    <w:rsid w:val="002F6964"/>
    <w:rsid w:val="00300084"/>
    <w:rsid w:val="00306435"/>
    <w:rsid w:val="003073C4"/>
    <w:rsid w:val="00307CB4"/>
    <w:rsid w:val="00312BED"/>
    <w:rsid w:val="00314C93"/>
    <w:rsid w:val="003154E7"/>
    <w:rsid w:val="00316BF5"/>
    <w:rsid w:val="00316DF2"/>
    <w:rsid w:val="003266E6"/>
    <w:rsid w:val="00332018"/>
    <w:rsid w:val="0033308B"/>
    <w:rsid w:val="00333ECF"/>
    <w:rsid w:val="00336990"/>
    <w:rsid w:val="00342AE2"/>
    <w:rsid w:val="003430B5"/>
    <w:rsid w:val="003431A8"/>
    <w:rsid w:val="00344019"/>
    <w:rsid w:val="00344BDD"/>
    <w:rsid w:val="0034568D"/>
    <w:rsid w:val="00352484"/>
    <w:rsid w:val="00354036"/>
    <w:rsid w:val="00354595"/>
    <w:rsid w:val="00354AC6"/>
    <w:rsid w:val="003552BB"/>
    <w:rsid w:val="0035643B"/>
    <w:rsid w:val="00356CF3"/>
    <w:rsid w:val="00360B91"/>
    <w:rsid w:val="003615C7"/>
    <w:rsid w:val="0036526D"/>
    <w:rsid w:val="00365A4E"/>
    <w:rsid w:val="003664F8"/>
    <w:rsid w:val="003670AC"/>
    <w:rsid w:val="00370EAE"/>
    <w:rsid w:val="0037306B"/>
    <w:rsid w:val="00373332"/>
    <w:rsid w:val="00375A82"/>
    <w:rsid w:val="0037605C"/>
    <w:rsid w:val="003779FD"/>
    <w:rsid w:val="00382090"/>
    <w:rsid w:val="00384115"/>
    <w:rsid w:val="00384D4B"/>
    <w:rsid w:val="003854F6"/>
    <w:rsid w:val="0038597E"/>
    <w:rsid w:val="00385B9D"/>
    <w:rsid w:val="00387125"/>
    <w:rsid w:val="00387C21"/>
    <w:rsid w:val="00390A18"/>
    <w:rsid w:val="00391319"/>
    <w:rsid w:val="00391538"/>
    <w:rsid w:val="00391EAF"/>
    <w:rsid w:val="00393E02"/>
    <w:rsid w:val="003948EF"/>
    <w:rsid w:val="003951CB"/>
    <w:rsid w:val="0039646C"/>
    <w:rsid w:val="003969E2"/>
    <w:rsid w:val="00396AE2"/>
    <w:rsid w:val="00396E75"/>
    <w:rsid w:val="003A03E6"/>
    <w:rsid w:val="003A1DF7"/>
    <w:rsid w:val="003A1FD0"/>
    <w:rsid w:val="003A36BC"/>
    <w:rsid w:val="003A3780"/>
    <w:rsid w:val="003A3B1D"/>
    <w:rsid w:val="003A4FE0"/>
    <w:rsid w:val="003A569B"/>
    <w:rsid w:val="003A7B5D"/>
    <w:rsid w:val="003B1207"/>
    <w:rsid w:val="003B276B"/>
    <w:rsid w:val="003B2E3E"/>
    <w:rsid w:val="003B5C23"/>
    <w:rsid w:val="003B68CE"/>
    <w:rsid w:val="003C0858"/>
    <w:rsid w:val="003C188C"/>
    <w:rsid w:val="003C3003"/>
    <w:rsid w:val="003C517F"/>
    <w:rsid w:val="003C62BB"/>
    <w:rsid w:val="003D0FBD"/>
    <w:rsid w:val="003D1E00"/>
    <w:rsid w:val="003D28F7"/>
    <w:rsid w:val="003D3D55"/>
    <w:rsid w:val="003D47FC"/>
    <w:rsid w:val="003D783D"/>
    <w:rsid w:val="003E0A7B"/>
    <w:rsid w:val="003E1A00"/>
    <w:rsid w:val="003E1D17"/>
    <w:rsid w:val="003E21E9"/>
    <w:rsid w:val="003E417C"/>
    <w:rsid w:val="003E5C38"/>
    <w:rsid w:val="003E5DCC"/>
    <w:rsid w:val="003E60A3"/>
    <w:rsid w:val="003E6F5E"/>
    <w:rsid w:val="003E769C"/>
    <w:rsid w:val="003F102F"/>
    <w:rsid w:val="003F388C"/>
    <w:rsid w:val="00400051"/>
    <w:rsid w:val="00400580"/>
    <w:rsid w:val="00406AC3"/>
    <w:rsid w:val="004071F9"/>
    <w:rsid w:val="00407325"/>
    <w:rsid w:val="0040757C"/>
    <w:rsid w:val="00413121"/>
    <w:rsid w:val="004156C3"/>
    <w:rsid w:val="00415C20"/>
    <w:rsid w:val="00416932"/>
    <w:rsid w:val="00417F20"/>
    <w:rsid w:val="004207BD"/>
    <w:rsid w:val="004207F5"/>
    <w:rsid w:val="00420CA0"/>
    <w:rsid w:val="00422279"/>
    <w:rsid w:val="00423501"/>
    <w:rsid w:val="00426B06"/>
    <w:rsid w:val="00426B51"/>
    <w:rsid w:val="00431D84"/>
    <w:rsid w:val="004345E7"/>
    <w:rsid w:val="00435CDC"/>
    <w:rsid w:val="004362F0"/>
    <w:rsid w:val="0043656A"/>
    <w:rsid w:val="004368ED"/>
    <w:rsid w:val="00436EDE"/>
    <w:rsid w:val="00440612"/>
    <w:rsid w:val="00440B27"/>
    <w:rsid w:val="00440CF3"/>
    <w:rsid w:val="00442447"/>
    <w:rsid w:val="004443E8"/>
    <w:rsid w:val="00444FFB"/>
    <w:rsid w:val="004513D5"/>
    <w:rsid w:val="00451A58"/>
    <w:rsid w:val="00451B52"/>
    <w:rsid w:val="004551B3"/>
    <w:rsid w:val="00455FCD"/>
    <w:rsid w:val="00456E19"/>
    <w:rsid w:val="0046461C"/>
    <w:rsid w:val="00467F13"/>
    <w:rsid w:val="00471694"/>
    <w:rsid w:val="00471A66"/>
    <w:rsid w:val="00471DF9"/>
    <w:rsid w:val="00472A13"/>
    <w:rsid w:val="00472AC9"/>
    <w:rsid w:val="004749AF"/>
    <w:rsid w:val="0047661B"/>
    <w:rsid w:val="0047682C"/>
    <w:rsid w:val="004768EC"/>
    <w:rsid w:val="00477812"/>
    <w:rsid w:val="00480416"/>
    <w:rsid w:val="00480B80"/>
    <w:rsid w:val="004819DC"/>
    <w:rsid w:val="00483463"/>
    <w:rsid w:val="00483777"/>
    <w:rsid w:val="00485B80"/>
    <w:rsid w:val="00487627"/>
    <w:rsid w:val="00493532"/>
    <w:rsid w:val="00493F7C"/>
    <w:rsid w:val="00494CF3"/>
    <w:rsid w:val="00496DAF"/>
    <w:rsid w:val="00496F45"/>
    <w:rsid w:val="004A10E2"/>
    <w:rsid w:val="004A363A"/>
    <w:rsid w:val="004A389F"/>
    <w:rsid w:val="004A3C94"/>
    <w:rsid w:val="004A4634"/>
    <w:rsid w:val="004A4C08"/>
    <w:rsid w:val="004A5427"/>
    <w:rsid w:val="004A66FE"/>
    <w:rsid w:val="004A7C99"/>
    <w:rsid w:val="004A7E29"/>
    <w:rsid w:val="004B4EDB"/>
    <w:rsid w:val="004B7247"/>
    <w:rsid w:val="004C1B13"/>
    <w:rsid w:val="004C2C2B"/>
    <w:rsid w:val="004C3C34"/>
    <w:rsid w:val="004C4DCF"/>
    <w:rsid w:val="004C5C58"/>
    <w:rsid w:val="004C5E92"/>
    <w:rsid w:val="004C68C0"/>
    <w:rsid w:val="004C6909"/>
    <w:rsid w:val="004D0631"/>
    <w:rsid w:val="004D0685"/>
    <w:rsid w:val="004D159F"/>
    <w:rsid w:val="004D1BCE"/>
    <w:rsid w:val="004D4122"/>
    <w:rsid w:val="004D42C2"/>
    <w:rsid w:val="004D4318"/>
    <w:rsid w:val="004D4610"/>
    <w:rsid w:val="004D4ADE"/>
    <w:rsid w:val="004D609A"/>
    <w:rsid w:val="004D728B"/>
    <w:rsid w:val="004E37DB"/>
    <w:rsid w:val="004E3F47"/>
    <w:rsid w:val="004E7AFF"/>
    <w:rsid w:val="004E7D09"/>
    <w:rsid w:val="004F01CF"/>
    <w:rsid w:val="004F09D2"/>
    <w:rsid w:val="004F1003"/>
    <w:rsid w:val="004F2648"/>
    <w:rsid w:val="004F40FE"/>
    <w:rsid w:val="004F42B6"/>
    <w:rsid w:val="004F5CA6"/>
    <w:rsid w:val="004F60B8"/>
    <w:rsid w:val="004F76D3"/>
    <w:rsid w:val="00500CAF"/>
    <w:rsid w:val="00501256"/>
    <w:rsid w:val="0050151B"/>
    <w:rsid w:val="0050340E"/>
    <w:rsid w:val="00503FF0"/>
    <w:rsid w:val="00504FAE"/>
    <w:rsid w:val="00507D89"/>
    <w:rsid w:val="00511D05"/>
    <w:rsid w:val="00512ABB"/>
    <w:rsid w:val="00512CD5"/>
    <w:rsid w:val="005136D5"/>
    <w:rsid w:val="00514C8E"/>
    <w:rsid w:val="00515CB6"/>
    <w:rsid w:val="00515D08"/>
    <w:rsid w:val="0052095D"/>
    <w:rsid w:val="00520FCB"/>
    <w:rsid w:val="005220B0"/>
    <w:rsid w:val="0052351E"/>
    <w:rsid w:val="00524109"/>
    <w:rsid w:val="00527685"/>
    <w:rsid w:val="00531611"/>
    <w:rsid w:val="00532360"/>
    <w:rsid w:val="005325B2"/>
    <w:rsid w:val="00533E59"/>
    <w:rsid w:val="0053697F"/>
    <w:rsid w:val="00543D5B"/>
    <w:rsid w:val="005453FB"/>
    <w:rsid w:val="0054778C"/>
    <w:rsid w:val="005500D2"/>
    <w:rsid w:val="0055057A"/>
    <w:rsid w:val="005511BD"/>
    <w:rsid w:val="00552E28"/>
    <w:rsid w:val="00553A27"/>
    <w:rsid w:val="0055437F"/>
    <w:rsid w:val="00556DC7"/>
    <w:rsid w:val="005572E8"/>
    <w:rsid w:val="005578BE"/>
    <w:rsid w:val="0056276A"/>
    <w:rsid w:val="00566E8B"/>
    <w:rsid w:val="0056768F"/>
    <w:rsid w:val="0056794B"/>
    <w:rsid w:val="00570045"/>
    <w:rsid w:val="00571C1A"/>
    <w:rsid w:val="00572E7C"/>
    <w:rsid w:val="0057486A"/>
    <w:rsid w:val="005749EF"/>
    <w:rsid w:val="0058107A"/>
    <w:rsid w:val="0058213F"/>
    <w:rsid w:val="005824CB"/>
    <w:rsid w:val="005828C7"/>
    <w:rsid w:val="00582CE6"/>
    <w:rsid w:val="00582E1E"/>
    <w:rsid w:val="00584DD6"/>
    <w:rsid w:val="00585824"/>
    <w:rsid w:val="00585FDE"/>
    <w:rsid w:val="0059460D"/>
    <w:rsid w:val="00594E54"/>
    <w:rsid w:val="00595C92"/>
    <w:rsid w:val="005A02C5"/>
    <w:rsid w:val="005A141E"/>
    <w:rsid w:val="005B16E8"/>
    <w:rsid w:val="005B1B68"/>
    <w:rsid w:val="005B1FE2"/>
    <w:rsid w:val="005B3092"/>
    <w:rsid w:val="005B4ABA"/>
    <w:rsid w:val="005D0A81"/>
    <w:rsid w:val="005D0E6E"/>
    <w:rsid w:val="005D231D"/>
    <w:rsid w:val="005D577F"/>
    <w:rsid w:val="005D7C82"/>
    <w:rsid w:val="005E055B"/>
    <w:rsid w:val="005E07F7"/>
    <w:rsid w:val="005E0F30"/>
    <w:rsid w:val="005E2BA6"/>
    <w:rsid w:val="005E3606"/>
    <w:rsid w:val="005E3BDE"/>
    <w:rsid w:val="005E5288"/>
    <w:rsid w:val="005E74AC"/>
    <w:rsid w:val="005F3790"/>
    <w:rsid w:val="005F599E"/>
    <w:rsid w:val="005F5A98"/>
    <w:rsid w:val="005F669D"/>
    <w:rsid w:val="005F6909"/>
    <w:rsid w:val="005F7E8B"/>
    <w:rsid w:val="006014BB"/>
    <w:rsid w:val="00601610"/>
    <w:rsid w:val="00604FBB"/>
    <w:rsid w:val="00605126"/>
    <w:rsid w:val="00605F91"/>
    <w:rsid w:val="00610E14"/>
    <w:rsid w:val="006111CB"/>
    <w:rsid w:val="00611384"/>
    <w:rsid w:val="00614CFE"/>
    <w:rsid w:val="00615A93"/>
    <w:rsid w:val="00616302"/>
    <w:rsid w:val="0061738C"/>
    <w:rsid w:val="00617FAD"/>
    <w:rsid w:val="00621544"/>
    <w:rsid w:val="00621F06"/>
    <w:rsid w:val="006223FA"/>
    <w:rsid w:val="00623778"/>
    <w:rsid w:val="006245C2"/>
    <w:rsid w:val="00626004"/>
    <w:rsid w:val="0062724A"/>
    <w:rsid w:val="00627EEF"/>
    <w:rsid w:val="006306F0"/>
    <w:rsid w:val="00632568"/>
    <w:rsid w:val="006344B3"/>
    <w:rsid w:val="0063495D"/>
    <w:rsid w:val="0063692E"/>
    <w:rsid w:val="00636A0A"/>
    <w:rsid w:val="00641E41"/>
    <w:rsid w:val="0064224F"/>
    <w:rsid w:val="0064600B"/>
    <w:rsid w:val="00650E9B"/>
    <w:rsid w:val="00652C93"/>
    <w:rsid w:val="00652EBD"/>
    <w:rsid w:val="006552D4"/>
    <w:rsid w:val="00657ED0"/>
    <w:rsid w:val="006629B6"/>
    <w:rsid w:val="006726D7"/>
    <w:rsid w:val="006735F1"/>
    <w:rsid w:val="00673B9A"/>
    <w:rsid w:val="00675315"/>
    <w:rsid w:val="006802E8"/>
    <w:rsid w:val="00680466"/>
    <w:rsid w:val="00681852"/>
    <w:rsid w:val="00681AF4"/>
    <w:rsid w:val="00682B03"/>
    <w:rsid w:val="0068420F"/>
    <w:rsid w:val="0068561B"/>
    <w:rsid w:val="00685C77"/>
    <w:rsid w:val="006863D4"/>
    <w:rsid w:val="00687E95"/>
    <w:rsid w:val="00692E70"/>
    <w:rsid w:val="00693D96"/>
    <w:rsid w:val="0069783F"/>
    <w:rsid w:val="006A00B3"/>
    <w:rsid w:val="006A2491"/>
    <w:rsid w:val="006A26E6"/>
    <w:rsid w:val="006A2C5F"/>
    <w:rsid w:val="006A326C"/>
    <w:rsid w:val="006A328C"/>
    <w:rsid w:val="006A33F7"/>
    <w:rsid w:val="006A7C10"/>
    <w:rsid w:val="006B0139"/>
    <w:rsid w:val="006B16C9"/>
    <w:rsid w:val="006B4A15"/>
    <w:rsid w:val="006B6583"/>
    <w:rsid w:val="006C09BC"/>
    <w:rsid w:val="006C0D44"/>
    <w:rsid w:val="006C0DF7"/>
    <w:rsid w:val="006C1EAE"/>
    <w:rsid w:val="006C2568"/>
    <w:rsid w:val="006C2FB0"/>
    <w:rsid w:val="006C55BB"/>
    <w:rsid w:val="006C5919"/>
    <w:rsid w:val="006D1DB0"/>
    <w:rsid w:val="006D1E0D"/>
    <w:rsid w:val="006D4AFA"/>
    <w:rsid w:val="006D4F79"/>
    <w:rsid w:val="006D681E"/>
    <w:rsid w:val="006D74B8"/>
    <w:rsid w:val="006D7812"/>
    <w:rsid w:val="006D7867"/>
    <w:rsid w:val="006E2533"/>
    <w:rsid w:val="006E298D"/>
    <w:rsid w:val="006E2B72"/>
    <w:rsid w:val="006E3D3F"/>
    <w:rsid w:val="006E3F24"/>
    <w:rsid w:val="006E4307"/>
    <w:rsid w:val="006E4521"/>
    <w:rsid w:val="006E5B90"/>
    <w:rsid w:val="006F06B8"/>
    <w:rsid w:val="006F2E67"/>
    <w:rsid w:val="006F325F"/>
    <w:rsid w:val="006F51F1"/>
    <w:rsid w:val="006F604B"/>
    <w:rsid w:val="006F7837"/>
    <w:rsid w:val="0070165F"/>
    <w:rsid w:val="0070375A"/>
    <w:rsid w:val="00704CAE"/>
    <w:rsid w:val="00706D82"/>
    <w:rsid w:val="00707BFA"/>
    <w:rsid w:val="00707C0C"/>
    <w:rsid w:val="00707FB5"/>
    <w:rsid w:val="00710607"/>
    <w:rsid w:val="007121C6"/>
    <w:rsid w:val="007134C2"/>
    <w:rsid w:val="0071374A"/>
    <w:rsid w:val="007149F2"/>
    <w:rsid w:val="00717F6A"/>
    <w:rsid w:val="00720E7E"/>
    <w:rsid w:val="007222E3"/>
    <w:rsid w:val="00722B24"/>
    <w:rsid w:val="007250CB"/>
    <w:rsid w:val="007255A1"/>
    <w:rsid w:val="0072669B"/>
    <w:rsid w:val="00726DBD"/>
    <w:rsid w:val="0072702E"/>
    <w:rsid w:val="0073273E"/>
    <w:rsid w:val="00732FDC"/>
    <w:rsid w:val="00735920"/>
    <w:rsid w:val="00735BED"/>
    <w:rsid w:val="0073629B"/>
    <w:rsid w:val="0073710A"/>
    <w:rsid w:val="00741C7E"/>
    <w:rsid w:val="00744404"/>
    <w:rsid w:val="007452BB"/>
    <w:rsid w:val="00745587"/>
    <w:rsid w:val="0074574D"/>
    <w:rsid w:val="007479D9"/>
    <w:rsid w:val="00753A86"/>
    <w:rsid w:val="00755EAC"/>
    <w:rsid w:val="00756595"/>
    <w:rsid w:val="007566DA"/>
    <w:rsid w:val="007575D5"/>
    <w:rsid w:val="00761EAA"/>
    <w:rsid w:val="00763229"/>
    <w:rsid w:val="00763AF9"/>
    <w:rsid w:val="00764AD9"/>
    <w:rsid w:val="0076645E"/>
    <w:rsid w:val="00766C28"/>
    <w:rsid w:val="00767641"/>
    <w:rsid w:val="00767B0B"/>
    <w:rsid w:val="00771367"/>
    <w:rsid w:val="007713A0"/>
    <w:rsid w:val="00771705"/>
    <w:rsid w:val="007721FB"/>
    <w:rsid w:val="007755CD"/>
    <w:rsid w:val="00775ED5"/>
    <w:rsid w:val="00776487"/>
    <w:rsid w:val="007768F0"/>
    <w:rsid w:val="00781348"/>
    <w:rsid w:val="00786706"/>
    <w:rsid w:val="00787CD9"/>
    <w:rsid w:val="00791037"/>
    <w:rsid w:val="007948EE"/>
    <w:rsid w:val="0079549B"/>
    <w:rsid w:val="007976C7"/>
    <w:rsid w:val="007A1020"/>
    <w:rsid w:val="007A1175"/>
    <w:rsid w:val="007A18BB"/>
    <w:rsid w:val="007A2174"/>
    <w:rsid w:val="007A4130"/>
    <w:rsid w:val="007A6B09"/>
    <w:rsid w:val="007B012C"/>
    <w:rsid w:val="007B037E"/>
    <w:rsid w:val="007B1AC0"/>
    <w:rsid w:val="007B1DC8"/>
    <w:rsid w:val="007B21F1"/>
    <w:rsid w:val="007B411F"/>
    <w:rsid w:val="007B5544"/>
    <w:rsid w:val="007B5939"/>
    <w:rsid w:val="007B5BB9"/>
    <w:rsid w:val="007C0F84"/>
    <w:rsid w:val="007C1CEA"/>
    <w:rsid w:val="007C2E9B"/>
    <w:rsid w:val="007C4D2C"/>
    <w:rsid w:val="007C5190"/>
    <w:rsid w:val="007C5F9B"/>
    <w:rsid w:val="007C73EC"/>
    <w:rsid w:val="007D056A"/>
    <w:rsid w:val="007D0610"/>
    <w:rsid w:val="007D2CC6"/>
    <w:rsid w:val="007D6B4C"/>
    <w:rsid w:val="007D7890"/>
    <w:rsid w:val="007E181F"/>
    <w:rsid w:val="007E1D60"/>
    <w:rsid w:val="007E205F"/>
    <w:rsid w:val="007E28B2"/>
    <w:rsid w:val="007E3ED8"/>
    <w:rsid w:val="007E5076"/>
    <w:rsid w:val="007E5926"/>
    <w:rsid w:val="007F265D"/>
    <w:rsid w:val="007F2671"/>
    <w:rsid w:val="007F2757"/>
    <w:rsid w:val="008006FD"/>
    <w:rsid w:val="008037D5"/>
    <w:rsid w:val="00805700"/>
    <w:rsid w:val="0080592C"/>
    <w:rsid w:val="00806327"/>
    <w:rsid w:val="00806A11"/>
    <w:rsid w:val="00806A4D"/>
    <w:rsid w:val="0080706C"/>
    <w:rsid w:val="008106D6"/>
    <w:rsid w:val="00810B61"/>
    <w:rsid w:val="0081152C"/>
    <w:rsid w:val="008126CA"/>
    <w:rsid w:val="00812DF8"/>
    <w:rsid w:val="00815039"/>
    <w:rsid w:val="00815C7C"/>
    <w:rsid w:val="00817E01"/>
    <w:rsid w:val="0082004F"/>
    <w:rsid w:val="008208DC"/>
    <w:rsid w:val="00820A96"/>
    <w:rsid w:val="00822DE4"/>
    <w:rsid w:val="00822F2C"/>
    <w:rsid w:val="008246C3"/>
    <w:rsid w:val="00825D15"/>
    <w:rsid w:val="0082610F"/>
    <w:rsid w:val="00827185"/>
    <w:rsid w:val="008304A4"/>
    <w:rsid w:val="0083062C"/>
    <w:rsid w:val="0083266E"/>
    <w:rsid w:val="00832F47"/>
    <w:rsid w:val="00833675"/>
    <w:rsid w:val="008360FE"/>
    <w:rsid w:val="00837AA2"/>
    <w:rsid w:val="008402B8"/>
    <w:rsid w:val="00843678"/>
    <w:rsid w:val="00844AB5"/>
    <w:rsid w:val="0084705F"/>
    <w:rsid w:val="0085026D"/>
    <w:rsid w:val="00850436"/>
    <w:rsid w:val="00852F82"/>
    <w:rsid w:val="00857548"/>
    <w:rsid w:val="008602D1"/>
    <w:rsid w:val="00861748"/>
    <w:rsid w:val="00861E84"/>
    <w:rsid w:val="008629B7"/>
    <w:rsid w:val="00862AFB"/>
    <w:rsid w:val="00864CAE"/>
    <w:rsid w:val="00865625"/>
    <w:rsid w:val="00870CAE"/>
    <w:rsid w:val="00870D5A"/>
    <w:rsid w:val="00872A85"/>
    <w:rsid w:val="00873D90"/>
    <w:rsid w:val="00876045"/>
    <w:rsid w:val="008763E8"/>
    <w:rsid w:val="0087731F"/>
    <w:rsid w:val="008800CC"/>
    <w:rsid w:val="00880551"/>
    <w:rsid w:val="00880675"/>
    <w:rsid w:val="008838EF"/>
    <w:rsid w:val="0088397C"/>
    <w:rsid w:val="008854EF"/>
    <w:rsid w:val="008915BA"/>
    <w:rsid w:val="008933AE"/>
    <w:rsid w:val="00895B17"/>
    <w:rsid w:val="00896C53"/>
    <w:rsid w:val="008A00E6"/>
    <w:rsid w:val="008A2041"/>
    <w:rsid w:val="008A2AA9"/>
    <w:rsid w:val="008A30A1"/>
    <w:rsid w:val="008A6335"/>
    <w:rsid w:val="008B1AA1"/>
    <w:rsid w:val="008B29C4"/>
    <w:rsid w:val="008B37EF"/>
    <w:rsid w:val="008B409E"/>
    <w:rsid w:val="008B6835"/>
    <w:rsid w:val="008B7A06"/>
    <w:rsid w:val="008B7EE0"/>
    <w:rsid w:val="008C1954"/>
    <w:rsid w:val="008C4E71"/>
    <w:rsid w:val="008C52F0"/>
    <w:rsid w:val="008C5A17"/>
    <w:rsid w:val="008C5A2B"/>
    <w:rsid w:val="008C771D"/>
    <w:rsid w:val="008C7F1F"/>
    <w:rsid w:val="008D05B7"/>
    <w:rsid w:val="008D2BB3"/>
    <w:rsid w:val="008D40DF"/>
    <w:rsid w:val="008D55C6"/>
    <w:rsid w:val="008D6C08"/>
    <w:rsid w:val="008E03FD"/>
    <w:rsid w:val="008E129C"/>
    <w:rsid w:val="008E35F8"/>
    <w:rsid w:val="008F0297"/>
    <w:rsid w:val="008F0448"/>
    <w:rsid w:val="008F071F"/>
    <w:rsid w:val="008F0920"/>
    <w:rsid w:val="008F0A77"/>
    <w:rsid w:val="008F0DC5"/>
    <w:rsid w:val="008F207D"/>
    <w:rsid w:val="008F2308"/>
    <w:rsid w:val="008F2D18"/>
    <w:rsid w:val="008F3392"/>
    <w:rsid w:val="008F3F77"/>
    <w:rsid w:val="008F76EB"/>
    <w:rsid w:val="00900318"/>
    <w:rsid w:val="00902F6A"/>
    <w:rsid w:val="00903EB7"/>
    <w:rsid w:val="0090484F"/>
    <w:rsid w:val="00904865"/>
    <w:rsid w:val="00906377"/>
    <w:rsid w:val="00907BBD"/>
    <w:rsid w:val="009113C8"/>
    <w:rsid w:val="00911676"/>
    <w:rsid w:val="009142F5"/>
    <w:rsid w:val="00914A49"/>
    <w:rsid w:val="009152BB"/>
    <w:rsid w:val="009154DE"/>
    <w:rsid w:val="00915614"/>
    <w:rsid w:val="009163C4"/>
    <w:rsid w:val="00920E79"/>
    <w:rsid w:val="009227A6"/>
    <w:rsid w:val="009252DB"/>
    <w:rsid w:val="00925305"/>
    <w:rsid w:val="009266B2"/>
    <w:rsid w:val="00931D90"/>
    <w:rsid w:val="009336CF"/>
    <w:rsid w:val="009338E6"/>
    <w:rsid w:val="00933CE8"/>
    <w:rsid w:val="00934598"/>
    <w:rsid w:val="0093518B"/>
    <w:rsid w:val="0093590D"/>
    <w:rsid w:val="00940FC9"/>
    <w:rsid w:val="00942C16"/>
    <w:rsid w:val="009454D7"/>
    <w:rsid w:val="0094696E"/>
    <w:rsid w:val="00950396"/>
    <w:rsid w:val="00951FC2"/>
    <w:rsid w:val="00952543"/>
    <w:rsid w:val="00952822"/>
    <w:rsid w:val="00956EF5"/>
    <w:rsid w:val="009604A4"/>
    <w:rsid w:val="00965260"/>
    <w:rsid w:val="00966BF2"/>
    <w:rsid w:val="00967286"/>
    <w:rsid w:val="00972149"/>
    <w:rsid w:val="009744D9"/>
    <w:rsid w:val="00974A9B"/>
    <w:rsid w:val="009750CC"/>
    <w:rsid w:val="00976111"/>
    <w:rsid w:val="00976BC6"/>
    <w:rsid w:val="0098006D"/>
    <w:rsid w:val="00981B98"/>
    <w:rsid w:val="009823D8"/>
    <w:rsid w:val="009838C1"/>
    <w:rsid w:val="0098447A"/>
    <w:rsid w:val="00984F59"/>
    <w:rsid w:val="00986A6C"/>
    <w:rsid w:val="00986B4C"/>
    <w:rsid w:val="0098787D"/>
    <w:rsid w:val="00991003"/>
    <w:rsid w:val="00991090"/>
    <w:rsid w:val="009911F9"/>
    <w:rsid w:val="00991544"/>
    <w:rsid w:val="00991787"/>
    <w:rsid w:val="00991863"/>
    <w:rsid w:val="009939F4"/>
    <w:rsid w:val="00995347"/>
    <w:rsid w:val="00996103"/>
    <w:rsid w:val="00997B86"/>
    <w:rsid w:val="009A01CA"/>
    <w:rsid w:val="009A02B1"/>
    <w:rsid w:val="009A15E2"/>
    <w:rsid w:val="009A2884"/>
    <w:rsid w:val="009A2FD7"/>
    <w:rsid w:val="009A7ED8"/>
    <w:rsid w:val="009B0734"/>
    <w:rsid w:val="009B2D74"/>
    <w:rsid w:val="009B4409"/>
    <w:rsid w:val="009B50C9"/>
    <w:rsid w:val="009B6FDC"/>
    <w:rsid w:val="009B760E"/>
    <w:rsid w:val="009C049E"/>
    <w:rsid w:val="009C15C0"/>
    <w:rsid w:val="009C2F85"/>
    <w:rsid w:val="009C505A"/>
    <w:rsid w:val="009C5507"/>
    <w:rsid w:val="009C5ABD"/>
    <w:rsid w:val="009C69A2"/>
    <w:rsid w:val="009C79FC"/>
    <w:rsid w:val="009D36F7"/>
    <w:rsid w:val="009D42E4"/>
    <w:rsid w:val="009D517D"/>
    <w:rsid w:val="009D5E73"/>
    <w:rsid w:val="009D5F26"/>
    <w:rsid w:val="009E0859"/>
    <w:rsid w:val="009E0A79"/>
    <w:rsid w:val="009E0D5D"/>
    <w:rsid w:val="009E5434"/>
    <w:rsid w:val="009F0DA9"/>
    <w:rsid w:val="009F1A76"/>
    <w:rsid w:val="009F2387"/>
    <w:rsid w:val="009F39F2"/>
    <w:rsid w:val="009F3BEF"/>
    <w:rsid w:val="009F74F3"/>
    <w:rsid w:val="00A01099"/>
    <w:rsid w:val="00A02064"/>
    <w:rsid w:val="00A02716"/>
    <w:rsid w:val="00A04845"/>
    <w:rsid w:val="00A06E72"/>
    <w:rsid w:val="00A06F44"/>
    <w:rsid w:val="00A079ED"/>
    <w:rsid w:val="00A11D93"/>
    <w:rsid w:val="00A121D2"/>
    <w:rsid w:val="00A12DCC"/>
    <w:rsid w:val="00A13E12"/>
    <w:rsid w:val="00A152B1"/>
    <w:rsid w:val="00A16C70"/>
    <w:rsid w:val="00A22955"/>
    <w:rsid w:val="00A22C21"/>
    <w:rsid w:val="00A23E8E"/>
    <w:rsid w:val="00A25BE6"/>
    <w:rsid w:val="00A26946"/>
    <w:rsid w:val="00A27563"/>
    <w:rsid w:val="00A33538"/>
    <w:rsid w:val="00A35486"/>
    <w:rsid w:val="00A37A24"/>
    <w:rsid w:val="00A410AB"/>
    <w:rsid w:val="00A45B9C"/>
    <w:rsid w:val="00A50594"/>
    <w:rsid w:val="00A532ED"/>
    <w:rsid w:val="00A54AA1"/>
    <w:rsid w:val="00A56100"/>
    <w:rsid w:val="00A56CE0"/>
    <w:rsid w:val="00A6093F"/>
    <w:rsid w:val="00A62020"/>
    <w:rsid w:val="00A634E2"/>
    <w:rsid w:val="00A63FC5"/>
    <w:rsid w:val="00A65BFF"/>
    <w:rsid w:val="00A65C63"/>
    <w:rsid w:val="00A66D11"/>
    <w:rsid w:val="00A707CC"/>
    <w:rsid w:val="00A70D36"/>
    <w:rsid w:val="00A715C2"/>
    <w:rsid w:val="00A72CCC"/>
    <w:rsid w:val="00A742D1"/>
    <w:rsid w:val="00A775C6"/>
    <w:rsid w:val="00A77B3E"/>
    <w:rsid w:val="00A802C0"/>
    <w:rsid w:val="00A80634"/>
    <w:rsid w:val="00A816D5"/>
    <w:rsid w:val="00A8175A"/>
    <w:rsid w:val="00A81F8E"/>
    <w:rsid w:val="00A84DED"/>
    <w:rsid w:val="00A86A4B"/>
    <w:rsid w:val="00A87203"/>
    <w:rsid w:val="00A90496"/>
    <w:rsid w:val="00A91350"/>
    <w:rsid w:val="00A919D6"/>
    <w:rsid w:val="00A942C7"/>
    <w:rsid w:val="00A944A5"/>
    <w:rsid w:val="00A947E1"/>
    <w:rsid w:val="00A96CF6"/>
    <w:rsid w:val="00AA0E48"/>
    <w:rsid w:val="00AA250E"/>
    <w:rsid w:val="00AA2879"/>
    <w:rsid w:val="00AA46CE"/>
    <w:rsid w:val="00AA54AA"/>
    <w:rsid w:val="00AA6BCE"/>
    <w:rsid w:val="00AB07F1"/>
    <w:rsid w:val="00AB2B34"/>
    <w:rsid w:val="00AB4703"/>
    <w:rsid w:val="00AC0538"/>
    <w:rsid w:val="00AC0673"/>
    <w:rsid w:val="00AC3829"/>
    <w:rsid w:val="00AC7324"/>
    <w:rsid w:val="00AD1B29"/>
    <w:rsid w:val="00AD2C74"/>
    <w:rsid w:val="00AD331C"/>
    <w:rsid w:val="00AD3908"/>
    <w:rsid w:val="00AD411E"/>
    <w:rsid w:val="00AD4D93"/>
    <w:rsid w:val="00AE1D19"/>
    <w:rsid w:val="00AE3D2B"/>
    <w:rsid w:val="00AE4068"/>
    <w:rsid w:val="00AE412E"/>
    <w:rsid w:val="00AE41E0"/>
    <w:rsid w:val="00AE5A19"/>
    <w:rsid w:val="00AE7C12"/>
    <w:rsid w:val="00AE7C36"/>
    <w:rsid w:val="00AF0B0C"/>
    <w:rsid w:val="00AF0C97"/>
    <w:rsid w:val="00AF4510"/>
    <w:rsid w:val="00AF5643"/>
    <w:rsid w:val="00AF5A1F"/>
    <w:rsid w:val="00AF6897"/>
    <w:rsid w:val="00AF7266"/>
    <w:rsid w:val="00B00475"/>
    <w:rsid w:val="00B0087E"/>
    <w:rsid w:val="00B01EE7"/>
    <w:rsid w:val="00B01FA5"/>
    <w:rsid w:val="00B0203B"/>
    <w:rsid w:val="00B0235E"/>
    <w:rsid w:val="00B02437"/>
    <w:rsid w:val="00B02D63"/>
    <w:rsid w:val="00B036D8"/>
    <w:rsid w:val="00B04580"/>
    <w:rsid w:val="00B04C74"/>
    <w:rsid w:val="00B05AD8"/>
    <w:rsid w:val="00B07D04"/>
    <w:rsid w:val="00B07E40"/>
    <w:rsid w:val="00B12311"/>
    <w:rsid w:val="00B12F3B"/>
    <w:rsid w:val="00B13D49"/>
    <w:rsid w:val="00B16C5B"/>
    <w:rsid w:val="00B217AD"/>
    <w:rsid w:val="00B217FF"/>
    <w:rsid w:val="00B23333"/>
    <w:rsid w:val="00B23AF7"/>
    <w:rsid w:val="00B249A8"/>
    <w:rsid w:val="00B24A99"/>
    <w:rsid w:val="00B25E8D"/>
    <w:rsid w:val="00B27159"/>
    <w:rsid w:val="00B27F88"/>
    <w:rsid w:val="00B318CB"/>
    <w:rsid w:val="00B32AFD"/>
    <w:rsid w:val="00B3515A"/>
    <w:rsid w:val="00B35DDC"/>
    <w:rsid w:val="00B3641D"/>
    <w:rsid w:val="00B376D3"/>
    <w:rsid w:val="00B378E8"/>
    <w:rsid w:val="00B45107"/>
    <w:rsid w:val="00B46A88"/>
    <w:rsid w:val="00B50FDC"/>
    <w:rsid w:val="00B533AB"/>
    <w:rsid w:val="00B54719"/>
    <w:rsid w:val="00B54F1F"/>
    <w:rsid w:val="00B630C5"/>
    <w:rsid w:val="00B64D4D"/>
    <w:rsid w:val="00B6719F"/>
    <w:rsid w:val="00B706DF"/>
    <w:rsid w:val="00B71BAC"/>
    <w:rsid w:val="00B73580"/>
    <w:rsid w:val="00B73D46"/>
    <w:rsid w:val="00B7410C"/>
    <w:rsid w:val="00B762B8"/>
    <w:rsid w:val="00B777CD"/>
    <w:rsid w:val="00B82BE2"/>
    <w:rsid w:val="00B85CBF"/>
    <w:rsid w:val="00B87C58"/>
    <w:rsid w:val="00B90AF0"/>
    <w:rsid w:val="00B92545"/>
    <w:rsid w:val="00B9285F"/>
    <w:rsid w:val="00B92C3A"/>
    <w:rsid w:val="00B92FD4"/>
    <w:rsid w:val="00B955C9"/>
    <w:rsid w:val="00B95D68"/>
    <w:rsid w:val="00B97798"/>
    <w:rsid w:val="00B97BCB"/>
    <w:rsid w:val="00BA105F"/>
    <w:rsid w:val="00BA17D3"/>
    <w:rsid w:val="00BA35D4"/>
    <w:rsid w:val="00BA5902"/>
    <w:rsid w:val="00BA64C5"/>
    <w:rsid w:val="00BA71AA"/>
    <w:rsid w:val="00BB0A0C"/>
    <w:rsid w:val="00BB2660"/>
    <w:rsid w:val="00BB285B"/>
    <w:rsid w:val="00BB4654"/>
    <w:rsid w:val="00BB4FDC"/>
    <w:rsid w:val="00BB50FC"/>
    <w:rsid w:val="00BB70D9"/>
    <w:rsid w:val="00BC0011"/>
    <w:rsid w:val="00BC07FC"/>
    <w:rsid w:val="00BC0FFD"/>
    <w:rsid w:val="00BC2F95"/>
    <w:rsid w:val="00BC41D0"/>
    <w:rsid w:val="00BC45C9"/>
    <w:rsid w:val="00BD0180"/>
    <w:rsid w:val="00BD17AA"/>
    <w:rsid w:val="00BD1EF6"/>
    <w:rsid w:val="00BD28E1"/>
    <w:rsid w:val="00BD36B4"/>
    <w:rsid w:val="00BD40F4"/>
    <w:rsid w:val="00BD531C"/>
    <w:rsid w:val="00BD5C36"/>
    <w:rsid w:val="00BD7564"/>
    <w:rsid w:val="00BE10CE"/>
    <w:rsid w:val="00BE1E1F"/>
    <w:rsid w:val="00BE51E4"/>
    <w:rsid w:val="00BE5781"/>
    <w:rsid w:val="00BE6E8D"/>
    <w:rsid w:val="00BF12A3"/>
    <w:rsid w:val="00BF1A6B"/>
    <w:rsid w:val="00BF3609"/>
    <w:rsid w:val="00BF46D9"/>
    <w:rsid w:val="00BF5591"/>
    <w:rsid w:val="00BF6374"/>
    <w:rsid w:val="00C05222"/>
    <w:rsid w:val="00C06ECC"/>
    <w:rsid w:val="00C07691"/>
    <w:rsid w:val="00C1052D"/>
    <w:rsid w:val="00C1400C"/>
    <w:rsid w:val="00C20157"/>
    <w:rsid w:val="00C2036D"/>
    <w:rsid w:val="00C20AA0"/>
    <w:rsid w:val="00C248A1"/>
    <w:rsid w:val="00C27C9B"/>
    <w:rsid w:val="00C30F14"/>
    <w:rsid w:val="00C30FF0"/>
    <w:rsid w:val="00C32EEE"/>
    <w:rsid w:val="00C341AD"/>
    <w:rsid w:val="00C36EAD"/>
    <w:rsid w:val="00C374FF"/>
    <w:rsid w:val="00C37799"/>
    <w:rsid w:val="00C40AF7"/>
    <w:rsid w:val="00C41B33"/>
    <w:rsid w:val="00C4212D"/>
    <w:rsid w:val="00C42202"/>
    <w:rsid w:val="00C4357D"/>
    <w:rsid w:val="00C43884"/>
    <w:rsid w:val="00C44068"/>
    <w:rsid w:val="00C445FE"/>
    <w:rsid w:val="00C45C26"/>
    <w:rsid w:val="00C47B3C"/>
    <w:rsid w:val="00C50386"/>
    <w:rsid w:val="00C52BAD"/>
    <w:rsid w:val="00C54089"/>
    <w:rsid w:val="00C545E1"/>
    <w:rsid w:val="00C55899"/>
    <w:rsid w:val="00C558DF"/>
    <w:rsid w:val="00C57297"/>
    <w:rsid w:val="00C57417"/>
    <w:rsid w:val="00C5781B"/>
    <w:rsid w:val="00C60796"/>
    <w:rsid w:val="00C62A21"/>
    <w:rsid w:val="00C63BA3"/>
    <w:rsid w:val="00C642D9"/>
    <w:rsid w:val="00C6628C"/>
    <w:rsid w:val="00C66E9C"/>
    <w:rsid w:val="00C67393"/>
    <w:rsid w:val="00C709C4"/>
    <w:rsid w:val="00C70DAF"/>
    <w:rsid w:val="00C719F4"/>
    <w:rsid w:val="00C71D91"/>
    <w:rsid w:val="00C72D75"/>
    <w:rsid w:val="00C77668"/>
    <w:rsid w:val="00C77670"/>
    <w:rsid w:val="00C81868"/>
    <w:rsid w:val="00C8496B"/>
    <w:rsid w:val="00C850D9"/>
    <w:rsid w:val="00C85803"/>
    <w:rsid w:val="00C874AB"/>
    <w:rsid w:val="00C87BD0"/>
    <w:rsid w:val="00C91F48"/>
    <w:rsid w:val="00C93335"/>
    <w:rsid w:val="00C97667"/>
    <w:rsid w:val="00C97BC4"/>
    <w:rsid w:val="00CA2A55"/>
    <w:rsid w:val="00CA3215"/>
    <w:rsid w:val="00CA49B3"/>
    <w:rsid w:val="00CA5989"/>
    <w:rsid w:val="00CA7956"/>
    <w:rsid w:val="00CA7FCB"/>
    <w:rsid w:val="00CB0E37"/>
    <w:rsid w:val="00CB162E"/>
    <w:rsid w:val="00CB16F7"/>
    <w:rsid w:val="00CB1B44"/>
    <w:rsid w:val="00CB35B8"/>
    <w:rsid w:val="00CB7E6F"/>
    <w:rsid w:val="00CC0319"/>
    <w:rsid w:val="00CC2C2C"/>
    <w:rsid w:val="00CC5989"/>
    <w:rsid w:val="00CC712B"/>
    <w:rsid w:val="00CC76A5"/>
    <w:rsid w:val="00CD0B17"/>
    <w:rsid w:val="00CD2E86"/>
    <w:rsid w:val="00CD31A6"/>
    <w:rsid w:val="00CD4168"/>
    <w:rsid w:val="00CD565D"/>
    <w:rsid w:val="00CD754C"/>
    <w:rsid w:val="00CD7D08"/>
    <w:rsid w:val="00CE02F0"/>
    <w:rsid w:val="00CE12B9"/>
    <w:rsid w:val="00CE18B5"/>
    <w:rsid w:val="00CE4FC1"/>
    <w:rsid w:val="00CE5D30"/>
    <w:rsid w:val="00CE700E"/>
    <w:rsid w:val="00CF0A3D"/>
    <w:rsid w:val="00CF0B14"/>
    <w:rsid w:val="00CF0FB4"/>
    <w:rsid w:val="00CF3009"/>
    <w:rsid w:val="00CF33AF"/>
    <w:rsid w:val="00CF3BF2"/>
    <w:rsid w:val="00CF4309"/>
    <w:rsid w:val="00CF4A98"/>
    <w:rsid w:val="00CF6CFA"/>
    <w:rsid w:val="00CF7403"/>
    <w:rsid w:val="00CF7C6E"/>
    <w:rsid w:val="00D002D7"/>
    <w:rsid w:val="00D028F3"/>
    <w:rsid w:val="00D02C76"/>
    <w:rsid w:val="00D0516A"/>
    <w:rsid w:val="00D0562E"/>
    <w:rsid w:val="00D0566F"/>
    <w:rsid w:val="00D0624F"/>
    <w:rsid w:val="00D073A9"/>
    <w:rsid w:val="00D10A0C"/>
    <w:rsid w:val="00D12355"/>
    <w:rsid w:val="00D13540"/>
    <w:rsid w:val="00D143EF"/>
    <w:rsid w:val="00D151AF"/>
    <w:rsid w:val="00D16537"/>
    <w:rsid w:val="00D16C6B"/>
    <w:rsid w:val="00D175DC"/>
    <w:rsid w:val="00D2025A"/>
    <w:rsid w:val="00D207FF"/>
    <w:rsid w:val="00D21711"/>
    <w:rsid w:val="00D225CF"/>
    <w:rsid w:val="00D24DC5"/>
    <w:rsid w:val="00D26008"/>
    <w:rsid w:val="00D266BD"/>
    <w:rsid w:val="00D2719E"/>
    <w:rsid w:val="00D301BA"/>
    <w:rsid w:val="00D318DC"/>
    <w:rsid w:val="00D35469"/>
    <w:rsid w:val="00D361A8"/>
    <w:rsid w:val="00D364AE"/>
    <w:rsid w:val="00D411BD"/>
    <w:rsid w:val="00D421BF"/>
    <w:rsid w:val="00D42B4A"/>
    <w:rsid w:val="00D432B7"/>
    <w:rsid w:val="00D433D8"/>
    <w:rsid w:val="00D44953"/>
    <w:rsid w:val="00D4735A"/>
    <w:rsid w:val="00D502D8"/>
    <w:rsid w:val="00D516FB"/>
    <w:rsid w:val="00D54419"/>
    <w:rsid w:val="00D5489E"/>
    <w:rsid w:val="00D558F5"/>
    <w:rsid w:val="00D55BF7"/>
    <w:rsid w:val="00D56E55"/>
    <w:rsid w:val="00D57C49"/>
    <w:rsid w:val="00D605D4"/>
    <w:rsid w:val="00D63A12"/>
    <w:rsid w:val="00D67F82"/>
    <w:rsid w:val="00D71712"/>
    <w:rsid w:val="00D72660"/>
    <w:rsid w:val="00D726DF"/>
    <w:rsid w:val="00D73ADE"/>
    <w:rsid w:val="00D76331"/>
    <w:rsid w:val="00D8203C"/>
    <w:rsid w:val="00D82F99"/>
    <w:rsid w:val="00D835FD"/>
    <w:rsid w:val="00D85E77"/>
    <w:rsid w:val="00D8717D"/>
    <w:rsid w:val="00D876A4"/>
    <w:rsid w:val="00D87F29"/>
    <w:rsid w:val="00D9067A"/>
    <w:rsid w:val="00D90880"/>
    <w:rsid w:val="00D91E60"/>
    <w:rsid w:val="00D9211C"/>
    <w:rsid w:val="00D9254F"/>
    <w:rsid w:val="00D92617"/>
    <w:rsid w:val="00D92A12"/>
    <w:rsid w:val="00D92A73"/>
    <w:rsid w:val="00D961F6"/>
    <w:rsid w:val="00D96CB7"/>
    <w:rsid w:val="00DA06F6"/>
    <w:rsid w:val="00DA136A"/>
    <w:rsid w:val="00DA6C9E"/>
    <w:rsid w:val="00DB086A"/>
    <w:rsid w:val="00DB2A73"/>
    <w:rsid w:val="00DB3878"/>
    <w:rsid w:val="00DB52D3"/>
    <w:rsid w:val="00DC0766"/>
    <w:rsid w:val="00DC39D0"/>
    <w:rsid w:val="00DC4160"/>
    <w:rsid w:val="00DC52AC"/>
    <w:rsid w:val="00DC6B6D"/>
    <w:rsid w:val="00DC7909"/>
    <w:rsid w:val="00DD21F8"/>
    <w:rsid w:val="00DD29FC"/>
    <w:rsid w:val="00DD3BEC"/>
    <w:rsid w:val="00DD4EA4"/>
    <w:rsid w:val="00DD68E5"/>
    <w:rsid w:val="00DE0F51"/>
    <w:rsid w:val="00DE1268"/>
    <w:rsid w:val="00DE1737"/>
    <w:rsid w:val="00DE1BCF"/>
    <w:rsid w:val="00DE1D33"/>
    <w:rsid w:val="00DE23FC"/>
    <w:rsid w:val="00DE2CE6"/>
    <w:rsid w:val="00DE348C"/>
    <w:rsid w:val="00DF1237"/>
    <w:rsid w:val="00DF7E8E"/>
    <w:rsid w:val="00E01CDB"/>
    <w:rsid w:val="00E02706"/>
    <w:rsid w:val="00E030C8"/>
    <w:rsid w:val="00E03F4F"/>
    <w:rsid w:val="00E04753"/>
    <w:rsid w:val="00E06DA7"/>
    <w:rsid w:val="00E10EC5"/>
    <w:rsid w:val="00E15187"/>
    <w:rsid w:val="00E15876"/>
    <w:rsid w:val="00E1661D"/>
    <w:rsid w:val="00E203F6"/>
    <w:rsid w:val="00E2134D"/>
    <w:rsid w:val="00E2279A"/>
    <w:rsid w:val="00E27F91"/>
    <w:rsid w:val="00E30417"/>
    <w:rsid w:val="00E304E4"/>
    <w:rsid w:val="00E30BAB"/>
    <w:rsid w:val="00E32CA3"/>
    <w:rsid w:val="00E3351A"/>
    <w:rsid w:val="00E3352F"/>
    <w:rsid w:val="00E365FA"/>
    <w:rsid w:val="00E36728"/>
    <w:rsid w:val="00E40116"/>
    <w:rsid w:val="00E42C47"/>
    <w:rsid w:val="00E43980"/>
    <w:rsid w:val="00E43E1D"/>
    <w:rsid w:val="00E44ABB"/>
    <w:rsid w:val="00E4559C"/>
    <w:rsid w:val="00E45B51"/>
    <w:rsid w:val="00E50629"/>
    <w:rsid w:val="00E50DAD"/>
    <w:rsid w:val="00E5220F"/>
    <w:rsid w:val="00E560C4"/>
    <w:rsid w:val="00E57A7F"/>
    <w:rsid w:val="00E57EDE"/>
    <w:rsid w:val="00E602BA"/>
    <w:rsid w:val="00E651D0"/>
    <w:rsid w:val="00E65920"/>
    <w:rsid w:val="00E665CC"/>
    <w:rsid w:val="00E679E3"/>
    <w:rsid w:val="00E70DBA"/>
    <w:rsid w:val="00E71B87"/>
    <w:rsid w:val="00E71D92"/>
    <w:rsid w:val="00E727A9"/>
    <w:rsid w:val="00E72D58"/>
    <w:rsid w:val="00E73C87"/>
    <w:rsid w:val="00E73EA0"/>
    <w:rsid w:val="00E7440F"/>
    <w:rsid w:val="00E7480C"/>
    <w:rsid w:val="00E75B64"/>
    <w:rsid w:val="00E76058"/>
    <w:rsid w:val="00E77EDD"/>
    <w:rsid w:val="00E80F26"/>
    <w:rsid w:val="00E85470"/>
    <w:rsid w:val="00E85B6E"/>
    <w:rsid w:val="00E872C6"/>
    <w:rsid w:val="00E87624"/>
    <w:rsid w:val="00E907DE"/>
    <w:rsid w:val="00E91D27"/>
    <w:rsid w:val="00E92E00"/>
    <w:rsid w:val="00E93BD7"/>
    <w:rsid w:val="00E94789"/>
    <w:rsid w:val="00E964F0"/>
    <w:rsid w:val="00E96FE7"/>
    <w:rsid w:val="00EA03B9"/>
    <w:rsid w:val="00EA0A61"/>
    <w:rsid w:val="00EA26FF"/>
    <w:rsid w:val="00EA398B"/>
    <w:rsid w:val="00EA5204"/>
    <w:rsid w:val="00EB1E73"/>
    <w:rsid w:val="00EB1FED"/>
    <w:rsid w:val="00EB23E5"/>
    <w:rsid w:val="00EB34AD"/>
    <w:rsid w:val="00EB4754"/>
    <w:rsid w:val="00EB56A2"/>
    <w:rsid w:val="00EB5969"/>
    <w:rsid w:val="00EB5CF9"/>
    <w:rsid w:val="00EB73C4"/>
    <w:rsid w:val="00EB7A9E"/>
    <w:rsid w:val="00EC3299"/>
    <w:rsid w:val="00EC33C3"/>
    <w:rsid w:val="00EC6C51"/>
    <w:rsid w:val="00EC7579"/>
    <w:rsid w:val="00ED2E4B"/>
    <w:rsid w:val="00ED4C4E"/>
    <w:rsid w:val="00ED7131"/>
    <w:rsid w:val="00ED71EF"/>
    <w:rsid w:val="00ED7D85"/>
    <w:rsid w:val="00ED7F4C"/>
    <w:rsid w:val="00EE0137"/>
    <w:rsid w:val="00EE129E"/>
    <w:rsid w:val="00EE15F7"/>
    <w:rsid w:val="00EE190C"/>
    <w:rsid w:val="00EE42E4"/>
    <w:rsid w:val="00EE44E0"/>
    <w:rsid w:val="00EE4B9F"/>
    <w:rsid w:val="00EF0DDA"/>
    <w:rsid w:val="00EF228C"/>
    <w:rsid w:val="00EF5E3A"/>
    <w:rsid w:val="00F0002B"/>
    <w:rsid w:val="00F00116"/>
    <w:rsid w:val="00F009BF"/>
    <w:rsid w:val="00F010D4"/>
    <w:rsid w:val="00F02416"/>
    <w:rsid w:val="00F027ED"/>
    <w:rsid w:val="00F02F82"/>
    <w:rsid w:val="00F05564"/>
    <w:rsid w:val="00F06547"/>
    <w:rsid w:val="00F06F69"/>
    <w:rsid w:val="00F11379"/>
    <w:rsid w:val="00F11E3D"/>
    <w:rsid w:val="00F134D4"/>
    <w:rsid w:val="00F13944"/>
    <w:rsid w:val="00F200F3"/>
    <w:rsid w:val="00F20D4A"/>
    <w:rsid w:val="00F21A9A"/>
    <w:rsid w:val="00F22566"/>
    <w:rsid w:val="00F227F9"/>
    <w:rsid w:val="00F22826"/>
    <w:rsid w:val="00F22FA9"/>
    <w:rsid w:val="00F233E0"/>
    <w:rsid w:val="00F24855"/>
    <w:rsid w:val="00F24F79"/>
    <w:rsid w:val="00F27AE9"/>
    <w:rsid w:val="00F3081C"/>
    <w:rsid w:val="00F30EC4"/>
    <w:rsid w:val="00F33698"/>
    <w:rsid w:val="00F341A2"/>
    <w:rsid w:val="00F35E0A"/>
    <w:rsid w:val="00F36016"/>
    <w:rsid w:val="00F3625F"/>
    <w:rsid w:val="00F36CD8"/>
    <w:rsid w:val="00F408C7"/>
    <w:rsid w:val="00F40A94"/>
    <w:rsid w:val="00F43BEE"/>
    <w:rsid w:val="00F43F75"/>
    <w:rsid w:val="00F4593D"/>
    <w:rsid w:val="00F459DD"/>
    <w:rsid w:val="00F5149D"/>
    <w:rsid w:val="00F53050"/>
    <w:rsid w:val="00F53DBE"/>
    <w:rsid w:val="00F56537"/>
    <w:rsid w:val="00F60B1D"/>
    <w:rsid w:val="00F62F6C"/>
    <w:rsid w:val="00F633C8"/>
    <w:rsid w:val="00F63B43"/>
    <w:rsid w:val="00F64693"/>
    <w:rsid w:val="00F64981"/>
    <w:rsid w:val="00F71994"/>
    <w:rsid w:val="00F719AD"/>
    <w:rsid w:val="00F72012"/>
    <w:rsid w:val="00F72736"/>
    <w:rsid w:val="00F727C7"/>
    <w:rsid w:val="00F7669D"/>
    <w:rsid w:val="00F766D1"/>
    <w:rsid w:val="00F76F34"/>
    <w:rsid w:val="00F77783"/>
    <w:rsid w:val="00F800F1"/>
    <w:rsid w:val="00F8114A"/>
    <w:rsid w:val="00F82628"/>
    <w:rsid w:val="00F845C3"/>
    <w:rsid w:val="00F8568B"/>
    <w:rsid w:val="00F8631D"/>
    <w:rsid w:val="00F87543"/>
    <w:rsid w:val="00F87D33"/>
    <w:rsid w:val="00F91CBA"/>
    <w:rsid w:val="00F93789"/>
    <w:rsid w:val="00F9762A"/>
    <w:rsid w:val="00F97D16"/>
    <w:rsid w:val="00FA0FF5"/>
    <w:rsid w:val="00FA14E9"/>
    <w:rsid w:val="00FA23C8"/>
    <w:rsid w:val="00FA595B"/>
    <w:rsid w:val="00FB1EE3"/>
    <w:rsid w:val="00FB20A9"/>
    <w:rsid w:val="00FB224F"/>
    <w:rsid w:val="00FB279E"/>
    <w:rsid w:val="00FB3BAE"/>
    <w:rsid w:val="00FB45E6"/>
    <w:rsid w:val="00FB5177"/>
    <w:rsid w:val="00FB5DC5"/>
    <w:rsid w:val="00FB7064"/>
    <w:rsid w:val="00FB7476"/>
    <w:rsid w:val="00FB77EA"/>
    <w:rsid w:val="00FC0D53"/>
    <w:rsid w:val="00FC4054"/>
    <w:rsid w:val="00FC6B08"/>
    <w:rsid w:val="00FD0120"/>
    <w:rsid w:val="00FD0BAB"/>
    <w:rsid w:val="00FD59AB"/>
    <w:rsid w:val="00FD6641"/>
    <w:rsid w:val="00FD7638"/>
    <w:rsid w:val="00FD7A8D"/>
    <w:rsid w:val="00FE0904"/>
    <w:rsid w:val="00FE1C9A"/>
    <w:rsid w:val="00FE3924"/>
    <w:rsid w:val="00FE48CC"/>
    <w:rsid w:val="00FE4E90"/>
    <w:rsid w:val="00FE533A"/>
    <w:rsid w:val="00FE5484"/>
    <w:rsid w:val="00FE6308"/>
    <w:rsid w:val="00FF072A"/>
    <w:rsid w:val="00FF2523"/>
    <w:rsid w:val="00FF4BF8"/>
    <w:rsid w:val="00FF5BC7"/>
    <w:rsid w:val="00FF6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55EF06E"/>
  <w15:docId w15:val="{FFCE77FF-D6C8-45A7-B5D6-5AD06AF15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1A1DCB"/>
    <w:rPr>
      <w:sz w:val="24"/>
      <w:szCs w:val="24"/>
    </w:rPr>
  </w:style>
  <w:style w:type="paragraph" w:styleId="Naslov1">
    <w:name w:val="heading 1"/>
    <w:basedOn w:val="Navaden"/>
    <w:link w:val="Naslov1Znak"/>
    <w:uiPriority w:val="9"/>
    <w:qFormat/>
    <w:rsid w:val="00E907D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sl-SI" w:eastAsia="sl-SI"/>
    </w:rPr>
  </w:style>
  <w:style w:type="paragraph" w:styleId="Naslov2">
    <w:name w:val="heading 2"/>
    <w:basedOn w:val="Navaden"/>
    <w:next w:val="Navaden"/>
    <w:link w:val="Naslov2Znak"/>
    <w:semiHidden/>
    <w:unhideWhenUsed/>
    <w:qFormat/>
    <w:rsid w:val="00CB7E6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textJustify">
    <w:name w:val="textJustify"/>
    <w:basedOn w:val="Navaden"/>
    <w:pPr>
      <w:jc w:val="both"/>
    </w:pPr>
  </w:style>
  <w:style w:type="paragraph" w:customStyle="1" w:styleId="zamik">
    <w:name w:val="zamik"/>
    <w:basedOn w:val="Navaden"/>
    <w:link w:val="zamikZnak"/>
    <w:pPr>
      <w:ind w:firstLine="1021"/>
    </w:pPr>
  </w:style>
  <w:style w:type="paragraph" w:customStyle="1" w:styleId="alineazaodstavkom0">
    <w:name w:val="alinea_za_odstavkom"/>
    <w:basedOn w:val="Navaden"/>
    <w:pPr>
      <w:ind w:hanging="425"/>
      <w:jc w:val="both"/>
    </w:pPr>
  </w:style>
  <w:style w:type="paragraph" w:customStyle="1" w:styleId="center">
    <w:name w:val="center"/>
    <w:basedOn w:val="Navaden"/>
    <w:link w:val="centerZnak"/>
    <w:pPr>
      <w:jc w:val="center"/>
    </w:pPr>
  </w:style>
  <w:style w:type="paragraph" w:customStyle="1" w:styleId="tabela">
    <w:name w:val="tabela"/>
    <w:basedOn w:val="Navaden"/>
  </w:style>
  <w:style w:type="paragraph" w:customStyle="1" w:styleId="p">
    <w:name w:val="p"/>
    <w:basedOn w:val="Navaden"/>
    <w:rPr>
      <w:sz w:val="21"/>
      <w:szCs w:val="21"/>
    </w:rPr>
  </w:style>
  <w:style w:type="paragraph" w:customStyle="1" w:styleId="rocnivnos">
    <w:name w:val="rocni_vnos"/>
    <w:basedOn w:val="Navaden"/>
  </w:style>
  <w:style w:type="paragraph" w:customStyle="1" w:styleId="crkovnatockazaodstavkom">
    <w:name w:val="crkovna_tocka_za_odstavkom"/>
    <w:basedOn w:val="Navaden"/>
    <w:pPr>
      <w:ind w:hanging="425"/>
      <w:jc w:val="both"/>
    </w:pPr>
  </w:style>
  <w:style w:type="paragraph" w:customStyle="1" w:styleId="priloga">
    <w:name w:val="priloga"/>
    <w:basedOn w:val="Navaden"/>
    <w:pPr>
      <w:pBdr>
        <w:top w:val="none" w:sz="0" w:space="24" w:color="auto"/>
        <w:bottom w:val="none" w:sz="0" w:space="3" w:color="auto"/>
      </w:pBdr>
      <w:spacing w:line="200" w:lineRule="atLeast"/>
    </w:pPr>
  </w:style>
  <w:style w:type="character" w:customStyle="1" w:styleId="MsoHyperlink0">
    <w:name w:val="MsoHyperlink"/>
    <w:basedOn w:val="Privzetapisavaodstavka"/>
  </w:style>
  <w:style w:type="paragraph" w:styleId="Besedilooblaka">
    <w:name w:val="Balloon Text"/>
    <w:basedOn w:val="Navaden"/>
    <w:link w:val="BesedilooblakaZnak"/>
    <w:semiHidden/>
    <w:unhideWhenUsed/>
    <w:rsid w:val="003D783D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3D783D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unhideWhenUsed/>
    <w:rsid w:val="00131A41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131A4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131A41"/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131A4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131A41"/>
    <w:rPr>
      <w:b/>
      <w:bCs/>
    </w:rPr>
  </w:style>
  <w:style w:type="paragraph" w:customStyle="1" w:styleId="len">
    <w:name w:val="Člen"/>
    <w:basedOn w:val="center"/>
    <w:link w:val="lenZnak"/>
    <w:qFormat/>
    <w:rsid w:val="00A6093F"/>
    <w:pPr>
      <w:pBdr>
        <w:top w:val="none" w:sz="0" w:space="24" w:color="auto"/>
      </w:pBdr>
    </w:pPr>
    <w:rPr>
      <w:rFonts w:ascii="Arial" w:eastAsia="Arial" w:hAnsi="Arial" w:cs="Arial"/>
      <w:b/>
      <w:bCs/>
      <w:sz w:val="21"/>
      <w:szCs w:val="21"/>
      <w:lang w:val="sl-SI"/>
    </w:rPr>
  </w:style>
  <w:style w:type="character" w:customStyle="1" w:styleId="centerZnak">
    <w:name w:val="center Znak"/>
    <w:basedOn w:val="Privzetapisavaodstavka"/>
    <w:link w:val="center"/>
    <w:rsid w:val="00A6093F"/>
    <w:rPr>
      <w:sz w:val="24"/>
      <w:szCs w:val="24"/>
    </w:rPr>
  </w:style>
  <w:style w:type="character" w:customStyle="1" w:styleId="lenZnak">
    <w:name w:val="Člen Znak"/>
    <w:basedOn w:val="centerZnak"/>
    <w:link w:val="len"/>
    <w:rsid w:val="00A6093F"/>
    <w:rPr>
      <w:rFonts w:ascii="Arial" w:eastAsia="Arial" w:hAnsi="Arial" w:cs="Arial"/>
      <w:b/>
      <w:bCs/>
      <w:sz w:val="21"/>
      <w:szCs w:val="21"/>
      <w:lang w:val="sl-SI"/>
    </w:rPr>
  </w:style>
  <w:style w:type="paragraph" w:styleId="Odstavekseznama">
    <w:name w:val="List Paragraph"/>
    <w:aliases w:val="Bullet List,Bullet Number,Bulletr List Paragraph,Bulletted,FooterText,List Paragraph11,Listeafsnit1,Num Bullet,Paragraphe de liste1,Table Number Paragraph,Use Case List Paragraph,lp1,lp11,numbered,列出段落,列出段落1,numbered list,K1,3,Bullet 1"/>
    <w:basedOn w:val="Navaden"/>
    <w:link w:val="OdstavekseznamaZnak"/>
    <w:uiPriority w:val="34"/>
    <w:qFormat/>
    <w:rsid w:val="00B87C58"/>
    <w:pPr>
      <w:ind w:firstLine="1021"/>
      <w:contextualSpacing/>
      <w:jc w:val="both"/>
    </w:pPr>
    <w:rPr>
      <w:rFonts w:ascii="Arial" w:eastAsia="Arial" w:hAnsi="Arial" w:cs="Arial"/>
      <w:sz w:val="21"/>
      <w:szCs w:val="21"/>
      <w:lang w:val="sl-SI"/>
    </w:rPr>
  </w:style>
  <w:style w:type="paragraph" w:customStyle="1" w:styleId="Odstavek-pravilnik">
    <w:name w:val="Odstavek-pravilnik"/>
    <w:basedOn w:val="zamik"/>
    <w:link w:val="Odstavek-pravilnikZnak"/>
    <w:qFormat/>
    <w:rsid w:val="00B87C58"/>
    <w:pPr>
      <w:pBdr>
        <w:top w:val="none" w:sz="0" w:space="12" w:color="auto"/>
      </w:pBdr>
      <w:spacing w:before="210" w:after="210"/>
      <w:jc w:val="both"/>
    </w:pPr>
    <w:rPr>
      <w:rFonts w:ascii="Arial" w:eastAsia="Arial" w:hAnsi="Arial" w:cs="Arial"/>
      <w:sz w:val="21"/>
      <w:szCs w:val="21"/>
      <w:lang w:val="sl-SI"/>
    </w:rPr>
  </w:style>
  <w:style w:type="paragraph" w:styleId="Telobesedila">
    <w:name w:val="Body Text"/>
    <w:basedOn w:val="Navaden"/>
    <w:link w:val="TelobesedilaZnak"/>
    <w:semiHidden/>
    <w:unhideWhenUsed/>
    <w:rsid w:val="000D52CC"/>
    <w:pPr>
      <w:spacing w:after="120"/>
    </w:pPr>
  </w:style>
  <w:style w:type="character" w:customStyle="1" w:styleId="zamikZnak">
    <w:name w:val="zamik Znak"/>
    <w:basedOn w:val="Privzetapisavaodstavka"/>
    <w:link w:val="zamik"/>
    <w:rsid w:val="00B87C58"/>
    <w:rPr>
      <w:sz w:val="24"/>
      <w:szCs w:val="24"/>
    </w:rPr>
  </w:style>
  <w:style w:type="character" w:customStyle="1" w:styleId="Odstavek-pravilnikZnak">
    <w:name w:val="Odstavek-pravilnik Znak"/>
    <w:basedOn w:val="zamikZnak"/>
    <w:link w:val="Odstavek-pravilnik"/>
    <w:rsid w:val="00B87C58"/>
    <w:rPr>
      <w:rFonts w:ascii="Arial" w:eastAsia="Arial" w:hAnsi="Arial" w:cs="Arial"/>
      <w:sz w:val="21"/>
      <w:szCs w:val="21"/>
      <w:lang w:val="sl-SI"/>
    </w:rPr>
  </w:style>
  <w:style w:type="character" w:customStyle="1" w:styleId="TelobesedilaZnak">
    <w:name w:val="Telo besedila Znak"/>
    <w:basedOn w:val="Privzetapisavaodstavka"/>
    <w:link w:val="Telobesedila"/>
    <w:semiHidden/>
    <w:rsid w:val="000D52CC"/>
    <w:rPr>
      <w:sz w:val="24"/>
      <w:szCs w:val="24"/>
    </w:rPr>
  </w:style>
  <w:style w:type="character" w:styleId="Hiperpovezava">
    <w:name w:val="Hyperlink"/>
    <w:basedOn w:val="Privzetapisavaodstavka"/>
    <w:uiPriority w:val="99"/>
    <w:semiHidden/>
    <w:unhideWhenUsed/>
    <w:rsid w:val="000D52CC"/>
    <w:rPr>
      <w:color w:val="0000FF"/>
      <w:u w:val="single"/>
    </w:rPr>
  </w:style>
  <w:style w:type="table" w:styleId="Tabelamrea">
    <w:name w:val="Table Grid"/>
    <w:basedOn w:val="Navadnatabela"/>
    <w:rsid w:val="001F5D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svetlamrea1">
    <w:name w:val="Grid Table 1 Light"/>
    <w:basedOn w:val="Navadnatabela"/>
    <w:uiPriority w:val="46"/>
    <w:rsid w:val="001F5DDF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len-pravilnik">
    <w:name w:val="Člen-pravilnik"/>
    <w:basedOn w:val="center"/>
    <w:link w:val="len-pravilnikZnak"/>
    <w:qFormat/>
    <w:rsid w:val="009A01CA"/>
    <w:pPr>
      <w:pBdr>
        <w:top w:val="none" w:sz="0" w:space="24" w:color="auto"/>
      </w:pBdr>
      <w:spacing w:before="210" w:after="210"/>
    </w:pPr>
    <w:rPr>
      <w:rFonts w:ascii="Arial" w:eastAsia="Arial" w:hAnsi="Arial" w:cs="Arial"/>
      <w:b/>
      <w:bCs/>
      <w:sz w:val="21"/>
      <w:szCs w:val="21"/>
      <w:lang w:val="sl-SI"/>
    </w:rPr>
  </w:style>
  <w:style w:type="paragraph" w:styleId="Revizija">
    <w:name w:val="Revision"/>
    <w:hidden/>
    <w:uiPriority w:val="99"/>
    <w:semiHidden/>
    <w:rsid w:val="00820A96"/>
    <w:rPr>
      <w:sz w:val="24"/>
      <w:szCs w:val="24"/>
    </w:rPr>
  </w:style>
  <w:style w:type="character" w:customStyle="1" w:styleId="len-pravilnikZnak">
    <w:name w:val="Člen-pravilnik Znak"/>
    <w:basedOn w:val="centerZnak"/>
    <w:link w:val="len-pravilnik"/>
    <w:rsid w:val="009A01CA"/>
    <w:rPr>
      <w:rFonts w:ascii="Arial" w:eastAsia="Arial" w:hAnsi="Arial" w:cs="Arial"/>
      <w:b/>
      <w:bCs/>
      <w:sz w:val="21"/>
      <w:szCs w:val="21"/>
      <w:lang w:val="sl-SI"/>
    </w:rPr>
  </w:style>
  <w:style w:type="paragraph" w:customStyle="1" w:styleId="tevilnatoka111">
    <w:name w:val="Številčna točka 1.1.1"/>
    <w:basedOn w:val="Navaden"/>
    <w:qFormat/>
    <w:rsid w:val="00DC6B6D"/>
    <w:pPr>
      <w:widowControl w:val="0"/>
      <w:numPr>
        <w:ilvl w:val="2"/>
        <w:numId w:val="2"/>
      </w:num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  <w:sz w:val="22"/>
      <w:szCs w:val="16"/>
      <w:lang w:val="sl-SI" w:eastAsia="sl-SI"/>
    </w:rPr>
  </w:style>
  <w:style w:type="paragraph" w:customStyle="1" w:styleId="tevilnatoka">
    <w:name w:val="Številčna točka"/>
    <w:basedOn w:val="Navaden"/>
    <w:link w:val="tevilnatokaZnak"/>
    <w:qFormat/>
    <w:rsid w:val="00DC6B6D"/>
    <w:pPr>
      <w:numPr>
        <w:numId w:val="2"/>
      </w:numPr>
      <w:jc w:val="both"/>
    </w:pPr>
    <w:rPr>
      <w:rFonts w:ascii="Arial" w:hAnsi="Arial" w:cs="Arial"/>
      <w:sz w:val="22"/>
      <w:szCs w:val="22"/>
      <w:lang w:val="sl-SI" w:eastAsia="sl-SI"/>
    </w:rPr>
  </w:style>
  <w:style w:type="character" w:customStyle="1" w:styleId="tevilnatokaZnak">
    <w:name w:val="Številčna točka Znak"/>
    <w:basedOn w:val="Privzetapisavaodstavka"/>
    <w:link w:val="tevilnatoka"/>
    <w:rsid w:val="00DC6B6D"/>
    <w:rPr>
      <w:rFonts w:ascii="Arial" w:hAnsi="Arial" w:cs="Arial"/>
      <w:sz w:val="22"/>
      <w:szCs w:val="22"/>
      <w:lang w:val="sl-SI" w:eastAsia="sl-SI"/>
    </w:rPr>
  </w:style>
  <w:style w:type="paragraph" w:customStyle="1" w:styleId="tevilnatoka11Nova">
    <w:name w:val="Številčna točka 1.1 Nova"/>
    <w:basedOn w:val="tevilnatoka"/>
    <w:qFormat/>
    <w:rsid w:val="00DC6B6D"/>
    <w:pPr>
      <w:numPr>
        <w:ilvl w:val="1"/>
      </w:numPr>
      <w:tabs>
        <w:tab w:val="clear" w:pos="425"/>
        <w:tab w:val="num" w:pos="360"/>
      </w:tabs>
      <w:ind w:left="1440" w:hanging="360"/>
    </w:pPr>
  </w:style>
  <w:style w:type="paragraph" w:customStyle="1" w:styleId="Poglavje">
    <w:name w:val="Poglavje"/>
    <w:basedOn w:val="Navaden"/>
    <w:qFormat/>
    <w:rsid w:val="001F0FAE"/>
    <w:pPr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hAnsi="Arial" w:cs="Arial"/>
      <w:sz w:val="22"/>
      <w:szCs w:val="22"/>
      <w:lang w:val="sl-SI" w:eastAsia="sl-SI"/>
    </w:rPr>
  </w:style>
  <w:style w:type="paragraph" w:customStyle="1" w:styleId="Odstavek">
    <w:name w:val="Odstavek"/>
    <w:basedOn w:val="Navaden"/>
    <w:link w:val="OdstavekZnak"/>
    <w:qFormat/>
    <w:rsid w:val="001F0FAE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ascii="Arial" w:hAnsi="Arial" w:cs="Arial"/>
      <w:sz w:val="22"/>
      <w:szCs w:val="22"/>
      <w:lang w:val="sl-SI" w:eastAsia="sl-SI"/>
    </w:rPr>
  </w:style>
  <w:style w:type="character" w:customStyle="1" w:styleId="OdstavekZnak">
    <w:name w:val="Odstavek Znak"/>
    <w:link w:val="Odstavek"/>
    <w:rsid w:val="001F0FAE"/>
    <w:rPr>
      <w:rFonts w:ascii="Arial" w:hAnsi="Arial" w:cs="Arial"/>
      <w:sz w:val="22"/>
      <w:szCs w:val="22"/>
      <w:lang w:val="sl-SI" w:eastAsia="sl-SI"/>
    </w:rPr>
  </w:style>
  <w:style w:type="paragraph" w:customStyle="1" w:styleId="Oddelek">
    <w:name w:val="Oddelek"/>
    <w:basedOn w:val="Navaden"/>
    <w:link w:val="OddelekZnak1"/>
    <w:qFormat/>
    <w:rsid w:val="001F0FAE"/>
    <w:pPr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hAnsi="Arial" w:cs="Arial"/>
      <w:sz w:val="22"/>
      <w:szCs w:val="22"/>
      <w:lang w:val="sl-SI" w:eastAsia="sl-SI"/>
    </w:rPr>
  </w:style>
  <w:style w:type="character" w:customStyle="1" w:styleId="OddelekZnak1">
    <w:name w:val="Oddelek Znak1"/>
    <w:link w:val="Oddelek"/>
    <w:rsid w:val="001F0FAE"/>
    <w:rPr>
      <w:rFonts w:ascii="Arial" w:hAnsi="Arial" w:cs="Arial"/>
      <w:sz w:val="22"/>
      <w:szCs w:val="22"/>
      <w:lang w:val="sl-SI"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1F0FAE"/>
    <w:pPr>
      <w:numPr>
        <w:numId w:val="3"/>
      </w:numPr>
      <w:jc w:val="both"/>
    </w:pPr>
    <w:rPr>
      <w:rFonts w:ascii="Arial" w:hAnsi="Arial" w:cs="Arial"/>
      <w:sz w:val="22"/>
      <w:szCs w:val="22"/>
      <w:lang w:val="sl-SI"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1F0FAE"/>
    <w:rPr>
      <w:rFonts w:ascii="Arial" w:hAnsi="Arial" w:cs="Arial"/>
      <w:sz w:val="22"/>
      <w:szCs w:val="22"/>
      <w:lang w:val="sl-SI" w:eastAsia="sl-SI"/>
    </w:rPr>
  </w:style>
  <w:style w:type="character" w:customStyle="1" w:styleId="Naslov1Znak">
    <w:name w:val="Naslov 1 Znak"/>
    <w:basedOn w:val="Privzetapisavaodstavka"/>
    <w:link w:val="Naslov1"/>
    <w:uiPriority w:val="9"/>
    <w:rsid w:val="00E907DE"/>
    <w:rPr>
      <w:b/>
      <w:bCs/>
      <w:kern w:val="36"/>
      <w:sz w:val="48"/>
      <w:szCs w:val="48"/>
      <w:lang w:val="sl-SI" w:eastAsia="sl-SI"/>
    </w:rPr>
  </w:style>
  <w:style w:type="character" w:customStyle="1" w:styleId="OdstavekseznamaZnak">
    <w:name w:val="Odstavek seznama Znak"/>
    <w:aliases w:val="Bullet List Znak,Bullet Number Znak,Bulletr List Paragraph Znak,Bulletted Znak,FooterText Znak,List Paragraph11 Znak,Listeafsnit1 Znak,Num Bullet Znak,Paragraphe de liste1 Znak,Table Number Paragraph Znak,lp1 Znak,lp11 Znak,K1 Znak"/>
    <w:link w:val="Odstavekseznama"/>
    <w:uiPriority w:val="34"/>
    <w:qFormat/>
    <w:locked/>
    <w:rsid w:val="00143B06"/>
    <w:rPr>
      <w:rFonts w:ascii="Arial" w:eastAsia="Arial" w:hAnsi="Arial" w:cs="Arial"/>
      <w:sz w:val="21"/>
      <w:szCs w:val="21"/>
      <w:lang w:val="sl-SI"/>
    </w:rPr>
  </w:style>
  <w:style w:type="character" w:customStyle="1" w:styleId="Naslov2Znak">
    <w:name w:val="Naslov 2 Znak"/>
    <w:basedOn w:val="Privzetapisavaodstavka"/>
    <w:link w:val="Naslov2"/>
    <w:semiHidden/>
    <w:rsid w:val="00CB7E6F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vadensplet">
    <w:name w:val="Normal (Web)"/>
    <w:basedOn w:val="Navaden"/>
    <w:uiPriority w:val="99"/>
    <w:semiHidden/>
    <w:unhideWhenUsed/>
    <w:rsid w:val="00CB7E6F"/>
    <w:pPr>
      <w:spacing w:before="100" w:beforeAutospacing="1" w:after="100" w:afterAutospacing="1"/>
    </w:pPr>
    <w:rPr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1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78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12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995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550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53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0007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6457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4491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64218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52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8522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99001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885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2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28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734804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27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02176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974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3169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125330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20777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626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7516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87296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398841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8993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3773578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324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1750778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1266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4834002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525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1291108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367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63243921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721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9803022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654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2088257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947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5869373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381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24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504255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43653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09660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641216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66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538309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704695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32701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453757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88819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79991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19102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5855256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656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6553654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408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8657673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9182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441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898077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22341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27578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504392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083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09960055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48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8003227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171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74369477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280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912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358529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81720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15182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311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091387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89482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603493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656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114384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427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540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1233954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71768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1191499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415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8133415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1883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5799509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428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8149691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3931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1336903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6016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05674168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114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9863475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9843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448730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22331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211507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894624">
              <w:marLeft w:val="567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568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04786616">
              <w:marLeft w:val="567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4140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3062300">
              <w:marLeft w:val="567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6015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6464257">
              <w:marLeft w:val="567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680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6903061">
              <w:marLeft w:val="567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1358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4659788">
              <w:marLeft w:val="567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0414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2713678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461931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009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735172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46305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012769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4309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786296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6255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1918833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9542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7364702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64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0031427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423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6580664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905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854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8332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245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7485890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049182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228086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24888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596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83899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10417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53746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44200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859274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26261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583979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836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15930543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1816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6241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250935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3910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303418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826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488069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62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56883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02044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8176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173833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180176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174981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7281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4373089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242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9990117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2074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571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14453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30487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7175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9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857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3546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93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3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3377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97772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3678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33091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04663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47645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36287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30637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3191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8108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00973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028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1568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18926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07010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9741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3388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9029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58415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4605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1218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3292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6150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917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021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6394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9000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098AE32-5D58-4386-A5ED-19472886FF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1204</Words>
  <Characters>6867</Characters>
  <Application>Microsoft Office Word</Application>
  <DocSecurity>0</DocSecurity>
  <Lines>57</Lines>
  <Paragraphs>16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PRAV13713 NPB2</vt:lpstr>
      <vt:lpstr/>
    </vt:vector>
  </TitlesOfParts>
  <Company/>
  <LinksUpToDate>false</LinksUpToDate>
  <CharactersWithSpaces>8055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PRAV13713 NPB2</dc:title>
  <dc:creator>UJP</dc:creator>
  <cp:lastModifiedBy>Andreja Pižmoht</cp:lastModifiedBy>
  <cp:revision>5</cp:revision>
  <cp:lastPrinted>2025-09-09T07:30:00Z</cp:lastPrinted>
  <dcterms:created xsi:type="dcterms:W3CDTF">2026-07-23T08:00:00Z</dcterms:created>
  <dcterms:modified xsi:type="dcterms:W3CDTF">2026-07-23T13:11:00Z</dcterms:modified>
</cp:coreProperties>
</file>