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B148EF" w14:textId="77777777" w:rsidR="0036021B" w:rsidRDefault="00B160CA">
      <w:pPr>
        <w:pStyle w:val="Odstavek"/>
        <w:spacing w:line="260" w:lineRule="auto"/>
      </w:pPr>
      <w:r>
        <w:t xml:space="preserve">Na podlagi 74. člena Zakona o zdravstveni dejavnosti (Uradni list RS, št. 23/05 – uradno prečiščeno besedilo, 15/08 – </w:t>
      </w:r>
      <w:proofErr w:type="spellStart"/>
      <w:r>
        <w:t>ZPacP</w:t>
      </w:r>
      <w:proofErr w:type="spellEnd"/>
      <w:r>
        <w:t xml:space="preserve">, 23/08, 58/08 – ZZdrS-E, 77/08 – </w:t>
      </w:r>
      <w:proofErr w:type="spellStart"/>
      <w:r>
        <w:t>ZDZdr</w:t>
      </w:r>
      <w:proofErr w:type="spellEnd"/>
      <w:r>
        <w:t xml:space="preserve">, 40/12 – ZUJF, 14/13, 88/16 – </w:t>
      </w:r>
      <w:proofErr w:type="spellStart"/>
      <w:r>
        <w:t>ZdZPZD</w:t>
      </w:r>
      <w:proofErr w:type="spellEnd"/>
      <w:r>
        <w:t xml:space="preserve">, 64/17, 1/19 – </w:t>
      </w:r>
      <w:proofErr w:type="spellStart"/>
      <w:r>
        <w:t>odl</w:t>
      </w:r>
      <w:proofErr w:type="spellEnd"/>
      <w:r>
        <w:t xml:space="preserve">. US, 73/19, 82/20, 152/20 – ZZUOOP, 203/20 – ZIUPOPDVE, 112/21 – ZNUPZ in 196/21 – </w:t>
      </w:r>
      <w:proofErr w:type="spellStart"/>
      <w:r>
        <w:t>ZDOsk</w:t>
      </w:r>
      <w:proofErr w:type="spellEnd"/>
      <w:r>
        <w:t xml:space="preserve">, 100/22– ZNUZSZS, 132/22 – </w:t>
      </w:r>
      <w:proofErr w:type="spellStart"/>
      <w:r>
        <w:t>odl</w:t>
      </w:r>
      <w:proofErr w:type="spellEnd"/>
      <w:r>
        <w:t xml:space="preserve">. US, 141/22 – ZNUNBZ, 14/23 – </w:t>
      </w:r>
      <w:proofErr w:type="spellStart"/>
      <w:r>
        <w:t>odl</w:t>
      </w:r>
      <w:proofErr w:type="spellEnd"/>
      <w:r>
        <w:t xml:space="preserve">. US, 84/23 – ZDOsk-1, 102/24 – ZZKZ, 32/25 in 112/25 – </w:t>
      </w:r>
      <w:proofErr w:type="spellStart"/>
      <w:r>
        <w:t>odl</w:t>
      </w:r>
      <w:proofErr w:type="spellEnd"/>
      <w:r>
        <w:t xml:space="preserve">. US) in sedmega odstavka 86. a člena Zakona o zdravilih (Uradni list RS, št. 17/14, 66/19, 102/24 – ZZKZ, 24/25, 27/25 – </w:t>
      </w:r>
      <w:proofErr w:type="spellStart"/>
      <w:r>
        <w:t>popr</w:t>
      </w:r>
      <w:proofErr w:type="spellEnd"/>
      <w:r>
        <w:t xml:space="preserve">. In 100/25 – </w:t>
      </w:r>
      <w:proofErr w:type="spellStart"/>
      <w:r>
        <w:t>ZDigZ</w:t>
      </w:r>
      <w:proofErr w:type="spellEnd"/>
      <w:r>
        <w:t xml:space="preserve">), minister za zdravje izdaja </w:t>
      </w:r>
    </w:p>
    <w:p w14:paraId="6947E1A6" w14:textId="77777777" w:rsidR="0036021B" w:rsidRDefault="0036021B">
      <w:pPr>
        <w:spacing w:after="0" w:line="260" w:lineRule="auto"/>
        <w:rPr>
          <w:rFonts w:cs="Arial"/>
        </w:rPr>
      </w:pPr>
    </w:p>
    <w:p w14:paraId="05A87B92" w14:textId="77777777" w:rsidR="0036021B" w:rsidRDefault="00B160CA">
      <w:pPr>
        <w:pStyle w:val="Naslov1"/>
        <w:spacing w:line="260" w:lineRule="auto"/>
      </w:pPr>
      <w:r>
        <w:t>Pravilnik o dopolnitvah Pravilnika o razširjenih strokovnih kolegijih</w:t>
      </w:r>
    </w:p>
    <w:p w14:paraId="2B99307C" w14:textId="77777777" w:rsidR="0036021B" w:rsidRDefault="00B160CA">
      <w:pPr>
        <w:pStyle w:val="len"/>
        <w:spacing w:line="260" w:lineRule="auto"/>
      </w:pPr>
      <w:r>
        <w:t>1. člen</w:t>
      </w:r>
    </w:p>
    <w:p w14:paraId="2EE5D17A" w14:textId="77777777" w:rsidR="0036021B" w:rsidRDefault="0036021B">
      <w:pPr>
        <w:spacing w:after="0" w:line="260" w:lineRule="auto"/>
        <w:rPr>
          <w:rFonts w:cs="Arial"/>
        </w:rPr>
      </w:pPr>
    </w:p>
    <w:p w14:paraId="41A1F349" w14:textId="049346AD" w:rsidR="0036021B" w:rsidRDefault="00B160CA">
      <w:pPr>
        <w:spacing w:after="0" w:line="260" w:lineRule="auto"/>
      </w:pPr>
      <w:r>
        <w:tab/>
        <w:t xml:space="preserve">V Pravilniku o Razširjenih strokovnih kolegijih (Uradni list RS, št. 44/17, 187/21, 78/22, 86/24 in 8/26) s v 3. členu v </w:t>
      </w:r>
      <w:r w:rsidR="00626F81">
        <w:t>Tabeli 1</w:t>
      </w:r>
      <w:r>
        <w:t xml:space="preserve"> za 46. vrstico dodata novi, 47. in 48. vrstica, ki se glasita:</w:t>
      </w:r>
      <w:r>
        <w:br/>
      </w:r>
    </w:p>
    <w:p w14:paraId="7CFF19AC" w14:textId="77777777" w:rsidR="0036021B" w:rsidRDefault="0036021B">
      <w:pPr>
        <w:spacing w:after="0" w:line="260" w:lineRule="auto"/>
        <w:rPr>
          <w:rFonts w:cs="Arial"/>
        </w:rPr>
      </w:pPr>
    </w:p>
    <w:p w14:paraId="6188D9BD" w14:textId="77777777" w:rsidR="0036021B" w:rsidRDefault="00B160CA">
      <w:pPr>
        <w:spacing w:after="0" w:line="240" w:lineRule="auto"/>
      </w:pPr>
      <w:r>
        <w:t>»</w:t>
      </w:r>
    </w:p>
    <w:tbl>
      <w:tblPr>
        <w:tblW w:w="5000" w:type="pct"/>
        <w:tblInd w:w="76" w:type="dxa"/>
        <w:tblBorders>
          <w:top w:val="outset" w:sz="6" w:space="0" w:color="808080"/>
          <w:left w:val="outset" w:sz="6" w:space="0" w:color="808080"/>
          <w:bottom w:val="outset" w:sz="6" w:space="0" w:color="808080"/>
          <w:right w:val="outset" w:sz="6" w:space="0" w:color="80808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49"/>
        <w:gridCol w:w="7554"/>
        <w:gridCol w:w="687"/>
      </w:tblGrid>
      <w:tr w:rsidR="0036021B" w14:paraId="7669E9FE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5A16040C" w14:textId="77777777" w:rsidR="0036021B" w:rsidRDefault="00B160CA">
            <w:pPr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47.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19A618C7" w14:textId="77777777" w:rsidR="0036021B" w:rsidRDefault="00B160CA" w:rsidP="00C41712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RSK za napredno zdravljenje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14114AA9" w14:textId="77777777" w:rsidR="0036021B" w:rsidRDefault="00B160CA">
            <w:pPr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6</w:t>
            </w:r>
          </w:p>
        </w:tc>
      </w:tr>
      <w:tr w:rsidR="0036021B" w14:paraId="2E902E2F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5842A2BE" w14:textId="77777777" w:rsidR="0036021B" w:rsidRDefault="00B160CA">
            <w:pPr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48.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0F6A3B67" w14:textId="77777777" w:rsidR="0036021B" w:rsidRDefault="00B160CA" w:rsidP="00C41712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RSK za klinično logopedijo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797592DD" w14:textId="77777777" w:rsidR="0036021B" w:rsidRDefault="00B160CA">
            <w:pPr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6</w:t>
            </w:r>
          </w:p>
        </w:tc>
      </w:tr>
    </w:tbl>
    <w:p w14:paraId="3615EF95" w14:textId="77777777" w:rsidR="0036021B" w:rsidRDefault="00B160CA">
      <w:pPr>
        <w:spacing w:after="0" w:line="240" w:lineRule="auto"/>
      </w:pPr>
      <w:r>
        <w:t>«</w:t>
      </w:r>
    </w:p>
    <w:p w14:paraId="0294E77F" w14:textId="77777777" w:rsidR="0036021B" w:rsidRDefault="00B160CA">
      <w:pPr>
        <w:pStyle w:val="len"/>
        <w:spacing w:line="260" w:lineRule="auto"/>
      </w:pPr>
      <w:r>
        <w:t>2. člen</w:t>
      </w:r>
    </w:p>
    <w:p w14:paraId="2581A7BD" w14:textId="77777777" w:rsidR="0036021B" w:rsidRDefault="0036021B">
      <w:pPr>
        <w:spacing w:after="0" w:line="260" w:lineRule="auto"/>
        <w:rPr>
          <w:rFonts w:cs="Arial"/>
        </w:rPr>
      </w:pPr>
    </w:p>
    <w:p w14:paraId="7A0CC4C4" w14:textId="13C7B5D3" w:rsidR="0036021B" w:rsidRDefault="00B160CA">
      <w:pPr>
        <w:spacing w:after="0" w:line="260" w:lineRule="auto"/>
      </w:pPr>
      <w:r>
        <w:tab/>
        <w:t>V prvem odstavku 4. člena se 1. točka dopolni tako, da se glasi: »1. RSK za delovno terapijo,  RSK za fizikalno in rehabilitacijsko medicino, RSK za fizioterapijo,  RSK za klinično logopedijo in RSK za klinično psihologijo: na sedežu Univerzitetnega rehabilitacijskega inštituta Republike Slovenije – Soča«</w:t>
      </w:r>
      <w:r w:rsidR="00C41712">
        <w:t>.</w:t>
      </w:r>
      <w:r>
        <w:br/>
      </w:r>
      <w:r>
        <w:br/>
      </w:r>
      <w:r w:rsidR="00C41712" w:rsidRPr="00C41712">
        <w:t>V prvem odstavku 4. člena se 11. točka dopolni tako, da se glasi: »11. RSK za informatiko v zdravstvu in RSK za napredno zdravljenje: na sedežu ministrstva, pristojnega za zdravje.«.</w:t>
      </w:r>
    </w:p>
    <w:p w14:paraId="56E59281" w14:textId="77777777" w:rsidR="0036021B" w:rsidRDefault="0036021B">
      <w:pPr>
        <w:spacing w:after="0" w:line="260" w:lineRule="auto"/>
        <w:rPr>
          <w:rFonts w:cs="Arial"/>
        </w:rPr>
      </w:pPr>
    </w:p>
    <w:p w14:paraId="40325015" w14:textId="77777777" w:rsidR="0036021B" w:rsidRDefault="00B160CA">
      <w:pPr>
        <w:pStyle w:val="len"/>
        <w:spacing w:line="260" w:lineRule="auto"/>
      </w:pPr>
      <w:r>
        <w:t>3. člen</w:t>
      </w:r>
    </w:p>
    <w:p w14:paraId="6536FAB6" w14:textId="77777777" w:rsidR="0036021B" w:rsidRDefault="0036021B">
      <w:pPr>
        <w:spacing w:after="0" w:line="260" w:lineRule="auto"/>
        <w:rPr>
          <w:rFonts w:cs="Arial"/>
        </w:rPr>
      </w:pPr>
    </w:p>
    <w:p w14:paraId="093D0418" w14:textId="40A452A7" w:rsidR="0036021B" w:rsidRDefault="00B160CA">
      <w:pPr>
        <w:spacing w:after="0" w:line="260" w:lineRule="auto"/>
      </w:pPr>
      <w:r>
        <w:tab/>
        <w:t>V tretjem odstavku 5. člena se na koncu 9. točke pika nadomesti z vejico in dodata novi, 10.  točka, ki se glasi: »10. člane RSK za napredno zdravljenje</w:t>
      </w:r>
      <w:r w:rsidR="00626F81">
        <w:t xml:space="preserve"> predlagajo</w:t>
      </w:r>
      <w:r>
        <w:t xml:space="preserve">: Zavod Republike Slovenije za transfuzijsko medicino in izvajalci terciarne zdravstvene dejavnosti do </w:t>
      </w:r>
      <w:r w:rsidR="00626F81">
        <w:t>štiri</w:t>
      </w:r>
      <w:r>
        <w:t xml:space="preserve"> člane ter javni visokošolski zavodi s področja RSK do </w:t>
      </w:r>
      <w:r w:rsidR="00626F81">
        <w:t>tri</w:t>
      </w:r>
      <w:r>
        <w:t xml:space="preserve"> člane,« ter 11. točka, ki se glasi: »11. člane RSK za klinično logopedijo</w:t>
      </w:r>
      <w:r w:rsidR="00626F81">
        <w:t xml:space="preserve"> predlagajo</w:t>
      </w:r>
      <w:r>
        <w:t>: Društvo logopedov Slovenije, javni visokošolski zavodi, ki izvajajo študijske programe s področja RSK in izvajalci terciarne zdravstvene dejavnosti s področja RSK, vsak do tri člane.«</w:t>
      </w:r>
    </w:p>
    <w:p w14:paraId="04D2B662" w14:textId="77777777" w:rsidR="0036021B" w:rsidRDefault="0036021B">
      <w:pPr>
        <w:spacing w:after="0" w:line="260" w:lineRule="auto"/>
        <w:rPr>
          <w:rFonts w:cs="Arial"/>
        </w:rPr>
      </w:pPr>
    </w:p>
    <w:p w14:paraId="22AB80C8" w14:textId="77777777" w:rsidR="0036021B" w:rsidRDefault="00B160CA">
      <w:pPr>
        <w:pStyle w:val="len"/>
        <w:spacing w:line="260" w:lineRule="auto"/>
      </w:pPr>
      <w:r>
        <w:t>4. člen</w:t>
      </w:r>
    </w:p>
    <w:p w14:paraId="28782E75" w14:textId="77777777" w:rsidR="0036021B" w:rsidRDefault="0036021B">
      <w:pPr>
        <w:spacing w:after="0" w:line="260" w:lineRule="auto"/>
        <w:rPr>
          <w:rFonts w:cs="Arial"/>
        </w:rPr>
      </w:pPr>
    </w:p>
    <w:p w14:paraId="259B0204" w14:textId="0CFE9856" w:rsidR="0036021B" w:rsidRDefault="00B160CA">
      <w:pPr>
        <w:spacing w:after="0" w:line="260" w:lineRule="auto"/>
      </w:pPr>
      <w:r>
        <w:tab/>
        <w:t>V 9. členu v prvem odstavku se na koncu 9. točke pika nadomesti z vejico in doda nova</w:t>
      </w:r>
      <w:r w:rsidR="00626F81">
        <w:t>,</w:t>
      </w:r>
      <w:r>
        <w:t xml:space="preserve"> 10</w:t>
      </w:r>
      <w:r w:rsidR="00626F81">
        <w:t>. točka</w:t>
      </w:r>
      <w:r>
        <w:t xml:space="preserve">, ki se glasi: »10. priprava strokovnih mnenj RSK za napredno zdravljenje določenih z zakonom, ki ureja </w:t>
      </w:r>
      <w:r>
        <w:lastRenderedPageBreak/>
        <w:t xml:space="preserve">področje zdravil in pravilnika, ki na izvedbeni ravni ureja področje </w:t>
      </w:r>
      <w:proofErr w:type="spellStart"/>
      <w:r>
        <w:t>nerutinsko</w:t>
      </w:r>
      <w:proofErr w:type="spellEnd"/>
      <w:r>
        <w:t xml:space="preserve"> pripravljenih zdravil za napredno zdravljenje. </w:t>
      </w:r>
    </w:p>
    <w:p w14:paraId="46A9202E" w14:textId="77777777" w:rsidR="0036021B" w:rsidRDefault="0036021B">
      <w:pPr>
        <w:spacing w:after="0" w:line="260" w:lineRule="auto"/>
        <w:rPr>
          <w:rFonts w:cs="Arial"/>
        </w:rPr>
      </w:pPr>
    </w:p>
    <w:p w14:paraId="61445E8C" w14:textId="77777777" w:rsidR="0036021B" w:rsidRDefault="00B160CA">
      <w:pPr>
        <w:pStyle w:val="Poglavje"/>
        <w:spacing w:line="260" w:lineRule="auto"/>
      </w:pPr>
      <w:r>
        <w:t>PREHODNE IN KONČNE DOLOČBE</w:t>
      </w:r>
    </w:p>
    <w:p w14:paraId="16EC18E6" w14:textId="77777777" w:rsidR="0036021B" w:rsidRDefault="00B160CA">
      <w:pPr>
        <w:pStyle w:val="len"/>
        <w:spacing w:line="260" w:lineRule="auto"/>
      </w:pPr>
      <w:r>
        <w:t>5. člen</w:t>
      </w:r>
    </w:p>
    <w:p w14:paraId="7A83E294" w14:textId="77777777" w:rsidR="0036021B" w:rsidRDefault="00B160CA">
      <w:pPr>
        <w:pStyle w:val="lennaslov"/>
        <w:spacing w:line="260" w:lineRule="auto"/>
      </w:pPr>
      <w:r>
        <w:t>(imenovanje novega RSK)</w:t>
      </w:r>
    </w:p>
    <w:p w14:paraId="30983C5B" w14:textId="77777777" w:rsidR="0036021B" w:rsidRDefault="0036021B">
      <w:pPr>
        <w:spacing w:after="0" w:line="260" w:lineRule="auto"/>
        <w:rPr>
          <w:rFonts w:cs="Arial"/>
        </w:rPr>
      </w:pPr>
    </w:p>
    <w:p w14:paraId="5B503ACF" w14:textId="77777777" w:rsidR="0036021B" w:rsidRDefault="00B160CA">
      <w:pPr>
        <w:spacing w:after="0" w:line="260" w:lineRule="auto"/>
      </w:pPr>
      <w:r>
        <w:tab/>
        <w:t>RSK za napredno zdravljenje in RSK za klinično logopedijo se oblikujeta v enem mesecu od uveljavitve tega pravilnika.</w:t>
      </w:r>
    </w:p>
    <w:p w14:paraId="2FED098B" w14:textId="77777777" w:rsidR="0036021B" w:rsidRDefault="0036021B">
      <w:pPr>
        <w:spacing w:after="0" w:line="260" w:lineRule="auto"/>
        <w:rPr>
          <w:rFonts w:cs="Arial"/>
        </w:rPr>
      </w:pPr>
    </w:p>
    <w:p w14:paraId="3393D404" w14:textId="77777777" w:rsidR="0036021B" w:rsidRDefault="00B160CA">
      <w:pPr>
        <w:pStyle w:val="len"/>
        <w:spacing w:line="260" w:lineRule="auto"/>
      </w:pPr>
      <w:r>
        <w:t>6. člen</w:t>
      </w:r>
    </w:p>
    <w:p w14:paraId="493971F9" w14:textId="77777777" w:rsidR="0036021B" w:rsidRDefault="00B160CA">
      <w:pPr>
        <w:pStyle w:val="lennaslov"/>
        <w:spacing w:line="260" w:lineRule="auto"/>
      </w:pPr>
      <w:r>
        <w:t>(začetek veljavnosti)</w:t>
      </w:r>
    </w:p>
    <w:p w14:paraId="3BD6331A" w14:textId="77777777" w:rsidR="0036021B" w:rsidRDefault="0036021B">
      <w:pPr>
        <w:spacing w:after="0" w:line="260" w:lineRule="auto"/>
        <w:rPr>
          <w:rFonts w:cs="Arial"/>
        </w:rPr>
      </w:pPr>
    </w:p>
    <w:p w14:paraId="23733787" w14:textId="77777777" w:rsidR="0036021B" w:rsidRDefault="00B160CA">
      <w:pPr>
        <w:spacing w:after="0" w:line="260" w:lineRule="auto"/>
      </w:pPr>
      <w:r>
        <w:tab/>
        <w:t>Ta pravilnik začne veljati naslednji dan po objavi v Uradnem listu Republike Slovenije.</w:t>
      </w:r>
    </w:p>
    <w:p w14:paraId="35C55D95" w14:textId="77777777" w:rsidR="0031794D" w:rsidRDefault="0031794D">
      <w:pPr>
        <w:spacing w:after="0" w:line="260" w:lineRule="auto"/>
      </w:pPr>
    </w:p>
    <w:p w14:paraId="59DD458C" w14:textId="77777777" w:rsidR="0031794D" w:rsidRDefault="0031794D">
      <w:pPr>
        <w:spacing w:after="0" w:line="260" w:lineRule="auto"/>
      </w:pPr>
    </w:p>
    <w:p w14:paraId="001C0D36" w14:textId="77777777" w:rsidR="0031794D" w:rsidRPr="0031794D" w:rsidRDefault="0031794D" w:rsidP="0031794D">
      <w:pPr>
        <w:spacing w:after="0" w:line="260" w:lineRule="auto"/>
      </w:pPr>
      <w:r w:rsidRPr="0031794D">
        <w:t>Št. 0070-70/2026</w:t>
      </w:r>
    </w:p>
    <w:p w14:paraId="4F338DFC" w14:textId="77777777" w:rsidR="0031794D" w:rsidRPr="0031794D" w:rsidRDefault="0031794D" w:rsidP="0031794D">
      <w:pPr>
        <w:spacing w:after="0" w:line="260" w:lineRule="auto"/>
      </w:pPr>
      <w:r w:rsidRPr="0031794D">
        <w:t>Ljubljana, dne 20. avgust 2026</w:t>
      </w:r>
    </w:p>
    <w:p w14:paraId="07DACD53" w14:textId="77777777" w:rsidR="0031794D" w:rsidRPr="0031794D" w:rsidRDefault="0031794D" w:rsidP="0031794D">
      <w:pPr>
        <w:spacing w:after="0" w:line="260" w:lineRule="auto"/>
      </w:pPr>
      <w:r w:rsidRPr="0031794D">
        <w:t>EVA 2026-2711-0074</w:t>
      </w:r>
    </w:p>
    <w:p w14:paraId="7003A3AB" w14:textId="77777777" w:rsidR="0031794D" w:rsidRPr="0031794D" w:rsidRDefault="0031794D" w:rsidP="0031794D">
      <w:pPr>
        <w:spacing w:after="0" w:line="260" w:lineRule="auto"/>
      </w:pPr>
      <w:r w:rsidRPr="0031794D">
        <w:t>Dr. Tadej Ostrc</w:t>
      </w:r>
    </w:p>
    <w:p w14:paraId="56AAD201" w14:textId="77777777" w:rsidR="0031794D" w:rsidRPr="0031794D" w:rsidRDefault="0031794D" w:rsidP="0031794D">
      <w:pPr>
        <w:spacing w:after="0" w:line="260" w:lineRule="auto"/>
      </w:pPr>
      <w:r w:rsidRPr="0031794D">
        <w:t>minister</w:t>
      </w:r>
    </w:p>
    <w:p w14:paraId="72474601" w14:textId="77777777" w:rsidR="0031794D" w:rsidRPr="0031794D" w:rsidRDefault="0031794D" w:rsidP="0031794D">
      <w:pPr>
        <w:spacing w:after="0" w:line="260" w:lineRule="auto"/>
      </w:pPr>
      <w:r w:rsidRPr="0031794D">
        <w:t>za zdravje</w:t>
      </w:r>
    </w:p>
    <w:p w14:paraId="4F01898F" w14:textId="77777777" w:rsidR="0031794D" w:rsidRDefault="0031794D">
      <w:pPr>
        <w:spacing w:after="0" w:line="260" w:lineRule="auto"/>
      </w:pPr>
    </w:p>
    <w:sectPr w:rsidR="0031794D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416094" w14:textId="77777777" w:rsidR="00FE2E3A" w:rsidRDefault="00FE2E3A">
      <w:pPr>
        <w:spacing w:after="0" w:line="240" w:lineRule="auto"/>
      </w:pPr>
      <w:r>
        <w:separator/>
      </w:r>
    </w:p>
  </w:endnote>
  <w:endnote w:type="continuationSeparator" w:id="0">
    <w:p w14:paraId="4D1C4E00" w14:textId="77777777" w:rsidR="00FE2E3A" w:rsidRDefault="00FE2E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76EB92" w14:textId="77777777" w:rsidR="0036021B" w:rsidRDefault="00B160CA">
    <w:r>
      <w:rPr>
        <w:i/>
        <w:sz w:val="16"/>
      </w:rPr>
      <w:t>Ustvarjeno v MOPED-DOCS, 14. 07. 2026 11:37:35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2F28AD" w14:textId="77777777" w:rsidR="00FE2E3A" w:rsidRDefault="00FE2E3A">
      <w:pPr>
        <w:spacing w:after="0" w:line="240" w:lineRule="auto"/>
      </w:pPr>
      <w:r>
        <w:separator/>
      </w:r>
    </w:p>
  </w:footnote>
  <w:footnote w:type="continuationSeparator" w:id="0">
    <w:p w14:paraId="49F04A74" w14:textId="77777777" w:rsidR="00FE2E3A" w:rsidRDefault="00FE2E3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21B"/>
    <w:rsid w:val="000D3341"/>
    <w:rsid w:val="0010597D"/>
    <w:rsid w:val="00127192"/>
    <w:rsid w:val="0031794D"/>
    <w:rsid w:val="003335D1"/>
    <w:rsid w:val="0036021B"/>
    <w:rsid w:val="00626F81"/>
    <w:rsid w:val="00765990"/>
    <w:rsid w:val="00921C5E"/>
    <w:rsid w:val="00B160CA"/>
    <w:rsid w:val="00C41712"/>
    <w:rsid w:val="00D67408"/>
    <w:rsid w:val="00E96EE8"/>
    <w:rsid w:val="00FE2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847E9"/>
  <w15:docId w15:val="{48EE6122-B78C-46F5-B4A3-C7DB2242E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Revizija">
    <w:name w:val="Revision"/>
    <w:hidden/>
    <w:uiPriority w:val="99"/>
    <w:semiHidden/>
    <w:rsid w:val="00626F8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420</Words>
  <Characters>2395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Andreja Baloh</dc:creator>
  <cp:lastModifiedBy>Nada Vidrih</cp:lastModifiedBy>
  <cp:revision>2</cp:revision>
  <dcterms:created xsi:type="dcterms:W3CDTF">2026-07-16T09:11:00Z</dcterms:created>
  <dcterms:modified xsi:type="dcterms:W3CDTF">2026-07-16T09:11:00Z</dcterms:modified>
</cp:coreProperties>
</file>