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31F22">
        <w:rPr>
          <w:rFonts w:cs="Arial"/>
          <w:color w:val="000000"/>
        </w:rPr>
        <w:t>2026-1611-0060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131F22">
        <w:rPr>
          <w:rFonts w:cs="Arial"/>
          <w:color w:val="000000"/>
        </w:rPr>
        <w:t>00704-226/2026/3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131F22">
        <w:rPr>
          <w:rFonts w:cs="Arial"/>
          <w:color w:val="000000"/>
        </w:rPr>
        <w:t>6. 7. 2026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</w:t>
      </w:r>
      <w:r w:rsidR="00476497">
        <w:rPr>
          <w:rFonts w:cs="Arial"/>
          <w:szCs w:val="20"/>
        </w:rPr>
        <w:t>Uradni list RS, št. 24/05 – uradno prečiščeno besedilo, 109/08, 38/10 – ZUKN, 8/12, 21/13, 47/13 – ZDU-1G, 65/14, 55/17, 163/22, 57/25 – ZF in 555/26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31F22">
        <w:rPr>
          <w:rFonts w:cs="Arial"/>
          <w:color w:val="000000"/>
          <w:szCs w:val="20"/>
        </w:rPr>
        <w:t>7.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6C570E">
        <w:rPr>
          <w:rFonts w:cs="Arial"/>
          <w:color w:val="000000"/>
          <w:szCs w:val="20"/>
        </w:rPr>
        <w:t xml:space="preserve">6. 7. 2026 </w:t>
      </w:r>
      <w:r w:rsidR="005D6F4D" w:rsidRPr="005D6F4D">
        <w:rPr>
          <w:rFonts w:cs="Arial"/>
          <w:szCs w:val="20"/>
        </w:rPr>
        <w:t>pod točko 2</w:t>
      </w:r>
      <w:r w:rsidR="006C570E" w:rsidRPr="005D6F4D">
        <w:rPr>
          <w:rFonts w:cs="Arial"/>
          <w:szCs w:val="20"/>
        </w:rPr>
        <w:t xml:space="preserve"> </w:t>
      </w:r>
      <w:r w:rsidRPr="002760DC">
        <w:rPr>
          <w:rFonts w:cs="Arial"/>
          <w:color w:val="000000"/>
          <w:szCs w:val="20"/>
        </w:rPr>
        <w:t>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6C570E" w:rsidRDefault="006C570E" w:rsidP="006C570E">
      <w:pPr>
        <w:ind w:left="709" w:hanging="709"/>
      </w:pPr>
    </w:p>
    <w:p w:rsidR="006C570E" w:rsidRDefault="006C570E" w:rsidP="006C570E">
      <w:pPr>
        <w:pStyle w:val="Odstavekseznama"/>
        <w:numPr>
          <w:ilvl w:val="0"/>
          <w:numId w:val="4"/>
        </w:numPr>
        <w:ind w:left="709" w:hanging="709"/>
        <w:jc w:val="both"/>
      </w:pPr>
      <w:r>
        <w:t>Vlada Republike Slovenije je določila besedilo Predloga zakona o spremembi Zakona o spremembah in dopolnitvah Zakona o množičnem vrednotenju nepremičnin – nujni postopek in ga pošlje v obravnavo Državnemu zboru.</w:t>
      </w:r>
    </w:p>
    <w:p w:rsidR="006C570E" w:rsidRDefault="006C570E" w:rsidP="006C570E">
      <w:pPr>
        <w:pStyle w:val="Odstavekseznama"/>
        <w:ind w:left="709" w:hanging="709"/>
      </w:pPr>
    </w:p>
    <w:p w:rsidR="006C570E" w:rsidRPr="00672089" w:rsidRDefault="006C570E" w:rsidP="006C570E">
      <w:pPr>
        <w:pStyle w:val="Odstavekseznama"/>
        <w:numPr>
          <w:ilvl w:val="0"/>
          <w:numId w:val="4"/>
        </w:numPr>
        <w:ind w:left="709" w:hanging="709"/>
        <w:jc w:val="both"/>
      </w:pPr>
      <w:r w:rsidRPr="00672089">
        <w:t xml:space="preserve">Vlada </w:t>
      </w:r>
      <w:r w:rsidR="002B17D2">
        <w:t xml:space="preserve">Republike Slovenije </w:t>
      </w:r>
      <w:r w:rsidRPr="00672089">
        <w:t>nalaga Ministrstvu za demografijo, družino in socialne zadeve, da do konca leta 2026 pripravi akcijski načrt za zagotovitev pričetka uporabe podatkov iz evidence vrednotenja za potrebe ugotavljanja materialnega položaja v skladu z zakonom, ki ureja pravice iz javnih sredstev, in zakonom, ki ureja socialno varstvene prejemke, najkasneje do 31. januarja 2028.</w:t>
      </w:r>
    </w:p>
    <w:p w:rsidR="006C570E" w:rsidRDefault="006C570E" w:rsidP="006C570E">
      <w:pPr>
        <w:ind w:left="709" w:hanging="709"/>
      </w:pPr>
      <w:r>
        <w:t xml:space="preserve"> </w:t>
      </w:r>
    </w:p>
    <w:p w:rsidR="00573BBF" w:rsidRDefault="00573BBF" w:rsidP="006C570E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31F22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</w:p>
    <w:p w:rsidR="00573BBF" w:rsidRPr="002F20D6" w:rsidRDefault="00131F22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31F22" w:rsidRDefault="00131F2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31F22" w:rsidRDefault="00131F2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gospodarstvo, </w:t>
      </w:r>
      <w:r w:rsidR="006C570E">
        <w:rPr>
          <w:rFonts w:cs="Arial"/>
          <w:color w:val="000000"/>
          <w:szCs w:val="20"/>
        </w:rPr>
        <w:t xml:space="preserve">delo </w:t>
      </w:r>
      <w:r>
        <w:rPr>
          <w:rFonts w:cs="Arial"/>
          <w:color w:val="000000"/>
          <w:szCs w:val="20"/>
        </w:rPr>
        <w:t>in šport</w:t>
      </w:r>
    </w:p>
    <w:p w:rsidR="00131F22" w:rsidRDefault="00131F2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</w:t>
      </w:r>
      <w:r w:rsidR="006C570E">
        <w:rPr>
          <w:rFonts w:cs="Arial"/>
          <w:color w:val="000000"/>
          <w:szCs w:val="20"/>
        </w:rPr>
        <w:t xml:space="preserve"> za okolje in prostor</w:t>
      </w:r>
    </w:p>
    <w:p w:rsidR="006C570E" w:rsidRDefault="006C570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Geodetska uprava Republike Slovenije</w:t>
      </w:r>
    </w:p>
    <w:p w:rsidR="00131F22" w:rsidRDefault="00131F2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131F2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4B2" w:rsidRDefault="005364B2" w:rsidP="00767987">
      <w:pPr>
        <w:spacing w:line="240" w:lineRule="auto"/>
      </w:pPr>
      <w:r>
        <w:separator/>
      </w:r>
    </w:p>
  </w:endnote>
  <w:endnote w:type="continuationSeparator" w:id="0">
    <w:p w:rsidR="005364B2" w:rsidRDefault="005364B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A56" w:rsidRDefault="00420A5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A56" w:rsidRDefault="00420A5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A56" w:rsidRDefault="00420A5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4B2" w:rsidRDefault="005364B2" w:rsidP="00767987">
      <w:pPr>
        <w:spacing w:line="240" w:lineRule="auto"/>
      </w:pPr>
      <w:r>
        <w:separator/>
      </w:r>
    </w:p>
  </w:footnote>
  <w:footnote w:type="continuationSeparator" w:id="0">
    <w:p w:rsidR="005364B2" w:rsidRDefault="005364B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A56" w:rsidRDefault="00420A5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A56" w:rsidRDefault="00420A5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2E4913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B5485"/>
    <w:multiLevelType w:val="hybridMultilevel"/>
    <w:tmpl w:val="1EB43920"/>
    <w:lvl w:ilvl="0" w:tplc="023AEE6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34" w:hanging="360"/>
      </w:pPr>
    </w:lvl>
    <w:lvl w:ilvl="2" w:tplc="0424001B" w:tentative="1">
      <w:start w:val="1"/>
      <w:numFmt w:val="lowerRoman"/>
      <w:lvlText w:val="%3."/>
      <w:lvlJc w:val="right"/>
      <w:pPr>
        <w:ind w:left="2254" w:hanging="180"/>
      </w:pPr>
    </w:lvl>
    <w:lvl w:ilvl="3" w:tplc="0424000F" w:tentative="1">
      <w:start w:val="1"/>
      <w:numFmt w:val="decimal"/>
      <w:lvlText w:val="%4."/>
      <w:lvlJc w:val="left"/>
      <w:pPr>
        <w:ind w:left="2974" w:hanging="360"/>
      </w:pPr>
    </w:lvl>
    <w:lvl w:ilvl="4" w:tplc="04240019" w:tentative="1">
      <w:start w:val="1"/>
      <w:numFmt w:val="lowerLetter"/>
      <w:lvlText w:val="%5."/>
      <w:lvlJc w:val="left"/>
      <w:pPr>
        <w:ind w:left="3694" w:hanging="360"/>
      </w:pPr>
    </w:lvl>
    <w:lvl w:ilvl="5" w:tplc="0424001B" w:tentative="1">
      <w:start w:val="1"/>
      <w:numFmt w:val="lowerRoman"/>
      <w:lvlText w:val="%6."/>
      <w:lvlJc w:val="right"/>
      <w:pPr>
        <w:ind w:left="4414" w:hanging="180"/>
      </w:pPr>
    </w:lvl>
    <w:lvl w:ilvl="6" w:tplc="0424000F" w:tentative="1">
      <w:start w:val="1"/>
      <w:numFmt w:val="decimal"/>
      <w:lvlText w:val="%7."/>
      <w:lvlJc w:val="left"/>
      <w:pPr>
        <w:ind w:left="5134" w:hanging="360"/>
      </w:pPr>
    </w:lvl>
    <w:lvl w:ilvl="7" w:tplc="04240019" w:tentative="1">
      <w:start w:val="1"/>
      <w:numFmt w:val="lowerLetter"/>
      <w:lvlText w:val="%8."/>
      <w:lvlJc w:val="left"/>
      <w:pPr>
        <w:ind w:left="5854" w:hanging="360"/>
      </w:pPr>
    </w:lvl>
    <w:lvl w:ilvl="8" w:tplc="0424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31F22"/>
    <w:rsid w:val="0016730D"/>
    <w:rsid w:val="001A6F84"/>
    <w:rsid w:val="001C7C56"/>
    <w:rsid w:val="00204177"/>
    <w:rsid w:val="002B17D2"/>
    <w:rsid w:val="002E4913"/>
    <w:rsid w:val="00366636"/>
    <w:rsid w:val="00367DE6"/>
    <w:rsid w:val="003769F3"/>
    <w:rsid w:val="003B3E19"/>
    <w:rsid w:val="004076C6"/>
    <w:rsid w:val="00420A56"/>
    <w:rsid w:val="00476497"/>
    <w:rsid w:val="004B7F76"/>
    <w:rsid w:val="004E1BCE"/>
    <w:rsid w:val="0050533C"/>
    <w:rsid w:val="005364B2"/>
    <w:rsid w:val="00573BBF"/>
    <w:rsid w:val="005831D4"/>
    <w:rsid w:val="00592079"/>
    <w:rsid w:val="005C227A"/>
    <w:rsid w:val="005D6F4D"/>
    <w:rsid w:val="00682FFE"/>
    <w:rsid w:val="006C570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9C5C69"/>
    <w:rsid w:val="00A50E4B"/>
    <w:rsid w:val="00A9231D"/>
    <w:rsid w:val="00B40287"/>
    <w:rsid w:val="00C0216A"/>
    <w:rsid w:val="00C17006"/>
    <w:rsid w:val="00C73D9F"/>
    <w:rsid w:val="00CB43D0"/>
    <w:rsid w:val="00CD6077"/>
    <w:rsid w:val="00CE234E"/>
    <w:rsid w:val="00D02973"/>
    <w:rsid w:val="00D4589A"/>
    <w:rsid w:val="00DA09BE"/>
    <w:rsid w:val="00E30579"/>
    <w:rsid w:val="00EE7BEA"/>
    <w:rsid w:val="00F8783B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8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6</cp:revision>
  <dcterms:created xsi:type="dcterms:W3CDTF">2026-07-06T12:31:00Z</dcterms:created>
  <dcterms:modified xsi:type="dcterms:W3CDTF">2026-07-06T16:28:00Z</dcterms:modified>
</cp:coreProperties>
</file>