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4C20F" w14:textId="2A83359F" w:rsidR="00114176" w:rsidRDefault="00114176" w:rsidP="00114176">
      <w:pPr>
        <w:rPr>
          <w:rFonts w:ascii="Arial" w:hAnsi="Arial" w:cs="Arial"/>
          <w:b/>
          <w:bCs/>
        </w:rPr>
      </w:pPr>
      <w:r w:rsidRPr="00114176">
        <w:rPr>
          <w:rFonts w:ascii="Arial" w:hAnsi="Arial" w:cs="Arial"/>
          <w:b/>
          <w:bCs/>
        </w:rPr>
        <w:t>ZAKON O SPREMEMBI ZAKONA O ORGANIZACIJI IN FINANCIRANJU VZGOJE IN IZOBRAŽEVANJA</w:t>
      </w:r>
    </w:p>
    <w:p w14:paraId="2E50F4E9" w14:textId="77777777" w:rsidR="00114176" w:rsidRPr="00114176" w:rsidRDefault="00114176" w:rsidP="00114176">
      <w:pPr>
        <w:rPr>
          <w:rFonts w:ascii="Arial" w:hAnsi="Arial" w:cs="Arial"/>
          <w:b/>
          <w:bCs/>
        </w:rPr>
      </w:pPr>
    </w:p>
    <w:p w14:paraId="75FFC2FE" w14:textId="6E77A639" w:rsidR="00114176" w:rsidRDefault="00114176" w:rsidP="00114176">
      <w:pPr>
        <w:jc w:val="center"/>
        <w:rPr>
          <w:rFonts w:ascii="Arial" w:hAnsi="Arial" w:cs="Arial"/>
          <w:b/>
          <w:bCs/>
        </w:rPr>
      </w:pPr>
      <w:r w:rsidRPr="00114176">
        <w:rPr>
          <w:rFonts w:ascii="Arial" w:hAnsi="Arial" w:cs="Arial"/>
          <w:b/>
          <w:bCs/>
        </w:rPr>
        <w:t>1. člen</w:t>
      </w:r>
    </w:p>
    <w:p w14:paraId="4C2D1606" w14:textId="77777777" w:rsidR="00114176" w:rsidRPr="00E376FA" w:rsidRDefault="00114176" w:rsidP="00E376FA">
      <w:pPr>
        <w:pStyle w:val="Brezrazmikov"/>
        <w:rPr>
          <w:rFonts w:ascii="Arial" w:hAnsi="Arial" w:cs="Arial"/>
        </w:rPr>
      </w:pPr>
    </w:p>
    <w:p w14:paraId="3E1D58AD" w14:textId="77777777" w:rsidR="00813FF1" w:rsidRDefault="00E376FA" w:rsidP="00B6622C">
      <w:pPr>
        <w:pStyle w:val="Brezrazmikov"/>
        <w:jc w:val="both"/>
        <w:rPr>
          <w:rFonts w:ascii="Arial" w:hAnsi="Arial" w:cs="Arial"/>
        </w:rPr>
      </w:pPr>
      <w:r w:rsidRPr="00E376FA">
        <w:rPr>
          <w:rFonts w:ascii="Arial" w:hAnsi="Arial" w:cs="Arial"/>
        </w:rPr>
        <w:t xml:space="preserve">V </w:t>
      </w:r>
      <w:r w:rsidR="00813FF1">
        <w:rPr>
          <w:rFonts w:ascii="Arial" w:hAnsi="Arial" w:cs="Arial"/>
        </w:rPr>
        <w:t>Zakonu o organizaciji in financiranju vzgoje in izobraževanja (</w:t>
      </w:r>
      <w:r w:rsidR="00813FF1" w:rsidRPr="00813FF1">
        <w:rPr>
          <w:rFonts w:ascii="Arial" w:hAnsi="Arial" w:cs="Arial"/>
        </w:rPr>
        <w:t xml:space="preserve">Uradni list RS, št. 16/07 – uradno prečiščeno besedilo, 36/08, 58/09, 64/09 – popr., 65/09 – popr., 20/11, 40/12 – ZUJF, 57/12 – ZPCP-2D, 47/15, 46/16, 49/16 – popr., 25/17 – </w:t>
      </w:r>
      <w:proofErr w:type="spellStart"/>
      <w:r w:rsidR="00813FF1" w:rsidRPr="00813FF1">
        <w:rPr>
          <w:rFonts w:ascii="Arial" w:hAnsi="Arial" w:cs="Arial"/>
        </w:rPr>
        <w:t>ZVaj</w:t>
      </w:r>
      <w:proofErr w:type="spellEnd"/>
      <w:r w:rsidR="00813FF1" w:rsidRPr="00813FF1">
        <w:rPr>
          <w:rFonts w:ascii="Arial" w:hAnsi="Arial" w:cs="Arial"/>
        </w:rPr>
        <w:t>, 123/21, 172/21, 207/21, 105/22 – ZZNŠPP, 141/22, 158/22 – ZDoh-2AA, 71/23, 22/25 – ZZZRO-1 in 48/25</w:t>
      </w:r>
      <w:r w:rsidR="00813FF1">
        <w:rPr>
          <w:rFonts w:ascii="Arial" w:hAnsi="Arial" w:cs="Arial"/>
        </w:rPr>
        <w:t xml:space="preserve">) se v </w:t>
      </w:r>
      <w:r w:rsidRPr="00E376FA">
        <w:rPr>
          <w:rFonts w:ascii="Arial" w:hAnsi="Arial" w:cs="Arial"/>
        </w:rPr>
        <w:t>46. členu prvi in drugi odstavek spremenita tako, da se glasita:</w:t>
      </w:r>
      <w:r>
        <w:rPr>
          <w:rFonts w:ascii="Arial" w:hAnsi="Arial" w:cs="Arial"/>
        </w:rPr>
        <w:t xml:space="preserve"> </w:t>
      </w:r>
    </w:p>
    <w:p w14:paraId="4EAC2E3E" w14:textId="77777777" w:rsidR="00813FF1" w:rsidRDefault="00813FF1" w:rsidP="00B6622C">
      <w:pPr>
        <w:pStyle w:val="Brezrazmikov"/>
        <w:jc w:val="both"/>
        <w:rPr>
          <w:rFonts w:ascii="Arial" w:hAnsi="Arial" w:cs="Arial"/>
        </w:rPr>
      </w:pPr>
    </w:p>
    <w:p w14:paraId="7099F6E1" w14:textId="06DFB194" w:rsidR="00E376FA" w:rsidRDefault="00E376FA" w:rsidP="00B6622C">
      <w:pPr>
        <w:pStyle w:val="Brezrazmikov"/>
        <w:jc w:val="both"/>
        <w:rPr>
          <w:rFonts w:ascii="Arial" w:hAnsi="Arial" w:cs="Arial"/>
        </w:rPr>
      </w:pPr>
      <w:r w:rsidRPr="00E376FA">
        <w:rPr>
          <w:rFonts w:ascii="Arial" w:hAnsi="Arial" w:cs="Arial"/>
        </w:rPr>
        <w:t>»Svet javnega vrtca oziroma šole sestavljajo: trije predstavniki ustanovitelja, trije predstavniki delavcev</w:t>
      </w:r>
      <w:r>
        <w:rPr>
          <w:rFonts w:ascii="Arial" w:hAnsi="Arial" w:cs="Arial"/>
        </w:rPr>
        <w:t xml:space="preserve"> </w:t>
      </w:r>
      <w:r w:rsidRPr="00E376FA">
        <w:rPr>
          <w:rFonts w:ascii="Arial" w:hAnsi="Arial" w:cs="Arial"/>
        </w:rPr>
        <w:t>in</w:t>
      </w:r>
      <w:r>
        <w:rPr>
          <w:rFonts w:ascii="Arial" w:hAnsi="Arial" w:cs="Arial"/>
        </w:rPr>
        <w:t xml:space="preserve"> </w:t>
      </w:r>
      <w:r w:rsidRPr="00E376FA">
        <w:rPr>
          <w:rFonts w:ascii="Arial" w:hAnsi="Arial" w:cs="Arial"/>
        </w:rPr>
        <w:t>trije predstavniki staršev</w:t>
      </w:r>
      <w:r w:rsidR="001B1959">
        <w:rPr>
          <w:rFonts w:ascii="Arial" w:hAnsi="Arial" w:cs="Arial"/>
        </w:rPr>
        <w:t>.</w:t>
      </w:r>
    </w:p>
    <w:p w14:paraId="182241F0" w14:textId="77777777" w:rsidR="00E376FA" w:rsidRDefault="00E376FA" w:rsidP="00B6622C">
      <w:pPr>
        <w:pStyle w:val="Brezrazmikov"/>
        <w:jc w:val="both"/>
        <w:rPr>
          <w:rFonts w:ascii="Arial" w:hAnsi="Arial" w:cs="Arial"/>
        </w:rPr>
      </w:pPr>
    </w:p>
    <w:p w14:paraId="6FE880F5" w14:textId="68C492CF" w:rsidR="00114176" w:rsidRPr="00E376FA" w:rsidRDefault="00114176" w:rsidP="00B6622C">
      <w:pPr>
        <w:pStyle w:val="Brezrazmikov"/>
        <w:jc w:val="both"/>
        <w:rPr>
          <w:rFonts w:ascii="Arial" w:hAnsi="Arial" w:cs="Arial"/>
        </w:rPr>
      </w:pPr>
      <w:r w:rsidRPr="00E376FA">
        <w:rPr>
          <w:rFonts w:ascii="Arial" w:hAnsi="Arial" w:cs="Arial"/>
        </w:rPr>
        <w:t>Ne glede na določbo prejšnjega odstavka svet javne poklicne oziroma strokovne šole, gimnazije in javnega dijaškega doma sestavljajo: trije predstavniki ustanovitelja, trije predstavniki delavcev, dva predstavnika staršev in en predstavnik dijakov.«</w:t>
      </w:r>
      <w:r w:rsidR="00813FF1">
        <w:rPr>
          <w:rFonts w:ascii="Arial" w:hAnsi="Arial" w:cs="Arial"/>
        </w:rPr>
        <w:t>.</w:t>
      </w:r>
    </w:p>
    <w:p w14:paraId="77503C28" w14:textId="77777777" w:rsidR="00114176" w:rsidRDefault="00114176" w:rsidP="00114176">
      <w:pPr>
        <w:rPr>
          <w:rFonts w:ascii="Arial" w:hAnsi="Arial" w:cs="Arial"/>
          <w:b/>
          <w:bCs/>
        </w:rPr>
      </w:pPr>
    </w:p>
    <w:p w14:paraId="06211B97" w14:textId="77777777" w:rsidR="002F68CB" w:rsidRDefault="002F68CB" w:rsidP="00114176">
      <w:pPr>
        <w:rPr>
          <w:rFonts w:ascii="Arial" w:hAnsi="Arial" w:cs="Arial"/>
          <w:b/>
          <w:bCs/>
        </w:rPr>
      </w:pPr>
    </w:p>
    <w:p w14:paraId="6F39D50C" w14:textId="3684B143" w:rsidR="00114176" w:rsidRDefault="00114176" w:rsidP="0011417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PREHODNA IN KONČNA DOLOČBA</w:t>
      </w:r>
    </w:p>
    <w:p w14:paraId="7CF3BFF9" w14:textId="77777777" w:rsidR="002F68CB" w:rsidRDefault="002F68CB" w:rsidP="00114176">
      <w:pPr>
        <w:rPr>
          <w:rFonts w:ascii="Arial" w:hAnsi="Arial" w:cs="Arial"/>
          <w:b/>
          <w:bCs/>
        </w:rPr>
      </w:pPr>
    </w:p>
    <w:p w14:paraId="45A82C6B" w14:textId="5C20BE85" w:rsidR="00114176" w:rsidRPr="00114176" w:rsidRDefault="00114176" w:rsidP="00114176">
      <w:pPr>
        <w:jc w:val="center"/>
        <w:rPr>
          <w:rFonts w:ascii="Arial" w:hAnsi="Arial" w:cs="Arial"/>
          <w:b/>
          <w:bCs/>
        </w:rPr>
      </w:pPr>
      <w:r w:rsidRPr="00114176">
        <w:rPr>
          <w:rFonts w:ascii="Arial" w:hAnsi="Arial" w:cs="Arial"/>
          <w:b/>
          <w:bCs/>
        </w:rPr>
        <w:t>2. člen</w:t>
      </w:r>
    </w:p>
    <w:p w14:paraId="5FBCD09F" w14:textId="18E5BB93" w:rsidR="00114176" w:rsidRDefault="00114176" w:rsidP="0011417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(uskladitev aktov o ustanovitvi)</w:t>
      </w:r>
    </w:p>
    <w:p w14:paraId="7C02998E" w14:textId="77777777" w:rsidR="00114176" w:rsidRPr="00114176" w:rsidRDefault="00114176" w:rsidP="00114176">
      <w:pPr>
        <w:jc w:val="both"/>
        <w:rPr>
          <w:rFonts w:ascii="Arial" w:hAnsi="Arial" w:cs="Arial"/>
          <w:b/>
          <w:bCs/>
        </w:rPr>
      </w:pPr>
    </w:p>
    <w:p w14:paraId="6F6AA18D" w14:textId="58EC1F43" w:rsidR="00813FF1" w:rsidRDefault="00E376FA" w:rsidP="00114176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</w:rPr>
        <w:t>Ustanovitelji javnih vrtcev in šol uskladijo akte o ustanovitvi s tem zakonom v enem letu od njegove uveljavitve.</w:t>
      </w:r>
    </w:p>
    <w:p w14:paraId="699C561A" w14:textId="0EC97818" w:rsidR="00114176" w:rsidRDefault="00114176" w:rsidP="00114176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</w:rPr>
        <w:t xml:space="preserve">Sveti javnih vrtcev in šol, imenovani pred uveljavitvijo tega zakona, nadaljujejo delo v dosedanji sestavi do izteka mandata. Če mandat svetu zavoda poteče v enem letu po uveljavitvi tega zakona in akt o ustanovitvi še ni usklajen s tem zakonom, se nov svet oblikuje v skladu s tem zakonom. Če se svet zavoda do dneva uveljavitve tega zakona še ni </w:t>
      </w:r>
      <w:proofErr w:type="gramStart"/>
      <w:r w:rsidRPr="00114176">
        <w:rPr>
          <w:rFonts w:ascii="Arial" w:hAnsi="Arial" w:cs="Arial"/>
        </w:rPr>
        <w:t>konstituiral</w:t>
      </w:r>
      <w:proofErr w:type="gramEnd"/>
      <w:r w:rsidRPr="00114176">
        <w:rPr>
          <w:rFonts w:ascii="Arial" w:hAnsi="Arial" w:cs="Arial"/>
        </w:rPr>
        <w:t>, se ne glede na že izvedene postopke volitev ali imenovanj članov sveta zavoda njegova sestava uskladi z določbami tega zakona pred konstituiranjem sveta zavoda. </w:t>
      </w:r>
    </w:p>
    <w:p w14:paraId="286A2D05" w14:textId="77777777" w:rsidR="00114176" w:rsidRPr="00114176" w:rsidRDefault="00114176" w:rsidP="00114176">
      <w:pPr>
        <w:jc w:val="both"/>
        <w:rPr>
          <w:rFonts w:ascii="Arial" w:hAnsi="Arial" w:cs="Arial"/>
        </w:rPr>
      </w:pPr>
    </w:p>
    <w:p w14:paraId="2DA00454" w14:textId="77777777" w:rsidR="00114176" w:rsidRPr="00114176" w:rsidRDefault="00114176" w:rsidP="00114176">
      <w:pPr>
        <w:jc w:val="center"/>
        <w:rPr>
          <w:rFonts w:ascii="Arial" w:hAnsi="Arial" w:cs="Arial"/>
          <w:b/>
          <w:bCs/>
        </w:rPr>
      </w:pPr>
      <w:r w:rsidRPr="00114176">
        <w:rPr>
          <w:rFonts w:ascii="Arial" w:hAnsi="Arial" w:cs="Arial"/>
          <w:b/>
          <w:bCs/>
        </w:rPr>
        <w:t>3. člen</w:t>
      </w:r>
    </w:p>
    <w:p w14:paraId="6ED2DF08" w14:textId="231D043C" w:rsidR="00114176" w:rsidRPr="00114176" w:rsidRDefault="00114176" w:rsidP="0011417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</w:t>
      </w:r>
      <w:r w:rsidRPr="00114176">
        <w:rPr>
          <w:rFonts w:ascii="Arial" w:hAnsi="Arial" w:cs="Arial"/>
          <w:b/>
          <w:bCs/>
        </w:rPr>
        <w:t>začetek veljavnosti</w:t>
      </w:r>
      <w:r>
        <w:rPr>
          <w:rFonts w:ascii="Arial" w:hAnsi="Arial" w:cs="Arial"/>
          <w:b/>
          <w:bCs/>
        </w:rPr>
        <w:t>)</w:t>
      </w:r>
    </w:p>
    <w:p w14:paraId="39426794" w14:textId="77777777" w:rsidR="00114176" w:rsidRDefault="00114176" w:rsidP="00114176">
      <w:pPr>
        <w:rPr>
          <w:rFonts w:ascii="Arial" w:hAnsi="Arial" w:cs="Arial"/>
        </w:rPr>
      </w:pPr>
    </w:p>
    <w:p w14:paraId="2AC331EA" w14:textId="4257B187" w:rsidR="00114176" w:rsidRPr="00114176" w:rsidRDefault="00114176" w:rsidP="00114176">
      <w:pPr>
        <w:rPr>
          <w:rFonts w:ascii="Arial" w:hAnsi="Arial" w:cs="Arial"/>
        </w:rPr>
      </w:pPr>
      <w:r w:rsidRPr="00114176">
        <w:rPr>
          <w:rFonts w:ascii="Arial" w:hAnsi="Arial" w:cs="Arial"/>
        </w:rPr>
        <w:t>Ta zakon začne veljati petnajsti dan po objavi v Uradnem listu Republike Slovenije.</w:t>
      </w:r>
    </w:p>
    <w:p w14:paraId="7BBCB102" w14:textId="743E4919" w:rsidR="00114176" w:rsidRDefault="00114176" w:rsidP="00114176">
      <w:pPr>
        <w:rPr>
          <w:rFonts w:ascii="Arial" w:hAnsi="Arial" w:cs="Arial"/>
          <w:b/>
          <w:bCs/>
        </w:rPr>
      </w:pPr>
    </w:p>
    <w:p w14:paraId="22D66610" w14:textId="77777777" w:rsidR="00114176" w:rsidRDefault="00114176" w:rsidP="00114176">
      <w:pPr>
        <w:rPr>
          <w:rFonts w:ascii="Arial" w:hAnsi="Arial" w:cs="Arial"/>
          <w:b/>
          <w:bCs/>
        </w:rPr>
      </w:pPr>
    </w:p>
    <w:p w14:paraId="1D8C80FF" w14:textId="77777777" w:rsidR="002F68CB" w:rsidRDefault="002F68C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1D5EA92A" w14:textId="75782767" w:rsidR="00114176" w:rsidRPr="00114176" w:rsidRDefault="00114176" w:rsidP="00114176">
      <w:pPr>
        <w:rPr>
          <w:rFonts w:ascii="Arial" w:hAnsi="Arial" w:cs="Arial"/>
          <w:b/>
          <w:bCs/>
        </w:rPr>
      </w:pPr>
      <w:r w:rsidRPr="00114176">
        <w:rPr>
          <w:rFonts w:ascii="Arial" w:hAnsi="Arial" w:cs="Arial"/>
          <w:b/>
          <w:bCs/>
        </w:rPr>
        <w:lastRenderedPageBreak/>
        <w:t>OBRAZLOŽITEV</w:t>
      </w:r>
    </w:p>
    <w:p w14:paraId="6D131ADA" w14:textId="77777777" w:rsidR="00114176" w:rsidRDefault="00114176" w:rsidP="00114176">
      <w:pPr>
        <w:rPr>
          <w:rFonts w:ascii="Arial" w:hAnsi="Arial" w:cs="Arial"/>
          <w:b/>
          <w:bCs/>
        </w:rPr>
      </w:pPr>
    </w:p>
    <w:p w14:paraId="538C6ADA" w14:textId="1616359A" w:rsidR="00114176" w:rsidRPr="00114176" w:rsidRDefault="00114176" w:rsidP="00B6622C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  <w:b/>
          <w:bCs/>
        </w:rPr>
        <w:t>K 1. členu</w:t>
      </w:r>
    </w:p>
    <w:p w14:paraId="4CEC08AF" w14:textId="77777777" w:rsidR="00114176" w:rsidRPr="00114176" w:rsidRDefault="00114176" w:rsidP="00B6622C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</w:rPr>
        <w:t>Člen spreminja število članov sveta javnega vrtca oziroma šole in tako ponovno vzpostavlja ureditev, kjer so enakomerno zastopani vsi deležniki (predstavniki ustanovitelja, zaposlenih in staršev). V sestavi sveta vzgojno-izobraževalnega zavoda se število zaposlenih zmanjša z dosedanjih petih predstavnikov zaposlenih na tri predstavnike. V srednjih šolah se število predstavnikov staršev in dijakov zmanjša tako, da sta v svetu dva predstavnika staršev in en predstavnik dijakov.</w:t>
      </w:r>
    </w:p>
    <w:p w14:paraId="633BA6C6" w14:textId="77777777" w:rsidR="00114176" w:rsidRDefault="00114176" w:rsidP="00B6622C">
      <w:pPr>
        <w:jc w:val="both"/>
        <w:rPr>
          <w:rFonts w:ascii="Arial" w:hAnsi="Arial" w:cs="Arial"/>
          <w:b/>
          <w:bCs/>
        </w:rPr>
      </w:pPr>
    </w:p>
    <w:p w14:paraId="1615F319" w14:textId="10FA0918" w:rsidR="00114176" w:rsidRPr="00114176" w:rsidRDefault="00114176" w:rsidP="00B6622C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  <w:b/>
          <w:bCs/>
        </w:rPr>
        <w:t>K 2. členu</w:t>
      </w:r>
    </w:p>
    <w:p w14:paraId="631BD188" w14:textId="77777777" w:rsidR="00114176" w:rsidRPr="00114176" w:rsidRDefault="00114176" w:rsidP="00B6622C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</w:rPr>
        <w:t>Določeno je prehodno obdobje za uskladitev aktov o ustanovitvi, in sicer eno leto od njegove uveljavitve.</w:t>
      </w:r>
      <w:r w:rsidRPr="00114176">
        <w:rPr>
          <w:rFonts w:ascii="Arial" w:hAnsi="Arial" w:cs="Arial"/>
        </w:rPr>
        <w:br/>
      </w:r>
      <w:r w:rsidRPr="00114176">
        <w:rPr>
          <w:rFonts w:ascii="Arial" w:hAnsi="Arial" w:cs="Arial"/>
        </w:rPr>
        <w:br/>
        <w:t xml:space="preserve">Sveti javnih vrtcev in šol, imenovani pred uveljavitvijo tega zakona, nadaljujejo delo v dosedanji sestavi do izteka mandata. Če mandat svetu zavoda poteče v enem letu po uveljavitvi tega zakona in akt o ustanovitvi še ni usklajen s tem zakonom, se nov svet oblikuje v skladu s tem zakonom. Če se svet zavoda do dneva uveljavitve tega zakona še ni </w:t>
      </w:r>
      <w:proofErr w:type="gramStart"/>
      <w:r w:rsidRPr="00114176">
        <w:rPr>
          <w:rFonts w:ascii="Arial" w:hAnsi="Arial" w:cs="Arial"/>
        </w:rPr>
        <w:t>konstituiral</w:t>
      </w:r>
      <w:proofErr w:type="gramEnd"/>
      <w:r w:rsidRPr="00114176">
        <w:rPr>
          <w:rFonts w:ascii="Arial" w:hAnsi="Arial" w:cs="Arial"/>
        </w:rPr>
        <w:t>, se ne glede na že izvedene postopke volitev ali imenovanj članov sveta zavoda njegova sestava uskladi z določbami tega zakona pred konstituiranjem sveta zavoda. </w:t>
      </w:r>
    </w:p>
    <w:p w14:paraId="175097A5" w14:textId="77777777" w:rsidR="00114176" w:rsidRDefault="00114176" w:rsidP="00B6622C">
      <w:pPr>
        <w:jc w:val="both"/>
        <w:rPr>
          <w:rFonts w:ascii="Arial" w:hAnsi="Arial" w:cs="Arial"/>
          <w:b/>
          <w:bCs/>
        </w:rPr>
      </w:pPr>
    </w:p>
    <w:p w14:paraId="3D424B3D" w14:textId="0279D798" w:rsidR="00114176" w:rsidRPr="00114176" w:rsidRDefault="00114176" w:rsidP="00B6622C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  <w:b/>
          <w:bCs/>
        </w:rPr>
        <w:t>K 3. členu</w:t>
      </w:r>
    </w:p>
    <w:p w14:paraId="334D2E2A" w14:textId="77777777" w:rsidR="00114176" w:rsidRPr="00114176" w:rsidRDefault="00114176" w:rsidP="00B6622C">
      <w:pPr>
        <w:jc w:val="both"/>
        <w:rPr>
          <w:rFonts w:ascii="Arial" w:hAnsi="Arial" w:cs="Arial"/>
        </w:rPr>
      </w:pPr>
      <w:r w:rsidRPr="00114176">
        <w:rPr>
          <w:rFonts w:ascii="Arial" w:hAnsi="Arial" w:cs="Arial"/>
        </w:rPr>
        <w:t>Rok za uveljavitev zakona je petnajst dni od objave v Uradnem listu Republike Slovenije.</w:t>
      </w:r>
    </w:p>
    <w:p w14:paraId="45051947" w14:textId="77777777" w:rsidR="00E23812" w:rsidRPr="00114176" w:rsidRDefault="00E23812" w:rsidP="00B6622C">
      <w:pPr>
        <w:jc w:val="both"/>
      </w:pPr>
    </w:p>
    <w:sectPr w:rsidR="00E23812" w:rsidRPr="00114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780382"/>
    <w:multiLevelType w:val="multilevel"/>
    <w:tmpl w:val="75AEF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F604D80"/>
    <w:multiLevelType w:val="hybridMultilevel"/>
    <w:tmpl w:val="647A08CC"/>
    <w:lvl w:ilvl="0" w:tplc="4DC4D9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5964195">
    <w:abstractNumId w:val="0"/>
  </w:num>
  <w:num w:numId="2" w16cid:durableId="16002132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CA6"/>
    <w:rsid w:val="000351FB"/>
    <w:rsid w:val="00095E03"/>
    <w:rsid w:val="00114176"/>
    <w:rsid w:val="001B1959"/>
    <w:rsid w:val="002F68CB"/>
    <w:rsid w:val="00366A2F"/>
    <w:rsid w:val="004C1912"/>
    <w:rsid w:val="00550D8E"/>
    <w:rsid w:val="00763CA6"/>
    <w:rsid w:val="00813FF1"/>
    <w:rsid w:val="00B6622C"/>
    <w:rsid w:val="00BA1244"/>
    <w:rsid w:val="00CD2375"/>
    <w:rsid w:val="00E23812"/>
    <w:rsid w:val="00E3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7143A"/>
  <w15:chartTrackingRefBased/>
  <w15:docId w15:val="{61365B1F-1064-4FE8-85FB-BDB0B99F2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63CA6"/>
  </w:style>
  <w:style w:type="paragraph" w:styleId="Naslov1">
    <w:name w:val="heading 1"/>
    <w:basedOn w:val="Navaden"/>
    <w:next w:val="Navaden"/>
    <w:link w:val="Naslov1Znak"/>
    <w:uiPriority w:val="9"/>
    <w:qFormat/>
    <w:rsid w:val="00763C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63C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63C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63C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63C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63C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63C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63C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63C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63C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63C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63C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63CA6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63CA6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63CA6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63CA6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63CA6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63CA6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63C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763C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63C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763C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63C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763CA6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63CA6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763CA6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63C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63CA6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63CA6"/>
    <w:rPr>
      <w:b/>
      <w:bCs/>
      <w:smallCaps/>
      <w:color w:val="0F4761" w:themeColor="accent1" w:themeShade="BF"/>
      <w:spacing w:val="5"/>
    </w:rPr>
  </w:style>
  <w:style w:type="paragraph" w:styleId="Brezrazmikov">
    <w:name w:val="No Spacing"/>
    <w:uiPriority w:val="1"/>
    <w:qFormat/>
    <w:rsid w:val="00B662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Jane Mundy Brugneri</dc:creator>
  <cp:keywords/>
  <dc:description/>
  <cp:lastModifiedBy>Petra Jane Mundy Brugneri</cp:lastModifiedBy>
  <cp:revision>3</cp:revision>
  <dcterms:created xsi:type="dcterms:W3CDTF">2026-07-02T12:46:00Z</dcterms:created>
  <dcterms:modified xsi:type="dcterms:W3CDTF">2026-07-02T12:49:00Z</dcterms:modified>
</cp:coreProperties>
</file>