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043D0C33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</w:t>
      </w:r>
      <w:r w:rsidR="003969B5">
        <w:rPr>
          <w:rFonts w:cs="Arial"/>
          <w:sz w:val="22"/>
          <w:szCs w:val="22"/>
          <w:lang w:eastAsia="sl-SI"/>
        </w:rPr>
        <w:t>3</w:t>
      </w:r>
      <w:r w:rsidRPr="00624F9B">
        <w:rPr>
          <w:rFonts w:cs="Arial"/>
          <w:sz w:val="22"/>
          <w:szCs w:val="22"/>
          <w:lang w:eastAsia="sl-SI"/>
        </w:rPr>
        <w:t>/2026</w:t>
      </w:r>
      <w:r w:rsidR="00A65A89">
        <w:rPr>
          <w:rFonts w:cs="Arial"/>
          <w:sz w:val="22"/>
          <w:szCs w:val="22"/>
          <w:lang w:eastAsia="sl-SI"/>
        </w:rPr>
        <w:t>/</w:t>
      </w:r>
      <w:r w:rsidR="003969B5">
        <w:rPr>
          <w:rFonts w:cs="Arial"/>
          <w:sz w:val="22"/>
          <w:szCs w:val="22"/>
          <w:lang w:eastAsia="sl-SI"/>
        </w:rPr>
        <w:t>4</w:t>
      </w:r>
    </w:p>
    <w:p w14:paraId="17BAEB0D" w14:textId="240B44BE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</w:t>
      </w:r>
      <w:r w:rsidR="00A65A89">
        <w:rPr>
          <w:rFonts w:cs="Arial"/>
          <w:sz w:val="22"/>
          <w:szCs w:val="22"/>
          <w:lang w:eastAsia="sl-SI"/>
        </w:rPr>
        <w:t xml:space="preserve">: </w:t>
      </w:r>
      <w:r w:rsidRPr="00624F9B">
        <w:rPr>
          <w:rFonts w:cs="Arial"/>
          <w:sz w:val="22"/>
          <w:szCs w:val="22"/>
          <w:lang w:eastAsia="sl-SI"/>
        </w:rPr>
        <w:t>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78263155" w14:textId="79857A85" w:rsidR="00575C8C" w:rsidRDefault="00DD1D81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  <w:lang w:eastAsia="sl-SI"/>
        </w:rPr>
        <w:t xml:space="preserve">obveščamo vas, da </w:t>
      </w:r>
      <w:r w:rsidR="00B077F3" w:rsidRPr="00B077F3">
        <w:rPr>
          <w:rFonts w:cs="Arial"/>
          <w:sz w:val="22"/>
          <w:szCs w:val="22"/>
        </w:rPr>
        <w:t>O</w:t>
      </w:r>
      <w:r w:rsidR="00B077F3" w:rsidRPr="00B077F3">
        <w:rPr>
          <w:rFonts w:cs="Arial"/>
          <w:sz w:val="22"/>
          <w:szCs w:val="22"/>
        </w:rPr>
        <w:t>dredba</w:t>
      </w:r>
      <w:r w:rsidR="00B077F3" w:rsidRPr="00B077F3">
        <w:rPr>
          <w:rFonts w:cs="Arial"/>
          <w:sz w:val="22"/>
          <w:szCs w:val="22"/>
        </w:rPr>
        <w:t xml:space="preserve"> </w:t>
      </w:r>
      <w:r w:rsidR="003969B5" w:rsidRPr="003969B5">
        <w:rPr>
          <w:rFonts w:cs="Arial"/>
          <w:sz w:val="22"/>
          <w:szCs w:val="22"/>
        </w:rPr>
        <w:t>o spremembi Prilagojenega izobraževalnega programa devetletne osnovne šole z enakovrednim izobrazbenim standardom</w:t>
      </w:r>
      <w:r w:rsidR="003969B5" w:rsidRPr="003969B5">
        <w:rPr>
          <w:rFonts w:cs="Arial"/>
          <w:sz w:val="22"/>
          <w:szCs w:val="22"/>
        </w:rPr>
        <w:t xml:space="preserve"> </w:t>
      </w:r>
      <w:r w:rsidRPr="00E11A32">
        <w:rPr>
          <w:rFonts w:cs="Arial"/>
          <w:bCs/>
          <w:sz w:val="22"/>
          <w:szCs w:val="22"/>
        </w:rPr>
        <w:t>(EVA 2026-3350-001</w:t>
      </w:r>
      <w:r w:rsidR="003969B5">
        <w:rPr>
          <w:rFonts w:cs="Arial"/>
          <w:bCs/>
          <w:sz w:val="22"/>
          <w:szCs w:val="22"/>
        </w:rPr>
        <w:t>4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ne bo nadaljnje obravnavana</w:t>
      </w:r>
      <w:r w:rsidR="005F00C1">
        <w:rPr>
          <w:rFonts w:cs="Arial"/>
          <w:bCs/>
          <w:sz w:val="22"/>
          <w:szCs w:val="22"/>
        </w:rPr>
        <w:t xml:space="preserve">. </w:t>
      </w:r>
      <w:r w:rsidR="00575C8C">
        <w:rPr>
          <w:rFonts w:cs="Arial"/>
          <w:bCs/>
          <w:sz w:val="22"/>
          <w:szCs w:val="22"/>
        </w:rPr>
        <w:t xml:space="preserve">Postopek priprave predpisa </w:t>
      </w:r>
      <w:r w:rsidR="005F00C1">
        <w:rPr>
          <w:rFonts w:cs="Arial"/>
          <w:bCs/>
          <w:sz w:val="22"/>
          <w:szCs w:val="22"/>
        </w:rPr>
        <w:t xml:space="preserve">je </w:t>
      </w:r>
      <w:r w:rsidR="00575C8C">
        <w:rPr>
          <w:rFonts w:cs="Arial"/>
          <w:bCs/>
          <w:sz w:val="22"/>
          <w:szCs w:val="22"/>
        </w:rPr>
        <w:t>končan in predpis ne bo izdan.</w:t>
      </w:r>
    </w:p>
    <w:p w14:paraId="4AA1CDEB" w14:textId="77777777" w:rsidR="004243D3" w:rsidRDefault="004243D3" w:rsidP="004243D3">
      <w:pPr>
        <w:jc w:val="both"/>
        <w:rPr>
          <w:rFonts w:cs="Arial"/>
          <w:bCs/>
          <w:sz w:val="22"/>
          <w:szCs w:val="22"/>
        </w:rPr>
      </w:pPr>
    </w:p>
    <w:p w14:paraId="6322B1C7" w14:textId="1D7EA1BD" w:rsidR="00E11A32" w:rsidRDefault="00A65A89" w:rsidP="004243D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Lep pozdrav,</w:t>
      </w: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53BC4C2C" w14:textId="77777777" w:rsidR="00A65A89" w:rsidRPr="00624F9B" w:rsidRDefault="00A65A89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A2C2C" w14:textId="77777777" w:rsidR="00306815" w:rsidRDefault="00306815" w:rsidP="008A4089">
      <w:pPr>
        <w:spacing w:line="240" w:lineRule="auto"/>
      </w:pPr>
      <w:r>
        <w:separator/>
      </w:r>
    </w:p>
  </w:endnote>
  <w:endnote w:type="continuationSeparator" w:id="0">
    <w:p w14:paraId="10F39889" w14:textId="77777777" w:rsidR="00306815" w:rsidRDefault="0030681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DB945" w14:textId="77777777" w:rsidR="00306815" w:rsidRDefault="00306815" w:rsidP="008A4089">
      <w:pPr>
        <w:spacing w:line="240" w:lineRule="auto"/>
      </w:pPr>
      <w:r>
        <w:separator/>
      </w:r>
    </w:p>
  </w:footnote>
  <w:footnote w:type="continuationSeparator" w:id="0">
    <w:p w14:paraId="30226504" w14:textId="77777777" w:rsidR="00306815" w:rsidRDefault="0030681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224D7"/>
    <w:rsid w:val="00173A69"/>
    <w:rsid w:val="001B14D8"/>
    <w:rsid w:val="001E7C30"/>
    <w:rsid w:val="00306815"/>
    <w:rsid w:val="00324FFD"/>
    <w:rsid w:val="003702FA"/>
    <w:rsid w:val="00370FBE"/>
    <w:rsid w:val="003969B5"/>
    <w:rsid w:val="003A3C72"/>
    <w:rsid w:val="003F10CC"/>
    <w:rsid w:val="004243D3"/>
    <w:rsid w:val="004440DF"/>
    <w:rsid w:val="00446CBC"/>
    <w:rsid w:val="004941CD"/>
    <w:rsid w:val="004B0EF1"/>
    <w:rsid w:val="004F6755"/>
    <w:rsid w:val="00560518"/>
    <w:rsid w:val="00575C8C"/>
    <w:rsid w:val="00594151"/>
    <w:rsid w:val="005E34B6"/>
    <w:rsid w:val="005E6A12"/>
    <w:rsid w:val="005F00C1"/>
    <w:rsid w:val="00624F9B"/>
    <w:rsid w:val="006A79F5"/>
    <w:rsid w:val="006C7B89"/>
    <w:rsid w:val="00722E8D"/>
    <w:rsid w:val="0079086F"/>
    <w:rsid w:val="0079510C"/>
    <w:rsid w:val="007A64F5"/>
    <w:rsid w:val="00863AA6"/>
    <w:rsid w:val="00865C03"/>
    <w:rsid w:val="00870B66"/>
    <w:rsid w:val="00874037"/>
    <w:rsid w:val="008A4089"/>
    <w:rsid w:val="008E649E"/>
    <w:rsid w:val="0097385F"/>
    <w:rsid w:val="009F2222"/>
    <w:rsid w:val="00A65A89"/>
    <w:rsid w:val="00A81EA6"/>
    <w:rsid w:val="00AB660A"/>
    <w:rsid w:val="00AD1140"/>
    <w:rsid w:val="00B077F3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D1D81"/>
    <w:rsid w:val="00DE3197"/>
    <w:rsid w:val="00E11A32"/>
    <w:rsid w:val="00E24B29"/>
    <w:rsid w:val="00E47A0A"/>
    <w:rsid w:val="00EB6674"/>
    <w:rsid w:val="00EE3643"/>
    <w:rsid w:val="00F13FDD"/>
    <w:rsid w:val="00F17F85"/>
    <w:rsid w:val="00F33FEF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Sabina Katić</cp:lastModifiedBy>
  <cp:revision>3</cp:revision>
  <cp:lastPrinted>2022-04-20T12:17:00Z</cp:lastPrinted>
  <dcterms:created xsi:type="dcterms:W3CDTF">2026-06-18T13:16:00Z</dcterms:created>
  <dcterms:modified xsi:type="dcterms:W3CDTF">2026-06-18T13:17:00Z</dcterms:modified>
</cp:coreProperties>
</file>