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B0B159" w14:textId="77777777" w:rsidR="00A52731" w:rsidRDefault="00A52731" w:rsidP="003D3359">
      <w:pPr>
        <w:pStyle w:val="datumtevilka"/>
        <w:spacing w:line="260" w:lineRule="exact"/>
      </w:pPr>
    </w:p>
    <w:p w14:paraId="68BCC008" w14:textId="77777777" w:rsidR="00A52731" w:rsidRDefault="00A52731" w:rsidP="003D3359">
      <w:pPr>
        <w:pStyle w:val="datumtevilka"/>
        <w:spacing w:line="260" w:lineRule="exact"/>
      </w:pPr>
    </w:p>
    <w:p w14:paraId="5B5032A3" w14:textId="5E2957F6" w:rsidR="000E62F4" w:rsidRDefault="00A52731" w:rsidP="003D3359">
      <w:pPr>
        <w:pStyle w:val="datumtevilka"/>
        <w:spacing w:line="260" w:lineRule="exact"/>
        <w:rPr>
          <w:b/>
          <w:bCs/>
        </w:rPr>
      </w:pPr>
      <w:r w:rsidRPr="003D3359">
        <w:rPr>
          <w:b/>
          <w:bCs/>
        </w:rPr>
        <w:t xml:space="preserve">IPP </w:t>
      </w:r>
      <w:r w:rsidR="003D3359">
        <w:rPr>
          <w:b/>
          <w:bCs/>
        </w:rPr>
        <w:t>–</w:t>
      </w:r>
      <w:r w:rsidRPr="003D3359">
        <w:rPr>
          <w:b/>
          <w:bCs/>
        </w:rPr>
        <w:t xml:space="preserve"> ministrstva</w:t>
      </w:r>
    </w:p>
    <w:p w14:paraId="1D539621" w14:textId="738593D5" w:rsidR="000C2867" w:rsidRPr="003D3359" w:rsidRDefault="000C2867" w:rsidP="003D3359">
      <w:pPr>
        <w:pStyle w:val="datumtevilka"/>
        <w:spacing w:line="260" w:lineRule="exact"/>
        <w:rPr>
          <w:b/>
          <w:bCs/>
        </w:rPr>
      </w:pPr>
      <w:r>
        <w:rPr>
          <w:b/>
          <w:bCs/>
        </w:rPr>
        <w:t>IPP – Služba Vlade RS za zakonodajo</w:t>
      </w:r>
    </w:p>
    <w:p w14:paraId="351BF6B9" w14:textId="77777777" w:rsidR="00F72335" w:rsidRPr="0046486D" w:rsidRDefault="00F72335" w:rsidP="003D3359">
      <w:pPr>
        <w:pStyle w:val="datumtevilka"/>
        <w:spacing w:line="260" w:lineRule="exact"/>
      </w:pPr>
    </w:p>
    <w:p w14:paraId="0CD4F5FF" w14:textId="77777777" w:rsidR="00947DEF" w:rsidRPr="0046486D" w:rsidRDefault="00947DEF" w:rsidP="003D3359">
      <w:pPr>
        <w:pStyle w:val="datumtevilka"/>
        <w:spacing w:line="260" w:lineRule="exact"/>
      </w:pPr>
    </w:p>
    <w:p w14:paraId="60EDE27E" w14:textId="2D627767" w:rsidR="000E62F4" w:rsidRPr="0046486D" w:rsidRDefault="000E62F4" w:rsidP="003D3359">
      <w:pPr>
        <w:pStyle w:val="datumtevilka"/>
        <w:spacing w:line="260" w:lineRule="exact"/>
      </w:pPr>
      <w:r w:rsidRPr="0046486D">
        <w:t xml:space="preserve">Številka: </w:t>
      </w:r>
      <w:r w:rsidRPr="0046486D">
        <w:tab/>
      </w:r>
      <w:r w:rsidR="0039029D" w:rsidRPr="0046486D">
        <w:t>IPP 007-</w:t>
      </w:r>
      <w:r w:rsidR="002C46DE">
        <w:t>80</w:t>
      </w:r>
      <w:r w:rsidR="0039029D" w:rsidRPr="0046486D">
        <w:t>/2026/</w:t>
      </w:r>
      <w:r w:rsidR="007766B0">
        <w:t>5</w:t>
      </w:r>
    </w:p>
    <w:p w14:paraId="2116F815" w14:textId="5DEC8E73" w:rsidR="000E62F4" w:rsidRPr="0046486D" w:rsidRDefault="000E62F4" w:rsidP="003D3359">
      <w:pPr>
        <w:pStyle w:val="datumtevilka"/>
        <w:spacing w:line="260" w:lineRule="exact"/>
      </w:pPr>
      <w:r w:rsidRPr="0046486D">
        <w:t xml:space="preserve">Datum: </w:t>
      </w:r>
      <w:r w:rsidRPr="0046486D">
        <w:tab/>
      </w:r>
      <w:bookmarkStart w:id="0" w:name="Text5"/>
      <w:r w:rsidR="006D34DD">
        <w:t>29</w:t>
      </w:r>
      <w:r w:rsidR="0039029D" w:rsidRPr="0046486D">
        <w:t>. 5. 2026</w:t>
      </w:r>
      <w:bookmarkEnd w:id="0"/>
    </w:p>
    <w:p w14:paraId="0937FE39" w14:textId="77777777" w:rsidR="000E62F4" w:rsidRPr="0046486D" w:rsidRDefault="000E62F4" w:rsidP="003D3359">
      <w:pPr>
        <w:spacing w:line="260" w:lineRule="exact"/>
        <w:rPr>
          <w:lang w:val="sl-SI"/>
        </w:rPr>
      </w:pPr>
    </w:p>
    <w:p w14:paraId="442073D9" w14:textId="1056AC7F" w:rsidR="000E62F4" w:rsidRPr="0046486D" w:rsidRDefault="000E62F4" w:rsidP="003D3359">
      <w:pPr>
        <w:pStyle w:val="ZADEVA"/>
        <w:spacing w:line="260" w:lineRule="exact"/>
        <w:rPr>
          <w:lang w:val="sl-SI"/>
        </w:rPr>
      </w:pPr>
      <w:r w:rsidRPr="0046486D">
        <w:rPr>
          <w:lang w:val="sl-SI"/>
        </w:rPr>
        <w:t xml:space="preserve">Zadeva: </w:t>
      </w:r>
      <w:r w:rsidRPr="0046486D">
        <w:rPr>
          <w:lang w:val="sl-SI"/>
        </w:rPr>
        <w:tab/>
      </w:r>
      <w:r w:rsidR="0039029D" w:rsidRPr="0046486D">
        <w:rPr>
          <w:bCs/>
          <w:lang w:val="sl-SI"/>
        </w:rPr>
        <w:t xml:space="preserve">Pravilnik o spremembah Pravilnika o </w:t>
      </w:r>
      <w:r w:rsidR="002C46DE">
        <w:rPr>
          <w:bCs/>
          <w:lang w:val="sl-SI"/>
        </w:rPr>
        <w:t>zemljiški knjigi</w:t>
      </w:r>
      <w:r w:rsidR="0039029D" w:rsidRPr="0046486D">
        <w:rPr>
          <w:bCs/>
          <w:lang w:val="sl-SI"/>
        </w:rPr>
        <w:t xml:space="preserve"> – EVA 2026-2030-00</w:t>
      </w:r>
      <w:r w:rsidR="002C46DE">
        <w:rPr>
          <w:bCs/>
          <w:lang w:val="sl-SI"/>
        </w:rPr>
        <w:t>30</w:t>
      </w:r>
      <w:r w:rsidR="0039029D" w:rsidRPr="0046486D">
        <w:rPr>
          <w:bCs/>
          <w:lang w:val="sl-SI"/>
        </w:rPr>
        <w:t xml:space="preserve"> – </w:t>
      </w:r>
      <w:r w:rsidR="00A52731">
        <w:rPr>
          <w:bCs/>
          <w:lang w:val="sl-SI"/>
        </w:rPr>
        <w:t xml:space="preserve">medresorsko </w:t>
      </w:r>
      <w:r w:rsidR="0039029D" w:rsidRPr="0046486D">
        <w:rPr>
          <w:bCs/>
          <w:lang w:val="sl-SI"/>
        </w:rPr>
        <w:t>usklajevanje</w:t>
      </w:r>
    </w:p>
    <w:p w14:paraId="2C092CF1" w14:textId="77777777" w:rsidR="000E62F4" w:rsidRPr="0046486D" w:rsidRDefault="000E62F4" w:rsidP="003D3359">
      <w:pPr>
        <w:spacing w:line="260" w:lineRule="exact"/>
        <w:rPr>
          <w:lang w:val="sl-SI"/>
        </w:rPr>
      </w:pPr>
    </w:p>
    <w:p w14:paraId="770DDC9C" w14:textId="77777777" w:rsidR="000E62F4" w:rsidRPr="0046486D" w:rsidRDefault="000E62F4" w:rsidP="003D3359">
      <w:pPr>
        <w:spacing w:line="260" w:lineRule="exact"/>
        <w:rPr>
          <w:lang w:val="sl-SI"/>
        </w:rPr>
      </w:pPr>
    </w:p>
    <w:p w14:paraId="412E52A7" w14:textId="358B8754" w:rsidR="00D20333" w:rsidRPr="000C2867" w:rsidRDefault="00D20333" w:rsidP="003D3359">
      <w:pPr>
        <w:spacing w:line="260" w:lineRule="exact"/>
        <w:jc w:val="both"/>
        <w:rPr>
          <w:bCs/>
          <w:lang w:val="sl-SI"/>
        </w:rPr>
      </w:pPr>
      <w:r>
        <w:rPr>
          <w:bCs/>
          <w:lang w:val="sl-SI"/>
        </w:rPr>
        <w:t xml:space="preserve">Ministrstvo za pravosodje </w:t>
      </w:r>
      <w:r w:rsidR="0058004E">
        <w:rPr>
          <w:bCs/>
          <w:lang w:val="sl-SI"/>
        </w:rPr>
        <w:t xml:space="preserve">je </w:t>
      </w:r>
      <w:r>
        <w:rPr>
          <w:bCs/>
          <w:lang w:val="sl-SI"/>
        </w:rPr>
        <w:t>na podlagi pobude Vrhovnega sodišča R</w:t>
      </w:r>
      <w:r w:rsidR="0037329D">
        <w:rPr>
          <w:bCs/>
          <w:lang w:val="sl-SI"/>
        </w:rPr>
        <w:t>S</w:t>
      </w:r>
      <w:r>
        <w:rPr>
          <w:bCs/>
          <w:lang w:val="sl-SI"/>
        </w:rPr>
        <w:t xml:space="preserve"> </w:t>
      </w:r>
      <w:r w:rsidRPr="0046486D">
        <w:rPr>
          <w:lang w:val="sl-SI"/>
        </w:rPr>
        <w:t xml:space="preserve">pripravilo </w:t>
      </w:r>
      <w:r w:rsidRPr="000C2867">
        <w:rPr>
          <w:lang w:val="sl-SI"/>
        </w:rPr>
        <w:t xml:space="preserve">osnutek Pravilnika </w:t>
      </w:r>
      <w:r w:rsidRPr="000C2867">
        <w:rPr>
          <w:bCs/>
          <w:lang w:val="sl-SI"/>
        </w:rPr>
        <w:t>o spremembah Pravilnika o zemljiški knjigi, ki vam ga pošiljamo v prilogi.</w:t>
      </w:r>
    </w:p>
    <w:p w14:paraId="138AF45D" w14:textId="77777777" w:rsidR="00AD4552" w:rsidRPr="000C2867" w:rsidRDefault="00AD4552" w:rsidP="003D3359">
      <w:pPr>
        <w:spacing w:line="260" w:lineRule="exact"/>
        <w:jc w:val="both"/>
        <w:rPr>
          <w:bCs/>
          <w:lang w:val="sl-SI"/>
        </w:rPr>
      </w:pPr>
    </w:p>
    <w:p w14:paraId="64701EF8" w14:textId="44D38459" w:rsidR="00A52731" w:rsidRDefault="002C46DE" w:rsidP="003D3359">
      <w:pPr>
        <w:spacing w:line="260" w:lineRule="exact"/>
        <w:jc w:val="both"/>
        <w:rPr>
          <w:lang w:val="sl-SI"/>
        </w:rPr>
      </w:pPr>
      <w:r w:rsidRPr="000C2867">
        <w:rPr>
          <w:bCs/>
          <w:lang w:val="sl-SI"/>
        </w:rPr>
        <w:t>Spremembe pravilnika so potrebne zaradi zagotovitve skladnosti z rešitvami iz nastajajočega Pravilnik</w:t>
      </w:r>
      <w:r w:rsidR="000A493C" w:rsidRPr="000C2867">
        <w:rPr>
          <w:bCs/>
          <w:lang w:val="sl-SI"/>
        </w:rPr>
        <w:t>a</w:t>
      </w:r>
      <w:r w:rsidRPr="000C2867">
        <w:rPr>
          <w:bCs/>
          <w:lang w:val="sl-SI"/>
        </w:rPr>
        <w:t xml:space="preserve"> o spremembah in dopolnitvah Pravilnika o elektronskem poslovanju v civilnih sodnih postopkih in v kazenskem postopku (EVA 2026-2030-0025), </w:t>
      </w:r>
      <w:r w:rsidR="007F2204" w:rsidRPr="007F2204">
        <w:rPr>
          <w:bCs/>
          <w:lang w:val="sl-SI"/>
        </w:rPr>
        <w:t>ki ste ga nedavno prav tako prejeli v medresorsko usklajevanje; pravilnik je objavljen tudi na portalu E-demokracija</w:t>
      </w:r>
      <w:r w:rsidR="0037329D" w:rsidRPr="000C2867">
        <w:rPr>
          <w:rStyle w:val="Sprotnaopomba-sklic"/>
          <w:bCs/>
          <w:lang w:val="sl-SI"/>
        </w:rPr>
        <w:footnoteReference w:id="1"/>
      </w:r>
      <w:r w:rsidRPr="000C2867">
        <w:rPr>
          <w:bCs/>
          <w:lang w:val="sl-SI"/>
        </w:rPr>
        <w:t>. Skupaj s še dvema drugima nastajajočima pravilnikoma (</w:t>
      </w:r>
      <w:r w:rsidRPr="000C2867">
        <w:rPr>
          <w:lang w:val="sl-SI"/>
        </w:rPr>
        <w:t>Pravilnik o spremembi Pravilnika o elektronskem poslovanju v postopkih zaradi insolventnosti</w:t>
      </w:r>
      <w:r w:rsidR="00CD4A85" w:rsidRPr="000C2867">
        <w:rPr>
          <w:lang w:val="sl-SI"/>
        </w:rPr>
        <w:t>,</w:t>
      </w:r>
      <w:r w:rsidRPr="000C2867">
        <w:rPr>
          <w:lang w:val="sl-SI"/>
        </w:rPr>
        <w:t xml:space="preserve"> Pravilnik o spremembah Pravilnika o obrazcih, vrstah izvršb in poteku avtomatiziranega izvršilnega postopka)</w:t>
      </w:r>
      <w:r w:rsidR="000A493C" w:rsidRPr="000C2867">
        <w:rPr>
          <w:lang w:val="sl-SI"/>
        </w:rPr>
        <w:t xml:space="preserve"> </w:t>
      </w:r>
      <w:r w:rsidRPr="000C2867">
        <w:rPr>
          <w:lang w:val="sl-SI"/>
        </w:rPr>
        <w:t xml:space="preserve">gre </w:t>
      </w:r>
      <w:r w:rsidR="000A493C" w:rsidRPr="000C2867">
        <w:rPr>
          <w:lang w:val="sl-SI"/>
        </w:rPr>
        <w:t xml:space="preserve">za normativni paket podzakonskih aktov, ki sledi predlaganim spremembam krovnega pravilnika in na tak način </w:t>
      </w:r>
      <w:r w:rsidR="00CD4A85" w:rsidRPr="000C2867">
        <w:rPr>
          <w:lang w:val="sl-SI"/>
        </w:rPr>
        <w:t>zagotavlja</w:t>
      </w:r>
      <w:r w:rsidR="00CD4A85">
        <w:rPr>
          <w:lang w:val="sl-SI"/>
        </w:rPr>
        <w:t xml:space="preserve"> prenovo portala e-sodstvo, s tem pa razvoj in krepitev digitalnega poslovanja v civilnih sodnih postopkih.</w:t>
      </w:r>
    </w:p>
    <w:p w14:paraId="729E4692" w14:textId="77777777" w:rsidR="00A52731" w:rsidRDefault="00A52731" w:rsidP="003D3359">
      <w:pPr>
        <w:spacing w:line="260" w:lineRule="exact"/>
        <w:jc w:val="both"/>
        <w:rPr>
          <w:lang w:val="sl-SI"/>
        </w:rPr>
      </w:pPr>
    </w:p>
    <w:p w14:paraId="5C4AEEC9" w14:textId="72B64D4C" w:rsidR="00CD4A85" w:rsidRDefault="00D20333" w:rsidP="003D3359">
      <w:pPr>
        <w:spacing w:line="260" w:lineRule="exact"/>
        <w:jc w:val="both"/>
        <w:rPr>
          <w:bCs/>
          <w:lang w:val="sl-SI"/>
        </w:rPr>
      </w:pPr>
      <w:r>
        <w:rPr>
          <w:bCs/>
          <w:lang w:val="sl-SI"/>
        </w:rPr>
        <w:t>Ključna novost</w:t>
      </w:r>
      <w:r w:rsidR="00A52731">
        <w:rPr>
          <w:bCs/>
          <w:lang w:val="sl-SI"/>
        </w:rPr>
        <w:t xml:space="preserve"> elektronskega poslovanja v civilnih sodnih postopkih</w:t>
      </w:r>
      <w:r>
        <w:rPr>
          <w:bCs/>
          <w:lang w:val="sl-SI"/>
        </w:rPr>
        <w:t>, ki bo veljala tudi v postopkih na podlagi Zakona o zemljiški knjigi in Pravilnika o zemljiški knjigi</w:t>
      </w:r>
      <w:r w:rsidR="00ED2A6D">
        <w:rPr>
          <w:bCs/>
          <w:lang w:val="sl-SI"/>
        </w:rPr>
        <w:t>, je ta</w:t>
      </w:r>
      <w:r>
        <w:rPr>
          <w:bCs/>
          <w:lang w:val="sl-SI"/>
        </w:rPr>
        <w:t>, da bo n</w:t>
      </w:r>
      <w:r w:rsidRPr="0046486D">
        <w:rPr>
          <w:bCs/>
          <w:lang w:val="sl-SI"/>
        </w:rPr>
        <w:t xml:space="preserve">amesto prijave z uporabniškim imenom in geslom (registrirani uporabniki) ter uporabo kvalificiranega digitalnega potrdila (zunanji kvalificirani uporabniki) </w:t>
      </w:r>
      <w:r w:rsidR="00ED2A6D">
        <w:rPr>
          <w:bCs/>
          <w:lang w:val="sl-SI"/>
        </w:rPr>
        <w:t xml:space="preserve">poslej </w:t>
      </w:r>
      <w:r w:rsidRPr="0046486D">
        <w:rPr>
          <w:bCs/>
          <w:lang w:val="sl-SI"/>
        </w:rPr>
        <w:t>zahteva</w:t>
      </w:r>
      <w:r w:rsidR="00A52731">
        <w:rPr>
          <w:bCs/>
          <w:lang w:val="sl-SI"/>
        </w:rPr>
        <w:t>na</w:t>
      </w:r>
      <w:r w:rsidRPr="0046486D">
        <w:rPr>
          <w:bCs/>
          <w:lang w:val="sl-SI"/>
        </w:rPr>
        <w:t xml:space="preserve"> identifikacij</w:t>
      </w:r>
      <w:r w:rsidR="00A52731">
        <w:rPr>
          <w:bCs/>
          <w:lang w:val="sl-SI"/>
        </w:rPr>
        <w:t>a</w:t>
      </w:r>
      <w:r w:rsidRPr="0046486D">
        <w:rPr>
          <w:bCs/>
          <w:lang w:val="sl-SI"/>
        </w:rPr>
        <w:t xml:space="preserve"> prek centralne storitve SI-PASS. Uporabniki se po novem delijo na notranje in zunanje uporabnike, zunanji pa nadalje na profesionalne udeležence, organe in neprofesionalne udeležence oziroma stranke</w:t>
      </w:r>
      <w:r w:rsidRPr="0046486D">
        <w:rPr>
          <w:lang w:val="sl-SI"/>
        </w:rPr>
        <w:t xml:space="preserve">, za katere osnutek </w:t>
      </w:r>
      <w:r w:rsidRPr="0046486D">
        <w:rPr>
          <w:bCs/>
          <w:lang w:val="sl-SI"/>
        </w:rPr>
        <w:t xml:space="preserve">zahteva uporabo sredstva elektronske identifikacije srednje ali visoke ravni zanesljivosti, ki ga podpira centralna storitev SI-PASS. </w:t>
      </w:r>
      <w:r>
        <w:rPr>
          <w:bCs/>
          <w:lang w:val="sl-SI"/>
        </w:rPr>
        <w:t xml:space="preserve">Prav tako se </w:t>
      </w:r>
      <w:r w:rsidRPr="0046486D">
        <w:rPr>
          <w:bCs/>
          <w:lang w:val="sl-SI"/>
        </w:rPr>
        <w:t>ukinja uporabniška skupina registriranih uporabnikov.</w:t>
      </w:r>
      <w:r>
        <w:rPr>
          <w:bCs/>
          <w:lang w:val="sl-SI"/>
        </w:rPr>
        <w:t xml:space="preserve"> Vrhovno sodišče R</w:t>
      </w:r>
      <w:r w:rsidR="00A52731">
        <w:rPr>
          <w:bCs/>
          <w:lang w:val="sl-SI"/>
        </w:rPr>
        <w:t>S</w:t>
      </w:r>
      <w:r>
        <w:rPr>
          <w:bCs/>
          <w:lang w:val="sl-SI"/>
        </w:rPr>
        <w:t xml:space="preserve"> je nujnost u</w:t>
      </w:r>
      <w:r w:rsidRPr="0046486D">
        <w:rPr>
          <w:bCs/>
          <w:lang w:val="sl-SI"/>
        </w:rPr>
        <w:t>kinitv</w:t>
      </w:r>
      <w:r>
        <w:rPr>
          <w:bCs/>
          <w:lang w:val="sl-SI"/>
        </w:rPr>
        <w:t>e</w:t>
      </w:r>
      <w:r w:rsidRPr="0046486D">
        <w:rPr>
          <w:bCs/>
          <w:lang w:val="sl-SI"/>
        </w:rPr>
        <w:t xml:space="preserve"> registriranih uporabnikov utemelj</w:t>
      </w:r>
      <w:r>
        <w:rPr>
          <w:bCs/>
          <w:lang w:val="sl-SI"/>
        </w:rPr>
        <w:t>ilo</w:t>
      </w:r>
      <w:r w:rsidRPr="0046486D">
        <w:rPr>
          <w:bCs/>
          <w:lang w:val="sl-SI"/>
        </w:rPr>
        <w:t xml:space="preserve"> s tem, da je bila ta uporabniška kategorija vzpostavljena v času, ko sredstva elektronske identifikacije še niso bila splošno dostopna, zato je omogočala poenostavljeno registracijo brez zanesljive identifikacije uporabnika, kar danes ne zagotavlja več ustrezne ravni varnosti, sledljivosti in nadzora nad dostopi. Vrhovno sodišče R</w:t>
      </w:r>
      <w:r w:rsidR="00A52731">
        <w:rPr>
          <w:bCs/>
          <w:lang w:val="sl-SI"/>
        </w:rPr>
        <w:t>S</w:t>
      </w:r>
      <w:r w:rsidRPr="0046486D">
        <w:rPr>
          <w:bCs/>
          <w:lang w:val="sl-SI"/>
        </w:rPr>
        <w:t xml:space="preserve"> opozarja na zaznane zlorabe pri uporabi zemljiškoknjižnega sistema, zlasti množično ustvarjanje uporabniških računov in avtomatizirano pridobivanje zemljiškoknjižnih izpiskov, tudi v obsegu več deset tisoč izpisov dnevno oziroma več kot milijon tedensko, kar obremenj</w:t>
      </w:r>
      <w:r>
        <w:rPr>
          <w:bCs/>
          <w:lang w:val="sl-SI"/>
        </w:rPr>
        <w:t>uje</w:t>
      </w:r>
      <w:r w:rsidRPr="0046486D">
        <w:rPr>
          <w:bCs/>
          <w:lang w:val="sl-SI"/>
        </w:rPr>
        <w:t xml:space="preserve"> sistem </w:t>
      </w:r>
      <w:proofErr w:type="spellStart"/>
      <w:r w:rsidRPr="0046486D">
        <w:rPr>
          <w:bCs/>
          <w:lang w:val="sl-SI"/>
        </w:rPr>
        <w:t>eZK</w:t>
      </w:r>
      <w:proofErr w:type="spellEnd"/>
      <w:r w:rsidRPr="0046486D">
        <w:rPr>
          <w:bCs/>
          <w:lang w:val="sl-SI"/>
        </w:rPr>
        <w:t xml:space="preserve"> in portal e-sodstvo, povzroča motnje v delovanju ter lahko ogroža dostop drugih uporabnikov do javnih podatkov in možnost vlaganja vlog</w:t>
      </w:r>
      <w:r>
        <w:rPr>
          <w:bCs/>
          <w:lang w:val="sl-SI"/>
        </w:rPr>
        <w:t xml:space="preserve">. </w:t>
      </w:r>
      <w:r w:rsidR="00041997">
        <w:rPr>
          <w:bCs/>
          <w:lang w:val="sl-SI"/>
        </w:rPr>
        <w:t xml:space="preserve">Obvestilo </w:t>
      </w:r>
      <w:r w:rsidR="003D3359">
        <w:rPr>
          <w:bCs/>
          <w:lang w:val="sl-SI"/>
        </w:rPr>
        <w:t xml:space="preserve">glede </w:t>
      </w:r>
      <w:r w:rsidR="00041997">
        <w:rPr>
          <w:bCs/>
          <w:lang w:val="sl-SI"/>
        </w:rPr>
        <w:t>prenove</w:t>
      </w:r>
      <w:r w:rsidR="003D3359">
        <w:rPr>
          <w:bCs/>
          <w:lang w:val="sl-SI"/>
        </w:rPr>
        <w:t xml:space="preserve"> </w:t>
      </w:r>
      <w:r>
        <w:rPr>
          <w:bCs/>
          <w:lang w:val="sl-SI"/>
        </w:rPr>
        <w:t>je Vrhovno sodišče RS že v začetku aprila objavilo tudi na portalu e-</w:t>
      </w:r>
      <w:r w:rsidR="000C2867">
        <w:rPr>
          <w:bCs/>
          <w:lang w:val="sl-SI"/>
        </w:rPr>
        <w:t>s</w:t>
      </w:r>
      <w:r>
        <w:rPr>
          <w:bCs/>
          <w:lang w:val="sl-SI"/>
        </w:rPr>
        <w:t>odstvo.</w:t>
      </w:r>
    </w:p>
    <w:p w14:paraId="05F1FC0C" w14:textId="77777777" w:rsidR="00ED2A6D" w:rsidRDefault="00ED2A6D" w:rsidP="003D3359">
      <w:pPr>
        <w:spacing w:line="260" w:lineRule="exact"/>
        <w:jc w:val="both"/>
        <w:rPr>
          <w:bCs/>
          <w:lang w:val="sl-SI"/>
        </w:rPr>
      </w:pPr>
    </w:p>
    <w:p w14:paraId="40AB3B95" w14:textId="01891437" w:rsidR="00EF50CF" w:rsidRDefault="00ED2A6D" w:rsidP="003D3359">
      <w:pPr>
        <w:spacing w:line="260" w:lineRule="exact"/>
        <w:jc w:val="both"/>
        <w:rPr>
          <w:lang w:val="sl-SI"/>
        </w:rPr>
      </w:pPr>
      <w:r>
        <w:rPr>
          <w:bCs/>
          <w:lang w:val="sl-SI"/>
        </w:rPr>
        <w:t xml:space="preserve">Opisane </w:t>
      </w:r>
      <w:r w:rsidRPr="000C2867">
        <w:rPr>
          <w:bCs/>
          <w:lang w:val="sl-SI"/>
        </w:rPr>
        <w:t xml:space="preserve">spremembe, ki jih bo prinesel Pravilnik o spremembah in dopolnitvah Pravilnika o elektronskem poslovanju v civilnih sodnih postopkih in v kazenskem postopku, terjajo tudi ustrezne prilagoditve Pravilnika o zemljiški knjigi. </w:t>
      </w:r>
      <w:r w:rsidR="00EF50CF" w:rsidRPr="000C2867">
        <w:rPr>
          <w:lang w:val="sl-SI"/>
        </w:rPr>
        <w:t>Spremembe</w:t>
      </w:r>
      <w:r w:rsidR="00EF50CF">
        <w:rPr>
          <w:lang w:val="sl-SI"/>
        </w:rPr>
        <w:t xml:space="preserve"> predmetnega pravilnika pr</w:t>
      </w:r>
      <w:r w:rsidR="00EF50CF" w:rsidRPr="00EF50CF">
        <w:rPr>
          <w:lang w:val="sl-SI"/>
        </w:rPr>
        <w:t xml:space="preserve">edstavljajo tekoči posel, saj </w:t>
      </w:r>
      <w:r w:rsidR="00EF50CF">
        <w:rPr>
          <w:lang w:val="sl-SI"/>
        </w:rPr>
        <w:t>pomenijo</w:t>
      </w:r>
      <w:r w:rsidR="00EF50CF" w:rsidRPr="00EF50CF">
        <w:rPr>
          <w:lang w:val="sl-SI"/>
        </w:rPr>
        <w:t xml:space="preserve"> zagotovitev ustreznih podzakonskih podlag (ki temeljijo na predhodno že sprejetih zakonskih spremembah) za </w:t>
      </w:r>
      <w:r w:rsidR="008A648F">
        <w:rPr>
          <w:lang w:val="sl-SI"/>
        </w:rPr>
        <w:t xml:space="preserve">implementacijo </w:t>
      </w:r>
      <w:r w:rsidR="00EF50CF" w:rsidRPr="00EF50CF">
        <w:rPr>
          <w:lang w:val="sl-SI"/>
        </w:rPr>
        <w:t>potrjenega projekta, ki</w:t>
      </w:r>
      <w:r w:rsidR="0058004E">
        <w:rPr>
          <w:lang w:val="sl-SI"/>
        </w:rPr>
        <w:t xml:space="preserve"> je</w:t>
      </w:r>
      <w:r w:rsidR="00EF50CF" w:rsidRPr="00EF50CF">
        <w:rPr>
          <w:lang w:val="sl-SI"/>
        </w:rPr>
        <w:t xml:space="preserve"> v zaključni fazi</w:t>
      </w:r>
      <w:r w:rsidR="00EF50CF">
        <w:rPr>
          <w:lang w:val="sl-SI"/>
        </w:rPr>
        <w:t>:</w:t>
      </w:r>
      <w:r w:rsidR="00EF50CF" w:rsidRPr="00EF50CF">
        <w:rPr>
          <w:lang w:val="sl-SI"/>
        </w:rPr>
        <w:t xml:space="preserve"> </w:t>
      </w:r>
      <w:r w:rsidR="00EF50CF">
        <w:rPr>
          <w:lang w:val="sl-SI"/>
        </w:rPr>
        <w:t>»</w:t>
      </w:r>
      <w:r w:rsidR="00EF50CF" w:rsidRPr="00EF50CF">
        <w:rPr>
          <w:lang w:val="sl-SI"/>
        </w:rPr>
        <w:t>Okolju, podjetjem in državljanom prijazno e-sodišče«, ki se financira iz sredstev Načrta za okrevanje in odpornost (NOO)</w:t>
      </w:r>
      <w:r w:rsidR="00EF50CF">
        <w:rPr>
          <w:lang w:val="sl-SI"/>
        </w:rPr>
        <w:t>.</w:t>
      </w:r>
      <w:r w:rsidR="00583B05">
        <w:rPr>
          <w:lang w:val="sl-SI"/>
        </w:rPr>
        <w:t xml:space="preserve"> </w:t>
      </w:r>
      <w:r w:rsidR="00583B05" w:rsidRPr="0040550C">
        <w:rPr>
          <w:lang w:val="sl-SI"/>
        </w:rPr>
        <w:t>Prehod v produkcijsko okolje je načrtovan za junij 2026, na nujnost spreje</w:t>
      </w:r>
      <w:r w:rsidR="0058004E">
        <w:rPr>
          <w:lang w:val="sl-SI"/>
        </w:rPr>
        <w:t>tj</w:t>
      </w:r>
      <w:r w:rsidR="00583B05" w:rsidRPr="0040550C">
        <w:rPr>
          <w:lang w:val="sl-SI"/>
        </w:rPr>
        <w:t>a predlaganih normativnih rešitev je Ministrstvo za pravosodje pozval predsednik Vrhovnega sodišča Republike Slovenije.</w:t>
      </w:r>
    </w:p>
    <w:p w14:paraId="337AE5C4" w14:textId="77777777" w:rsidR="00AD4552" w:rsidRPr="0046486D" w:rsidRDefault="00AD4552" w:rsidP="003D3359">
      <w:pPr>
        <w:tabs>
          <w:tab w:val="left" w:pos="1560"/>
        </w:tabs>
        <w:spacing w:line="260" w:lineRule="exact"/>
        <w:jc w:val="both"/>
        <w:rPr>
          <w:rStyle w:val="normaltextrun"/>
          <w:rFonts w:cs="Arial"/>
          <w:color w:val="000000"/>
          <w:szCs w:val="20"/>
          <w:shd w:val="clear" w:color="auto" w:fill="FFFFFF"/>
          <w:lang w:val="sl-SI"/>
        </w:rPr>
      </w:pPr>
    </w:p>
    <w:p w14:paraId="1A4F7A5E" w14:textId="364D91A2" w:rsidR="00AD4552" w:rsidRPr="0046486D" w:rsidRDefault="000C2867" w:rsidP="003D3359">
      <w:pPr>
        <w:tabs>
          <w:tab w:val="left" w:pos="1560"/>
        </w:tabs>
        <w:spacing w:line="260" w:lineRule="exact"/>
        <w:jc w:val="both"/>
        <w:rPr>
          <w:rStyle w:val="normaltextrun"/>
          <w:rFonts w:cs="Arial"/>
          <w:color w:val="000000"/>
          <w:szCs w:val="20"/>
          <w:shd w:val="clear" w:color="auto" w:fill="FFFFFF"/>
          <w:lang w:val="sl-SI"/>
        </w:rPr>
      </w:pPr>
      <w:r>
        <w:rPr>
          <w:rStyle w:val="normaltextrun"/>
          <w:rFonts w:cs="Arial"/>
          <w:color w:val="000000"/>
          <w:szCs w:val="20"/>
          <w:shd w:val="clear" w:color="auto" w:fill="FFFFFF"/>
          <w:lang w:val="sl-SI"/>
        </w:rPr>
        <w:t xml:space="preserve">Prosimo vas, da nam vaše </w:t>
      </w:r>
      <w:r w:rsidR="00AD4552" w:rsidRPr="000C2867">
        <w:rPr>
          <w:rStyle w:val="normaltextrun"/>
          <w:rFonts w:cs="Arial"/>
          <w:color w:val="000000"/>
          <w:szCs w:val="20"/>
          <w:shd w:val="clear" w:color="auto" w:fill="FFFFFF"/>
          <w:lang w:val="sl-SI"/>
        </w:rPr>
        <w:t xml:space="preserve">morebitne </w:t>
      </w:r>
      <w:r w:rsidR="00AD4552" w:rsidRPr="000C2867">
        <w:rPr>
          <w:szCs w:val="20"/>
          <w:lang w:val="sl-SI"/>
        </w:rPr>
        <w:t xml:space="preserve">pripombe ali predloge </w:t>
      </w:r>
      <w:r>
        <w:rPr>
          <w:szCs w:val="20"/>
          <w:lang w:val="sl-SI"/>
        </w:rPr>
        <w:t>na poslani osnutek pravilnika</w:t>
      </w:r>
      <w:r w:rsidR="00AD4552" w:rsidRPr="000C2867">
        <w:rPr>
          <w:szCs w:val="20"/>
          <w:lang w:val="sl-SI"/>
        </w:rPr>
        <w:t xml:space="preserve"> posredujete najpozneje do 1</w:t>
      </w:r>
      <w:r w:rsidRPr="000C2867">
        <w:rPr>
          <w:szCs w:val="20"/>
          <w:lang w:val="sl-SI"/>
        </w:rPr>
        <w:t>2</w:t>
      </w:r>
      <w:r w:rsidR="00AD4552" w:rsidRPr="000C2867">
        <w:rPr>
          <w:szCs w:val="20"/>
          <w:lang w:val="sl-SI"/>
        </w:rPr>
        <w:t>. junija 2026.</w:t>
      </w:r>
    </w:p>
    <w:p w14:paraId="706B9EA7" w14:textId="77777777" w:rsidR="000E62F4" w:rsidRPr="0046486D" w:rsidRDefault="000E62F4" w:rsidP="003D3359">
      <w:pPr>
        <w:spacing w:line="260" w:lineRule="exact"/>
        <w:rPr>
          <w:lang w:val="sl-SI"/>
        </w:rPr>
      </w:pPr>
    </w:p>
    <w:p w14:paraId="6BB252F1" w14:textId="77777777" w:rsidR="000E62F4" w:rsidRPr="0046486D" w:rsidRDefault="000E62F4" w:rsidP="003D3359">
      <w:pPr>
        <w:spacing w:line="260" w:lineRule="exact"/>
        <w:rPr>
          <w:lang w:val="sl-SI"/>
        </w:rPr>
      </w:pPr>
      <w:r w:rsidRPr="0046486D">
        <w:rPr>
          <w:lang w:val="sl-SI"/>
        </w:rPr>
        <w:t>S spoštovanjem.</w:t>
      </w:r>
    </w:p>
    <w:p w14:paraId="29856CBE" w14:textId="77777777" w:rsidR="000E62F4" w:rsidRPr="0046486D" w:rsidRDefault="000E62F4" w:rsidP="003D3359">
      <w:pPr>
        <w:spacing w:line="260" w:lineRule="exact"/>
        <w:rPr>
          <w:lang w:val="sl-SI"/>
        </w:rPr>
      </w:pPr>
    </w:p>
    <w:p w14:paraId="67C73D78" w14:textId="20487569" w:rsidR="007D75CF" w:rsidRPr="0046486D" w:rsidRDefault="007D75CF" w:rsidP="003D3359">
      <w:pPr>
        <w:spacing w:line="260" w:lineRule="exact"/>
        <w:rPr>
          <w:lang w:val="sl-SI"/>
        </w:rPr>
      </w:pPr>
    </w:p>
    <w:p w14:paraId="6DE167AF" w14:textId="3CB9B8CA" w:rsidR="00AD4552" w:rsidRPr="0046486D" w:rsidRDefault="00A50843" w:rsidP="0037329D">
      <w:pPr>
        <w:pStyle w:val="podpisi"/>
        <w:tabs>
          <w:tab w:val="clear" w:pos="3402"/>
        </w:tabs>
        <w:spacing w:line="260" w:lineRule="exact"/>
        <w:ind w:left="5245"/>
        <w:jc w:val="both"/>
        <w:rPr>
          <w:lang w:val="sl-SI"/>
        </w:rPr>
      </w:pPr>
      <w:r>
        <w:rPr>
          <w:lang w:val="sl-SI"/>
        </w:rPr>
        <w:t>D</w:t>
      </w:r>
      <w:r w:rsidR="00AD4552" w:rsidRPr="0046486D">
        <w:rPr>
          <w:lang w:val="sl-SI"/>
        </w:rPr>
        <w:t>r. Maja Čarni Pretnar</w:t>
      </w:r>
    </w:p>
    <w:p w14:paraId="7B539231" w14:textId="73733255" w:rsidR="00AD4552" w:rsidRPr="0046486D" w:rsidRDefault="005B5000" w:rsidP="0037329D">
      <w:pPr>
        <w:spacing w:line="260" w:lineRule="exact"/>
        <w:ind w:left="5245"/>
        <w:jc w:val="both"/>
        <w:rPr>
          <w:lang w:val="sl-SI"/>
        </w:rPr>
      </w:pPr>
      <w:r>
        <w:rPr>
          <w:lang w:val="sl-SI"/>
        </w:rPr>
        <w:t xml:space="preserve">   </w:t>
      </w:r>
      <w:r w:rsidR="00A50843">
        <w:rPr>
          <w:lang w:val="sl-SI"/>
        </w:rPr>
        <w:t>D</w:t>
      </w:r>
      <w:r w:rsidR="00AD4552" w:rsidRPr="0046486D">
        <w:rPr>
          <w:lang w:val="sl-SI"/>
        </w:rPr>
        <w:t>ržavna sekretarka</w:t>
      </w:r>
    </w:p>
    <w:p w14:paraId="501C581D" w14:textId="77777777" w:rsidR="00AD4552" w:rsidRPr="0046486D" w:rsidRDefault="00AD4552" w:rsidP="0037329D">
      <w:pPr>
        <w:tabs>
          <w:tab w:val="left" w:pos="1560"/>
        </w:tabs>
        <w:spacing w:line="260" w:lineRule="exact"/>
        <w:jc w:val="both"/>
        <w:rPr>
          <w:rFonts w:cs="Arial"/>
          <w:szCs w:val="20"/>
          <w:lang w:val="sl-SI"/>
        </w:rPr>
      </w:pPr>
    </w:p>
    <w:p w14:paraId="0EF43DF4" w14:textId="77777777" w:rsidR="00AD4552" w:rsidRPr="0046486D" w:rsidRDefault="00AD4552" w:rsidP="0037329D">
      <w:pPr>
        <w:tabs>
          <w:tab w:val="left" w:pos="1560"/>
        </w:tabs>
        <w:spacing w:line="260" w:lineRule="exact"/>
        <w:jc w:val="both"/>
        <w:rPr>
          <w:rFonts w:cs="Arial"/>
          <w:szCs w:val="20"/>
          <w:lang w:val="sl-SI"/>
        </w:rPr>
      </w:pPr>
      <w:r w:rsidRPr="0046486D">
        <w:rPr>
          <w:rFonts w:cs="Arial"/>
          <w:szCs w:val="20"/>
          <w:lang w:val="sl-SI"/>
        </w:rPr>
        <w:t>Priloga:</w:t>
      </w:r>
    </w:p>
    <w:p w14:paraId="77EB82F6" w14:textId="6D7FBE75" w:rsidR="00AD4552" w:rsidRPr="0046486D" w:rsidRDefault="00AD4552" w:rsidP="0037329D">
      <w:pPr>
        <w:numPr>
          <w:ilvl w:val="0"/>
          <w:numId w:val="7"/>
        </w:numPr>
        <w:tabs>
          <w:tab w:val="left" w:pos="709"/>
        </w:tabs>
        <w:spacing w:line="260" w:lineRule="exact"/>
        <w:ind w:left="284" w:firstLine="0"/>
        <w:jc w:val="both"/>
        <w:rPr>
          <w:rFonts w:cs="Arial"/>
          <w:szCs w:val="20"/>
          <w:lang w:val="sl-SI"/>
        </w:rPr>
      </w:pPr>
      <w:r w:rsidRPr="0046486D">
        <w:rPr>
          <w:rFonts w:cs="Arial"/>
          <w:szCs w:val="20"/>
          <w:lang w:val="sl-SI"/>
        </w:rPr>
        <w:t>osnutek pravilnika</w:t>
      </w:r>
    </w:p>
    <w:p w14:paraId="51CCF7B0" w14:textId="77777777" w:rsidR="00AD4552" w:rsidRPr="0046486D" w:rsidRDefault="00AD4552" w:rsidP="003D3359">
      <w:pPr>
        <w:spacing w:line="260" w:lineRule="exact"/>
        <w:rPr>
          <w:lang w:val="sl-SI"/>
        </w:rPr>
      </w:pPr>
    </w:p>
    <w:sectPr w:rsidR="00AD4552" w:rsidRPr="0046486D" w:rsidSect="00030F8B">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76AAF8" w14:textId="77777777" w:rsidR="00987F10" w:rsidRDefault="00987F10">
      <w:r>
        <w:separator/>
      </w:r>
    </w:p>
  </w:endnote>
  <w:endnote w:type="continuationSeparator" w:id="0">
    <w:p w14:paraId="741C2C40" w14:textId="77777777" w:rsidR="00987F10" w:rsidRDefault="00987F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7D09B2" w14:textId="77777777" w:rsidR="00F72335" w:rsidRDefault="00F72335">
    <w:pPr>
      <w:pStyle w:val="Noga"/>
      <w:jc w:val="right"/>
    </w:pPr>
    <w:r>
      <w:fldChar w:fldCharType="begin"/>
    </w:r>
    <w:r>
      <w:instrText xml:space="preserve"> PAGE   \* MERGEFORMAT </w:instrText>
    </w:r>
    <w:r>
      <w:fldChar w:fldCharType="separate"/>
    </w:r>
    <w:r>
      <w:rPr>
        <w:noProof/>
      </w:rPr>
      <w:t>2</w:t>
    </w:r>
    <w:r>
      <w:rPr>
        <w:noProof/>
      </w:rPr>
      <w:fldChar w:fldCharType="end"/>
    </w:r>
  </w:p>
  <w:p w14:paraId="46E9B373" w14:textId="77777777" w:rsidR="00F72335" w:rsidRDefault="00F7233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8E8DEC" w14:textId="77777777" w:rsidR="00987F10" w:rsidRDefault="00987F10">
      <w:r>
        <w:separator/>
      </w:r>
    </w:p>
  </w:footnote>
  <w:footnote w:type="continuationSeparator" w:id="0">
    <w:p w14:paraId="66DBF1CB" w14:textId="77777777" w:rsidR="00987F10" w:rsidRDefault="00987F10">
      <w:r>
        <w:continuationSeparator/>
      </w:r>
    </w:p>
  </w:footnote>
  <w:footnote w:id="1">
    <w:p w14:paraId="66D70F50" w14:textId="31D8B70B" w:rsidR="0037329D" w:rsidRPr="003D3359" w:rsidRDefault="0037329D">
      <w:pPr>
        <w:pStyle w:val="Sprotnaopomba-besedilo"/>
        <w:rPr>
          <w:sz w:val="18"/>
          <w:szCs w:val="18"/>
          <w:lang w:val="sl-SI"/>
        </w:rPr>
      </w:pPr>
      <w:r w:rsidRPr="003D3359">
        <w:rPr>
          <w:rStyle w:val="Sprotnaopomba-sklic"/>
          <w:sz w:val="18"/>
          <w:szCs w:val="18"/>
        </w:rPr>
        <w:footnoteRef/>
      </w:r>
      <w:r w:rsidRPr="003D3359">
        <w:rPr>
          <w:sz w:val="18"/>
          <w:szCs w:val="18"/>
          <w:lang w:val="it-IT"/>
        </w:rPr>
        <w:t xml:space="preserve"> </w:t>
      </w:r>
      <w:r w:rsidR="00851995" w:rsidRPr="00851995">
        <w:rPr>
          <w:sz w:val="18"/>
          <w:szCs w:val="18"/>
          <w:lang w:val="it-IT"/>
        </w:rPr>
        <w:t>https://e-uprava.gov.si/si/drzava-in-druzba/e-demokracija/predlogi-predpisov/predlog-predpisa.html?id=19011&amp;lang=si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E983E"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045D6C09" w14:textId="77777777">
      <w:trPr>
        <w:cantSplit/>
        <w:trHeight w:hRule="exact" w:val="847"/>
      </w:trPr>
      <w:tc>
        <w:tcPr>
          <w:tcW w:w="567" w:type="dxa"/>
        </w:tcPr>
        <w:p w14:paraId="3297CB42" w14:textId="666E8E14" w:rsidR="002A2B69" w:rsidRPr="008F3500" w:rsidRDefault="00416A4D"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78E753A1" wp14:editId="2778F57D">
                    <wp:simplePos x="0" y="0"/>
                    <wp:positionH relativeFrom="column">
                      <wp:posOffset>29845</wp:posOffset>
                    </wp:positionH>
                    <wp:positionV relativeFrom="page">
                      <wp:posOffset>3600450</wp:posOffset>
                    </wp:positionV>
                    <wp:extent cx="215900" cy="0"/>
                    <wp:effectExtent l="10795" t="9525" r="11430" b="9525"/>
                    <wp:wrapNone/>
                    <wp:docPr id="1553704660"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A7B2783"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0F064C92" w14:textId="77777777" w:rsidR="00A0589E" w:rsidRDefault="00A0589E" w:rsidP="00D34769">
    <w:pPr>
      <w:pStyle w:val="Glava"/>
      <w:tabs>
        <w:tab w:val="clear" w:pos="4320"/>
        <w:tab w:val="clear" w:pos="8640"/>
        <w:tab w:val="left" w:pos="5112"/>
      </w:tabs>
      <w:spacing w:line="240" w:lineRule="exact"/>
      <w:rPr>
        <w:rFonts w:cs="Arial"/>
        <w:sz w:val="16"/>
        <w:lang w:val="sl-SI"/>
      </w:rPr>
    </w:pPr>
  </w:p>
  <w:p w14:paraId="7FB43276" w14:textId="6F7212F2" w:rsidR="00D34769" w:rsidRPr="0058004E" w:rsidRDefault="00416A4D" w:rsidP="00D34769">
    <w:pPr>
      <w:pStyle w:val="Glava"/>
      <w:tabs>
        <w:tab w:val="clear" w:pos="4320"/>
        <w:tab w:val="clear" w:pos="8640"/>
        <w:tab w:val="left" w:pos="5112"/>
      </w:tabs>
      <w:spacing w:line="240" w:lineRule="exact"/>
      <w:rPr>
        <w:sz w:val="16"/>
        <w:szCs w:val="16"/>
        <w:lang w:val="sl-SI"/>
      </w:rPr>
    </w:pPr>
    <w:r>
      <w:rPr>
        <w:noProof/>
      </w:rPr>
      <w:drawing>
        <wp:anchor distT="0" distB="0" distL="114300" distR="114300" simplePos="0" relativeHeight="251658240" behindDoc="0" locked="0" layoutInCell="1" allowOverlap="1" wp14:anchorId="5D803029" wp14:editId="568CB7C0">
          <wp:simplePos x="0" y="0"/>
          <wp:positionH relativeFrom="page">
            <wp:posOffset>0</wp:posOffset>
          </wp:positionH>
          <wp:positionV relativeFrom="page">
            <wp:posOffset>0</wp:posOffset>
          </wp:positionV>
          <wp:extent cx="4321810" cy="972185"/>
          <wp:effectExtent l="0" t="0" r="0" b="0"/>
          <wp:wrapSquare wrapText="bothSides"/>
          <wp:docPr id="2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00030F8B">
      <w:rPr>
        <w:rFonts w:cs="Arial"/>
        <w:sz w:val="16"/>
        <w:lang w:val="sl-SI"/>
      </w:rPr>
      <w:t xml:space="preserve">Župančičeva </w:t>
    </w:r>
    <w:r w:rsidR="00A0589E">
      <w:rPr>
        <w:rFonts w:cs="Arial"/>
        <w:sz w:val="16"/>
        <w:lang w:val="sl-SI"/>
      </w:rPr>
      <w:t xml:space="preserve">ulica </w:t>
    </w:r>
    <w:r w:rsidR="00030F8B">
      <w:rPr>
        <w:rFonts w:cs="Arial"/>
        <w:sz w:val="16"/>
        <w:lang w:val="sl-SI"/>
      </w:rPr>
      <w:t>3</w:t>
    </w:r>
    <w:r w:rsidR="00A770A6" w:rsidRPr="008F3500">
      <w:rPr>
        <w:rFonts w:cs="Arial"/>
        <w:sz w:val="16"/>
        <w:lang w:val="sl-SI"/>
      </w:rPr>
      <w:t xml:space="preserve">, </w:t>
    </w:r>
    <w:r w:rsidR="00030F8B">
      <w:rPr>
        <w:rFonts w:cs="Arial"/>
        <w:sz w:val="16"/>
        <w:lang w:val="sl-SI"/>
      </w:rPr>
      <w:t>1000 Ljubljana</w:t>
    </w:r>
    <w:r w:rsidR="00A770A6" w:rsidRPr="008F3500">
      <w:rPr>
        <w:rFonts w:cs="Arial"/>
        <w:sz w:val="16"/>
        <w:lang w:val="sl-SI"/>
      </w:rPr>
      <w:tab/>
    </w:r>
    <w:r w:rsidR="00A0589E" w:rsidRPr="0058004E">
      <w:rPr>
        <w:sz w:val="16"/>
        <w:szCs w:val="16"/>
        <w:lang w:val="sl-SI"/>
      </w:rPr>
      <w:t xml:space="preserve">T: </w:t>
    </w:r>
    <w:r w:rsidR="00D34769" w:rsidRPr="0058004E">
      <w:rPr>
        <w:sz w:val="16"/>
        <w:szCs w:val="16"/>
        <w:lang w:val="sl-SI"/>
      </w:rPr>
      <w:t xml:space="preserve">01 </w:t>
    </w:r>
    <w:r w:rsidR="00D34769" w:rsidRPr="00D34769">
      <w:rPr>
        <w:rFonts w:cs="Arial"/>
        <w:sz w:val="16"/>
        <w:lang w:val="sl-SI"/>
      </w:rPr>
      <w:t>369</w:t>
    </w:r>
    <w:r w:rsidR="00D34769" w:rsidRPr="0058004E">
      <w:rPr>
        <w:sz w:val="16"/>
        <w:szCs w:val="16"/>
        <w:lang w:val="sl-SI"/>
      </w:rPr>
      <w:t xml:space="preserve"> 5</w:t>
    </w:r>
    <w:r w:rsidR="00DC6871" w:rsidRPr="0058004E">
      <w:rPr>
        <w:sz w:val="16"/>
        <w:szCs w:val="16"/>
        <w:lang w:val="sl-SI"/>
      </w:rPr>
      <w:t>2</w:t>
    </w:r>
    <w:r w:rsidR="00A0589E" w:rsidRPr="0058004E">
      <w:rPr>
        <w:sz w:val="16"/>
        <w:szCs w:val="16"/>
        <w:lang w:val="sl-SI"/>
      </w:rPr>
      <w:t xml:space="preserve"> </w:t>
    </w:r>
    <w:r w:rsidR="00DC6871" w:rsidRPr="0058004E">
      <w:rPr>
        <w:sz w:val="16"/>
        <w:szCs w:val="16"/>
        <w:lang w:val="sl-SI"/>
      </w:rPr>
      <w:t>1</w:t>
    </w:r>
    <w:r w:rsidR="00D34769" w:rsidRPr="0058004E">
      <w:rPr>
        <w:sz w:val="16"/>
        <w:szCs w:val="16"/>
        <w:lang w:val="sl-SI"/>
      </w:rPr>
      <w:t>2</w:t>
    </w:r>
  </w:p>
  <w:p w14:paraId="3F00C643" w14:textId="77777777" w:rsidR="00A770A6" w:rsidRPr="00D34769" w:rsidRDefault="00A770A6" w:rsidP="00D34769">
    <w:pPr>
      <w:pStyle w:val="Glava"/>
      <w:tabs>
        <w:tab w:val="clear" w:pos="4320"/>
        <w:tab w:val="clear" w:pos="8640"/>
        <w:tab w:val="left" w:pos="5112"/>
      </w:tabs>
      <w:spacing w:line="240" w:lineRule="exact"/>
      <w:rPr>
        <w:rFonts w:cs="Arial"/>
        <w:sz w:val="16"/>
        <w:szCs w:val="16"/>
        <w:lang w:val="sl-SI"/>
      </w:rPr>
    </w:pPr>
    <w:r w:rsidRPr="00D34769">
      <w:rPr>
        <w:rFonts w:cs="Arial"/>
        <w:sz w:val="16"/>
        <w:szCs w:val="16"/>
        <w:lang w:val="sl-SI"/>
      </w:rPr>
      <w:tab/>
    </w:r>
    <w:r w:rsidR="00D34769" w:rsidRPr="0058004E">
      <w:rPr>
        <w:sz w:val="16"/>
        <w:szCs w:val="16"/>
        <w:lang w:val="sl-SI"/>
      </w:rPr>
      <w:t>F: 01 369 57</w:t>
    </w:r>
    <w:r w:rsidR="00A0589E" w:rsidRPr="0058004E">
      <w:rPr>
        <w:sz w:val="16"/>
        <w:szCs w:val="16"/>
        <w:lang w:val="sl-SI"/>
      </w:rPr>
      <w:t xml:space="preserve"> </w:t>
    </w:r>
    <w:r w:rsidR="00D34769" w:rsidRPr="0058004E">
      <w:rPr>
        <w:sz w:val="16"/>
        <w:szCs w:val="16"/>
        <w:lang w:val="sl-SI"/>
      </w:rPr>
      <w:t>83</w:t>
    </w:r>
  </w:p>
  <w:p w14:paraId="1BC2D9AD"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030F8B">
      <w:rPr>
        <w:rFonts w:cs="Arial"/>
        <w:sz w:val="16"/>
        <w:lang w:val="sl-SI"/>
      </w:rPr>
      <w:t>gp.mp@gov.si</w:t>
    </w:r>
  </w:p>
  <w:p w14:paraId="1D257374" w14:textId="77777777" w:rsidR="00A770A6" w:rsidRDefault="00A770A6" w:rsidP="00F622D9">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sidR="00F622D9">
      <w:rPr>
        <w:rFonts w:cs="Arial"/>
        <w:sz w:val="16"/>
        <w:lang w:val="sl-SI"/>
      </w:rPr>
      <w:tab/>
    </w:r>
    <w:r w:rsidR="00250208" w:rsidRPr="00A0589E">
      <w:rPr>
        <w:rFonts w:cs="Arial"/>
        <w:sz w:val="16"/>
        <w:lang w:val="sl-SI"/>
      </w:rPr>
      <w:t>www.mp.gov.si</w:t>
    </w:r>
  </w:p>
  <w:p w14:paraId="06ECE94F"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80DA0"/>
    <w:multiLevelType w:val="hybridMultilevel"/>
    <w:tmpl w:val="B0705D6A"/>
    <w:lvl w:ilvl="0" w:tplc="A9B402F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4D207988"/>
    <w:multiLevelType w:val="hybridMultilevel"/>
    <w:tmpl w:val="602843F8"/>
    <w:lvl w:ilvl="0" w:tplc="D38657D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16cid:durableId="1464998432">
    <w:abstractNumId w:val="6"/>
  </w:num>
  <w:num w:numId="2" w16cid:durableId="38170616">
    <w:abstractNumId w:val="3"/>
  </w:num>
  <w:num w:numId="3" w16cid:durableId="1072391859">
    <w:abstractNumId w:val="4"/>
  </w:num>
  <w:num w:numId="4" w16cid:durableId="594899936">
    <w:abstractNumId w:val="1"/>
  </w:num>
  <w:num w:numId="5" w16cid:durableId="812140018">
    <w:abstractNumId w:val="2"/>
  </w:num>
  <w:num w:numId="6" w16cid:durableId="356472836">
    <w:abstractNumId w:val="5"/>
  </w:num>
  <w:num w:numId="7" w16cid:durableId="2275727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29D"/>
    <w:rsid w:val="00023A88"/>
    <w:rsid w:val="00030F8B"/>
    <w:rsid w:val="00041997"/>
    <w:rsid w:val="00082902"/>
    <w:rsid w:val="000833DB"/>
    <w:rsid w:val="00083437"/>
    <w:rsid w:val="00084910"/>
    <w:rsid w:val="00096C49"/>
    <w:rsid w:val="0009790F"/>
    <w:rsid w:val="000A493C"/>
    <w:rsid w:val="000A7238"/>
    <w:rsid w:val="000C2867"/>
    <w:rsid w:val="000C4FC1"/>
    <w:rsid w:val="000D659F"/>
    <w:rsid w:val="000E49B8"/>
    <w:rsid w:val="000E62F4"/>
    <w:rsid w:val="00105C86"/>
    <w:rsid w:val="001357B2"/>
    <w:rsid w:val="00156B1F"/>
    <w:rsid w:val="0017478F"/>
    <w:rsid w:val="001865D7"/>
    <w:rsid w:val="00192BA4"/>
    <w:rsid w:val="001C497B"/>
    <w:rsid w:val="001F4EDB"/>
    <w:rsid w:val="00202A77"/>
    <w:rsid w:val="0021462B"/>
    <w:rsid w:val="00250208"/>
    <w:rsid w:val="002573D2"/>
    <w:rsid w:val="00271CE5"/>
    <w:rsid w:val="00282020"/>
    <w:rsid w:val="00297327"/>
    <w:rsid w:val="002A2B69"/>
    <w:rsid w:val="002A52D4"/>
    <w:rsid w:val="002B5B83"/>
    <w:rsid w:val="002C46DE"/>
    <w:rsid w:val="002D3306"/>
    <w:rsid w:val="00300C75"/>
    <w:rsid w:val="003071B7"/>
    <w:rsid w:val="00335CA1"/>
    <w:rsid w:val="00336F76"/>
    <w:rsid w:val="00343D56"/>
    <w:rsid w:val="003636BF"/>
    <w:rsid w:val="00371233"/>
    <w:rsid w:val="00371442"/>
    <w:rsid w:val="0037329D"/>
    <w:rsid w:val="003816C3"/>
    <w:rsid w:val="003845B4"/>
    <w:rsid w:val="00387B1A"/>
    <w:rsid w:val="0039029D"/>
    <w:rsid w:val="00392D21"/>
    <w:rsid w:val="003B19E8"/>
    <w:rsid w:val="003C5EE5"/>
    <w:rsid w:val="003D2479"/>
    <w:rsid w:val="003D3359"/>
    <w:rsid w:val="003E1C74"/>
    <w:rsid w:val="0040039C"/>
    <w:rsid w:val="0041124C"/>
    <w:rsid w:val="00416A4D"/>
    <w:rsid w:val="0046486D"/>
    <w:rsid w:val="004657EE"/>
    <w:rsid w:val="00496086"/>
    <w:rsid w:val="004A436A"/>
    <w:rsid w:val="004B70EF"/>
    <w:rsid w:val="00511EA5"/>
    <w:rsid w:val="00526246"/>
    <w:rsid w:val="00567106"/>
    <w:rsid w:val="0058004E"/>
    <w:rsid w:val="00583B05"/>
    <w:rsid w:val="00586AB6"/>
    <w:rsid w:val="005B5000"/>
    <w:rsid w:val="005C0130"/>
    <w:rsid w:val="005E1D3C"/>
    <w:rsid w:val="005E5E1C"/>
    <w:rsid w:val="005E643E"/>
    <w:rsid w:val="00625AE6"/>
    <w:rsid w:val="006264E3"/>
    <w:rsid w:val="00632253"/>
    <w:rsid w:val="00641BE0"/>
    <w:rsid w:val="00642714"/>
    <w:rsid w:val="006455CE"/>
    <w:rsid w:val="00655841"/>
    <w:rsid w:val="006655C3"/>
    <w:rsid w:val="00682000"/>
    <w:rsid w:val="00696EBD"/>
    <w:rsid w:val="006A232A"/>
    <w:rsid w:val="006B20DD"/>
    <w:rsid w:val="006C0E52"/>
    <w:rsid w:val="006C36F4"/>
    <w:rsid w:val="006D34DD"/>
    <w:rsid w:val="00733017"/>
    <w:rsid w:val="00746492"/>
    <w:rsid w:val="007522DB"/>
    <w:rsid w:val="00753137"/>
    <w:rsid w:val="0076475E"/>
    <w:rsid w:val="00766B2F"/>
    <w:rsid w:val="007766B0"/>
    <w:rsid w:val="00783310"/>
    <w:rsid w:val="00790359"/>
    <w:rsid w:val="007A193A"/>
    <w:rsid w:val="007A4A6D"/>
    <w:rsid w:val="007D1BCF"/>
    <w:rsid w:val="007D75CF"/>
    <w:rsid w:val="007E0440"/>
    <w:rsid w:val="007E6DC5"/>
    <w:rsid w:val="007F2204"/>
    <w:rsid w:val="00851995"/>
    <w:rsid w:val="0088043C"/>
    <w:rsid w:val="00884889"/>
    <w:rsid w:val="008906C9"/>
    <w:rsid w:val="008961BA"/>
    <w:rsid w:val="008A648F"/>
    <w:rsid w:val="008C5738"/>
    <w:rsid w:val="008D04F0"/>
    <w:rsid w:val="008D3301"/>
    <w:rsid w:val="008F0892"/>
    <w:rsid w:val="008F3500"/>
    <w:rsid w:val="00913E90"/>
    <w:rsid w:val="00924E3C"/>
    <w:rsid w:val="00947DEF"/>
    <w:rsid w:val="00955FA5"/>
    <w:rsid w:val="009612BB"/>
    <w:rsid w:val="00987305"/>
    <w:rsid w:val="00987F10"/>
    <w:rsid w:val="00990527"/>
    <w:rsid w:val="009C740A"/>
    <w:rsid w:val="009D49C6"/>
    <w:rsid w:val="009F2BD9"/>
    <w:rsid w:val="009F5FB0"/>
    <w:rsid w:val="00A0589E"/>
    <w:rsid w:val="00A125C5"/>
    <w:rsid w:val="00A2451C"/>
    <w:rsid w:val="00A318FD"/>
    <w:rsid w:val="00A456B1"/>
    <w:rsid w:val="00A50843"/>
    <w:rsid w:val="00A52731"/>
    <w:rsid w:val="00A65EE7"/>
    <w:rsid w:val="00A70133"/>
    <w:rsid w:val="00A770A6"/>
    <w:rsid w:val="00A813B1"/>
    <w:rsid w:val="00AB36C4"/>
    <w:rsid w:val="00AC32B2"/>
    <w:rsid w:val="00AC7353"/>
    <w:rsid w:val="00AD4552"/>
    <w:rsid w:val="00B01AA2"/>
    <w:rsid w:val="00B17141"/>
    <w:rsid w:val="00B25C66"/>
    <w:rsid w:val="00B31575"/>
    <w:rsid w:val="00B4003F"/>
    <w:rsid w:val="00B8547D"/>
    <w:rsid w:val="00BA03E6"/>
    <w:rsid w:val="00BE795E"/>
    <w:rsid w:val="00C250D5"/>
    <w:rsid w:val="00C35666"/>
    <w:rsid w:val="00C5599A"/>
    <w:rsid w:val="00C5607B"/>
    <w:rsid w:val="00C56BBF"/>
    <w:rsid w:val="00C92898"/>
    <w:rsid w:val="00CA4340"/>
    <w:rsid w:val="00CC33F8"/>
    <w:rsid w:val="00CD4A85"/>
    <w:rsid w:val="00CE5238"/>
    <w:rsid w:val="00CE7514"/>
    <w:rsid w:val="00D20333"/>
    <w:rsid w:val="00D248DE"/>
    <w:rsid w:val="00D34769"/>
    <w:rsid w:val="00D679F4"/>
    <w:rsid w:val="00D75BE9"/>
    <w:rsid w:val="00D8542D"/>
    <w:rsid w:val="00D94DF4"/>
    <w:rsid w:val="00DC3970"/>
    <w:rsid w:val="00DC6871"/>
    <w:rsid w:val="00DC6A71"/>
    <w:rsid w:val="00E0357D"/>
    <w:rsid w:val="00E31F00"/>
    <w:rsid w:val="00E42E68"/>
    <w:rsid w:val="00E71D90"/>
    <w:rsid w:val="00ED116A"/>
    <w:rsid w:val="00ED1C3E"/>
    <w:rsid w:val="00ED2A6D"/>
    <w:rsid w:val="00EF50CF"/>
    <w:rsid w:val="00F070B7"/>
    <w:rsid w:val="00F240BB"/>
    <w:rsid w:val="00F45249"/>
    <w:rsid w:val="00F57FED"/>
    <w:rsid w:val="00F622D9"/>
    <w:rsid w:val="00F634B6"/>
    <w:rsid w:val="00F72335"/>
    <w:rsid w:val="00FB5F23"/>
    <w:rsid w:val="00FC0F78"/>
    <w:rsid w:val="00FC36E5"/>
    <w:rsid w:val="00FD1F7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42E820D"/>
  <w15:chartTrackingRefBased/>
  <w15:docId w15:val="{4BFF0811-1278-452C-9FDA-00BAC9479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0E62F4"/>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E71D90"/>
    <w:pPr>
      <w:spacing w:line="240" w:lineRule="auto"/>
    </w:pPr>
    <w:rPr>
      <w:rFonts w:ascii="Tahoma" w:hAnsi="Tahoma" w:cs="Tahoma"/>
      <w:sz w:val="16"/>
      <w:szCs w:val="16"/>
    </w:rPr>
  </w:style>
  <w:style w:type="character" w:customStyle="1" w:styleId="BesedilooblakaZnak">
    <w:name w:val="Besedilo oblačka Znak"/>
    <w:link w:val="Besedilooblaka"/>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ormaltextrun">
    <w:name w:val="normaltextrun"/>
    <w:basedOn w:val="Privzetapisavaodstavka"/>
    <w:rsid w:val="00AD4552"/>
  </w:style>
  <w:style w:type="paragraph" w:styleId="Odstavekseznama">
    <w:name w:val="List Paragraph"/>
    <w:basedOn w:val="Navaden"/>
    <w:uiPriority w:val="34"/>
    <w:qFormat/>
    <w:rsid w:val="00AD4552"/>
    <w:pPr>
      <w:ind w:left="720"/>
      <w:contextualSpacing/>
    </w:pPr>
  </w:style>
  <w:style w:type="paragraph" w:styleId="Revizija">
    <w:name w:val="Revision"/>
    <w:hidden/>
    <w:uiPriority w:val="99"/>
    <w:semiHidden/>
    <w:rsid w:val="00416A4D"/>
    <w:rPr>
      <w:rFonts w:ascii="Arial" w:hAnsi="Arial"/>
      <w:szCs w:val="24"/>
      <w:lang w:val="en-US" w:eastAsia="en-US"/>
    </w:rPr>
  </w:style>
  <w:style w:type="character" w:styleId="Pripombasklic">
    <w:name w:val="annotation reference"/>
    <w:basedOn w:val="Privzetapisavaodstavka"/>
    <w:rsid w:val="00D20333"/>
    <w:rPr>
      <w:sz w:val="16"/>
      <w:szCs w:val="16"/>
    </w:rPr>
  </w:style>
  <w:style w:type="paragraph" w:styleId="Pripombabesedilo">
    <w:name w:val="annotation text"/>
    <w:basedOn w:val="Navaden"/>
    <w:link w:val="PripombabesediloZnak"/>
    <w:rsid w:val="00D20333"/>
    <w:pPr>
      <w:spacing w:line="240" w:lineRule="auto"/>
    </w:pPr>
    <w:rPr>
      <w:szCs w:val="20"/>
    </w:rPr>
  </w:style>
  <w:style w:type="character" w:customStyle="1" w:styleId="PripombabesediloZnak">
    <w:name w:val="Pripomba – besedilo Znak"/>
    <w:basedOn w:val="Privzetapisavaodstavka"/>
    <w:link w:val="Pripombabesedilo"/>
    <w:rsid w:val="00D20333"/>
    <w:rPr>
      <w:rFonts w:ascii="Arial" w:hAnsi="Arial"/>
      <w:lang w:val="en-US" w:eastAsia="en-US"/>
    </w:rPr>
  </w:style>
  <w:style w:type="paragraph" w:styleId="Zadevapripombe">
    <w:name w:val="annotation subject"/>
    <w:basedOn w:val="Pripombabesedilo"/>
    <w:next w:val="Pripombabesedilo"/>
    <w:link w:val="ZadevapripombeZnak"/>
    <w:rsid w:val="00D20333"/>
    <w:rPr>
      <w:b/>
      <w:bCs/>
    </w:rPr>
  </w:style>
  <w:style w:type="character" w:customStyle="1" w:styleId="ZadevapripombeZnak">
    <w:name w:val="Zadeva pripombe Znak"/>
    <w:basedOn w:val="PripombabesediloZnak"/>
    <w:link w:val="Zadevapripombe"/>
    <w:rsid w:val="00D20333"/>
    <w:rPr>
      <w:rFonts w:ascii="Arial" w:hAnsi="Arial"/>
      <w:b/>
      <w:bCs/>
      <w:lang w:val="en-US" w:eastAsia="en-US"/>
    </w:rPr>
  </w:style>
  <w:style w:type="character" w:styleId="Nerazreenaomemba">
    <w:name w:val="Unresolved Mention"/>
    <w:basedOn w:val="Privzetapisavaodstavka"/>
    <w:uiPriority w:val="99"/>
    <w:semiHidden/>
    <w:unhideWhenUsed/>
    <w:rsid w:val="00D20333"/>
    <w:rPr>
      <w:color w:val="605E5C"/>
      <w:shd w:val="clear" w:color="auto" w:fill="E1DFDD"/>
    </w:rPr>
  </w:style>
  <w:style w:type="paragraph" w:styleId="Sprotnaopomba-besedilo">
    <w:name w:val="footnote text"/>
    <w:basedOn w:val="Navaden"/>
    <w:link w:val="Sprotnaopomba-besediloZnak"/>
    <w:rsid w:val="00D20333"/>
    <w:pPr>
      <w:spacing w:line="240" w:lineRule="auto"/>
    </w:pPr>
    <w:rPr>
      <w:szCs w:val="20"/>
    </w:rPr>
  </w:style>
  <w:style w:type="character" w:customStyle="1" w:styleId="Sprotnaopomba-besediloZnak">
    <w:name w:val="Sprotna opomba - besedilo Znak"/>
    <w:basedOn w:val="Privzetapisavaodstavka"/>
    <w:link w:val="Sprotnaopomba-besedilo"/>
    <w:rsid w:val="00D20333"/>
    <w:rPr>
      <w:rFonts w:ascii="Arial" w:hAnsi="Arial"/>
      <w:lang w:val="en-US" w:eastAsia="en-US"/>
    </w:rPr>
  </w:style>
  <w:style w:type="character" w:styleId="Sprotnaopomba-sklic">
    <w:name w:val="footnote reference"/>
    <w:basedOn w:val="Privzetapisavaodstavka"/>
    <w:rsid w:val="00D2033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P\PREDLOGE\Glave%20ministrstva\0_M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390B8AF-E4C0-4082-85FD-D86D0FA6D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0_MP</Template>
  <TotalTime>1</TotalTime>
  <Pages>2</Pages>
  <Words>594</Words>
  <Characters>3391</Characters>
  <Application>Microsoft Office Word</Application>
  <DocSecurity>0</DocSecurity>
  <Lines>28</Lines>
  <Paragraphs>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3978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MP</dc:creator>
  <cp:keywords/>
  <cp:lastModifiedBy>Luka Ivanič</cp:lastModifiedBy>
  <cp:revision>3</cp:revision>
  <cp:lastPrinted>2010-07-16T07:41:00Z</cp:lastPrinted>
  <dcterms:created xsi:type="dcterms:W3CDTF">2026-05-29T08:13:00Z</dcterms:created>
  <dcterms:modified xsi:type="dcterms:W3CDTF">2026-05-29T08:14:00Z</dcterms:modified>
</cp:coreProperties>
</file>