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160B1A" w14:textId="77777777" w:rsidR="00B0252B" w:rsidRPr="00C73FCC" w:rsidRDefault="00B0252B" w:rsidP="0063089A">
      <w:pPr>
        <w:shd w:val="clear" w:color="auto" w:fill="FFFFFF"/>
        <w:spacing w:after="0" w:line="260" w:lineRule="exact"/>
        <w:rPr>
          <w:rFonts w:ascii="Arial" w:eastAsia="Times New Roman" w:hAnsi="Arial" w:cs="Arial"/>
          <w:b/>
          <w:bCs/>
          <w:sz w:val="20"/>
          <w:szCs w:val="20"/>
          <w:lang w:eastAsia="sl-SI"/>
        </w:rPr>
      </w:pPr>
    </w:p>
    <w:p w14:paraId="05932C44" w14:textId="2E0496B3" w:rsidR="00211775" w:rsidRPr="00C73FCC" w:rsidRDefault="00366AB7" w:rsidP="00D948DD">
      <w:pPr>
        <w:shd w:val="clear" w:color="auto" w:fill="FFFFFF"/>
        <w:spacing w:after="0" w:line="260" w:lineRule="exact"/>
        <w:jc w:val="right"/>
        <w:rPr>
          <w:rFonts w:ascii="Arial" w:eastAsia="Times New Roman" w:hAnsi="Arial" w:cs="Arial"/>
          <w:b/>
          <w:bCs/>
          <w:sz w:val="20"/>
          <w:szCs w:val="20"/>
          <w:lang w:eastAsia="sl-SI"/>
        </w:rPr>
      </w:pPr>
      <w:r w:rsidRPr="00C73FCC">
        <w:rPr>
          <w:rFonts w:ascii="Arial" w:eastAsia="Times New Roman" w:hAnsi="Arial" w:cs="Arial"/>
          <w:b/>
          <w:bCs/>
          <w:sz w:val="20"/>
          <w:szCs w:val="20"/>
          <w:lang w:eastAsia="sl-SI"/>
        </w:rPr>
        <w:t>OSNUTEK</w:t>
      </w:r>
    </w:p>
    <w:p w14:paraId="7A15E100" w14:textId="77777777" w:rsidR="00BC0E7C" w:rsidRPr="00C73FCC" w:rsidRDefault="00BC0E7C" w:rsidP="00D948DD">
      <w:pPr>
        <w:shd w:val="clear" w:color="auto" w:fill="FFFFFF"/>
        <w:spacing w:after="0" w:line="260" w:lineRule="exact"/>
        <w:jc w:val="right"/>
        <w:rPr>
          <w:rFonts w:ascii="Arial" w:eastAsia="Times New Roman" w:hAnsi="Arial" w:cs="Arial"/>
          <w:b/>
          <w:bCs/>
          <w:spacing w:val="40"/>
          <w:sz w:val="20"/>
          <w:szCs w:val="20"/>
          <w:lang w:val="x-none" w:eastAsia="sl-SI"/>
        </w:rPr>
      </w:pPr>
    </w:p>
    <w:p w14:paraId="3465B4F6" w14:textId="77777777" w:rsidR="00ED23A3" w:rsidRPr="00C73FCC" w:rsidRDefault="00ED23A3" w:rsidP="00D948DD">
      <w:pPr>
        <w:shd w:val="clear" w:color="auto" w:fill="FFFFFF"/>
        <w:spacing w:after="0" w:line="260" w:lineRule="exact"/>
        <w:jc w:val="right"/>
        <w:rPr>
          <w:rFonts w:ascii="Arial" w:eastAsia="Times New Roman" w:hAnsi="Arial" w:cs="Arial"/>
          <w:b/>
          <w:bCs/>
          <w:spacing w:val="40"/>
          <w:sz w:val="20"/>
          <w:szCs w:val="20"/>
          <w:lang w:val="x-none" w:eastAsia="sl-SI"/>
        </w:rPr>
      </w:pPr>
    </w:p>
    <w:p w14:paraId="3CDC13DD" w14:textId="24BD9162" w:rsidR="00211775" w:rsidRPr="00C73FCC" w:rsidRDefault="00BC0E7C" w:rsidP="00D948DD">
      <w:pPr>
        <w:shd w:val="clear" w:color="auto" w:fill="FFFFFF"/>
        <w:spacing w:after="0" w:line="260" w:lineRule="exact"/>
        <w:jc w:val="both"/>
        <w:rPr>
          <w:rFonts w:ascii="Arial" w:eastAsia="Times New Roman" w:hAnsi="Arial" w:cs="Arial"/>
          <w:sz w:val="20"/>
          <w:szCs w:val="20"/>
          <w:lang w:eastAsia="sl-SI"/>
        </w:rPr>
      </w:pPr>
      <w:r w:rsidRPr="00C73FCC">
        <w:rPr>
          <w:rFonts w:ascii="Arial" w:eastAsia="Times New Roman" w:hAnsi="Arial" w:cs="Arial"/>
          <w:sz w:val="20"/>
          <w:szCs w:val="20"/>
          <w:lang w:eastAsia="sl-SI"/>
        </w:rPr>
        <w:t xml:space="preserve">Na podlagi prvega </w:t>
      </w:r>
      <w:r w:rsidR="00721F7E" w:rsidRPr="00C73FCC">
        <w:rPr>
          <w:rFonts w:ascii="Arial" w:eastAsia="Times New Roman" w:hAnsi="Arial" w:cs="Arial"/>
          <w:sz w:val="20"/>
          <w:szCs w:val="20"/>
          <w:lang w:eastAsia="sl-SI"/>
        </w:rPr>
        <w:t>odstavka 10</w:t>
      </w:r>
      <w:r w:rsidRPr="00C73FCC">
        <w:rPr>
          <w:rFonts w:ascii="Arial" w:eastAsia="Times New Roman" w:hAnsi="Arial" w:cs="Arial"/>
          <w:sz w:val="20"/>
          <w:szCs w:val="20"/>
          <w:lang w:eastAsia="sl-SI"/>
        </w:rPr>
        <w:t xml:space="preserve">. člena, </w:t>
      </w:r>
      <w:r w:rsidR="00996FB8" w:rsidRPr="00C73FCC">
        <w:rPr>
          <w:rFonts w:ascii="Arial" w:eastAsia="Times New Roman" w:hAnsi="Arial" w:cs="Arial"/>
          <w:sz w:val="20"/>
          <w:szCs w:val="20"/>
          <w:lang w:eastAsia="sl-SI"/>
        </w:rPr>
        <w:t xml:space="preserve">tretjega odstavka 12. člena, </w:t>
      </w:r>
      <w:r w:rsidR="006F716F" w:rsidRPr="00C73FCC">
        <w:rPr>
          <w:rFonts w:ascii="Arial" w:eastAsia="Times New Roman" w:hAnsi="Arial" w:cs="Arial"/>
          <w:sz w:val="20"/>
          <w:szCs w:val="20"/>
          <w:lang w:eastAsia="sl-SI"/>
        </w:rPr>
        <w:t>tretjega in devetega odstavka 18</w:t>
      </w:r>
      <w:r w:rsidRPr="00C73FCC">
        <w:rPr>
          <w:rFonts w:ascii="Arial" w:eastAsia="Times New Roman" w:hAnsi="Arial" w:cs="Arial"/>
          <w:sz w:val="20"/>
          <w:szCs w:val="20"/>
          <w:lang w:eastAsia="sl-SI"/>
        </w:rPr>
        <w:t xml:space="preserve">. člena, </w:t>
      </w:r>
      <w:r w:rsidR="006F716F" w:rsidRPr="00C73FCC">
        <w:rPr>
          <w:rFonts w:ascii="Arial" w:eastAsia="Times New Roman" w:hAnsi="Arial" w:cs="Arial"/>
          <w:sz w:val="20"/>
          <w:szCs w:val="20"/>
          <w:lang w:eastAsia="sl-SI"/>
        </w:rPr>
        <w:t>šestega</w:t>
      </w:r>
      <w:r w:rsidR="00656ABE" w:rsidRPr="00C73FCC">
        <w:rPr>
          <w:rFonts w:ascii="Arial" w:eastAsia="Times New Roman" w:hAnsi="Arial" w:cs="Arial"/>
          <w:sz w:val="20"/>
          <w:szCs w:val="20"/>
          <w:lang w:eastAsia="sl-SI"/>
        </w:rPr>
        <w:t xml:space="preserve"> odstavka 19. člena, petega odstavka 22</w:t>
      </w:r>
      <w:r w:rsidRPr="00C73FCC">
        <w:rPr>
          <w:rFonts w:ascii="Arial" w:eastAsia="Times New Roman" w:hAnsi="Arial" w:cs="Arial"/>
          <w:sz w:val="20"/>
          <w:szCs w:val="20"/>
          <w:lang w:eastAsia="sl-SI"/>
        </w:rPr>
        <w:t>. člena</w:t>
      </w:r>
      <w:r w:rsidR="00854F08" w:rsidRPr="00C73FCC">
        <w:rPr>
          <w:rFonts w:ascii="Arial" w:eastAsia="Times New Roman" w:hAnsi="Arial" w:cs="Arial"/>
          <w:sz w:val="20"/>
          <w:szCs w:val="20"/>
          <w:lang w:eastAsia="sl-SI"/>
        </w:rPr>
        <w:t xml:space="preserve"> ter</w:t>
      </w:r>
      <w:r w:rsidR="00656ABE" w:rsidRPr="00C73FCC">
        <w:rPr>
          <w:rFonts w:ascii="Arial" w:eastAsia="Times New Roman" w:hAnsi="Arial" w:cs="Arial"/>
          <w:sz w:val="20"/>
          <w:szCs w:val="20"/>
          <w:lang w:eastAsia="sl-SI"/>
        </w:rPr>
        <w:t xml:space="preserve"> dvanajstega</w:t>
      </w:r>
      <w:r w:rsidR="00854F08" w:rsidRPr="00C73FCC">
        <w:rPr>
          <w:rFonts w:ascii="Arial" w:eastAsia="Times New Roman" w:hAnsi="Arial" w:cs="Arial"/>
          <w:sz w:val="20"/>
          <w:szCs w:val="20"/>
          <w:lang w:eastAsia="sl-SI"/>
        </w:rPr>
        <w:t xml:space="preserve"> odstavka 28</w:t>
      </w:r>
      <w:r w:rsidRPr="00C73FCC">
        <w:rPr>
          <w:rFonts w:ascii="Arial" w:eastAsia="Times New Roman" w:hAnsi="Arial" w:cs="Arial"/>
          <w:sz w:val="20"/>
          <w:szCs w:val="20"/>
          <w:lang w:eastAsia="sl-SI"/>
        </w:rPr>
        <w:t xml:space="preserve">. člena Zakona o </w:t>
      </w:r>
      <w:r w:rsidR="00854F08" w:rsidRPr="00C73FCC">
        <w:rPr>
          <w:rFonts w:ascii="Arial" w:eastAsia="Times New Roman" w:hAnsi="Arial" w:cs="Arial"/>
          <w:sz w:val="20"/>
          <w:szCs w:val="20"/>
          <w:lang w:eastAsia="sl-SI"/>
        </w:rPr>
        <w:t>potnih listinah</w:t>
      </w:r>
      <w:r w:rsidRPr="00C73FCC">
        <w:rPr>
          <w:rFonts w:ascii="Arial" w:eastAsia="Times New Roman" w:hAnsi="Arial" w:cs="Arial"/>
          <w:sz w:val="20"/>
          <w:szCs w:val="20"/>
          <w:lang w:eastAsia="sl-SI"/>
        </w:rPr>
        <w:t xml:space="preserve"> (Uradni list RS, št. </w:t>
      </w:r>
      <w:r w:rsidR="00854F08" w:rsidRPr="00C73FCC">
        <w:rPr>
          <w:rFonts w:ascii="Arial" w:eastAsia="Times New Roman" w:hAnsi="Arial" w:cs="Arial"/>
          <w:sz w:val="20"/>
          <w:szCs w:val="20"/>
          <w:lang w:eastAsia="sl-SI"/>
        </w:rPr>
        <w:t>17/25</w:t>
      </w:r>
      <w:r w:rsidRPr="00C73FCC">
        <w:rPr>
          <w:rFonts w:ascii="Arial" w:eastAsia="Times New Roman" w:hAnsi="Arial" w:cs="Arial"/>
          <w:sz w:val="20"/>
          <w:szCs w:val="20"/>
          <w:lang w:eastAsia="sl-SI"/>
        </w:rPr>
        <w:t xml:space="preserve">) </w:t>
      </w:r>
      <w:r w:rsidR="009962A3" w:rsidRPr="00C73FCC">
        <w:rPr>
          <w:rFonts w:ascii="Arial" w:eastAsia="Times New Roman" w:hAnsi="Arial" w:cs="Arial"/>
          <w:sz w:val="20"/>
          <w:szCs w:val="20"/>
          <w:lang w:eastAsia="sl-SI"/>
        </w:rPr>
        <w:t>minister za notranje zadeve</w:t>
      </w:r>
      <w:r w:rsidR="002C07F0" w:rsidRPr="00C73FCC">
        <w:rPr>
          <w:rFonts w:ascii="Arial" w:eastAsia="Times New Roman" w:hAnsi="Arial" w:cs="Arial"/>
          <w:sz w:val="20"/>
          <w:szCs w:val="20"/>
          <w:lang w:eastAsia="sl-SI"/>
        </w:rPr>
        <w:t xml:space="preserve"> v soglasju z ministrico za zunanje zadeve izdaja</w:t>
      </w:r>
    </w:p>
    <w:p w14:paraId="0978FCD8" w14:textId="77777777" w:rsidR="00845E9D" w:rsidRPr="00C73FCC" w:rsidRDefault="00845E9D" w:rsidP="00D948DD">
      <w:pPr>
        <w:shd w:val="clear" w:color="auto" w:fill="FFFFFF"/>
        <w:spacing w:after="0" w:line="260" w:lineRule="exact"/>
        <w:jc w:val="both"/>
        <w:rPr>
          <w:rFonts w:ascii="Arial" w:eastAsia="Times New Roman" w:hAnsi="Arial" w:cs="Arial"/>
          <w:sz w:val="20"/>
          <w:szCs w:val="20"/>
          <w:lang w:eastAsia="sl-SI"/>
        </w:rPr>
      </w:pPr>
    </w:p>
    <w:p w14:paraId="797D4764" w14:textId="77777777" w:rsidR="004C119F" w:rsidRPr="00C73FCC" w:rsidRDefault="004C119F" w:rsidP="00D948DD">
      <w:pPr>
        <w:shd w:val="clear" w:color="auto" w:fill="FFFFFF"/>
        <w:spacing w:after="0" w:line="260" w:lineRule="exact"/>
        <w:jc w:val="both"/>
        <w:rPr>
          <w:rFonts w:ascii="Arial" w:eastAsia="Times New Roman" w:hAnsi="Arial" w:cs="Arial"/>
          <w:sz w:val="20"/>
          <w:szCs w:val="20"/>
          <w:lang w:eastAsia="sl-SI"/>
        </w:rPr>
      </w:pPr>
    </w:p>
    <w:p w14:paraId="61F2DE99" w14:textId="77777777" w:rsidR="00ED23A3" w:rsidRPr="00C73FCC" w:rsidRDefault="00ED23A3" w:rsidP="00D948DD">
      <w:pPr>
        <w:shd w:val="clear" w:color="auto" w:fill="FFFFFF"/>
        <w:spacing w:after="0" w:line="260" w:lineRule="exact"/>
        <w:jc w:val="both"/>
        <w:rPr>
          <w:rFonts w:ascii="Arial" w:eastAsia="Times New Roman" w:hAnsi="Arial" w:cs="Arial"/>
          <w:sz w:val="20"/>
          <w:szCs w:val="20"/>
          <w:lang w:eastAsia="sl-SI"/>
        </w:rPr>
      </w:pPr>
    </w:p>
    <w:p w14:paraId="5888F172" w14:textId="77777777" w:rsidR="00845E9D" w:rsidRPr="00C73FCC" w:rsidRDefault="00845E9D" w:rsidP="00845E9D">
      <w:pPr>
        <w:shd w:val="clear" w:color="auto" w:fill="FFFFFF"/>
        <w:spacing w:after="0" w:line="260" w:lineRule="exact"/>
        <w:jc w:val="center"/>
        <w:rPr>
          <w:rFonts w:ascii="Arial" w:eastAsia="Times New Roman" w:hAnsi="Arial" w:cs="Arial"/>
          <w:b/>
          <w:bCs/>
          <w:sz w:val="20"/>
          <w:szCs w:val="20"/>
          <w:lang w:eastAsia="sl-SI"/>
        </w:rPr>
      </w:pPr>
      <w:r w:rsidRPr="00C73FCC">
        <w:rPr>
          <w:rFonts w:ascii="Arial" w:eastAsia="Times New Roman" w:hAnsi="Arial" w:cs="Arial"/>
          <w:b/>
          <w:bCs/>
          <w:sz w:val="20"/>
          <w:szCs w:val="20"/>
          <w:lang w:eastAsia="sl-SI"/>
        </w:rPr>
        <w:t>Pravilnik</w:t>
      </w:r>
    </w:p>
    <w:p w14:paraId="4E8665CE" w14:textId="09231E0C" w:rsidR="00211775" w:rsidRPr="00C73FCC" w:rsidRDefault="00845E9D" w:rsidP="00845E9D">
      <w:pPr>
        <w:shd w:val="clear" w:color="auto" w:fill="FFFFFF"/>
        <w:spacing w:after="0" w:line="260" w:lineRule="exact"/>
        <w:jc w:val="center"/>
        <w:rPr>
          <w:rFonts w:ascii="Arial" w:eastAsia="Times New Roman" w:hAnsi="Arial" w:cs="Arial"/>
          <w:b/>
          <w:bCs/>
          <w:sz w:val="20"/>
          <w:szCs w:val="20"/>
          <w:lang w:val="x-none" w:eastAsia="sl-SI"/>
        </w:rPr>
      </w:pPr>
      <w:r w:rsidRPr="00C73FCC">
        <w:rPr>
          <w:rFonts w:ascii="Arial" w:eastAsia="Times New Roman" w:hAnsi="Arial" w:cs="Arial"/>
          <w:b/>
          <w:bCs/>
          <w:sz w:val="20"/>
          <w:szCs w:val="20"/>
          <w:lang w:eastAsia="sl-SI"/>
        </w:rPr>
        <w:t>o sprememb</w:t>
      </w:r>
      <w:r w:rsidR="00AE0C92" w:rsidRPr="00C73FCC">
        <w:rPr>
          <w:rFonts w:ascii="Arial" w:eastAsia="Times New Roman" w:hAnsi="Arial" w:cs="Arial"/>
          <w:b/>
          <w:bCs/>
          <w:sz w:val="20"/>
          <w:szCs w:val="20"/>
          <w:lang w:eastAsia="sl-SI"/>
        </w:rPr>
        <w:t>ah</w:t>
      </w:r>
      <w:r w:rsidRPr="00C73FCC">
        <w:rPr>
          <w:rFonts w:ascii="Arial" w:eastAsia="Times New Roman" w:hAnsi="Arial" w:cs="Arial"/>
          <w:b/>
          <w:bCs/>
          <w:sz w:val="20"/>
          <w:szCs w:val="20"/>
          <w:lang w:eastAsia="sl-SI"/>
        </w:rPr>
        <w:t xml:space="preserve"> Pravilnika </w:t>
      </w:r>
      <w:r w:rsidR="00211775" w:rsidRPr="00C73FCC">
        <w:rPr>
          <w:rFonts w:ascii="Arial" w:eastAsia="Times New Roman" w:hAnsi="Arial" w:cs="Arial"/>
          <w:b/>
          <w:bCs/>
          <w:sz w:val="20"/>
          <w:szCs w:val="20"/>
          <w:lang w:val="x-none" w:eastAsia="sl-SI"/>
        </w:rPr>
        <w:t xml:space="preserve">o izvrševanju </w:t>
      </w:r>
      <w:r w:rsidR="00211775" w:rsidRPr="00C73FCC">
        <w:rPr>
          <w:rFonts w:ascii="Arial" w:eastAsia="Times New Roman" w:hAnsi="Arial" w:cs="Arial"/>
          <w:b/>
          <w:bCs/>
          <w:sz w:val="20"/>
          <w:szCs w:val="20"/>
          <w:lang w:eastAsia="sl-SI"/>
        </w:rPr>
        <w:t>Zakona</w:t>
      </w:r>
      <w:r w:rsidR="00211775" w:rsidRPr="00C73FCC">
        <w:rPr>
          <w:rFonts w:ascii="Arial" w:eastAsia="Times New Roman" w:hAnsi="Arial" w:cs="Arial"/>
          <w:b/>
          <w:bCs/>
          <w:sz w:val="20"/>
          <w:szCs w:val="20"/>
          <w:lang w:val="x-none" w:eastAsia="sl-SI"/>
        </w:rPr>
        <w:t xml:space="preserve"> o potnih listinah</w:t>
      </w:r>
    </w:p>
    <w:p w14:paraId="34043149" w14:textId="77777777" w:rsidR="00ED23A3" w:rsidRPr="00C73FCC" w:rsidRDefault="00ED23A3" w:rsidP="00900EC2">
      <w:pPr>
        <w:shd w:val="clear" w:color="auto" w:fill="FFFFFF"/>
        <w:spacing w:after="0" w:line="260" w:lineRule="exact"/>
        <w:rPr>
          <w:rFonts w:ascii="Arial" w:eastAsia="Times New Roman" w:hAnsi="Arial" w:cs="Arial"/>
          <w:sz w:val="20"/>
          <w:szCs w:val="20"/>
          <w:lang w:eastAsia="sl-SI"/>
        </w:rPr>
      </w:pPr>
    </w:p>
    <w:p w14:paraId="0AADEF17" w14:textId="77777777" w:rsidR="00AA2077" w:rsidRPr="00C73FCC" w:rsidRDefault="00AA2077" w:rsidP="00AA2077">
      <w:pPr>
        <w:spacing w:after="0" w:line="260" w:lineRule="exact"/>
        <w:jc w:val="center"/>
        <w:rPr>
          <w:rFonts w:ascii="Arial" w:eastAsia="Times New Roman" w:hAnsi="Arial" w:cs="Times New Roman"/>
          <w:b/>
          <w:sz w:val="20"/>
          <w:szCs w:val="24"/>
        </w:rPr>
      </w:pPr>
    </w:p>
    <w:p w14:paraId="4DB9F7A2" w14:textId="77777777" w:rsidR="00AA2077" w:rsidRPr="00C73FCC" w:rsidRDefault="00AA2077" w:rsidP="00AA2077">
      <w:pPr>
        <w:spacing w:after="0" w:line="260" w:lineRule="exact"/>
        <w:jc w:val="center"/>
        <w:rPr>
          <w:rFonts w:ascii="Arial" w:eastAsia="Times New Roman" w:hAnsi="Arial" w:cs="Times New Roman"/>
          <w:sz w:val="20"/>
          <w:szCs w:val="24"/>
        </w:rPr>
      </w:pPr>
      <w:r w:rsidRPr="00C73FCC">
        <w:rPr>
          <w:rFonts w:ascii="Arial" w:eastAsia="Times New Roman" w:hAnsi="Arial" w:cs="Times New Roman"/>
          <w:sz w:val="20"/>
          <w:szCs w:val="24"/>
        </w:rPr>
        <w:t>1. člen</w:t>
      </w:r>
    </w:p>
    <w:p w14:paraId="725DD71E" w14:textId="77777777" w:rsidR="00AA2077" w:rsidRPr="00C73FCC" w:rsidRDefault="00AA2077" w:rsidP="00AA2077">
      <w:pPr>
        <w:spacing w:after="0" w:line="260" w:lineRule="exact"/>
        <w:jc w:val="center"/>
        <w:rPr>
          <w:rFonts w:ascii="Arial" w:eastAsia="Times New Roman" w:hAnsi="Arial" w:cs="Arial"/>
          <w:sz w:val="20"/>
          <w:szCs w:val="20"/>
        </w:rPr>
      </w:pPr>
    </w:p>
    <w:p w14:paraId="110DE71D" w14:textId="0AB18100" w:rsidR="009C0C68" w:rsidRPr="00C73FCC" w:rsidRDefault="00AA2077" w:rsidP="007F68A1">
      <w:pPr>
        <w:autoSpaceDE w:val="0"/>
        <w:autoSpaceDN w:val="0"/>
        <w:adjustRightInd w:val="0"/>
        <w:spacing w:line="240" w:lineRule="auto"/>
        <w:jc w:val="both"/>
        <w:rPr>
          <w:rFonts w:ascii="Arial" w:hAnsi="Arial" w:cs="Arial"/>
          <w:sz w:val="20"/>
          <w:szCs w:val="20"/>
        </w:rPr>
      </w:pPr>
      <w:r w:rsidRPr="00C73FCC">
        <w:rPr>
          <w:rFonts w:ascii="Arial" w:hAnsi="Arial" w:cs="Arial"/>
          <w:sz w:val="20"/>
          <w:szCs w:val="20"/>
        </w:rPr>
        <w:t xml:space="preserve">V </w:t>
      </w:r>
      <w:bookmarkStart w:id="0" w:name="_Hlk226960629"/>
      <w:r w:rsidRPr="00C73FCC">
        <w:rPr>
          <w:rFonts w:ascii="Arial" w:hAnsi="Arial" w:cs="Arial"/>
          <w:sz w:val="20"/>
          <w:szCs w:val="20"/>
        </w:rPr>
        <w:t xml:space="preserve">Pravilniku o </w:t>
      </w:r>
      <w:r w:rsidR="00486DC4" w:rsidRPr="00C73FCC">
        <w:rPr>
          <w:rFonts w:ascii="Arial" w:hAnsi="Arial" w:cs="Arial"/>
          <w:sz w:val="20"/>
          <w:szCs w:val="20"/>
        </w:rPr>
        <w:t>izvrševanju Zakona o potnih listinah</w:t>
      </w:r>
      <w:r w:rsidRPr="00C73FCC">
        <w:rPr>
          <w:rFonts w:ascii="Arial" w:hAnsi="Arial" w:cs="Arial"/>
          <w:sz w:val="20"/>
          <w:szCs w:val="20"/>
        </w:rPr>
        <w:t xml:space="preserve"> (Uradni list RS, št</w:t>
      </w:r>
      <w:r w:rsidR="00486DC4" w:rsidRPr="00C73FCC">
        <w:rPr>
          <w:rFonts w:ascii="Arial" w:hAnsi="Arial" w:cs="Arial"/>
          <w:sz w:val="20"/>
          <w:szCs w:val="20"/>
        </w:rPr>
        <w:t>. 57/25</w:t>
      </w:r>
      <w:r w:rsidRPr="00C73FCC">
        <w:rPr>
          <w:rFonts w:ascii="Arial" w:hAnsi="Arial" w:cs="Arial"/>
          <w:sz w:val="20"/>
          <w:szCs w:val="20"/>
        </w:rPr>
        <w:t>)</w:t>
      </w:r>
      <w:bookmarkEnd w:id="0"/>
      <w:r w:rsidRPr="00C73FCC">
        <w:rPr>
          <w:rFonts w:ascii="Arial" w:hAnsi="Arial" w:cs="Arial"/>
          <w:sz w:val="20"/>
          <w:szCs w:val="20"/>
        </w:rPr>
        <w:t xml:space="preserve"> se </w:t>
      </w:r>
      <w:r w:rsidR="00E03914" w:rsidRPr="00C73FCC">
        <w:rPr>
          <w:rFonts w:ascii="Arial" w:hAnsi="Arial" w:cs="Arial"/>
          <w:sz w:val="20"/>
          <w:szCs w:val="20"/>
        </w:rPr>
        <w:t xml:space="preserve">Priloga </w:t>
      </w:r>
      <w:r w:rsidR="00F251F1" w:rsidRPr="00C73FCC">
        <w:rPr>
          <w:rFonts w:ascii="Arial" w:hAnsi="Arial" w:cs="Arial"/>
          <w:sz w:val="20"/>
          <w:szCs w:val="20"/>
        </w:rPr>
        <w:t>1</w:t>
      </w:r>
      <w:r w:rsidR="00E03914" w:rsidRPr="00C73FCC">
        <w:rPr>
          <w:rFonts w:ascii="Arial" w:hAnsi="Arial" w:cs="Arial"/>
          <w:sz w:val="20"/>
          <w:szCs w:val="20"/>
        </w:rPr>
        <w:t xml:space="preserve"> nadomesti z novo prilogo </w:t>
      </w:r>
      <w:r w:rsidR="00F251F1" w:rsidRPr="00C73FCC">
        <w:rPr>
          <w:rFonts w:ascii="Arial" w:hAnsi="Arial" w:cs="Arial"/>
          <w:sz w:val="20"/>
          <w:szCs w:val="20"/>
        </w:rPr>
        <w:t>1</w:t>
      </w:r>
      <w:r w:rsidR="00E03914" w:rsidRPr="00C73FCC">
        <w:rPr>
          <w:rFonts w:ascii="Arial" w:hAnsi="Arial" w:cs="Arial"/>
          <w:sz w:val="20"/>
          <w:szCs w:val="20"/>
        </w:rPr>
        <w:t>, ki je</w:t>
      </w:r>
      <w:r w:rsidR="005F7E3D" w:rsidRPr="00C73FCC">
        <w:rPr>
          <w:rFonts w:ascii="Arial" w:hAnsi="Arial" w:cs="Arial"/>
          <w:sz w:val="20"/>
          <w:szCs w:val="20"/>
        </w:rPr>
        <w:t xml:space="preserve"> kot Priloga 1</w:t>
      </w:r>
      <w:r w:rsidR="00E03914" w:rsidRPr="00C73FCC">
        <w:rPr>
          <w:rFonts w:ascii="Arial" w:hAnsi="Arial" w:cs="Arial"/>
          <w:sz w:val="20"/>
          <w:szCs w:val="20"/>
        </w:rPr>
        <w:t xml:space="preserve"> sestavni del tega pravilnika.</w:t>
      </w:r>
    </w:p>
    <w:p w14:paraId="04414882" w14:textId="1634469B" w:rsidR="009C0C68" w:rsidRPr="00C73FCC" w:rsidRDefault="009C0C68" w:rsidP="009C0C68">
      <w:pPr>
        <w:shd w:val="clear" w:color="auto" w:fill="FFFFFF"/>
        <w:spacing w:after="0" w:line="240" w:lineRule="auto"/>
        <w:jc w:val="center"/>
        <w:rPr>
          <w:rFonts w:ascii="Arial" w:eastAsia="Times New Roman" w:hAnsi="Arial" w:cs="Arial"/>
          <w:sz w:val="20"/>
          <w:szCs w:val="20"/>
          <w:lang w:eastAsia="sl-SI"/>
        </w:rPr>
      </w:pPr>
      <w:bookmarkStart w:id="1" w:name="_Hlk226714301"/>
      <w:r w:rsidRPr="00C73FCC">
        <w:rPr>
          <w:rFonts w:ascii="Arial" w:eastAsia="Times New Roman" w:hAnsi="Arial" w:cs="Arial"/>
          <w:sz w:val="20"/>
          <w:szCs w:val="20"/>
          <w:lang w:eastAsia="sl-SI"/>
        </w:rPr>
        <w:t>2. člen</w:t>
      </w:r>
    </w:p>
    <w:p w14:paraId="4FD9EC79" w14:textId="77777777" w:rsidR="007F68A1" w:rsidRPr="00C73FCC" w:rsidRDefault="007F68A1" w:rsidP="009C0C68">
      <w:pPr>
        <w:shd w:val="clear" w:color="auto" w:fill="FFFFFF"/>
        <w:spacing w:after="0" w:line="240" w:lineRule="auto"/>
        <w:jc w:val="center"/>
        <w:rPr>
          <w:rFonts w:ascii="Arial" w:eastAsia="Times New Roman" w:hAnsi="Arial" w:cs="Arial"/>
          <w:sz w:val="20"/>
          <w:szCs w:val="20"/>
          <w:lang w:eastAsia="sl-SI"/>
        </w:rPr>
      </w:pPr>
    </w:p>
    <w:p w14:paraId="5787514E" w14:textId="055D2391" w:rsidR="009C0C68" w:rsidRPr="00C73FCC" w:rsidRDefault="009C0C68" w:rsidP="007F68A1">
      <w:pPr>
        <w:shd w:val="clear" w:color="auto" w:fill="FFFFFF"/>
        <w:spacing w:after="0" w:line="240" w:lineRule="auto"/>
        <w:jc w:val="both"/>
        <w:rPr>
          <w:rFonts w:ascii="Arial" w:eastAsia="Times New Roman" w:hAnsi="Arial" w:cs="Arial"/>
          <w:sz w:val="20"/>
          <w:szCs w:val="20"/>
          <w:lang w:eastAsia="sl-SI"/>
        </w:rPr>
      </w:pPr>
      <w:bookmarkStart w:id="2" w:name="_Hlk226960383"/>
      <w:r w:rsidRPr="00C73FCC">
        <w:rPr>
          <w:rFonts w:ascii="Arial" w:eastAsia="Times New Roman" w:hAnsi="Arial" w:cs="Arial"/>
          <w:sz w:val="20"/>
          <w:szCs w:val="20"/>
          <w:lang w:eastAsia="sl-SI"/>
        </w:rPr>
        <w:t xml:space="preserve">Priloga </w:t>
      </w:r>
      <w:r w:rsidR="007F68A1" w:rsidRPr="00C73FCC">
        <w:rPr>
          <w:rFonts w:ascii="Arial" w:eastAsia="Times New Roman" w:hAnsi="Arial" w:cs="Arial"/>
          <w:sz w:val="20"/>
          <w:szCs w:val="20"/>
          <w:lang w:eastAsia="sl-SI"/>
        </w:rPr>
        <w:t>2</w:t>
      </w:r>
      <w:r w:rsidRPr="00C73FCC">
        <w:rPr>
          <w:rFonts w:ascii="Arial" w:eastAsia="Times New Roman" w:hAnsi="Arial" w:cs="Arial"/>
          <w:sz w:val="20"/>
          <w:szCs w:val="20"/>
          <w:lang w:eastAsia="sl-SI"/>
        </w:rPr>
        <w:t xml:space="preserve"> </w:t>
      </w:r>
      <w:bookmarkEnd w:id="2"/>
      <w:r w:rsidRPr="00C73FCC">
        <w:rPr>
          <w:rFonts w:ascii="Arial" w:eastAsia="Times New Roman" w:hAnsi="Arial" w:cs="Arial"/>
          <w:sz w:val="20"/>
          <w:szCs w:val="20"/>
          <w:lang w:eastAsia="sl-SI"/>
        </w:rPr>
        <w:t xml:space="preserve">se nadomesti z novo prilogo </w:t>
      </w:r>
      <w:r w:rsidR="007F68A1" w:rsidRPr="00C73FCC">
        <w:rPr>
          <w:rFonts w:ascii="Arial" w:eastAsia="Times New Roman" w:hAnsi="Arial" w:cs="Arial"/>
          <w:sz w:val="20"/>
          <w:szCs w:val="20"/>
          <w:lang w:eastAsia="sl-SI"/>
        </w:rPr>
        <w:t>2</w:t>
      </w:r>
      <w:r w:rsidRPr="00C73FCC">
        <w:rPr>
          <w:rFonts w:ascii="Arial" w:eastAsia="Times New Roman" w:hAnsi="Arial" w:cs="Arial"/>
          <w:sz w:val="20"/>
          <w:szCs w:val="20"/>
          <w:lang w:eastAsia="sl-SI"/>
        </w:rPr>
        <w:t>, ki je</w:t>
      </w:r>
      <w:r w:rsidR="005F7E3D" w:rsidRPr="00C73FCC">
        <w:rPr>
          <w:rFonts w:ascii="Arial" w:eastAsia="Times New Roman" w:hAnsi="Arial" w:cs="Arial"/>
          <w:sz w:val="20"/>
          <w:szCs w:val="20"/>
          <w:lang w:eastAsia="sl-SI"/>
        </w:rPr>
        <w:t xml:space="preserve"> </w:t>
      </w:r>
      <w:r w:rsidR="00824ED8" w:rsidRPr="00C73FCC">
        <w:rPr>
          <w:rFonts w:ascii="Arial" w:eastAsia="Times New Roman" w:hAnsi="Arial" w:cs="Arial"/>
          <w:sz w:val="20"/>
          <w:szCs w:val="20"/>
          <w:lang w:eastAsia="sl-SI"/>
        </w:rPr>
        <w:t xml:space="preserve">kot </w:t>
      </w:r>
      <w:r w:rsidR="005F7E3D" w:rsidRPr="00C73FCC">
        <w:rPr>
          <w:rFonts w:ascii="Arial" w:eastAsia="Times New Roman" w:hAnsi="Arial" w:cs="Arial"/>
          <w:sz w:val="20"/>
          <w:szCs w:val="20"/>
          <w:lang w:eastAsia="sl-SI"/>
        </w:rPr>
        <w:t>Priloga 2</w:t>
      </w:r>
      <w:r w:rsidRPr="00C73FCC">
        <w:rPr>
          <w:rFonts w:ascii="Arial" w:eastAsia="Times New Roman" w:hAnsi="Arial" w:cs="Arial"/>
          <w:sz w:val="20"/>
          <w:szCs w:val="20"/>
          <w:lang w:eastAsia="sl-SI"/>
        </w:rPr>
        <w:t xml:space="preserve"> sestavni del tega pravilnika.</w:t>
      </w:r>
    </w:p>
    <w:p w14:paraId="393B50D1" w14:textId="77777777" w:rsidR="007F68A1" w:rsidRPr="00C73FCC" w:rsidRDefault="007F68A1" w:rsidP="007F68A1">
      <w:pPr>
        <w:shd w:val="clear" w:color="auto" w:fill="FFFFFF"/>
        <w:spacing w:after="0" w:line="240" w:lineRule="auto"/>
        <w:jc w:val="both"/>
        <w:rPr>
          <w:rFonts w:ascii="Arial" w:eastAsia="Times New Roman" w:hAnsi="Arial" w:cs="Arial"/>
          <w:sz w:val="20"/>
          <w:szCs w:val="20"/>
          <w:lang w:eastAsia="sl-SI"/>
        </w:rPr>
      </w:pPr>
    </w:p>
    <w:bookmarkEnd w:id="1"/>
    <w:p w14:paraId="7EB559D9" w14:textId="4C4DFA1C" w:rsidR="007F68A1" w:rsidRPr="00C73FCC" w:rsidRDefault="00C5003E" w:rsidP="007F68A1">
      <w:pPr>
        <w:shd w:val="clear" w:color="auto" w:fill="FFFFFF"/>
        <w:spacing w:after="0" w:line="240" w:lineRule="auto"/>
        <w:jc w:val="center"/>
        <w:rPr>
          <w:rFonts w:ascii="Arial" w:eastAsia="Times New Roman" w:hAnsi="Arial" w:cs="Arial"/>
          <w:sz w:val="20"/>
          <w:szCs w:val="20"/>
          <w:lang w:eastAsia="sl-SI"/>
        </w:rPr>
      </w:pPr>
      <w:r w:rsidRPr="00C73FCC">
        <w:rPr>
          <w:rFonts w:ascii="Arial" w:eastAsia="Times New Roman" w:hAnsi="Arial" w:cs="Arial"/>
          <w:sz w:val="20"/>
          <w:szCs w:val="20"/>
          <w:lang w:eastAsia="sl-SI"/>
        </w:rPr>
        <w:t>3</w:t>
      </w:r>
      <w:r w:rsidR="007F68A1" w:rsidRPr="00C73FCC">
        <w:rPr>
          <w:rFonts w:ascii="Arial" w:eastAsia="Times New Roman" w:hAnsi="Arial" w:cs="Arial"/>
          <w:sz w:val="20"/>
          <w:szCs w:val="20"/>
          <w:lang w:eastAsia="sl-SI"/>
        </w:rPr>
        <w:t>. člen</w:t>
      </w:r>
    </w:p>
    <w:p w14:paraId="03765385" w14:textId="77777777" w:rsidR="00C5003E" w:rsidRPr="00C73FCC" w:rsidRDefault="00C5003E" w:rsidP="007F68A1">
      <w:pPr>
        <w:shd w:val="clear" w:color="auto" w:fill="FFFFFF"/>
        <w:spacing w:after="0" w:line="240" w:lineRule="auto"/>
        <w:jc w:val="center"/>
        <w:rPr>
          <w:rFonts w:ascii="Arial" w:eastAsia="Times New Roman" w:hAnsi="Arial" w:cs="Arial"/>
          <w:sz w:val="20"/>
          <w:szCs w:val="20"/>
          <w:lang w:eastAsia="sl-SI"/>
        </w:rPr>
      </w:pPr>
    </w:p>
    <w:p w14:paraId="0E44DC49" w14:textId="732C0272" w:rsidR="007F68A1" w:rsidRPr="00C73FCC" w:rsidRDefault="007F68A1" w:rsidP="007F68A1">
      <w:pPr>
        <w:shd w:val="clear" w:color="auto" w:fill="FFFFFF"/>
        <w:spacing w:after="0" w:line="240" w:lineRule="auto"/>
        <w:jc w:val="both"/>
        <w:rPr>
          <w:rFonts w:ascii="Arial" w:eastAsia="Times New Roman" w:hAnsi="Arial" w:cs="Arial"/>
          <w:sz w:val="20"/>
          <w:szCs w:val="20"/>
          <w:lang w:eastAsia="sl-SI"/>
        </w:rPr>
      </w:pPr>
      <w:r w:rsidRPr="00C73FCC">
        <w:rPr>
          <w:rFonts w:ascii="Arial" w:eastAsia="Times New Roman" w:hAnsi="Arial" w:cs="Arial"/>
          <w:sz w:val="20"/>
          <w:szCs w:val="20"/>
          <w:lang w:eastAsia="sl-SI"/>
        </w:rPr>
        <w:t>Priloga 3 se nadomesti z novo prilogo 3, ki je</w:t>
      </w:r>
      <w:r w:rsidR="005F7E3D" w:rsidRPr="00C73FCC">
        <w:rPr>
          <w:rFonts w:ascii="Arial" w:eastAsia="Times New Roman" w:hAnsi="Arial" w:cs="Arial"/>
          <w:sz w:val="20"/>
          <w:szCs w:val="20"/>
          <w:lang w:eastAsia="sl-SI"/>
        </w:rPr>
        <w:t xml:space="preserve"> </w:t>
      </w:r>
      <w:r w:rsidR="00824ED8" w:rsidRPr="00C73FCC">
        <w:rPr>
          <w:rFonts w:ascii="Arial" w:eastAsia="Times New Roman" w:hAnsi="Arial" w:cs="Arial"/>
          <w:sz w:val="20"/>
          <w:szCs w:val="20"/>
          <w:lang w:eastAsia="sl-SI"/>
        </w:rPr>
        <w:t xml:space="preserve">kot </w:t>
      </w:r>
      <w:r w:rsidR="005F7E3D" w:rsidRPr="00C73FCC">
        <w:rPr>
          <w:rFonts w:ascii="Arial" w:eastAsia="Times New Roman" w:hAnsi="Arial" w:cs="Arial"/>
          <w:sz w:val="20"/>
          <w:szCs w:val="20"/>
          <w:lang w:eastAsia="sl-SI"/>
        </w:rPr>
        <w:t>Priloga 3</w:t>
      </w:r>
      <w:r w:rsidRPr="00C73FCC">
        <w:rPr>
          <w:rFonts w:ascii="Arial" w:eastAsia="Times New Roman" w:hAnsi="Arial" w:cs="Arial"/>
          <w:sz w:val="20"/>
          <w:szCs w:val="20"/>
          <w:lang w:eastAsia="sl-SI"/>
        </w:rPr>
        <w:t xml:space="preserve"> sestavni del tega pravilnika.</w:t>
      </w:r>
    </w:p>
    <w:p w14:paraId="4976222C" w14:textId="77777777" w:rsidR="00C5003E" w:rsidRPr="00C73FCC" w:rsidRDefault="00C5003E" w:rsidP="007F68A1">
      <w:pPr>
        <w:shd w:val="clear" w:color="auto" w:fill="FFFFFF"/>
        <w:spacing w:after="0" w:line="240" w:lineRule="auto"/>
        <w:jc w:val="both"/>
        <w:rPr>
          <w:rFonts w:ascii="Arial" w:eastAsia="Times New Roman" w:hAnsi="Arial" w:cs="Arial"/>
          <w:sz w:val="20"/>
          <w:szCs w:val="20"/>
          <w:lang w:eastAsia="sl-SI"/>
        </w:rPr>
      </w:pPr>
    </w:p>
    <w:p w14:paraId="7BDE2977" w14:textId="14218476" w:rsidR="007F68A1" w:rsidRPr="00C73FCC" w:rsidRDefault="002A2361" w:rsidP="007F68A1">
      <w:pPr>
        <w:shd w:val="clear" w:color="auto" w:fill="FFFFFF"/>
        <w:spacing w:after="0" w:line="240" w:lineRule="auto"/>
        <w:jc w:val="center"/>
        <w:rPr>
          <w:rFonts w:ascii="Arial" w:eastAsia="Times New Roman" w:hAnsi="Arial" w:cs="Arial"/>
          <w:sz w:val="20"/>
          <w:szCs w:val="20"/>
          <w:lang w:eastAsia="sl-SI"/>
        </w:rPr>
      </w:pPr>
      <w:r w:rsidRPr="00C73FCC">
        <w:rPr>
          <w:rFonts w:ascii="Arial" w:eastAsia="Times New Roman" w:hAnsi="Arial" w:cs="Arial"/>
          <w:sz w:val="20"/>
          <w:szCs w:val="20"/>
          <w:lang w:eastAsia="sl-SI"/>
        </w:rPr>
        <w:t>4</w:t>
      </w:r>
      <w:r w:rsidR="007F68A1" w:rsidRPr="00C73FCC">
        <w:rPr>
          <w:rFonts w:ascii="Arial" w:eastAsia="Times New Roman" w:hAnsi="Arial" w:cs="Arial"/>
          <w:sz w:val="20"/>
          <w:szCs w:val="20"/>
          <w:lang w:eastAsia="sl-SI"/>
        </w:rPr>
        <w:t>. člen</w:t>
      </w:r>
    </w:p>
    <w:p w14:paraId="6C9641E8" w14:textId="77777777" w:rsidR="00C5003E" w:rsidRPr="00C73FCC" w:rsidRDefault="00C5003E" w:rsidP="00C5003E">
      <w:pPr>
        <w:shd w:val="clear" w:color="auto" w:fill="FFFFFF"/>
        <w:spacing w:after="0" w:line="240" w:lineRule="auto"/>
        <w:jc w:val="both"/>
        <w:rPr>
          <w:rFonts w:ascii="Arial" w:eastAsia="Times New Roman" w:hAnsi="Arial" w:cs="Arial"/>
          <w:sz w:val="20"/>
          <w:szCs w:val="20"/>
          <w:lang w:eastAsia="sl-SI"/>
        </w:rPr>
      </w:pPr>
    </w:p>
    <w:p w14:paraId="14E9BC16" w14:textId="1303CC5F" w:rsidR="007F68A1" w:rsidRPr="00C73FCC" w:rsidRDefault="007F68A1" w:rsidP="00C5003E">
      <w:pPr>
        <w:shd w:val="clear" w:color="auto" w:fill="FFFFFF"/>
        <w:spacing w:after="0" w:line="240" w:lineRule="auto"/>
        <w:jc w:val="both"/>
        <w:rPr>
          <w:rFonts w:ascii="Arial" w:eastAsia="Times New Roman" w:hAnsi="Arial" w:cs="Arial"/>
          <w:sz w:val="20"/>
          <w:szCs w:val="20"/>
          <w:lang w:eastAsia="sl-SI"/>
        </w:rPr>
      </w:pPr>
      <w:bookmarkStart w:id="3" w:name="_Hlk226960403"/>
      <w:r w:rsidRPr="00C73FCC">
        <w:rPr>
          <w:rFonts w:ascii="Arial" w:eastAsia="Times New Roman" w:hAnsi="Arial" w:cs="Arial"/>
          <w:sz w:val="20"/>
          <w:szCs w:val="20"/>
          <w:lang w:eastAsia="sl-SI"/>
        </w:rPr>
        <w:t xml:space="preserve">Priloga </w:t>
      </w:r>
      <w:r w:rsidR="00C5003E" w:rsidRPr="00C73FCC">
        <w:rPr>
          <w:rFonts w:ascii="Arial" w:eastAsia="Times New Roman" w:hAnsi="Arial" w:cs="Arial"/>
          <w:sz w:val="20"/>
          <w:szCs w:val="20"/>
          <w:lang w:eastAsia="sl-SI"/>
        </w:rPr>
        <w:t>4</w:t>
      </w:r>
      <w:bookmarkEnd w:id="3"/>
      <w:r w:rsidRPr="00C73FCC">
        <w:rPr>
          <w:rFonts w:ascii="Arial" w:eastAsia="Times New Roman" w:hAnsi="Arial" w:cs="Arial"/>
          <w:sz w:val="20"/>
          <w:szCs w:val="20"/>
          <w:lang w:eastAsia="sl-SI"/>
        </w:rPr>
        <w:t xml:space="preserve"> se nadomesti z novo prilogo </w:t>
      </w:r>
      <w:r w:rsidR="00C5003E" w:rsidRPr="00C73FCC">
        <w:rPr>
          <w:rFonts w:ascii="Arial" w:eastAsia="Times New Roman" w:hAnsi="Arial" w:cs="Arial"/>
          <w:sz w:val="20"/>
          <w:szCs w:val="20"/>
          <w:lang w:eastAsia="sl-SI"/>
        </w:rPr>
        <w:t>4</w:t>
      </w:r>
      <w:r w:rsidRPr="00C73FCC">
        <w:rPr>
          <w:rFonts w:ascii="Arial" w:eastAsia="Times New Roman" w:hAnsi="Arial" w:cs="Arial"/>
          <w:sz w:val="20"/>
          <w:szCs w:val="20"/>
          <w:lang w:eastAsia="sl-SI"/>
        </w:rPr>
        <w:t xml:space="preserve">, ki je </w:t>
      </w:r>
      <w:r w:rsidR="00824ED8" w:rsidRPr="00C73FCC">
        <w:rPr>
          <w:rFonts w:ascii="Arial" w:eastAsia="Times New Roman" w:hAnsi="Arial" w:cs="Arial"/>
          <w:sz w:val="20"/>
          <w:szCs w:val="20"/>
          <w:lang w:eastAsia="sl-SI"/>
        </w:rPr>
        <w:t xml:space="preserve">kot </w:t>
      </w:r>
      <w:r w:rsidR="005F7E3D" w:rsidRPr="00C73FCC">
        <w:rPr>
          <w:rFonts w:ascii="Arial" w:eastAsia="Times New Roman" w:hAnsi="Arial" w:cs="Arial"/>
          <w:sz w:val="20"/>
          <w:szCs w:val="20"/>
          <w:lang w:eastAsia="sl-SI"/>
        </w:rPr>
        <w:t xml:space="preserve">Priloga 4 </w:t>
      </w:r>
      <w:r w:rsidRPr="00C73FCC">
        <w:rPr>
          <w:rFonts w:ascii="Arial" w:eastAsia="Times New Roman" w:hAnsi="Arial" w:cs="Arial"/>
          <w:sz w:val="20"/>
          <w:szCs w:val="20"/>
          <w:lang w:eastAsia="sl-SI"/>
        </w:rPr>
        <w:t>sestavni del tega pravilnika.</w:t>
      </w:r>
    </w:p>
    <w:p w14:paraId="363CDB9F" w14:textId="77777777" w:rsidR="00C5003E" w:rsidRPr="00C73FCC" w:rsidRDefault="00C5003E" w:rsidP="007F68A1">
      <w:pPr>
        <w:shd w:val="clear" w:color="auto" w:fill="FFFFFF"/>
        <w:spacing w:after="0" w:line="240" w:lineRule="auto"/>
        <w:ind w:firstLine="1021"/>
        <w:jc w:val="both"/>
        <w:rPr>
          <w:rFonts w:ascii="Arial" w:eastAsia="Times New Roman" w:hAnsi="Arial" w:cs="Arial"/>
          <w:sz w:val="20"/>
          <w:szCs w:val="20"/>
          <w:lang w:eastAsia="sl-SI"/>
        </w:rPr>
      </w:pPr>
    </w:p>
    <w:p w14:paraId="6A6AD2ED" w14:textId="7F54CC92" w:rsidR="007F68A1" w:rsidRPr="00C73FCC" w:rsidRDefault="002A2361" w:rsidP="007F68A1">
      <w:pPr>
        <w:shd w:val="clear" w:color="auto" w:fill="FFFFFF"/>
        <w:spacing w:after="0" w:line="240" w:lineRule="auto"/>
        <w:jc w:val="center"/>
        <w:rPr>
          <w:rFonts w:ascii="Arial" w:eastAsia="Times New Roman" w:hAnsi="Arial" w:cs="Arial"/>
          <w:sz w:val="20"/>
          <w:szCs w:val="20"/>
          <w:lang w:eastAsia="sl-SI"/>
        </w:rPr>
      </w:pPr>
      <w:r w:rsidRPr="00C73FCC">
        <w:rPr>
          <w:rFonts w:ascii="Arial" w:eastAsia="Times New Roman" w:hAnsi="Arial" w:cs="Arial"/>
          <w:sz w:val="20"/>
          <w:szCs w:val="20"/>
          <w:lang w:eastAsia="sl-SI"/>
        </w:rPr>
        <w:t>5</w:t>
      </w:r>
      <w:r w:rsidR="007F68A1" w:rsidRPr="00C73FCC">
        <w:rPr>
          <w:rFonts w:ascii="Arial" w:eastAsia="Times New Roman" w:hAnsi="Arial" w:cs="Arial"/>
          <w:sz w:val="20"/>
          <w:szCs w:val="20"/>
          <w:lang w:eastAsia="sl-SI"/>
        </w:rPr>
        <w:t>. člen</w:t>
      </w:r>
    </w:p>
    <w:p w14:paraId="5D1B84F3" w14:textId="77777777" w:rsidR="00C5003E" w:rsidRPr="00C73FCC" w:rsidRDefault="00C5003E" w:rsidP="007F68A1">
      <w:pPr>
        <w:shd w:val="clear" w:color="auto" w:fill="FFFFFF"/>
        <w:spacing w:after="0" w:line="240" w:lineRule="auto"/>
        <w:jc w:val="center"/>
        <w:rPr>
          <w:rFonts w:ascii="Arial" w:eastAsia="Times New Roman" w:hAnsi="Arial" w:cs="Arial"/>
          <w:sz w:val="20"/>
          <w:szCs w:val="20"/>
          <w:lang w:eastAsia="sl-SI"/>
        </w:rPr>
      </w:pPr>
    </w:p>
    <w:p w14:paraId="1F2ACD1A" w14:textId="659DB30B" w:rsidR="007F68A1" w:rsidRPr="00C73FCC" w:rsidRDefault="007F68A1" w:rsidP="00C5003E">
      <w:pPr>
        <w:shd w:val="clear" w:color="auto" w:fill="FFFFFF"/>
        <w:spacing w:after="0" w:line="240" w:lineRule="auto"/>
        <w:jc w:val="both"/>
        <w:rPr>
          <w:rFonts w:ascii="Arial" w:eastAsia="Times New Roman" w:hAnsi="Arial" w:cs="Arial"/>
          <w:sz w:val="20"/>
          <w:szCs w:val="20"/>
          <w:lang w:eastAsia="sl-SI"/>
        </w:rPr>
      </w:pPr>
      <w:bookmarkStart w:id="4" w:name="_Hlk226960414"/>
      <w:r w:rsidRPr="00C73FCC">
        <w:rPr>
          <w:rFonts w:ascii="Arial" w:eastAsia="Times New Roman" w:hAnsi="Arial" w:cs="Arial"/>
          <w:sz w:val="20"/>
          <w:szCs w:val="20"/>
          <w:lang w:eastAsia="sl-SI"/>
        </w:rPr>
        <w:t xml:space="preserve">Priloga </w:t>
      </w:r>
      <w:r w:rsidR="002A2361" w:rsidRPr="00C73FCC">
        <w:rPr>
          <w:rFonts w:ascii="Arial" w:eastAsia="Times New Roman" w:hAnsi="Arial" w:cs="Arial"/>
          <w:sz w:val="20"/>
          <w:szCs w:val="20"/>
          <w:lang w:eastAsia="sl-SI"/>
        </w:rPr>
        <w:t>5</w:t>
      </w:r>
      <w:bookmarkEnd w:id="4"/>
      <w:r w:rsidRPr="00C73FCC">
        <w:rPr>
          <w:rFonts w:ascii="Arial" w:eastAsia="Times New Roman" w:hAnsi="Arial" w:cs="Arial"/>
          <w:sz w:val="20"/>
          <w:szCs w:val="20"/>
          <w:lang w:eastAsia="sl-SI"/>
        </w:rPr>
        <w:t xml:space="preserve"> se nadomesti z novo prilogo </w:t>
      </w:r>
      <w:r w:rsidR="002A2361" w:rsidRPr="00C73FCC">
        <w:rPr>
          <w:rFonts w:ascii="Arial" w:eastAsia="Times New Roman" w:hAnsi="Arial" w:cs="Arial"/>
          <w:sz w:val="20"/>
          <w:szCs w:val="20"/>
          <w:lang w:eastAsia="sl-SI"/>
        </w:rPr>
        <w:t>5</w:t>
      </w:r>
      <w:r w:rsidRPr="00C73FCC">
        <w:rPr>
          <w:rFonts w:ascii="Arial" w:eastAsia="Times New Roman" w:hAnsi="Arial" w:cs="Arial"/>
          <w:sz w:val="20"/>
          <w:szCs w:val="20"/>
          <w:lang w:eastAsia="sl-SI"/>
        </w:rPr>
        <w:t xml:space="preserve">, ki je </w:t>
      </w:r>
      <w:r w:rsidR="00824ED8" w:rsidRPr="00C73FCC">
        <w:rPr>
          <w:rFonts w:ascii="Arial" w:eastAsia="Times New Roman" w:hAnsi="Arial" w:cs="Arial"/>
          <w:sz w:val="20"/>
          <w:szCs w:val="20"/>
          <w:lang w:eastAsia="sl-SI"/>
        </w:rPr>
        <w:t xml:space="preserve">kot Priloga 5 </w:t>
      </w:r>
      <w:r w:rsidRPr="00C73FCC">
        <w:rPr>
          <w:rFonts w:ascii="Arial" w:eastAsia="Times New Roman" w:hAnsi="Arial" w:cs="Arial"/>
          <w:sz w:val="20"/>
          <w:szCs w:val="20"/>
          <w:lang w:eastAsia="sl-SI"/>
        </w:rPr>
        <w:t>sestavni del tega pravilnika.</w:t>
      </w:r>
    </w:p>
    <w:p w14:paraId="3B40DF0D" w14:textId="77777777" w:rsidR="00C5003E" w:rsidRPr="00C73FCC" w:rsidRDefault="00C5003E" w:rsidP="007F68A1">
      <w:pPr>
        <w:shd w:val="clear" w:color="auto" w:fill="FFFFFF"/>
        <w:spacing w:after="0" w:line="240" w:lineRule="auto"/>
        <w:ind w:firstLine="1021"/>
        <w:jc w:val="both"/>
        <w:rPr>
          <w:rFonts w:ascii="Arial" w:eastAsia="Times New Roman" w:hAnsi="Arial" w:cs="Arial"/>
          <w:sz w:val="20"/>
          <w:szCs w:val="20"/>
          <w:lang w:eastAsia="sl-SI"/>
        </w:rPr>
      </w:pPr>
    </w:p>
    <w:p w14:paraId="58B7D97D" w14:textId="77777777" w:rsidR="00AA2077" w:rsidRPr="00C73FCC" w:rsidRDefault="00AA2077" w:rsidP="00AA2077">
      <w:pPr>
        <w:spacing w:after="0" w:line="260" w:lineRule="exact"/>
        <w:rPr>
          <w:rFonts w:ascii="Arial" w:eastAsia="Times New Roman" w:hAnsi="Arial" w:cs="Times New Roman"/>
          <w:sz w:val="20"/>
          <w:szCs w:val="24"/>
        </w:rPr>
      </w:pPr>
    </w:p>
    <w:p w14:paraId="201F83BA" w14:textId="77777777" w:rsidR="00AA2077" w:rsidRPr="00C73FCC" w:rsidRDefault="00AA2077" w:rsidP="00AA2077">
      <w:pPr>
        <w:spacing w:after="0" w:line="260" w:lineRule="exact"/>
        <w:rPr>
          <w:rFonts w:ascii="Arial" w:eastAsia="Times New Roman" w:hAnsi="Arial" w:cs="Times New Roman"/>
          <w:sz w:val="20"/>
          <w:szCs w:val="24"/>
        </w:rPr>
      </w:pPr>
    </w:p>
    <w:p w14:paraId="532F242F" w14:textId="33A21BB1" w:rsidR="00E03914" w:rsidRPr="00C73FCC" w:rsidRDefault="00824ED8" w:rsidP="009F7FCB">
      <w:pPr>
        <w:spacing w:after="0" w:line="260" w:lineRule="exact"/>
        <w:jc w:val="center"/>
        <w:rPr>
          <w:rFonts w:ascii="Arial" w:eastAsia="Times New Roman" w:hAnsi="Arial" w:cs="Times New Roman"/>
          <w:sz w:val="20"/>
          <w:szCs w:val="24"/>
        </w:rPr>
      </w:pPr>
      <w:r w:rsidRPr="00C73FCC">
        <w:rPr>
          <w:rFonts w:ascii="Arial" w:eastAsia="Times New Roman" w:hAnsi="Arial" w:cs="Times New Roman"/>
          <w:sz w:val="20"/>
          <w:szCs w:val="24"/>
        </w:rPr>
        <w:t xml:space="preserve">PREHODNA IN </w:t>
      </w:r>
      <w:r w:rsidR="00AA2077" w:rsidRPr="00C73FCC">
        <w:rPr>
          <w:rFonts w:ascii="Arial" w:eastAsia="Times New Roman" w:hAnsi="Arial" w:cs="Times New Roman"/>
          <w:sz w:val="20"/>
          <w:szCs w:val="24"/>
        </w:rPr>
        <w:t>KONČNA DOLOČBA</w:t>
      </w:r>
    </w:p>
    <w:p w14:paraId="2BAB82B6" w14:textId="77777777" w:rsidR="009F7FCB" w:rsidRPr="00C73FCC" w:rsidRDefault="009F7FCB" w:rsidP="009F7FCB">
      <w:pPr>
        <w:spacing w:after="0" w:line="260" w:lineRule="exact"/>
        <w:jc w:val="center"/>
        <w:rPr>
          <w:rFonts w:ascii="Arial" w:eastAsia="Times New Roman" w:hAnsi="Arial" w:cs="Times New Roman"/>
          <w:sz w:val="20"/>
          <w:szCs w:val="24"/>
        </w:rPr>
      </w:pPr>
    </w:p>
    <w:p w14:paraId="0C34DBC1" w14:textId="77777777" w:rsidR="009F7FCB" w:rsidRPr="00C73FCC" w:rsidRDefault="009F7FCB" w:rsidP="009F7FCB">
      <w:pPr>
        <w:autoSpaceDE w:val="0"/>
        <w:autoSpaceDN w:val="0"/>
        <w:adjustRightInd w:val="0"/>
        <w:spacing w:after="0" w:line="240" w:lineRule="auto"/>
        <w:rPr>
          <w:rFonts w:ascii="Tms Rmn" w:hAnsi="Tms Rmn"/>
          <w:sz w:val="24"/>
          <w:szCs w:val="24"/>
        </w:rPr>
      </w:pPr>
    </w:p>
    <w:p w14:paraId="62DF284B" w14:textId="65882937" w:rsidR="009F7FCB" w:rsidRPr="00C73FCC" w:rsidRDefault="009F7FCB" w:rsidP="009F7FCB">
      <w:pPr>
        <w:autoSpaceDE w:val="0"/>
        <w:autoSpaceDN w:val="0"/>
        <w:adjustRightInd w:val="0"/>
        <w:spacing w:after="0" w:line="240" w:lineRule="auto"/>
        <w:jc w:val="center"/>
        <w:rPr>
          <w:rFonts w:ascii="Helv" w:hAnsi="Helv" w:cs="Helv"/>
          <w:sz w:val="20"/>
          <w:szCs w:val="20"/>
        </w:rPr>
      </w:pPr>
      <w:r w:rsidRPr="00C73FCC">
        <w:rPr>
          <w:rFonts w:ascii="Helv" w:hAnsi="Helv" w:cs="Helv"/>
          <w:sz w:val="20"/>
          <w:szCs w:val="20"/>
        </w:rPr>
        <w:t>6. člen</w:t>
      </w:r>
    </w:p>
    <w:p w14:paraId="2619B365" w14:textId="4D97AB4B" w:rsidR="009F7FCB" w:rsidRPr="00C73FCC" w:rsidRDefault="009F7FCB" w:rsidP="009F7FCB">
      <w:pPr>
        <w:autoSpaceDE w:val="0"/>
        <w:autoSpaceDN w:val="0"/>
        <w:adjustRightInd w:val="0"/>
        <w:spacing w:after="0" w:line="240" w:lineRule="auto"/>
        <w:jc w:val="center"/>
        <w:rPr>
          <w:rFonts w:ascii="Helv" w:hAnsi="Helv" w:cs="Helv"/>
          <w:sz w:val="20"/>
          <w:szCs w:val="20"/>
        </w:rPr>
      </w:pPr>
      <w:r w:rsidRPr="00C73FCC">
        <w:rPr>
          <w:rFonts w:ascii="Helv" w:hAnsi="Helv" w:cs="Helv"/>
          <w:sz w:val="20"/>
          <w:szCs w:val="20"/>
        </w:rPr>
        <w:t>(</w:t>
      </w:r>
      <w:r w:rsidR="00F6753E" w:rsidRPr="00C73FCC">
        <w:rPr>
          <w:rFonts w:ascii="Helv" w:hAnsi="Helv" w:cs="Helv"/>
          <w:sz w:val="20"/>
          <w:szCs w:val="20"/>
        </w:rPr>
        <w:t>začetek uporabe</w:t>
      </w:r>
      <w:r w:rsidRPr="00C73FCC">
        <w:rPr>
          <w:rFonts w:ascii="Helv" w:hAnsi="Helv" w:cs="Helv"/>
          <w:sz w:val="20"/>
          <w:szCs w:val="20"/>
        </w:rPr>
        <w:t>)</w:t>
      </w:r>
    </w:p>
    <w:p w14:paraId="5269B00A" w14:textId="77777777" w:rsidR="009F7FCB" w:rsidRPr="00C73FCC" w:rsidRDefault="009F7FCB" w:rsidP="009F7FCB">
      <w:pPr>
        <w:autoSpaceDE w:val="0"/>
        <w:autoSpaceDN w:val="0"/>
        <w:adjustRightInd w:val="0"/>
        <w:spacing w:after="0" w:line="240" w:lineRule="auto"/>
        <w:jc w:val="center"/>
        <w:rPr>
          <w:rFonts w:ascii="Helv" w:hAnsi="Helv" w:cs="Helv"/>
          <w:sz w:val="20"/>
          <w:szCs w:val="20"/>
        </w:rPr>
      </w:pPr>
    </w:p>
    <w:p w14:paraId="4303DD9E" w14:textId="290A0ECB" w:rsidR="009F7FCB" w:rsidRPr="00C73FCC" w:rsidRDefault="009F7FCB" w:rsidP="009F7FCB">
      <w:pPr>
        <w:autoSpaceDE w:val="0"/>
        <w:autoSpaceDN w:val="0"/>
        <w:adjustRightInd w:val="0"/>
        <w:spacing w:after="0" w:line="240" w:lineRule="auto"/>
        <w:jc w:val="both"/>
        <w:rPr>
          <w:rFonts w:ascii="Helv" w:hAnsi="Helv" w:cs="Helv"/>
          <w:sz w:val="20"/>
          <w:szCs w:val="20"/>
        </w:rPr>
      </w:pPr>
      <w:bookmarkStart w:id="5" w:name="_Hlk226961304"/>
      <w:r w:rsidRPr="00C73FCC">
        <w:rPr>
          <w:rFonts w:ascii="Helv" w:hAnsi="Helv" w:cs="Helv"/>
          <w:sz w:val="20"/>
          <w:szCs w:val="20"/>
        </w:rPr>
        <w:t>Spremenjene priloge 1 do 5 se začne</w:t>
      </w:r>
      <w:r w:rsidR="001732AE" w:rsidRPr="00C73FCC">
        <w:rPr>
          <w:rFonts w:ascii="Helv" w:hAnsi="Helv" w:cs="Helv"/>
          <w:sz w:val="20"/>
          <w:szCs w:val="20"/>
        </w:rPr>
        <w:t>jo</w:t>
      </w:r>
      <w:r w:rsidRPr="00C73FCC">
        <w:rPr>
          <w:rFonts w:ascii="Helv" w:hAnsi="Helv" w:cs="Helv"/>
          <w:sz w:val="20"/>
          <w:szCs w:val="20"/>
        </w:rPr>
        <w:t xml:space="preserve"> uporabljati 1. j</w:t>
      </w:r>
      <w:r w:rsidR="001732AE" w:rsidRPr="00C73FCC">
        <w:rPr>
          <w:rFonts w:ascii="Helv" w:hAnsi="Helv" w:cs="Helv"/>
          <w:sz w:val="20"/>
          <w:szCs w:val="20"/>
        </w:rPr>
        <w:t>unija</w:t>
      </w:r>
      <w:r w:rsidRPr="00C73FCC">
        <w:rPr>
          <w:rFonts w:ascii="Helv" w:hAnsi="Helv" w:cs="Helv"/>
          <w:sz w:val="20"/>
          <w:szCs w:val="20"/>
        </w:rPr>
        <w:t xml:space="preserve"> 2026, do takrat pa se uporablja</w:t>
      </w:r>
      <w:r w:rsidR="001732AE" w:rsidRPr="00C73FCC">
        <w:rPr>
          <w:rFonts w:ascii="Helv" w:hAnsi="Helv" w:cs="Helv"/>
          <w:sz w:val="20"/>
          <w:szCs w:val="20"/>
        </w:rPr>
        <w:t xml:space="preserve">jo </w:t>
      </w:r>
      <w:r w:rsidRPr="00C73FCC">
        <w:rPr>
          <w:rFonts w:ascii="Helv" w:hAnsi="Helv" w:cs="Helv"/>
          <w:sz w:val="20"/>
          <w:szCs w:val="20"/>
        </w:rPr>
        <w:t>prilog</w:t>
      </w:r>
      <w:r w:rsidR="001732AE" w:rsidRPr="00C73FCC">
        <w:rPr>
          <w:rFonts w:ascii="Helv" w:hAnsi="Helv" w:cs="Helv"/>
          <w:sz w:val="20"/>
          <w:szCs w:val="20"/>
        </w:rPr>
        <w:t>e</w:t>
      </w:r>
      <w:r w:rsidRPr="00C73FCC">
        <w:rPr>
          <w:rFonts w:ascii="Helv" w:hAnsi="Helv" w:cs="Helv"/>
          <w:sz w:val="20"/>
          <w:szCs w:val="20"/>
        </w:rPr>
        <w:t xml:space="preserve"> </w:t>
      </w:r>
      <w:r w:rsidR="004C119F" w:rsidRPr="00C73FCC">
        <w:rPr>
          <w:rFonts w:ascii="Helv" w:hAnsi="Helv" w:cs="Helv"/>
          <w:sz w:val="20"/>
          <w:szCs w:val="20"/>
        </w:rPr>
        <w:t xml:space="preserve">1 do 5 </w:t>
      </w:r>
      <w:r w:rsidR="009426F5" w:rsidRPr="00C73FCC">
        <w:rPr>
          <w:rFonts w:ascii="Helv" w:hAnsi="Helv" w:cs="Helv"/>
          <w:sz w:val="20"/>
          <w:szCs w:val="20"/>
        </w:rPr>
        <w:t>Pravilnik</w:t>
      </w:r>
      <w:r w:rsidR="004C119F" w:rsidRPr="00C73FCC">
        <w:rPr>
          <w:rFonts w:ascii="Helv" w:hAnsi="Helv" w:cs="Helv"/>
          <w:sz w:val="20"/>
          <w:szCs w:val="20"/>
        </w:rPr>
        <w:t>a</w:t>
      </w:r>
      <w:r w:rsidR="009426F5" w:rsidRPr="00C73FCC">
        <w:rPr>
          <w:rFonts w:ascii="Helv" w:hAnsi="Helv" w:cs="Helv"/>
          <w:sz w:val="20"/>
          <w:szCs w:val="20"/>
        </w:rPr>
        <w:t xml:space="preserve"> o izvrševanju Zakona o potnih listinah (Uradni list RS, št. 57/25)</w:t>
      </w:r>
      <w:r w:rsidRPr="00C73FCC">
        <w:rPr>
          <w:rFonts w:ascii="Helv" w:hAnsi="Helv" w:cs="Helv"/>
          <w:sz w:val="20"/>
          <w:szCs w:val="20"/>
        </w:rPr>
        <w:t>.</w:t>
      </w:r>
    </w:p>
    <w:bookmarkEnd w:id="5"/>
    <w:p w14:paraId="5CDC102F" w14:textId="77777777" w:rsidR="004C119F" w:rsidRPr="00C73FCC" w:rsidRDefault="004C119F" w:rsidP="009F7FCB">
      <w:pPr>
        <w:autoSpaceDE w:val="0"/>
        <w:autoSpaceDN w:val="0"/>
        <w:adjustRightInd w:val="0"/>
        <w:spacing w:after="0" w:line="240" w:lineRule="auto"/>
        <w:jc w:val="both"/>
        <w:rPr>
          <w:rFonts w:ascii="Helv" w:hAnsi="Helv" w:cs="Helv"/>
          <w:sz w:val="20"/>
          <w:szCs w:val="20"/>
        </w:rPr>
      </w:pPr>
    </w:p>
    <w:p w14:paraId="75E6D3DD" w14:textId="2282EBD9" w:rsidR="00AA2077" w:rsidRDefault="00FA3F5F" w:rsidP="00AA2077">
      <w:pPr>
        <w:spacing w:after="0" w:line="260" w:lineRule="exact"/>
        <w:jc w:val="center"/>
        <w:rPr>
          <w:rFonts w:ascii="Arial" w:eastAsia="Times New Roman" w:hAnsi="Arial" w:cs="Times New Roman"/>
          <w:sz w:val="20"/>
          <w:szCs w:val="24"/>
        </w:rPr>
      </w:pPr>
      <w:r w:rsidRPr="00C73FCC">
        <w:rPr>
          <w:rFonts w:ascii="Arial" w:eastAsia="Times New Roman" w:hAnsi="Arial" w:cs="Times New Roman"/>
          <w:sz w:val="20"/>
          <w:szCs w:val="24"/>
        </w:rPr>
        <w:t>7</w:t>
      </w:r>
      <w:r w:rsidR="00AA2077" w:rsidRPr="00C73FCC">
        <w:rPr>
          <w:rFonts w:ascii="Arial" w:eastAsia="Times New Roman" w:hAnsi="Arial" w:cs="Times New Roman"/>
          <w:sz w:val="20"/>
          <w:szCs w:val="24"/>
        </w:rPr>
        <w:t>. člen</w:t>
      </w:r>
    </w:p>
    <w:p w14:paraId="4E59538E" w14:textId="662D6CAB" w:rsidR="004560FD" w:rsidRPr="00C73FCC" w:rsidRDefault="004560FD" w:rsidP="00AA2077">
      <w:pPr>
        <w:spacing w:after="0" w:line="260" w:lineRule="exact"/>
        <w:jc w:val="center"/>
        <w:rPr>
          <w:rFonts w:ascii="Arial" w:eastAsia="Times New Roman" w:hAnsi="Arial" w:cs="Times New Roman"/>
          <w:sz w:val="20"/>
          <w:szCs w:val="24"/>
        </w:rPr>
      </w:pPr>
      <w:r>
        <w:rPr>
          <w:rFonts w:ascii="Arial" w:eastAsia="Times New Roman" w:hAnsi="Arial" w:cs="Times New Roman"/>
          <w:sz w:val="20"/>
          <w:szCs w:val="24"/>
        </w:rPr>
        <w:t>(začetek veljavnosti)</w:t>
      </w:r>
    </w:p>
    <w:p w14:paraId="335AB647" w14:textId="77777777" w:rsidR="00AA2077" w:rsidRPr="00C73FCC" w:rsidRDefault="00AA2077" w:rsidP="00AA2077">
      <w:pPr>
        <w:spacing w:after="0" w:line="260" w:lineRule="exact"/>
        <w:jc w:val="center"/>
        <w:rPr>
          <w:rFonts w:ascii="Arial" w:eastAsia="Times New Roman" w:hAnsi="Arial" w:cs="Times New Roman"/>
          <w:sz w:val="20"/>
          <w:szCs w:val="24"/>
        </w:rPr>
      </w:pPr>
    </w:p>
    <w:p w14:paraId="3A0F9856" w14:textId="77777777" w:rsidR="00AA2077" w:rsidRPr="00C73FCC" w:rsidRDefault="00AA2077" w:rsidP="00AA2077">
      <w:pPr>
        <w:spacing w:after="0" w:line="260" w:lineRule="exact"/>
        <w:jc w:val="center"/>
        <w:rPr>
          <w:rFonts w:ascii="Arial" w:eastAsia="Times New Roman" w:hAnsi="Arial" w:cs="Times New Roman"/>
          <w:sz w:val="20"/>
          <w:szCs w:val="24"/>
        </w:rPr>
      </w:pPr>
      <w:r w:rsidRPr="00C73FCC">
        <w:rPr>
          <w:rFonts w:ascii="Arial" w:eastAsia="Times New Roman" w:hAnsi="Arial" w:cs="Times New Roman"/>
          <w:sz w:val="20"/>
          <w:szCs w:val="24"/>
        </w:rPr>
        <w:t>Ta pravilnik začne veljati 1. junija 2026.</w:t>
      </w:r>
    </w:p>
    <w:p w14:paraId="0353ED38" w14:textId="77777777" w:rsidR="00AA2077" w:rsidRPr="00C73FCC" w:rsidRDefault="00AA2077" w:rsidP="00AA2077">
      <w:pPr>
        <w:spacing w:after="0" w:line="260" w:lineRule="exact"/>
        <w:rPr>
          <w:rFonts w:ascii="Arial" w:eastAsia="Times New Roman" w:hAnsi="Arial" w:cs="Times New Roman"/>
          <w:sz w:val="20"/>
          <w:szCs w:val="24"/>
        </w:rPr>
      </w:pPr>
    </w:p>
    <w:p w14:paraId="45C025E1" w14:textId="77777777" w:rsidR="00AA2077" w:rsidRPr="00C73FCC" w:rsidRDefault="00AA2077" w:rsidP="00AA2077">
      <w:pPr>
        <w:spacing w:after="0" w:line="260" w:lineRule="exact"/>
        <w:rPr>
          <w:rFonts w:ascii="Arial" w:eastAsia="Times New Roman" w:hAnsi="Arial" w:cs="Times New Roman"/>
          <w:sz w:val="20"/>
          <w:szCs w:val="24"/>
        </w:rPr>
      </w:pPr>
    </w:p>
    <w:p w14:paraId="777A0CD7" w14:textId="4169CE61" w:rsidR="00AA2077" w:rsidRPr="00C73FCC" w:rsidRDefault="00AA2077" w:rsidP="00AA2077">
      <w:pPr>
        <w:spacing w:after="0" w:line="260" w:lineRule="exact"/>
        <w:rPr>
          <w:rFonts w:ascii="Arial" w:eastAsia="Times New Roman" w:hAnsi="Arial" w:cs="Times New Roman"/>
          <w:sz w:val="20"/>
          <w:szCs w:val="24"/>
        </w:rPr>
      </w:pPr>
      <w:r w:rsidRPr="00C73FCC">
        <w:rPr>
          <w:rFonts w:ascii="Arial" w:eastAsia="Times New Roman" w:hAnsi="Arial" w:cs="Times New Roman"/>
          <w:sz w:val="20"/>
          <w:szCs w:val="24"/>
        </w:rPr>
        <w:t>Št. 007-</w:t>
      </w:r>
      <w:r w:rsidR="00356891">
        <w:rPr>
          <w:rFonts w:ascii="Arial" w:eastAsia="Times New Roman" w:hAnsi="Arial" w:cs="Times New Roman"/>
          <w:sz w:val="20"/>
          <w:szCs w:val="24"/>
        </w:rPr>
        <w:t>122/2026</w:t>
      </w:r>
    </w:p>
    <w:p w14:paraId="204B9EBA" w14:textId="77777777" w:rsidR="00AA2077" w:rsidRPr="00C73FCC" w:rsidRDefault="00AA2077" w:rsidP="00AA2077">
      <w:pPr>
        <w:spacing w:after="0" w:line="260" w:lineRule="exact"/>
        <w:rPr>
          <w:rFonts w:ascii="Arial" w:eastAsia="Times New Roman" w:hAnsi="Arial" w:cs="Times New Roman"/>
          <w:sz w:val="20"/>
          <w:szCs w:val="24"/>
        </w:rPr>
      </w:pPr>
      <w:r w:rsidRPr="00C73FCC">
        <w:rPr>
          <w:rFonts w:ascii="Arial" w:eastAsia="Times New Roman" w:hAnsi="Arial" w:cs="Times New Roman"/>
          <w:sz w:val="20"/>
          <w:szCs w:val="24"/>
        </w:rPr>
        <w:t xml:space="preserve">Ljubljana, dne </w:t>
      </w:r>
    </w:p>
    <w:p w14:paraId="1014FA8C" w14:textId="6809AD9B" w:rsidR="00AA2077" w:rsidRPr="00C73FCC" w:rsidRDefault="00AA2077" w:rsidP="00AA2077">
      <w:pPr>
        <w:autoSpaceDE w:val="0"/>
        <w:autoSpaceDN w:val="0"/>
        <w:adjustRightInd w:val="0"/>
        <w:spacing w:after="0" w:line="240" w:lineRule="auto"/>
        <w:rPr>
          <w:rFonts w:ascii="Helv" w:eastAsia="Times New Roman" w:hAnsi="Helv" w:cs="Helv"/>
          <w:bCs/>
          <w:sz w:val="20"/>
          <w:szCs w:val="20"/>
          <w:lang w:eastAsia="sl-SI"/>
        </w:rPr>
      </w:pPr>
      <w:r w:rsidRPr="00C73FCC">
        <w:rPr>
          <w:rFonts w:ascii="Arial" w:eastAsia="Times New Roman" w:hAnsi="Arial" w:cs="Times New Roman"/>
          <w:sz w:val="20"/>
          <w:szCs w:val="24"/>
        </w:rPr>
        <w:t xml:space="preserve">EVA </w:t>
      </w:r>
      <w:r w:rsidRPr="00C73FCC">
        <w:rPr>
          <w:rFonts w:ascii="Helv" w:eastAsia="Times New Roman" w:hAnsi="Helv" w:cs="Helv"/>
          <w:bCs/>
          <w:sz w:val="20"/>
          <w:szCs w:val="20"/>
          <w:lang w:eastAsia="sl-SI"/>
        </w:rPr>
        <w:t>2026-1711-</w:t>
      </w:r>
      <w:r w:rsidR="008A122E">
        <w:rPr>
          <w:rFonts w:ascii="Helv" w:eastAsia="Times New Roman" w:hAnsi="Helv" w:cs="Helv"/>
          <w:bCs/>
          <w:sz w:val="20"/>
          <w:szCs w:val="20"/>
          <w:lang w:eastAsia="sl-SI"/>
        </w:rPr>
        <w:t>0014</w:t>
      </w:r>
    </w:p>
    <w:p w14:paraId="0FDC9073" w14:textId="77777777" w:rsidR="00AA2077" w:rsidRPr="00C73FCC" w:rsidRDefault="00AA2077" w:rsidP="00AA2077">
      <w:pPr>
        <w:spacing w:after="0" w:line="260" w:lineRule="exact"/>
        <w:rPr>
          <w:rFonts w:ascii="Arial" w:eastAsia="Times New Roman" w:hAnsi="Arial" w:cs="Times New Roman"/>
          <w:sz w:val="20"/>
          <w:szCs w:val="24"/>
        </w:rPr>
      </w:pPr>
    </w:p>
    <w:tbl>
      <w:tblPr>
        <w:tblW w:w="0" w:type="auto"/>
        <w:tblLook w:val="04A0" w:firstRow="1" w:lastRow="0" w:firstColumn="1" w:lastColumn="0" w:noHBand="0" w:noVBand="1"/>
      </w:tblPr>
      <w:tblGrid>
        <w:gridCol w:w="4539"/>
        <w:gridCol w:w="4533"/>
      </w:tblGrid>
      <w:tr w:rsidR="00AA2077" w:rsidRPr="00C73FCC" w14:paraId="7EE101B9" w14:textId="77777777" w:rsidTr="002A1BF1">
        <w:tc>
          <w:tcPr>
            <w:tcW w:w="4602" w:type="dxa"/>
            <w:shd w:val="clear" w:color="auto" w:fill="auto"/>
          </w:tcPr>
          <w:p w14:paraId="1B9E391D" w14:textId="77777777" w:rsidR="00AA2077" w:rsidRPr="00C73FCC" w:rsidRDefault="00AA2077" w:rsidP="00AA2077">
            <w:pPr>
              <w:shd w:val="clear" w:color="auto" w:fill="FFFFFF"/>
              <w:spacing w:after="0" w:line="240" w:lineRule="auto"/>
              <w:jc w:val="center"/>
              <w:rPr>
                <w:rFonts w:ascii="Arial" w:eastAsia="Times New Roman" w:hAnsi="Arial" w:cs="Arial"/>
                <w:sz w:val="20"/>
                <w:szCs w:val="20"/>
                <w:lang w:eastAsia="sl-SI"/>
              </w:rPr>
            </w:pPr>
          </w:p>
          <w:p w14:paraId="2001BCE4" w14:textId="77777777" w:rsidR="00AA2077" w:rsidRPr="00C73FCC" w:rsidRDefault="00AA2077" w:rsidP="00AA2077">
            <w:pPr>
              <w:shd w:val="clear" w:color="auto" w:fill="FFFFFF"/>
              <w:spacing w:after="0" w:line="240" w:lineRule="auto"/>
              <w:jc w:val="center"/>
              <w:rPr>
                <w:rFonts w:ascii="Arial" w:eastAsia="Times New Roman" w:hAnsi="Arial" w:cs="Arial"/>
                <w:sz w:val="20"/>
                <w:szCs w:val="20"/>
                <w:lang w:eastAsia="sl-SI"/>
              </w:rPr>
            </w:pPr>
          </w:p>
          <w:p w14:paraId="7DB848DF" w14:textId="77777777" w:rsidR="00AA2077" w:rsidRPr="00C73FCC" w:rsidRDefault="00AA2077" w:rsidP="00AA2077">
            <w:pPr>
              <w:shd w:val="clear" w:color="auto" w:fill="FFFFFF"/>
              <w:spacing w:after="0" w:line="240" w:lineRule="auto"/>
              <w:jc w:val="center"/>
              <w:rPr>
                <w:rFonts w:ascii="Arial" w:eastAsia="Times New Roman" w:hAnsi="Arial" w:cs="Arial"/>
                <w:sz w:val="20"/>
                <w:szCs w:val="20"/>
                <w:lang w:eastAsia="sl-SI"/>
              </w:rPr>
            </w:pPr>
          </w:p>
          <w:p w14:paraId="21D08F3F" w14:textId="77777777" w:rsidR="00AA2077" w:rsidRPr="00C73FCC" w:rsidRDefault="00AA2077" w:rsidP="00AA2077">
            <w:pPr>
              <w:shd w:val="clear" w:color="auto" w:fill="FFFFFF"/>
              <w:spacing w:after="0" w:line="240" w:lineRule="auto"/>
              <w:jc w:val="center"/>
              <w:rPr>
                <w:rFonts w:ascii="Arial" w:eastAsia="Times New Roman" w:hAnsi="Arial" w:cs="Arial"/>
                <w:sz w:val="20"/>
                <w:szCs w:val="20"/>
                <w:lang w:eastAsia="sl-SI"/>
              </w:rPr>
            </w:pPr>
            <w:r w:rsidRPr="00C73FCC">
              <w:rPr>
                <w:rFonts w:ascii="Arial" w:eastAsia="Times New Roman" w:hAnsi="Arial" w:cs="Arial"/>
                <w:sz w:val="20"/>
                <w:szCs w:val="20"/>
                <w:lang w:eastAsia="sl-SI"/>
              </w:rPr>
              <w:t>Soglašam! </w:t>
            </w:r>
          </w:p>
          <w:p w14:paraId="59141DA8" w14:textId="77777777" w:rsidR="00AA2077" w:rsidRPr="00C73FCC" w:rsidRDefault="00AA2077" w:rsidP="00AA2077">
            <w:pPr>
              <w:shd w:val="clear" w:color="auto" w:fill="FFFFFF"/>
              <w:spacing w:after="0" w:line="240" w:lineRule="auto"/>
              <w:jc w:val="center"/>
              <w:rPr>
                <w:rFonts w:ascii="Arial" w:eastAsia="Times New Roman" w:hAnsi="Arial" w:cs="Arial"/>
                <w:sz w:val="20"/>
                <w:szCs w:val="20"/>
                <w:lang w:eastAsia="sl-SI"/>
              </w:rPr>
            </w:pPr>
          </w:p>
          <w:p w14:paraId="73C29197" w14:textId="77777777" w:rsidR="00AA2077" w:rsidRPr="00C73FCC" w:rsidRDefault="00AA2077" w:rsidP="00AA2077">
            <w:pPr>
              <w:shd w:val="clear" w:color="auto" w:fill="FFFFFF"/>
              <w:spacing w:after="0" w:line="240" w:lineRule="auto"/>
              <w:jc w:val="center"/>
              <w:rPr>
                <w:rFonts w:ascii="Arial" w:eastAsia="Times New Roman" w:hAnsi="Arial" w:cs="Arial"/>
                <w:b/>
                <w:bCs/>
                <w:sz w:val="20"/>
                <w:szCs w:val="20"/>
                <w:lang w:eastAsia="sl-SI"/>
              </w:rPr>
            </w:pPr>
            <w:r w:rsidRPr="00C73FCC">
              <w:rPr>
                <w:rFonts w:ascii="Arial" w:eastAsia="Times New Roman" w:hAnsi="Arial" w:cs="Arial"/>
                <w:b/>
                <w:bCs/>
                <w:sz w:val="20"/>
                <w:szCs w:val="20"/>
                <w:lang w:eastAsia="sl-SI"/>
              </w:rPr>
              <w:t>Tanja Fajon</w:t>
            </w:r>
          </w:p>
          <w:p w14:paraId="0A584CB6" w14:textId="77777777" w:rsidR="00AA2077" w:rsidRPr="00C73FCC" w:rsidRDefault="00AA2077" w:rsidP="00AA2077">
            <w:pPr>
              <w:shd w:val="clear" w:color="auto" w:fill="FFFFFF"/>
              <w:spacing w:after="0" w:line="240" w:lineRule="auto"/>
              <w:jc w:val="center"/>
              <w:rPr>
                <w:rFonts w:ascii="Arial" w:eastAsia="Times New Roman" w:hAnsi="Arial" w:cs="Arial"/>
                <w:sz w:val="20"/>
                <w:szCs w:val="20"/>
                <w:lang w:eastAsia="sl-SI"/>
              </w:rPr>
            </w:pPr>
            <w:r w:rsidRPr="00C73FCC">
              <w:rPr>
                <w:rFonts w:ascii="Arial" w:eastAsia="Times New Roman" w:hAnsi="Arial" w:cs="Arial"/>
                <w:sz w:val="20"/>
                <w:szCs w:val="20"/>
                <w:lang w:eastAsia="sl-SI"/>
              </w:rPr>
              <w:t>ministrica za zunanje in evropske zadeve </w:t>
            </w:r>
          </w:p>
          <w:p w14:paraId="7883A985" w14:textId="77777777" w:rsidR="00AA2077" w:rsidRPr="00C73FCC" w:rsidRDefault="00AA2077" w:rsidP="00AA2077">
            <w:pPr>
              <w:spacing w:after="0" w:line="260" w:lineRule="exact"/>
              <w:rPr>
                <w:rFonts w:ascii="Arial" w:eastAsia="Times New Roman" w:hAnsi="Arial" w:cs="Arial"/>
                <w:sz w:val="20"/>
                <w:szCs w:val="20"/>
              </w:rPr>
            </w:pPr>
          </w:p>
        </w:tc>
        <w:tc>
          <w:tcPr>
            <w:tcW w:w="4602" w:type="dxa"/>
            <w:shd w:val="clear" w:color="auto" w:fill="auto"/>
          </w:tcPr>
          <w:p w14:paraId="6E0B577D" w14:textId="77777777" w:rsidR="00AA2077" w:rsidRPr="00C73FCC" w:rsidRDefault="00AA2077" w:rsidP="00AA2077">
            <w:pPr>
              <w:shd w:val="clear" w:color="auto" w:fill="FFFFFF"/>
              <w:spacing w:after="0" w:line="240" w:lineRule="auto"/>
              <w:rPr>
                <w:rFonts w:ascii="Arial" w:eastAsia="Times New Roman" w:hAnsi="Arial" w:cs="Arial"/>
                <w:sz w:val="20"/>
                <w:szCs w:val="20"/>
                <w:lang w:eastAsia="sl-SI"/>
              </w:rPr>
            </w:pPr>
            <w:r w:rsidRPr="00C73FCC">
              <w:rPr>
                <w:rFonts w:ascii="Arial" w:eastAsia="Times New Roman" w:hAnsi="Arial" w:cs="Arial"/>
                <w:sz w:val="20"/>
                <w:szCs w:val="20"/>
                <w:lang w:eastAsia="sl-SI"/>
              </w:rPr>
              <w:t> </w:t>
            </w:r>
          </w:p>
          <w:p w14:paraId="44284022" w14:textId="77777777" w:rsidR="00AA2077" w:rsidRPr="00C73FCC" w:rsidRDefault="00AA2077" w:rsidP="00AA2077">
            <w:pPr>
              <w:spacing w:after="0" w:line="260" w:lineRule="exact"/>
              <w:jc w:val="center"/>
              <w:rPr>
                <w:rFonts w:ascii="Arial" w:eastAsia="Times New Roman" w:hAnsi="Arial" w:cs="Times New Roman"/>
                <w:b/>
                <w:sz w:val="20"/>
                <w:szCs w:val="24"/>
              </w:rPr>
            </w:pPr>
            <w:r w:rsidRPr="00C73FCC">
              <w:rPr>
                <w:rFonts w:ascii="Arial" w:eastAsia="Times New Roman" w:hAnsi="Arial" w:cs="Times New Roman"/>
                <w:b/>
                <w:sz w:val="20"/>
                <w:szCs w:val="24"/>
              </w:rPr>
              <w:t>Branko Zlobko</w:t>
            </w:r>
          </w:p>
          <w:p w14:paraId="57313D94" w14:textId="77777777" w:rsidR="00AA2077" w:rsidRPr="00C73FCC" w:rsidRDefault="00AA2077" w:rsidP="00AA2077">
            <w:pPr>
              <w:spacing w:after="0" w:line="260" w:lineRule="exact"/>
              <w:jc w:val="center"/>
              <w:rPr>
                <w:rFonts w:ascii="Arial" w:eastAsia="Times New Roman" w:hAnsi="Arial" w:cs="Times New Roman"/>
                <w:sz w:val="20"/>
                <w:szCs w:val="24"/>
              </w:rPr>
            </w:pPr>
            <w:r w:rsidRPr="00C73FCC">
              <w:rPr>
                <w:rFonts w:ascii="Arial" w:eastAsia="Times New Roman" w:hAnsi="Arial" w:cs="Times New Roman"/>
                <w:sz w:val="20"/>
                <w:szCs w:val="24"/>
              </w:rPr>
              <w:t>minister za notranje zadeve</w:t>
            </w:r>
          </w:p>
          <w:p w14:paraId="17143FD1" w14:textId="77777777" w:rsidR="00AA2077" w:rsidRPr="00C73FCC" w:rsidRDefault="00AA2077" w:rsidP="00AA2077">
            <w:pPr>
              <w:shd w:val="clear" w:color="auto" w:fill="FFFFFF"/>
              <w:spacing w:after="0" w:line="240" w:lineRule="auto"/>
              <w:jc w:val="center"/>
              <w:rPr>
                <w:rFonts w:ascii="Arial" w:eastAsia="Times New Roman" w:hAnsi="Arial" w:cs="Arial"/>
                <w:sz w:val="20"/>
                <w:szCs w:val="20"/>
              </w:rPr>
            </w:pPr>
          </w:p>
        </w:tc>
      </w:tr>
    </w:tbl>
    <w:p w14:paraId="741DB862" w14:textId="77777777" w:rsidR="00211775" w:rsidRPr="00C73FCC" w:rsidRDefault="00211775" w:rsidP="00900EC2">
      <w:pPr>
        <w:shd w:val="clear" w:color="auto" w:fill="FFFFFF"/>
        <w:spacing w:after="0" w:line="260" w:lineRule="exact"/>
        <w:rPr>
          <w:rFonts w:ascii="Arial" w:eastAsia="Times New Roman" w:hAnsi="Arial" w:cs="Arial"/>
          <w:sz w:val="20"/>
          <w:szCs w:val="20"/>
          <w:lang w:val="x-none" w:eastAsia="sl-SI"/>
        </w:rPr>
      </w:pPr>
    </w:p>
    <w:p w14:paraId="73E9272F" w14:textId="77777777" w:rsidR="004C119F" w:rsidRPr="00C73FCC" w:rsidRDefault="004C119F" w:rsidP="004D1DB5">
      <w:pPr>
        <w:shd w:val="clear" w:color="auto" w:fill="FFFFFF"/>
        <w:spacing w:after="0" w:line="260" w:lineRule="exact"/>
        <w:jc w:val="both"/>
      </w:pPr>
    </w:p>
    <w:p w14:paraId="26A8814E" w14:textId="77777777" w:rsidR="004C119F" w:rsidRPr="00C73FCC" w:rsidRDefault="004C119F" w:rsidP="004D1DB5">
      <w:pPr>
        <w:shd w:val="clear" w:color="auto" w:fill="FFFFFF"/>
        <w:spacing w:after="0" w:line="260" w:lineRule="exact"/>
        <w:jc w:val="both"/>
      </w:pPr>
    </w:p>
    <w:p w14:paraId="33378422" w14:textId="52912E42" w:rsidR="00211775" w:rsidRPr="00C73FCC" w:rsidRDefault="00000000" w:rsidP="004D1DB5">
      <w:pPr>
        <w:shd w:val="clear" w:color="auto" w:fill="FFFFFF"/>
        <w:spacing w:after="0" w:line="260" w:lineRule="exact"/>
        <w:jc w:val="both"/>
        <w:rPr>
          <w:rFonts w:ascii="Arial" w:eastAsia="Times New Roman" w:hAnsi="Arial" w:cs="Arial"/>
          <w:sz w:val="20"/>
          <w:szCs w:val="20"/>
          <w:lang w:eastAsia="sl-SI"/>
        </w:rPr>
      </w:pPr>
      <w:hyperlink r:id="rId8" w:history="1">
        <w:r w:rsidR="00211775" w:rsidRPr="00C73FCC">
          <w:rPr>
            <w:rFonts w:ascii="Arial" w:eastAsia="Times New Roman" w:hAnsi="Arial" w:cs="Arial"/>
            <w:sz w:val="20"/>
            <w:szCs w:val="20"/>
            <w:lang w:val="x-none" w:eastAsia="sl-SI"/>
          </w:rPr>
          <w:t xml:space="preserve">Priloga </w:t>
        </w:r>
        <w:r w:rsidR="00211775" w:rsidRPr="00C73FCC">
          <w:rPr>
            <w:rFonts w:ascii="Arial" w:eastAsia="Times New Roman" w:hAnsi="Arial" w:cs="Arial"/>
            <w:sz w:val="20"/>
            <w:szCs w:val="20"/>
            <w:lang w:eastAsia="sl-SI"/>
          </w:rPr>
          <w:t>1</w:t>
        </w:r>
        <w:r w:rsidR="00211775" w:rsidRPr="00C73FCC">
          <w:rPr>
            <w:rFonts w:ascii="Arial" w:eastAsia="Times New Roman" w:hAnsi="Arial" w:cs="Arial"/>
            <w:sz w:val="20"/>
            <w:szCs w:val="20"/>
            <w:lang w:val="x-none" w:eastAsia="sl-SI"/>
          </w:rPr>
          <w:t xml:space="preserve">: Potni list </w:t>
        </w:r>
      </w:hyperlink>
    </w:p>
    <w:p w14:paraId="73D4E1FE" w14:textId="02BC6F49" w:rsidR="00211775" w:rsidRPr="00C73FCC" w:rsidRDefault="00000000" w:rsidP="004D1DB5">
      <w:pPr>
        <w:shd w:val="clear" w:color="auto" w:fill="FFFFFF"/>
        <w:spacing w:after="0" w:line="260" w:lineRule="exact"/>
        <w:jc w:val="both"/>
        <w:rPr>
          <w:rFonts w:ascii="Arial" w:eastAsia="Times New Roman" w:hAnsi="Arial" w:cs="Arial"/>
          <w:sz w:val="20"/>
          <w:szCs w:val="20"/>
          <w:lang w:eastAsia="sl-SI"/>
        </w:rPr>
      </w:pPr>
      <w:hyperlink r:id="rId9" w:history="1">
        <w:r w:rsidR="00211775" w:rsidRPr="00C73FCC">
          <w:rPr>
            <w:rFonts w:ascii="Arial" w:eastAsia="Times New Roman" w:hAnsi="Arial" w:cs="Arial"/>
            <w:sz w:val="20"/>
            <w:szCs w:val="20"/>
            <w:lang w:val="x-none" w:eastAsia="sl-SI"/>
          </w:rPr>
          <w:t xml:space="preserve">Priloga </w:t>
        </w:r>
        <w:r w:rsidR="00211775" w:rsidRPr="00C73FCC">
          <w:rPr>
            <w:rFonts w:ascii="Arial" w:eastAsia="Times New Roman" w:hAnsi="Arial" w:cs="Arial"/>
            <w:sz w:val="20"/>
            <w:szCs w:val="20"/>
            <w:lang w:eastAsia="sl-SI"/>
          </w:rPr>
          <w:t>2</w:t>
        </w:r>
        <w:r w:rsidR="00211775" w:rsidRPr="00C73FCC">
          <w:rPr>
            <w:rFonts w:ascii="Arial" w:eastAsia="Times New Roman" w:hAnsi="Arial" w:cs="Arial"/>
            <w:sz w:val="20"/>
            <w:szCs w:val="20"/>
            <w:lang w:val="x-none" w:eastAsia="sl-SI"/>
          </w:rPr>
          <w:t xml:space="preserve">: Potni list </w:t>
        </w:r>
        <w:r w:rsidR="00840218" w:rsidRPr="00C73FCC">
          <w:rPr>
            <w:rFonts w:ascii="Arial" w:eastAsia="Times New Roman" w:hAnsi="Arial" w:cs="Arial"/>
            <w:sz w:val="20"/>
            <w:szCs w:val="20"/>
            <w:lang w:val="x-none" w:eastAsia="sl-SI"/>
          </w:rPr>
          <w:t xml:space="preserve">- </w:t>
        </w:r>
        <w:r w:rsidR="00211775" w:rsidRPr="00C73FCC">
          <w:rPr>
            <w:rFonts w:ascii="Arial" w:eastAsia="Times New Roman" w:hAnsi="Arial" w:cs="Arial"/>
            <w:sz w:val="20"/>
            <w:szCs w:val="20"/>
            <w:lang w:val="x-none" w:eastAsia="sl-SI"/>
          </w:rPr>
          <w:t>italijanski</w:t>
        </w:r>
      </w:hyperlink>
    </w:p>
    <w:p w14:paraId="0DE02A1D" w14:textId="180F4458" w:rsidR="00840218" w:rsidRPr="00C73FCC" w:rsidRDefault="00000000" w:rsidP="004D1DB5">
      <w:pPr>
        <w:shd w:val="clear" w:color="auto" w:fill="FFFFFF"/>
        <w:spacing w:after="0" w:line="260" w:lineRule="exact"/>
        <w:jc w:val="both"/>
        <w:rPr>
          <w:rFonts w:ascii="Arial" w:eastAsia="Times New Roman" w:hAnsi="Arial" w:cs="Arial"/>
          <w:sz w:val="20"/>
          <w:szCs w:val="20"/>
          <w:lang w:val="x-none" w:eastAsia="sl-SI"/>
        </w:rPr>
      </w:pPr>
      <w:hyperlink r:id="rId10" w:history="1">
        <w:r w:rsidR="00211775" w:rsidRPr="00C73FCC">
          <w:rPr>
            <w:rFonts w:ascii="Arial" w:eastAsia="Times New Roman" w:hAnsi="Arial" w:cs="Arial"/>
            <w:sz w:val="20"/>
            <w:szCs w:val="20"/>
            <w:lang w:val="x-none" w:eastAsia="sl-SI"/>
          </w:rPr>
          <w:t xml:space="preserve">Priloga </w:t>
        </w:r>
        <w:r w:rsidR="00211775" w:rsidRPr="00C73FCC">
          <w:rPr>
            <w:rFonts w:ascii="Arial" w:eastAsia="Times New Roman" w:hAnsi="Arial" w:cs="Arial"/>
            <w:sz w:val="20"/>
            <w:szCs w:val="20"/>
            <w:lang w:eastAsia="sl-SI"/>
          </w:rPr>
          <w:t>3</w:t>
        </w:r>
        <w:r w:rsidR="00211775" w:rsidRPr="00C73FCC">
          <w:rPr>
            <w:rFonts w:ascii="Arial" w:eastAsia="Times New Roman" w:hAnsi="Arial" w:cs="Arial"/>
            <w:sz w:val="20"/>
            <w:szCs w:val="20"/>
            <w:lang w:val="x-none" w:eastAsia="sl-SI"/>
          </w:rPr>
          <w:t>: Potni list</w:t>
        </w:r>
        <w:r w:rsidR="00840218" w:rsidRPr="00C73FCC">
          <w:rPr>
            <w:rFonts w:ascii="Arial" w:eastAsia="Times New Roman" w:hAnsi="Arial" w:cs="Arial"/>
            <w:sz w:val="20"/>
            <w:szCs w:val="20"/>
            <w:lang w:val="x-none" w:eastAsia="sl-SI"/>
          </w:rPr>
          <w:t xml:space="preserve"> - </w:t>
        </w:r>
        <w:r w:rsidR="00211775" w:rsidRPr="00C73FCC">
          <w:rPr>
            <w:rFonts w:ascii="Arial" w:eastAsia="Times New Roman" w:hAnsi="Arial" w:cs="Arial"/>
            <w:sz w:val="20"/>
            <w:szCs w:val="20"/>
            <w:lang w:val="x-none" w:eastAsia="sl-SI"/>
          </w:rPr>
          <w:t>madžarski</w:t>
        </w:r>
      </w:hyperlink>
    </w:p>
    <w:p w14:paraId="0A174C9F" w14:textId="77777777" w:rsidR="00211775" w:rsidRPr="00C73FCC" w:rsidRDefault="00000000" w:rsidP="004D1DB5">
      <w:pPr>
        <w:shd w:val="clear" w:color="auto" w:fill="FFFFFF"/>
        <w:spacing w:after="0" w:line="260" w:lineRule="exact"/>
        <w:jc w:val="both"/>
        <w:rPr>
          <w:rFonts w:ascii="Arial" w:eastAsia="Times New Roman" w:hAnsi="Arial" w:cs="Arial"/>
          <w:sz w:val="20"/>
          <w:szCs w:val="20"/>
          <w:lang w:eastAsia="sl-SI"/>
        </w:rPr>
      </w:pPr>
      <w:hyperlink r:id="rId11" w:history="1">
        <w:r w:rsidR="00211775" w:rsidRPr="00C73FCC">
          <w:rPr>
            <w:rFonts w:ascii="Arial" w:eastAsia="Times New Roman" w:hAnsi="Arial" w:cs="Arial"/>
            <w:sz w:val="20"/>
            <w:szCs w:val="20"/>
            <w:lang w:val="x-none" w:eastAsia="sl-SI"/>
          </w:rPr>
          <w:t xml:space="preserve">Priloga </w:t>
        </w:r>
        <w:r w:rsidR="00211775" w:rsidRPr="00C73FCC">
          <w:rPr>
            <w:rFonts w:ascii="Arial" w:eastAsia="Times New Roman" w:hAnsi="Arial" w:cs="Arial"/>
            <w:sz w:val="20"/>
            <w:szCs w:val="20"/>
            <w:lang w:eastAsia="sl-SI"/>
          </w:rPr>
          <w:t>4</w:t>
        </w:r>
        <w:r w:rsidR="00211775" w:rsidRPr="00C73FCC">
          <w:rPr>
            <w:rFonts w:ascii="Arial" w:eastAsia="Times New Roman" w:hAnsi="Arial" w:cs="Arial"/>
            <w:sz w:val="20"/>
            <w:szCs w:val="20"/>
            <w:lang w:val="x-none" w:eastAsia="sl-SI"/>
          </w:rPr>
          <w:t>: Diplomatski potni list</w:t>
        </w:r>
      </w:hyperlink>
    </w:p>
    <w:p w14:paraId="3AE336F2" w14:textId="77777777" w:rsidR="00211775" w:rsidRPr="00C73FCC" w:rsidRDefault="00000000" w:rsidP="004D1DB5">
      <w:pPr>
        <w:shd w:val="clear" w:color="auto" w:fill="FFFFFF"/>
        <w:spacing w:after="0" w:line="260" w:lineRule="exact"/>
        <w:jc w:val="both"/>
        <w:rPr>
          <w:rFonts w:ascii="Arial" w:eastAsia="Times New Roman" w:hAnsi="Arial" w:cs="Arial"/>
          <w:sz w:val="20"/>
          <w:szCs w:val="20"/>
          <w:lang w:eastAsia="sl-SI"/>
        </w:rPr>
      </w:pPr>
      <w:hyperlink r:id="rId12" w:history="1">
        <w:r w:rsidR="00211775" w:rsidRPr="00C73FCC">
          <w:rPr>
            <w:rFonts w:ascii="Arial" w:eastAsia="Times New Roman" w:hAnsi="Arial" w:cs="Arial"/>
            <w:sz w:val="20"/>
            <w:szCs w:val="20"/>
            <w:lang w:val="x-none" w:eastAsia="sl-SI"/>
          </w:rPr>
          <w:t xml:space="preserve">Priloga </w:t>
        </w:r>
        <w:r w:rsidR="00211775" w:rsidRPr="00C73FCC">
          <w:rPr>
            <w:rFonts w:ascii="Arial" w:eastAsia="Times New Roman" w:hAnsi="Arial" w:cs="Arial"/>
            <w:sz w:val="20"/>
            <w:szCs w:val="20"/>
            <w:lang w:eastAsia="sl-SI"/>
          </w:rPr>
          <w:t>5</w:t>
        </w:r>
        <w:r w:rsidR="00211775" w:rsidRPr="00C73FCC">
          <w:rPr>
            <w:rFonts w:ascii="Arial" w:eastAsia="Times New Roman" w:hAnsi="Arial" w:cs="Arial"/>
            <w:sz w:val="20"/>
            <w:szCs w:val="20"/>
            <w:lang w:val="x-none" w:eastAsia="sl-SI"/>
          </w:rPr>
          <w:t>: Službeni potni list</w:t>
        </w:r>
      </w:hyperlink>
    </w:p>
    <w:p w14:paraId="244EE08C" w14:textId="0DCC2F2E" w:rsidR="0002065F" w:rsidRPr="00C73FCC" w:rsidRDefault="0002065F" w:rsidP="00D948DD">
      <w:pPr>
        <w:spacing w:after="0" w:line="260" w:lineRule="exact"/>
        <w:rPr>
          <w:rFonts w:ascii="Arial" w:hAnsi="Arial" w:cs="Arial"/>
          <w:sz w:val="20"/>
          <w:szCs w:val="20"/>
        </w:rPr>
      </w:pPr>
    </w:p>
    <w:p w14:paraId="6D3AB72C" w14:textId="00920D6C" w:rsidR="00913EAF" w:rsidRPr="00C73FCC" w:rsidRDefault="00913EAF" w:rsidP="00D948DD">
      <w:pPr>
        <w:spacing w:after="0" w:line="260" w:lineRule="exact"/>
        <w:rPr>
          <w:rFonts w:ascii="Arial" w:hAnsi="Arial" w:cs="Arial"/>
          <w:sz w:val="20"/>
          <w:szCs w:val="20"/>
        </w:rPr>
      </w:pPr>
    </w:p>
    <w:p w14:paraId="7E199437" w14:textId="3657F3B9" w:rsidR="00913EAF" w:rsidRPr="00C73FCC" w:rsidRDefault="00913EAF" w:rsidP="00D948DD">
      <w:pPr>
        <w:spacing w:after="0" w:line="260" w:lineRule="exact"/>
        <w:rPr>
          <w:rFonts w:ascii="Arial" w:hAnsi="Arial" w:cs="Arial"/>
          <w:sz w:val="20"/>
          <w:szCs w:val="20"/>
        </w:rPr>
      </w:pPr>
    </w:p>
    <w:p w14:paraId="672DDB3E" w14:textId="6540CDF6" w:rsidR="00913EAF" w:rsidRPr="00C73FCC" w:rsidRDefault="00913EAF" w:rsidP="00D948DD">
      <w:pPr>
        <w:spacing w:after="0" w:line="260" w:lineRule="exact"/>
        <w:rPr>
          <w:rFonts w:ascii="Arial" w:hAnsi="Arial" w:cs="Arial"/>
          <w:sz w:val="20"/>
          <w:szCs w:val="20"/>
        </w:rPr>
      </w:pPr>
    </w:p>
    <w:p w14:paraId="022A3A8D" w14:textId="2914E115" w:rsidR="00913EAF" w:rsidRPr="00C73FCC" w:rsidRDefault="00913EAF" w:rsidP="00D948DD">
      <w:pPr>
        <w:spacing w:after="0" w:line="260" w:lineRule="exact"/>
        <w:rPr>
          <w:rFonts w:ascii="Arial" w:hAnsi="Arial" w:cs="Arial"/>
          <w:sz w:val="20"/>
          <w:szCs w:val="20"/>
        </w:rPr>
      </w:pPr>
    </w:p>
    <w:p w14:paraId="210B9C67" w14:textId="557BE79E" w:rsidR="00913EAF" w:rsidRPr="00C73FCC" w:rsidRDefault="00913EAF" w:rsidP="00D948DD">
      <w:pPr>
        <w:spacing w:after="0" w:line="260" w:lineRule="exact"/>
        <w:rPr>
          <w:rFonts w:ascii="Arial" w:hAnsi="Arial" w:cs="Arial"/>
          <w:sz w:val="20"/>
          <w:szCs w:val="20"/>
        </w:rPr>
      </w:pPr>
    </w:p>
    <w:p w14:paraId="0D718E30" w14:textId="58688F98" w:rsidR="00913EAF" w:rsidRPr="00C73FCC" w:rsidRDefault="00913EAF" w:rsidP="00D948DD">
      <w:pPr>
        <w:spacing w:after="0" w:line="260" w:lineRule="exact"/>
        <w:rPr>
          <w:rFonts w:ascii="Arial" w:hAnsi="Arial" w:cs="Arial"/>
          <w:sz w:val="20"/>
          <w:szCs w:val="20"/>
        </w:rPr>
      </w:pPr>
    </w:p>
    <w:p w14:paraId="3E5990FC" w14:textId="0D1BFA6D" w:rsidR="00913EAF" w:rsidRPr="00C73FCC" w:rsidRDefault="00913EAF" w:rsidP="00D948DD">
      <w:pPr>
        <w:spacing w:after="0" w:line="260" w:lineRule="exact"/>
        <w:rPr>
          <w:rFonts w:ascii="Arial" w:hAnsi="Arial" w:cs="Arial"/>
          <w:sz w:val="20"/>
          <w:szCs w:val="20"/>
        </w:rPr>
      </w:pPr>
    </w:p>
    <w:p w14:paraId="0562EA23" w14:textId="3EBCFF95" w:rsidR="00913EAF" w:rsidRPr="00C73FCC" w:rsidRDefault="00913EAF" w:rsidP="00D948DD">
      <w:pPr>
        <w:spacing w:after="0" w:line="260" w:lineRule="exact"/>
        <w:rPr>
          <w:rFonts w:ascii="Arial" w:hAnsi="Arial" w:cs="Arial"/>
          <w:sz w:val="20"/>
          <w:szCs w:val="20"/>
        </w:rPr>
      </w:pPr>
    </w:p>
    <w:p w14:paraId="73A5B9D0" w14:textId="37D653BA" w:rsidR="00913EAF" w:rsidRPr="00C73FCC" w:rsidRDefault="00913EAF" w:rsidP="00D948DD">
      <w:pPr>
        <w:spacing w:after="0" w:line="260" w:lineRule="exact"/>
        <w:rPr>
          <w:rFonts w:ascii="Arial" w:hAnsi="Arial" w:cs="Arial"/>
          <w:sz w:val="20"/>
          <w:szCs w:val="20"/>
        </w:rPr>
      </w:pPr>
    </w:p>
    <w:p w14:paraId="3456E774" w14:textId="04FA21AA" w:rsidR="00913EAF" w:rsidRPr="00C73FCC" w:rsidRDefault="00913EAF" w:rsidP="00D948DD">
      <w:pPr>
        <w:spacing w:after="0" w:line="260" w:lineRule="exact"/>
        <w:rPr>
          <w:rFonts w:ascii="Arial" w:hAnsi="Arial" w:cs="Arial"/>
          <w:sz w:val="20"/>
          <w:szCs w:val="20"/>
        </w:rPr>
      </w:pPr>
    </w:p>
    <w:p w14:paraId="0AEA260B" w14:textId="53C218B6" w:rsidR="00913EAF" w:rsidRPr="00C73FCC" w:rsidRDefault="00913EAF" w:rsidP="00D948DD">
      <w:pPr>
        <w:spacing w:after="0" w:line="260" w:lineRule="exact"/>
        <w:rPr>
          <w:rFonts w:ascii="Arial" w:hAnsi="Arial" w:cs="Arial"/>
          <w:sz w:val="20"/>
          <w:szCs w:val="20"/>
        </w:rPr>
      </w:pPr>
    </w:p>
    <w:p w14:paraId="583AD81B" w14:textId="6481636A" w:rsidR="00913EAF" w:rsidRPr="00C73FCC" w:rsidRDefault="00913EAF" w:rsidP="00D948DD">
      <w:pPr>
        <w:spacing w:after="0" w:line="260" w:lineRule="exact"/>
        <w:rPr>
          <w:rFonts w:ascii="Arial" w:hAnsi="Arial" w:cs="Arial"/>
          <w:sz w:val="20"/>
          <w:szCs w:val="20"/>
        </w:rPr>
      </w:pPr>
    </w:p>
    <w:p w14:paraId="52CFD105" w14:textId="09927BCB" w:rsidR="00913EAF" w:rsidRPr="00C73FCC" w:rsidRDefault="00913EAF" w:rsidP="00D948DD">
      <w:pPr>
        <w:spacing w:after="0" w:line="260" w:lineRule="exact"/>
        <w:rPr>
          <w:rFonts w:ascii="Arial" w:hAnsi="Arial" w:cs="Arial"/>
          <w:sz w:val="20"/>
          <w:szCs w:val="20"/>
        </w:rPr>
      </w:pPr>
    </w:p>
    <w:p w14:paraId="53A3DF74" w14:textId="50C054A2" w:rsidR="00913EAF" w:rsidRPr="00C73FCC" w:rsidRDefault="00913EAF" w:rsidP="00D948DD">
      <w:pPr>
        <w:spacing w:after="0" w:line="260" w:lineRule="exact"/>
        <w:rPr>
          <w:rFonts w:ascii="Arial" w:hAnsi="Arial" w:cs="Arial"/>
          <w:sz w:val="20"/>
          <w:szCs w:val="20"/>
        </w:rPr>
      </w:pPr>
    </w:p>
    <w:p w14:paraId="7D7BAF7A" w14:textId="0D07D95A" w:rsidR="00913EAF" w:rsidRPr="00C73FCC" w:rsidRDefault="00913EAF" w:rsidP="00D948DD">
      <w:pPr>
        <w:spacing w:after="0" w:line="260" w:lineRule="exact"/>
        <w:rPr>
          <w:rFonts w:ascii="Arial" w:hAnsi="Arial" w:cs="Arial"/>
          <w:sz w:val="20"/>
          <w:szCs w:val="20"/>
        </w:rPr>
      </w:pPr>
    </w:p>
    <w:p w14:paraId="012A1942" w14:textId="471797FF" w:rsidR="00913EAF" w:rsidRPr="00C73FCC" w:rsidRDefault="00913EAF" w:rsidP="00D948DD">
      <w:pPr>
        <w:spacing w:after="0" w:line="260" w:lineRule="exact"/>
        <w:rPr>
          <w:rFonts w:ascii="Arial" w:hAnsi="Arial" w:cs="Arial"/>
          <w:sz w:val="20"/>
          <w:szCs w:val="20"/>
        </w:rPr>
      </w:pPr>
    </w:p>
    <w:p w14:paraId="6F2EF31E" w14:textId="7731B743" w:rsidR="00913EAF" w:rsidRPr="00C73FCC" w:rsidRDefault="00913EAF" w:rsidP="00D948DD">
      <w:pPr>
        <w:spacing w:after="0" w:line="260" w:lineRule="exact"/>
        <w:rPr>
          <w:rFonts w:ascii="Arial" w:hAnsi="Arial" w:cs="Arial"/>
          <w:sz w:val="20"/>
          <w:szCs w:val="20"/>
        </w:rPr>
      </w:pPr>
    </w:p>
    <w:p w14:paraId="49507ECC" w14:textId="301D42E2" w:rsidR="00913EAF" w:rsidRPr="00C73FCC" w:rsidRDefault="00913EAF" w:rsidP="00D948DD">
      <w:pPr>
        <w:spacing w:after="0" w:line="260" w:lineRule="exact"/>
        <w:rPr>
          <w:rFonts w:ascii="Arial" w:hAnsi="Arial" w:cs="Arial"/>
          <w:sz w:val="20"/>
          <w:szCs w:val="20"/>
        </w:rPr>
      </w:pPr>
    </w:p>
    <w:p w14:paraId="6D9BABB8" w14:textId="0817A6F6" w:rsidR="00913EAF" w:rsidRPr="00C73FCC" w:rsidRDefault="00913EAF" w:rsidP="00D948DD">
      <w:pPr>
        <w:spacing w:after="0" w:line="260" w:lineRule="exact"/>
        <w:rPr>
          <w:rFonts w:ascii="Arial" w:hAnsi="Arial" w:cs="Arial"/>
          <w:sz w:val="20"/>
          <w:szCs w:val="20"/>
        </w:rPr>
      </w:pPr>
    </w:p>
    <w:p w14:paraId="0E6CDB40" w14:textId="0123DC5A" w:rsidR="00913EAF" w:rsidRPr="00C73FCC" w:rsidRDefault="00913EAF" w:rsidP="00D948DD">
      <w:pPr>
        <w:spacing w:after="0" w:line="260" w:lineRule="exact"/>
        <w:rPr>
          <w:rFonts w:ascii="Arial" w:hAnsi="Arial" w:cs="Arial"/>
          <w:sz w:val="20"/>
          <w:szCs w:val="20"/>
        </w:rPr>
      </w:pPr>
    </w:p>
    <w:p w14:paraId="57C921B7" w14:textId="5A1F4C16" w:rsidR="00913EAF" w:rsidRPr="00C73FCC" w:rsidRDefault="00913EAF" w:rsidP="00D948DD">
      <w:pPr>
        <w:spacing w:after="0" w:line="260" w:lineRule="exact"/>
        <w:rPr>
          <w:rFonts w:ascii="Arial" w:hAnsi="Arial" w:cs="Arial"/>
          <w:sz w:val="20"/>
          <w:szCs w:val="20"/>
        </w:rPr>
      </w:pPr>
    </w:p>
    <w:p w14:paraId="7DB6CECA" w14:textId="692823AD" w:rsidR="00913EAF" w:rsidRPr="00C73FCC" w:rsidRDefault="00913EAF" w:rsidP="00D948DD">
      <w:pPr>
        <w:spacing w:after="0" w:line="260" w:lineRule="exact"/>
        <w:rPr>
          <w:rFonts w:ascii="Arial" w:hAnsi="Arial" w:cs="Arial"/>
          <w:sz w:val="20"/>
          <w:szCs w:val="20"/>
        </w:rPr>
      </w:pPr>
    </w:p>
    <w:p w14:paraId="43ED8D46" w14:textId="0B517FB7" w:rsidR="00913EAF" w:rsidRPr="00C73FCC" w:rsidRDefault="00913EAF" w:rsidP="00D948DD">
      <w:pPr>
        <w:spacing w:after="0" w:line="260" w:lineRule="exact"/>
        <w:rPr>
          <w:rFonts w:ascii="Arial" w:hAnsi="Arial" w:cs="Arial"/>
          <w:sz w:val="20"/>
          <w:szCs w:val="20"/>
        </w:rPr>
      </w:pPr>
    </w:p>
    <w:p w14:paraId="16645DD4" w14:textId="77777777" w:rsidR="00AA2077" w:rsidRPr="00C73FCC" w:rsidRDefault="00AA2077" w:rsidP="001B1F11">
      <w:pPr>
        <w:spacing w:after="0" w:line="260" w:lineRule="exact"/>
        <w:rPr>
          <w:rFonts w:ascii="Arial" w:hAnsi="Arial" w:cs="Arial"/>
          <w:b/>
          <w:sz w:val="20"/>
          <w:szCs w:val="20"/>
        </w:rPr>
      </w:pPr>
    </w:p>
    <w:p w14:paraId="25C3C27B" w14:textId="77777777" w:rsidR="00AA2077" w:rsidRPr="00C73FCC" w:rsidRDefault="00AA2077" w:rsidP="001B1F11">
      <w:pPr>
        <w:spacing w:after="0" w:line="260" w:lineRule="exact"/>
        <w:rPr>
          <w:rFonts w:ascii="Arial" w:hAnsi="Arial" w:cs="Arial"/>
          <w:b/>
          <w:sz w:val="20"/>
          <w:szCs w:val="20"/>
        </w:rPr>
      </w:pPr>
    </w:p>
    <w:p w14:paraId="0194C8F7" w14:textId="77777777" w:rsidR="00AA2077" w:rsidRPr="00C73FCC" w:rsidRDefault="00AA2077" w:rsidP="001B1F11">
      <w:pPr>
        <w:spacing w:after="0" w:line="260" w:lineRule="exact"/>
        <w:rPr>
          <w:rFonts w:ascii="Arial" w:hAnsi="Arial" w:cs="Arial"/>
          <w:b/>
          <w:sz w:val="20"/>
          <w:szCs w:val="20"/>
        </w:rPr>
      </w:pPr>
    </w:p>
    <w:p w14:paraId="4D7704DB" w14:textId="77777777" w:rsidR="00965837" w:rsidRPr="00C73FCC" w:rsidRDefault="00965837" w:rsidP="001B1F11">
      <w:pPr>
        <w:spacing w:after="0" w:line="260" w:lineRule="exact"/>
        <w:rPr>
          <w:rFonts w:ascii="Arial" w:hAnsi="Arial" w:cs="Arial"/>
          <w:b/>
          <w:sz w:val="20"/>
          <w:szCs w:val="20"/>
        </w:rPr>
      </w:pPr>
    </w:p>
    <w:p w14:paraId="703EA96B" w14:textId="77777777" w:rsidR="00965837" w:rsidRPr="00C73FCC" w:rsidRDefault="00965837" w:rsidP="001B1F11">
      <w:pPr>
        <w:spacing w:after="0" w:line="260" w:lineRule="exact"/>
        <w:rPr>
          <w:rFonts w:ascii="Arial" w:hAnsi="Arial" w:cs="Arial"/>
          <w:b/>
          <w:sz w:val="20"/>
          <w:szCs w:val="20"/>
        </w:rPr>
      </w:pPr>
    </w:p>
    <w:p w14:paraId="3F9EB894" w14:textId="77777777" w:rsidR="00965837" w:rsidRPr="00C73FCC" w:rsidRDefault="00965837" w:rsidP="001B1F11">
      <w:pPr>
        <w:spacing w:after="0" w:line="260" w:lineRule="exact"/>
        <w:rPr>
          <w:rFonts w:ascii="Arial" w:hAnsi="Arial" w:cs="Arial"/>
          <w:b/>
          <w:sz w:val="20"/>
          <w:szCs w:val="20"/>
        </w:rPr>
      </w:pPr>
    </w:p>
    <w:p w14:paraId="10F9CA88" w14:textId="77777777" w:rsidR="00965837" w:rsidRPr="00C73FCC" w:rsidRDefault="00965837" w:rsidP="001B1F11">
      <w:pPr>
        <w:spacing w:after="0" w:line="260" w:lineRule="exact"/>
        <w:rPr>
          <w:rFonts w:ascii="Arial" w:hAnsi="Arial" w:cs="Arial"/>
          <w:b/>
          <w:sz w:val="20"/>
          <w:szCs w:val="20"/>
        </w:rPr>
      </w:pPr>
    </w:p>
    <w:p w14:paraId="52ABF670" w14:textId="77777777" w:rsidR="00965837" w:rsidRPr="00C73FCC" w:rsidRDefault="00965837" w:rsidP="001B1F11">
      <w:pPr>
        <w:spacing w:after="0" w:line="260" w:lineRule="exact"/>
        <w:rPr>
          <w:rFonts w:ascii="Arial" w:hAnsi="Arial" w:cs="Arial"/>
          <w:b/>
          <w:sz w:val="20"/>
          <w:szCs w:val="20"/>
        </w:rPr>
      </w:pPr>
    </w:p>
    <w:p w14:paraId="43A4206E" w14:textId="77777777" w:rsidR="00965837" w:rsidRPr="00C73FCC" w:rsidRDefault="00965837" w:rsidP="001B1F11">
      <w:pPr>
        <w:spacing w:after="0" w:line="260" w:lineRule="exact"/>
        <w:rPr>
          <w:rFonts w:ascii="Arial" w:hAnsi="Arial" w:cs="Arial"/>
          <w:b/>
          <w:sz w:val="20"/>
          <w:szCs w:val="20"/>
        </w:rPr>
      </w:pPr>
    </w:p>
    <w:p w14:paraId="75AF797F" w14:textId="77777777" w:rsidR="00965837" w:rsidRPr="00C73FCC" w:rsidRDefault="00965837" w:rsidP="001B1F11">
      <w:pPr>
        <w:spacing w:after="0" w:line="260" w:lineRule="exact"/>
        <w:rPr>
          <w:rFonts w:ascii="Arial" w:hAnsi="Arial" w:cs="Arial"/>
          <w:b/>
          <w:sz w:val="20"/>
          <w:szCs w:val="20"/>
        </w:rPr>
      </w:pPr>
    </w:p>
    <w:p w14:paraId="70866A3F" w14:textId="77777777" w:rsidR="00965837" w:rsidRPr="00C73FCC" w:rsidRDefault="00965837" w:rsidP="001B1F11">
      <w:pPr>
        <w:spacing w:after="0" w:line="260" w:lineRule="exact"/>
        <w:rPr>
          <w:rFonts w:ascii="Arial" w:hAnsi="Arial" w:cs="Arial"/>
          <w:b/>
          <w:sz w:val="20"/>
          <w:szCs w:val="20"/>
        </w:rPr>
      </w:pPr>
    </w:p>
    <w:p w14:paraId="6E19E11B" w14:textId="77777777" w:rsidR="00965837" w:rsidRPr="00C73FCC" w:rsidRDefault="00965837" w:rsidP="001B1F11">
      <w:pPr>
        <w:spacing w:after="0" w:line="260" w:lineRule="exact"/>
        <w:rPr>
          <w:rFonts w:ascii="Arial" w:hAnsi="Arial" w:cs="Arial"/>
          <w:b/>
          <w:sz w:val="20"/>
          <w:szCs w:val="20"/>
        </w:rPr>
      </w:pPr>
    </w:p>
    <w:p w14:paraId="5F900239" w14:textId="77777777" w:rsidR="00965837" w:rsidRPr="00C73FCC" w:rsidRDefault="00965837" w:rsidP="001B1F11">
      <w:pPr>
        <w:spacing w:after="0" w:line="260" w:lineRule="exact"/>
        <w:rPr>
          <w:rFonts w:ascii="Arial" w:hAnsi="Arial" w:cs="Arial"/>
          <w:b/>
          <w:sz w:val="20"/>
          <w:szCs w:val="20"/>
        </w:rPr>
      </w:pPr>
    </w:p>
    <w:p w14:paraId="49126D56" w14:textId="77777777" w:rsidR="00965837" w:rsidRPr="00C73FCC" w:rsidRDefault="00965837" w:rsidP="001B1F11">
      <w:pPr>
        <w:spacing w:after="0" w:line="260" w:lineRule="exact"/>
        <w:rPr>
          <w:rFonts w:ascii="Arial" w:hAnsi="Arial" w:cs="Arial"/>
          <w:b/>
          <w:sz w:val="20"/>
          <w:szCs w:val="20"/>
        </w:rPr>
      </w:pPr>
    </w:p>
    <w:p w14:paraId="14F4B7F2" w14:textId="77777777" w:rsidR="00965837" w:rsidRPr="00C73FCC" w:rsidRDefault="00965837" w:rsidP="001B1F11">
      <w:pPr>
        <w:spacing w:after="0" w:line="260" w:lineRule="exact"/>
        <w:rPr>
          <w:rFonts w:ascii="Arial" w:hAnsi="Arial" w:cs="Arial"/>
          <w:b/>
          <w:sz w:val="20"/>
          <w:szCs w:val="20"/>
        </w:rPr>
      </w:pPr>
    </w:p>
    <w:p w14:paraId="7D2A2CC5" w14:textId="62F96717" w:rsidR="00913EAF" w:rsidRPr="00C73FCC" w:rsidRDefault="00913EAF" w:rsidP="001B1F11">
      <w:pPr>
        <w:spacing w:after="0" w:line="260" w:lineRule="exact"/>
        <w:rPr>
          <w:rFonts w:ascii="Arial" w:hAnsi="Arial" w:cs="Arial"/>
          <w:b/>
          <w:sz w:val="20"/>
          <w:szCs w:val="20"/>
        </w:rPr>
      </w:pPr>
      <w:r w:rsidRPr="00C73FCC">
        <w:rPr>
          <w:rFonts w:ascii="Arial" w:hAnsi="Arial" w:cs="Arial"/>
          <w:b/>
          <w:sz w:val="20"/>
          <w:szCs w:val="20"/>
        </w:rPr>
        <w:t xml:space="preserve">OBRAZLOŽITEV: </w:t>
      </w:r>
    </w:p>
    <w:p w14:paraId="65B274AC" w14:textId="77777777" w:rsidR="00E03914" w:rsidRPr="00C73FCC" w:rsidRDefault="00E03914" w:rsidP="001B1F11">
      <w:pPr>
        <w:spacing w:after="0" w:line="260" w:lineRule="exact"/>
        <w:rPr>
          <w:rFonts w:ascii="Arial" w:hAnsi="Arial" w:cs="Arial"/>
          <w:b/>
          <w:sz w:val="20"/>
          <w:szCs w:val="20"/>
        </w:rPr>
      </w:pPr>
    </w:p>
    <w:p w14:paraId="235B665C" w14:textId="155A1855" w:rsidR="00965837" w:rsidRPr="00C73FCC" w:rsidRDefault="00965837" w:rsidP="00965837">
      <w:pPr>
        <w:spacing w:after="0" w:line="260" w:lineRule="exact"/>
        <w:jc w:val="both"/>
        <w:rPr>
          <w:rFonts w:ascii="Arial" w:eastAsia="Times New Roman" w:hAnsi="Arial" w:cs="Arial"/>
          <w:b/>
          <w:sz w:val="20"/>
          <w:szCs w:val="20"/>
        </w:rPr>
      </w:pPr>
      <w:r w:rsidRPr="00C73FCC">
        <w:rPr>
          <w:rFonts w:ascii="Arial" w:eastAsia="Times New Roman" w:hAnsi="Arial" w:cs="Arial"/>
          <w:b/>
          <w:sz w:val="20"/>
          <w:szCs w:val="20"/>
        </w:rPr>
        <w:t xml:space="preserve">K 1. </w:t>
      </w:r>
      <w:r w:rsidR="005B0D60" w:rsidRPr="00C73FCC">
        <w:rPr>
          <w:rFonts w:ascii="Arial" w:eastAsia="Times New Roman" w:hAnsi="Arial" w:cs="Arial"/>
          <w:b/>
          <w:sz w:val="20"/>
          <w:szCs w:val="20"/>
        </w:rPr>
        <w:t xml:space="preserve"> do </w:t>
      </w:r>
      <w:r w:rsidR="00F05572" w:rsidRPr="00C73FCC">
        <w:rPr>
          <w:rFonts w:ascii="Arial" w:eastAsia="Times New Roman" w:hAnsi="Arial" w:cs="Arial"/>
          <w:b/>
          <w:sz w:val="20"/>
          <w:szCs w:val="20"/>
        </w:rPr>
        <w:t>5</w:t>
      </w:r>
      <w:r w:rsidR="005B0D60" w:rsidRPr="00C73FCC">
        <w:rPr>
          <w:rFonts w:ascii="Arial" w:eastAsia="Times New Roman" w:hAnsi="Arial" w:cs="Arial"/>
          <w:b/>
          <w:sz w:val="20"/>
          <w:szCs w:val="20"/>
        </w:rPr>
        <w:t xml:space="preserve">. </w:t>
      </w:r>
      <w:r w:rsidRPr="00C73FCC">
        <w:rPr>
          <w:rFonts w:ascii="Arial" w:eastAsia="Times New Roman" w:hAnsi="Arial" w:cs="Arial"/>
          <w:b/>
          <w:sz w:val="20"/>
          <w:szCs w:val="20"/>
        </w:rPr>
        <w:t>členu:</w:t>
      </w:r>
    </w:p>
    <w:p w14:paraId="5966E9E4" w14:textId="77777777" w:rsidR="00965837" w:rsidRPr="00C73FCC" w:rsidRDefault="00965837" w:rsidP="00E03914">
      <w:pPr>
        <w:spacing w:after="0" w:line="260" w:lineRule="exact"/>
        <w:jc w:val="both"/>
        <w:rPr>
          <w:rFonts w:ascii="Arial" w:eastAsia="Times New Roman" w:hAnsi="Arial" w:cs="Arial"/>
          <w:sz w:val="20"/>
          <w:szCs w:val="20"/>
        </w:rPr>
      </w:pPr>
    </w:p>
    <w:p w14:paraId="4D09293B" w14:textId="5A96772D" w:rsidR="00E03914" w:rsidRPr="00C73FCC" w:rsidRDefault="00E03914" w:rsidP="00E03914">
      <w:pPr>
        <w:spacing w:after="0" w:line="260" w:lineRule="exact"/>
        <w:jc w:val="both"/>
        <w:rPr>
          <w:rFonts w:ascii="Arial" w:eastAsia="Times New Roman" w:hAnsi="Arial" w:cs="Arial"/>
          <w:sz w:val="20"/>
          <w:szCs w:val="20"/>
        </w:rPr>
      </w:pPr>
      <w:r w:rsidRPr="00C73FCC">
        <w:rPr>
          <w:rFonts w:ascii="Arial" w:eastAsia="Times New Roman" w:hAnsi="Arial" w:cs="Arial"/>
          <w:sz w:val="20"/>
          <w:szCs w:val="20"/>
        </w:rPr>
        <w:t>Zakon o potnih listinah (Uradni list RS, št. 17/25</w:t>
      </w:r>
      <w:r w:rsidR="00727972" w:rsidRPr="00C73FCC">
        <w:rPr>
          <w:rFonts w:ascii="Arial" w:eastAsia="Times New Roman" w:hAnsi="Arial" w:cs="Arial"/>
          <w:sz w:val="20"/>
          <w:szCs w:val="20"/>
        </w:rPr>
        <w:t>, v nadaljnjem besedilu: ZPL</w:t>
      </w:r>
      <w:r w:rsidRPr="00C73FCC">
        <w:rPr>
          <w:rFonts w:ascii="Arial" w:eastAsia="Times New Roman" w:hAnsi="Arial" w:cs="Arial"/>
          <w:sz w:val="20"/>
          <w:szCs w:val="20"/>
        </w:rPr>
        <w:t xml:space="preserve">) v tretjem odstavku 10. člena določa, da se obrazci potnih listin, razen nacionalnega potnega lista za vrnitev, potne listine EU za vrnitev in potnih listin, ki se izdajajo po mednarodni pogodbi, </w:t>
      </w:r>
      <w:proofErr w:type="spellStart"/>
      <w:r w:rsidRPr="00C73FCC">
        <w:rPr>
          <w:rFonts w:ascii="Arial" w:eastAsia="Times New Roman" w:hAnsi="Arial" w:cs="Arial"/>
          <w:sz w:val="20"/>
          <w:szCs w:val="20"/>
        </w:rPr>
        <w:t>personalizirajo</w:t>
      </w:r>
      <w:proofErr w:type="spellEnd"/>
      <w:r w:rsidRPr="00C73FCC">
        <w:rPr>
          <w:rFonts w:ascii="Arial" w:eastAsia="Times New Roman" w:hAnsi="Arial" w:cs="Arial"/>
          <w:sz w:val="20"/>
          <w:szCs w:val="20"/>
        </w:rPr>
        <w:t xml:space="preserve"> pri izvajalcu, ki ga izbere minister, pristojen za notranje zadeve, v soglasju z ministrom, pristojnim za zunanje zadeve, v skladu s predpisi, ki urejajo javna naročila, in v skladu s sklenjeno pogodbo. V prvem odstavku 10. </w:t>
      </w:r>
      <w:r w:rsidR="00727972" w:rsidRPr="00C73FCC">
        <w:rPr>
          <w:rFonts w:ascii="Arial" w:eastAsia="Times New Roman" w:hAnsi="Arial" w:cs="Arial"/>
          <w:sz w:val="20"/>
          <w:szCs w:val="20"/>
        </w:rPr>
        <w:t>č</w:t>
      </w:r>
      <w:r w:rsidRPr="00C73FCC">
        <w:rPr>
          <w:rFonts w:ascii="Arial" w:eastAsia="Times New Roman" w:hAnsi="Arial" w:cs="Arial"/>
          <w:sz w:val="20"/>
          <w:szCs w:val="20"/>
        </w:rPr>
        <w:t>lena</w:t>
      </w:r>
      <w:r w:rsidR="00727972" w:rsidRPr="00C73FCC">
        <w:rPr>
          <w:rFonts w:ascii="Arial" w:eastAsia="Times New Roman" w:hAnsi="Arial" w:cs="Arial"/>
          <w:sz w:val="20"/>
          <w:szCs w:val="20"/>
        </w:rPr>
        <w:t xml:space="preserve"> ZPL</w:t>
      </w:r>
      <w:r w:rsidRPr="00C73FCC">
        <w:rPr>
          <w:rFonts w:ascii="Arial" w:eastAsia="Times New Roman" w:hAnsi="Arial" w:cs="Arial"/>
          <w:sz w:val="20"/>
          <w:szCs w:val="20"/>
        </w:rPr>
        <w:t xml:space="preserve"> pa je določeno, da se potne listine izdajajo na obrazcu, ki ga predpiše minister, pristojen za notranje zadeve, v soglasju z ministrom, pristojnim za zunanje zadeve, ki določita tudi ceno obrazcev potnih listin, ki jo državljan plača pristojnemu organu. </w:t>
      </w:r>
    </w:p>
    <w:p w14:paraId="737FA974" w14:textId="77777777" w:rsidR="00E03914" w:rsidRPr="00C73FCC" w:rsidRDefault="00E03914" w:rsidP="00E03914">
      <w:pPr>
        <w:spacing w:after="0" w:line="260" w:lineRule="exact"/>
        <w:jc w:val="both"/>
        <w:rPr>
          <w:rFonts w:ascii="Arial" w:eastAsia="Times New Roman" w:hAnsi="Arial" w:cs="Arial"/>
          <w:sz w:val="20"/>
          <w:szCs w:val="20"/>
        </w:rPr>
      </w:pPr>
    </w:p>
    <w:p w14:paraId="0394AC00" w14:textId="77777777" w:rsidR="00E03914" w:rsidRPr="00C73FCC" w:rsidRDefault="00E03914" w:rsidP="00E03914">
      <w:pPr>
        <w:spacing w:after="0" w:line="260" w:lineRule="exact"/>
        <w:jc w:val="both"/>
        <w:rPr>
          <w:rFonts w:ascii="Arial" w:eastAsia="Times New Roman" w:hAnsi="Arial" w:cs="Arial"/>
          <w:sz w:val="20"/>
          <w:szCs w:val="20"/>
        </w:rPr>
      </w:pPr>
      <w:r w:rsidRPr="00C73FCC">
        <w:rPr>
          <w:rFonts w:ascii="Arial" w:eastAsia="Times New Roman" w:hAnsi="Arial" w:cs="Arial"/>
          <w:sz w:val="20"/>
          <w:szCs w:val="20"/>
        </w:rPr>
        <w:t xml:space="preserve">Potni listi se izdajajo z veljavnostjo 1 leta, 3 let, 5 let in 10 let, zato se na 10 let izvaja javno naročilo na podlagi prej navedene določbe zakona, hkrati pa se, zaradi napredka na področju uporabe tehnologij ter zaščitnih elementov varnostnih tiskovin, praviloma najmanj vsakih 10 let izvajajo tudi prilagoditve obrazcev potnih listin.     </w:t>
      </w:r>
    </w:p>
    <w:p w14:paraId="79971BFE" w14:textId="77777777" w:rsidR="00E03914" w:rsidRPr="00C73FCC" w:rsidRDefault="00E03914" w:rsidP="00E03914">
      <w:pPr>
        <w:spacing w:after="0" w:line="260" w:lineRule="exact"/>
        <w:jc w:val="both"/>
        <w:rPr>
          <w:rFonts w:ascii="Arial" w:eastAsia="Times New Roman" w:hAnsi="Arial" w:cs="Arial"/>
          <w:sz w:val="20"/>
          <w:szCs w:val="20"/>
        </w:rPr>
      </w:pPr>
    </w:p>
    <w:p w14:paraId="3519CE9E" w14:textId="0F7A9219" w:rsidR="00E03914" w:rsidRPr="003731F2" w:rsidRDefault="00E03914" w:rsidP="00E03914">
      <w:pPr>
        <w:spacing w:after="0" w:line="260" w:lineRule="exact"/>
        <w:jc w:val="both"/>
        <w:rPr>
          <w:rFonts w:ascii="Arial" w:eastAsia="Times New Roman" w:hAnsi="Arial" w:cs="Arial"/>
          <w:sz w:val="20"/>
          <w:szCs w:val="20"/>
        </w:rPr>
      </w:pPr>
      <w:r w:rsidRPr="00C73FCC">
        <w:rPr>
          <w:rFonts w:ascii="Arial" w:eastAsia="Times New Roman" w:hAnsi="Arial" w:cs="Arial"/>
          <w:sz w:val="20"/>
          <w:szCs w:val="20"/>
        </w:rPr>
        <w:t>Na podlagi javnega naročila je bila dne 24. 11. 202</w:t>
      </w:r>
      <w:r w:rsidR="004558E7">
        <w:rPr>
          <w:rFonts w:ascii="Arial" w:eastAsia="Times New Roman" w:hAnsi="Arial" w:cs="Arial"/>
          <w:sz w:val="20"/>
          <w:szCs w:val="20"/>
        </w:rPr>
        <w:t>5</w:t>
      </w:r>
      <w:r w:rsidRPr="00C73FCC">
        <w:rPr>
          <w:rFonts w:ascii="Arial" w:eastAsia="Times New Roman" w:hAnsi="Arial" w:cs="Arial"/>
          <w:sz w:val="20"/>
          <w:szCs w:val="20"/>
        </w:rPr>
        <w:t xml:space="preserve"> </w:t>
      </w:r>
      <w:r w:rsidR="00C264F3" w:rsidRPr="00C73FCC">
        <w:rPr>
          <w:rFonts w:ascii="Arial" w:eastAsia="Times New Roman" w:hAnsi="Arial" w:cs="Arial"/>
          <w:sz w:val="20"/>
          <w:szCs w:val="20"/>
        </w:rPr>
        <w:t xml:space="preserve">med Ministrstvom za notranje zadeve in Ministrstvom za evropske in zunanje zadeve s podjetjem Cetis, grafične in dokumentacijske storitve </w:t>
      </w:r>
      <w:proofErr w:type="spellStart"/>
      <w:r w:rsidR="00C264F3" w:rsidRPr="00C73FCC">
        <w:rPr>
          <w:rFonts w:ascii="Arial" w:eastAsia="Times New Roman" w:hAnsi="Arial" w:cs="Arial"/>
          <w:sz w:val="20"/>
          <w:szCs w:val="20"/>
        </w:rPr>
        <w:t>d.d</w:t>
      </w:r>
      <w:proofErr w:type="spellEnd"/>
      <w:r w:rsidR="00C264F3" w:rsidRPr="00C73FCC">
        <w:rPr>
          <w:rFonts w:ascii="Arial" w:eastAsia="Times New Roman" w:hAnsi="Arial" w:cs="Arial"/>
          <w:sz w:val="20"/>
          <w:szCs w:val="20"/>
        </w:rPr>
        <w:t xml:space="preserve">., </w:t>
      </w:r>
      <w:r w:rsidRPr="00C73FCC">
        <w:rPr>
          <w:rFonts w:ascii="Arial" w:eastAsia="Times New Roman" w:hAnsi="Arial" w:cs="Arial"/>
          <w:sz w:val="20"/>
          <w:szCs w:val="20"/>
        </w:rPr>
        <w:t xml:space="preserve">sklenjena nova pogodba št. C1711-25-462023 o oblikovanju, izdelavi in </w:t>
      </w:r>
      <w:proofErr w:type="spellStart"/>
      <w:r w:rsidRPr="00C73FCC">
        <w:rPr>
          <w:rFonts w:ascii="Arial" w:eastAsia="Times New Roman" w:hAnsi="Arial" w:cs="Arial"/>
          <w:sz w:val="20"/>
          <w:szCs w:val="20"/>
        </w:rPr>
        <w:t>personalizaciji</w:t>
      </w:r>
      <w:proofErr w:type="spellEnd"/>
      <w:r w:rsidRPr="00C73FCC">
        <w:rPr>
          <w:rFonts w:ascii="Arial" w:eastAsia="Times New Roman" w:hAnsi="Arial" w:cs="Arial"/>
          <w:sz w:val="20"/>
          <w:szCs w:val="20"/>
        </w:rPr>
        <w:t xml:space="preserve"> potnih listin, po kateri se bo z dnem 1.</w:t>
      </w:r>
      <w:r w:rsidR="00900EC2" w:rsidRPr="00C73FCC">
        <w:rPr>
          <w:rFonts w:ascii="Arial" w:eastAsia="Times New Roman" w:hAnsi="Arial" w:cs="Arial"/>
          <w:sz w:val="20"/>
          <w:szCs w:val="20"/>
        </w:rPr>
        <w:t xml:space="preserve"> </w:t>
      </w:r>
      <w:r w:rsidRPr="00C73FCC">
        <w:rPr>
          <w:rFonts w:ascii="Arial" w:eastAsia="Times New Roman" w:hAnsi="Arial" w:cs="Arial"/>
          <w:sz w:val="20"/>
          <w:szCs w:val="20"/>
        </w:rPr>
        <w:t>6.</w:t>
      </w:r>
      <w:r w:rsidR="00900EC2" w:rsidRPr="00C73FCC">
        <w:rPr>
          <w:rFonts w:ascii="Arial" w:eastAsia="Times New Roman" w:hAnsi="Arial" w:cs="Arial"/>
          <w:sz w:val="20"/>
          <w:szCs w:val="20"/>
        </w:rPr>
        <w:t xml:space="preserve"> </w:t>
      </w:r>
      <w:r w:rsidRPr="00C73FCC">
        <w:rPr>
          <w:rFonts w:ascii="Arial" w:eastAsia="Times New Roman" w:hAnsi="Arial" w:cs="Arial"/>
          <w:sz w:val="20"/>
          <w:szCs w:val="20"/>
        </w:rPr>
        <w:t xml:space="preserve">2026 pričelo izdajati novo serijo potnih listin v slovenski, slovensko-italijanski ter </w:t>
      </w:r>
      <w:r w:rsidR="00FA3F5F" w:rsidRPr="00C73FCC">
        <w:rPr>
          <w:rFonts w:ascii="Arial" w:eastAsia="Times New Roman" w:hAnsi="Arial" w:cs="Arial"/>
          <w:sz w:val="20"/>
          <w:szCs w:val="20"/>
        </w:rPr>
        <w:t>slovensko-</w:t>
      </w:r>
      <w:r w:rsidRPr="00C73FCC">
        <w:rPr>
          <w:rFonts w:ascii="Arial" w:eastAsia="Times New Roman" w:hAnsi="Arial" w:cs="Arial"/>
          <w:sz w:val="20"/>
          <w:szCs w:val="20"/>
        </w:rPr>
        <w:t xml:space="preserve">madžarski jezikovni različici, ter ostalih tipov potnih listin, to so diplomatski potnih list, službeni potni list ter potih list za tujca in potnih list za begunca, ki se sicer izdajata na podlagi Zakona o tujcih (Uradni list RS, št. </w:t>
      </w:r>
      <w:bookmarkStart w:id="6" w:name="_Hlk226962285"/>
      <w:r w:rsidR="003731F2" w:rsidRPr="003731F2">
        <w:rPr>
          <w:rFonts w:ascii="Arial" w:eastAsia="Times New Roman" w:hAnsi="Arial" w:cs="Arial"/>
          <w:sz w:val="20"/>
          <w:szCs w:val="20"/>
        </w:rPr>
        <w:t>46/25</w:t>
      </w:r>
      <w:r w:rsidR="003731F2" w:rsidRPr="00FE3973">
        <w:rPr>
          <w:rFonts w:ascii="Arial" w:eastAsia="Times New Roman" w:hAnsi="Arial" w:cs="Arial"/>
          <w:sz w:val="20"/>
          <w:szCs w:val="20"/>
        </w:rPr>
        <w:t xml:space="preserve"> – uradno prečiščeno besedilo</w:t>
      </w:r>
      <w:bookmarkEnd w:id="6"/>
      <w:r w:rsidRPr="00C73FCC">
        <w:rPr>
          <w:rFonts w:ascii="Arial" w:eastAsia="Times New Roman" w:hAnsi="Arial" w:cs="Arial"/>
          <w:sz w:val="20"/>
          <w:szCs w:val="20"/>
        </w:rPr>
        <w:t>) ter Zakona o mednarodni zaščiti (Uradni list RS, št.</w:t>
      </w:r>
      <w:bookmarkStart w:id="7" w:name="_Hlk226962207"/>
      <w:r w:rsidR="003731F2" w:rsidRPr="003731F2">
        <w:rPr>
          <w:rFonts w:ascii="Arial" w:eastAsia="Times New Roman" w:hAnsi="Arial" w:cs="Arial"/>
          <w:sz w:val="20"/>
          <w:szCs w:val="20"/>
          <w:lang w:val="en-US"/>
        </w:rPr>
        <w:t xml:space="preserve"> </w:t>
      </w:r>
      <w:hyperlink r:id="rId13" w:tgtFrame="_blank" w:tooltip="Zakon o mednarodni zaščiti (uradno prečiščeno besedilo) (ZMZ-1-UPB1)" w:history="1">
        <w:r w:rsidR="003731F2" w:rsidRPr="003731F2">
          <w:rPr>
            <w:rStyle w:val="Hiperpovezava"/>
            <w:rFonts w:ascii="Arial" w:eastAsia="Times New Roman" w:hAnsi="Arial" w:cs="Arial"/>
            <w:color w:val="auto"/>
            <w:sz w:val="20"/>
            <w:szCs w:val="20"/>
            <w:u w:val="none"/>
            <w:lang w:val="en-US"/>
          </w:rPr>
          <w:t>16/17</w:t>
        </w:r>
      </w:hyperlink>
      <w:r w:rsidR="003731F2" w:rsidRPr="003731F2">
        <w:rPr>
          <w:rFonts w:ascii="Arial" w:eastAsia="Times New Roman" w:hAnsi="Arial" w:cs="Arial"/>
          <w:sz w:val="20"/>
          <w:szCs w:val="20"/>
          <w:lang w:val="en-US"/>
        </w:rPr>
        <w:t xml:space="preserve"> – </w:t>
      </w:r>
      <w:proofErr w:type="spellStart"/>
      <w:r w:rsidR="003731F2" w:rsidRPr="003731F2">
        <w:rPr>
          <w:rFonts w:ascii="Arial" w:eastAsia="Times New Roman" w:hAnsi="Arial" w:cs="Arial"/>
          <w:sz w:val="20"/>
          <w:szCs w:val="20"/>
          <w:lang w:val="en-US"/>
        </w:rPr>
        <w:t>uradno</w:t>
      </w:r>
      <w:proofErr w:type="spellEnd"/>
      <w:r w:rsidR="003731F2" w:rsidRPr="003731F2">
        <w:rPr>
          <w:rFonts w:ascii="Arial" w:eastAsia="Times New Roman" w:hAnsi="Arial" w:cs="Arial"/>
          <w:sz w:val="20"/>
          <w:szCs w:val="20"/>
          <w:lang w:val="en-US"/>
        </w:rPr>
        <w:t xml:space="preserve"> </w:t>
      </w:r>
      <w:proofErr w:type="spellStart"/>
      <w:r w:rsidR="003731F2" w:rsidRPr="003731F2">
        <w:rPr>
          <w:rFonts w:ascii="Arial" w:eastAsia="Times New Roman" w:hAnsi="Arial" w:cs="Arial"/>
          <w:sz w:val="20"/>
          <w:szCs w:val="20"/>
          <w:lang w:val="en-US"/>
        </w:rPr>
        <w:t>prečiščeno</w:t>
      </w:r>
      <w:proofErr w:type="spellEnd"/>
      <w:r w:rsidR="003731F2" w:rsidRPr="003731F2">
        <w:rPr>
          <w:rFonts w:ascii="Arial" w:eastAsia="Times New Roman" w:hAnsi="Arial" w:cs="Arial"/>
          <w:sz w:val="20"/>
          <w:szCs w:val="20"/>
          <w:lang w:val="en-US"/>
        </w:rPr>
        <w:t xml:space="preserve"> </w:t>
      </w:r>
      <w:proofErr w:type="spellStart"/>
      <w:r w:rsidR="003731F2" w:rsidRPr="003731F2">
        <w:rPr>
          <w:rFonts w:ascii="Arial" w:eastAsia="Times New Roman" w:hAnsi="Arial" w:cs="Arial"/>
          <w:sz w:val="20"/>
          <w:szCs w:val="20"/>
          <w:lang w:val="en-US"/>
        </w:rPr>
        <w:t>besedilo</w:t>
      </w:r>
      <w:proofErr w:type="spellEnd"/>
      <w:r w:rsidR="003731F2" w:rsidRPr="003731F2">
        <w:rPr>
          <w:rFonts w:ascii="Arial" w:eastAsia="Times New Roman" w:hAnsi="Arial" w:cs="Arial"/>
          <w:sz w:val="20"/>
          <w:szCs w:val="20"/>
          <w:lang w:val="en-US"/>
        </w:rPr>
        <w:t>, </w:t>
      </w:r>
      <w:hyperlink r:id="rId14" w:tgtFrame="_blank" w:tooltip="Zakon o spremembah in dopolnitvah Zakona o mednarodni zaščiti (ZMZ-1A)" w:history="1">
        <w:r w:rsidR="003731F2" w:rsidRPr="003731F2">
          <w:rPr>
            <w:rStyle w:val="Hiperpovezava"/>
            <w:rFonts w:ascii="Arial" w:eastAsia="Times New Roman" w:hAnsi="Arial" w:cs="Arial"/>
            <w:color w:val="auto"/>
            <w:sz w:val="20"/>
            <w:szCs w:val="20"/>
            <w:u w:val="none"/>
            <w:lang w:val="en-US"/>
          </w:rPr>
          <w:t>54/21</w:t>
        </w:r>
      </w:hyperlink>
      <w:r w:rsidR="003731F2" w:rsidRPr="003731F2">
        <w:rPr>
          <w:rFonts w:ascii="Arial" w:eastAsia="Times New Roman" w:hAnsi="Arial" w:cs="Arial"/>
          <w:sz w:val="20"/>
          <w:szCs w:val="20"/>
          <w:lang w:val="en-US"/>
        </w:rPr>
        <w:t> in </w:t>
      </w:r>
      <w:hyperlink r:id="rId15" w:tgtFrame="_blank" w:tooltip="Zakon o spremembah in dopolnitvah Zakona o zaposlovanju, samozaposlovanju in delu tujcev (ZZSDT-D)" w:history="1">
        <w:r w:rsidR="003731F2" w:rsidRPr="003731F2">
          <w:rPr>
            <w:rStyle w:val="Hiperpovezava"/>
            <w:rFonts w:ascii="Arial" w:eastAsia="Times New Roman" w:hAnsi="Arial" w:cs="Arial"/>
            <w:color w:val="auto"/>
            <w:sz w:val="20"/>
            <w:szCs w:val="20"/>
            <w:u w:val="none"/>
            <w:lang w:val="en-US"/>
          </w:rPr>
          <w:t>42/23</w:t>
        </w:r>
      </w:hyperlink>
      <w:r w:rsidR="003731F2" w:rsidRPr="003731F2">
        <w:rPr>
          <w:rFonts w:ascii="Arial" w:eastAsia="Times New Roman" w:hAnsi="Arial" w:cs="Arial"/>
          <w:sz w:val="20"/>
          <w:szCs w:val="20"/>
          <w:lang w:val="en-US"/>
        </w:rPr>
        <w:t> – ZZSDT-D</w:t>
      </w:r>
      <w:bookmarkEnd w:id="7"/>
      <w:r w:rsidRPr="003731F2">
        <w:rPr>
          <w:rFonts w:ascii="Arial" w:eastAsia="Times New Roman" w:hAnsi="Arial" w:cs="Arial"/>
          <w:sz w:val="20"/>
          <w:szCs w:val="20"/>
        </w:rPr>
        <w:t xml:space="preserve">). </w:t>
      </w:r>
    </w:p>
    <w:p w14:paraId="3A185A3E" w14:textId="77777777" w:rsidR="00E03914" w:rsidRPr="003731F2" w:rsidRDefault="00E03914" w:rsidP="00E03914">
      <w:pPr>
        <w:spacing w:after="0" w:line="260" w:lineRule="exact"/>
        <w:jc w:val="both"/>
        <w:rPr>
          <w:rFonts w:ascii="Arial" w:eastAsia="Times New Roman" w:hAnsi="Arial" w:cs="Arial"/>
          <w:sz w:val="20"/>
          <w:szCs w:val="20"/>
        </w:rPr>
      </w:pPr>
    </w:p>
    <w:p w14:paraId="534AC401" w14:textId="389C5F6D" w:rsidR="00E03914" w:rsidRPr="00C73FCC" w:rsidRDefault="00E03914" w:rsidP="00E03914">
      <w:pPr>
        <w:spacing w:after="0" w:line="260" w:lineRule="exact"/>
        <w:jc w:val="both"/>
        <w:rPr>
          <w:rFonts w:ascii="Arial" w:eastAsia="Times New Roman" w:hAnsi="Arial" w:cs="Arial"/>
          <w:sz w:val="20"/>
          <w:szCs w:val="20"/>
        </w:rPr>
      </w:pPr>
      <w:r w:rsidRPr="00C73FCC">
        <w:rPr>
          <w:rFonts w:ascii="Arial" w:eastAsia="Times New Roman" w:hAnsi="Arial" w:cs="Arial"/>
          <w:sz w:val="20"/>
          <w:szCs w:val="20"/>
        </w:rPr>
        <w:t xml:space="preserve">Zaradi oblikovnih prilagoditev, ki jih vsebuje nova serija obrazcev, se s spremembo pravilnika nadomešča obstoječe priloge št. </w:t>
      </w:r>
      <w:r w:rsidR="00900EC2" w:rsidRPr="00C73FCC">
        <w:rPr>
          <w:rFonts w:ascii="Arial" w:eastAsia="Times New Roman" w:hAnsi="Arial" w:cs="Arial"/>
          <w:sz w:val="20"/>
          <w:szCs w:val="20"/>
        </w:rPr>
        <w:t>1</w:t>
      </w:r>
      <w:r w:rsidRPr="00C73FCC">
        <w:rPr>
          <w:rFonts w:ascii="Arial" w:eastAsia="Times New Roman" w:hAnsi="Arial" w:cs="Arial"/>
          <w:sz w:val="20"/>
          <w:szCs w:val="20"/>
        </w:rPr>
        <w:t xml:space="preserve">, 2, 3, 4 in 5 Pravilnika o izvrševanju Zakona o potih listinah (Uradni list RS, št. 57/2025). Gre za spremembe tehnične in ne vsebinske narave.  </w:t>
      </w:r>
    </w:p>
    <w:p w14:paraId="34451EC3" w14:textId="77777777" w:rsidR="00A7634B" w:rsidRPr="00C73FCC" w:rsidRDefault="00A7634B" w:rsidP="00901CC9">
      <w:pPr>
        <w:spacing w:after="0"/>
        <w:jc w:val="both"/>
        <w:rPr>
          <w:rFonts w:ascii="Arial" w:hAnsi="Arial" w:cs="Arial"/>
          <w:sz w:val="20"/>
          <w:szCs w:val="20"/>
        </w:rPr>
      </w:pPr>
      <w:bookmarkStart w:id="8" w:name="_Hlk226961333"/>
    </w:p>
    <w:p w14:paraId="4DC8EEFF" w14:textId="6C241373" w:rsidR="006B21F6" w:rsidRPr="00C73FCC" w:rsidRDefault="00901CC9" w:rsidP="00901CC9">
      <w:pPr>
        <w:spacing w:after="0"/>
        <w:jc w:val="both"/>
        <w:rPr>
          <w:rFonts w:ascii="Arial" w:hAnsi="Arial" w:cs="Arial"/>
          <w:b/>
          <w:sz w:val="20"/>
          <w:szCs w:val="20"/>
        </w:rPr>
      </w:pPr>
      <w:r w:rsidRPr="00C73FCC">
        <w:rPr>
          <w:rFonts w:ascii="Arial" w:hAnsi="Arial" w:cs="Arial"/>
          <w:b/>
          <w:sz w:val="20"/>
          <w:szCs w:val="20"/>
        </w:rPr>
        <w:t xml:space="preserve">K </w:t>
      </w:r>
      <w:r w:rsidR="00F05572" w:rsidRPr="00C73FCC">
        <w:rPr>
          <w:rFonts w:ascii="Arial" w:hAnsi="Arial" w:cs="Arial"/>
          <w:b/>
          <w:sz w:val="20"/>
          <w:szCs w:val="20"/>
        </w:rPr>
        <w:t>6</w:t>
      </w:r>
      <w:r w:rsidRPr="00C73FCC">
        <w:rPr>
          <w:rFonts w:ascii="Arial" w:hAnsi="Arial" w:cs="Arial"/>
          <w:b/>
          <w:sz w:val="20"/>
          <w:szCs w:val="20"/>
        </w:rPr>
        <w:t>. členu</w:t>
      </w:r>
      <w:r w:rsidR="00965837" w:rsidRPr="00C73FCC">
        <w:rPr>
          <w:rFonts w:ascii="Arial" w:hAnsi="Arial" w:cs="Arial"/>
          <w:b/>
          <w:sz w:val="20"/>
          <w:szCs w:val="20"/>
        </w:rPr>
        <w:t>:</w:t>
      </w:r>
    </w:p>
    <w:bookmarkEnd w:id="8"/>
    <w:p w14:paraId="1234F01F" w14:textId="77777777" w:rsidR="006361EF" w:rsidRPr="00C73FCC" w:rsidRDefault="006361EF" w:rsidP="00B0252B">
      <w:pPr>
        <w:spacing w:after="0"/>
        <w:jc w:val="both"/>
        <w:rPr>
          <w:rFonts w:ascii="Arial" w:hAnsi="Arial" w:cs="Arial"/>
          <w:sz w:val="20"/>
          <w:szCs w:val="20"/>
        </w:rPr>
      </w:pPr>
    </w:p>
    <w:p w14:paraId="67A643C5" w14:textId="3FC67905" w:rsidR="005B0D60" w:rsidRPr="00C73FCC" w:rsidRDefault="005B0D60" w:rsidP="005B0D60">
      <w:pPr>
        <w:autoSpaceDE w:val="0"/>
        <w:autoSpaceDN w:val="0"/>
        <w:adjustRightInd w:val="0"/>
        <w:spacing w:after="0" w:line="240" w:lineRule="auto"/>
        <w:jc w:val="both"/>
        <w:rPr>
          <w:rFonts w:ascii="Helv" w:hAnsi="Helv" w:cs="Helv"/>
          <w:sz w:val="20"/>
          <w:szCs w:val="20"/>
        </w:rPr>
      </w:pPr>
      <w:r w:rsidRPr="00C73FCC">
        <w:rPr>
          <w:rFonts w:ascii="Helv" w:hAnsi="Helv" w:cs="Helv"/>
          <w:sz w:val="20"/>
          <w:szCs w:val="20"/>
        </w:rPr>
        <w:t>Spremenjene priloge 1 do 5 se začnejo uporabljati 1. junija 2026, do takrat pa se uporabljajo priloge 1 do 5 Pravilnika o izvrševanju Zakona o potnih listinah (Uradni list RS, št. 57/25).</w:t>
      </w:r>
    </w:p>
    <w:p w14:paraId="7DD56FC0" w14:textId="77777777" w:rsidR="00F05572" w:rsidRPr="00F05572" w:rsidRDefault="00F05572" w:rsidP="00F05572">
      <w:pPr>
        <w:spacing w:after="0"/>
        <w:jc w:val="both"/>
        <w:rPr>
          <w:rFonts w:ascii="Arial" w:hAnsi="Arial" w:cs="Arial"/>
          <w:sz w:val="20"/>
          <w:szCs w:val="20"/>
        </w:rPr>
      </w:pPr>
    </w:p>
    <w:p w14:paraId="002D08C6" w14:textId="77777777" w:rsidR="00F05572" w:rsidRPr="00F05572" w:rsidRDefault="00F05572" w:rsidP="00F05572">
      <w:pPr>
        <w:spacing w:after="0"/>
        <w:jc w:val="both"/>
        <w:rPr>
          <w:rFonts w:ascii="Arial" w:hAnsi="Arial" w:cs="Arial"/>
          <w:b/>
          <w:sz w:val="20"/>
          <w:szCs w:val="20"/>
        </w:rPr>
      </w:pPr>
      <w:r w:rsidRPr="00F05572">
        <w:rPr>
          <w:rFonts w:ascii="Arial" w:hAnsi="Arial" w:cs="Arial"/>
          <w:b/>
          <w:sz w:val="20"/>
          <w:szCs w:val="20"/>
        </w:rPr>
        <w:t>K 7. členu:</w:t>
      </w:r>
    </w:p>
    <w:p w14:paraId="308F92B1" w14:textId="77777777" w:rsidR="005B0D60" w:rsidRPr="00C73FCC" w:rsidRDefault="005B0D60" w:rsidP="00B0252B">
      <w:pPr>
        <w:spacing w:after="0"/>
        <w:jc w:val="both"/>
        <w:rPr>
          <w:rFonts w:ascii="Arial" w:hAnsi="Arial" w:cs="Arial"/>
          <w:sz w:val="20"/>
          <w:szCs w:val="20"/>
        </w:rPr>
      </w:pPr>
    </w:p>
    <w:p w14:paraId="10C9226F" w14:textId="12372367" w:rsidR="006361EF" w:rsidRPr="00C73FCC" w:rsidRDefault="006361EF" w:rsidP="00B0252B">
      <w:pPr>
        <w:spacing w:after="0"/>
        <w:jc w:val="both"/>
        <w:rPr>
          <w:rFonts w:ascii="Arial" w:hAnsi="Arial" w:cs="Arial"/>
          <w:sz w:val="20"/>
          <w:szCs w:val="20"/>
        </w:rPr>
      </w:pPr>
      <w:r w:rsidRPr="00C73FCC">
        <w:rPr>
          <w:rFonts w:ascii="Arial" w:hAnsi="Arial" w:cs="Arial"/>
          <w:sz w:val="20"/>
          <w:szCs w:val="20"/>
        </w:rPr>
        <w:t>Predlagani člen določa, da ta pravilnik začne veljati 1. junija 2026</w:t>
      </w:r>
      <w:r w:rsidR="004B7AAC" w:rsidRPr="00C73FCC">
        <w:rPr>
          <w:rFonts w:ascii="Arial" w:hAnsi="Arial" w:cs="Arial"/>
          <w:sz w:val="20"/>
          <w:szCs w:val="20"/>
        </w:rPr>
        <w:t xml:space="preserve">, ko se bo po pogodbi št. C1711-25-462023 o oblikovanju, izdelavi in </w:t>
      </w:r>
      <w:proofErr w:type="spellStart"/>
      <w:r w:rsidR="004B7AAC" w:rsidRPr="00C73FCC">
        <w:rPr>
          <w:rFonts w:ascii="Arial" w:hAnsi="Arial" w:cs="Arial"/>
          <w:sz w:val="20"/>
          <w:szCs w:val="20"/>
        </w:rPr>
        <w:t>personalizaciji</w:t>
      </w:r>
      <w:proofErr w:type="spellEnd"/>
      <w:r w:rsidR="004B7AAC" w:rsidRPr="00C73FCC">
        <w:rPr>
          <w:rFonts w:ascii="Arial" w:hAnsi="Arial" w:cs="Arial"/>
          <w:sz w:val="20"/>
          <w:szCs w:val="20"/>
        </w:rPr>
        <w:t xml:space="preserve"> potnih listin, pričelo izdajati novo serijo potnih listin</w:t>
      </w:r>
      <w:r w:rsidR="00C73FCC" w:rsidRPr="00C73FCC">
        <w:rPr>
          <w:rFonts w:ascii="Arial" w:hAnsi="Arial" w:cs="Arial"/>
          <w:sz w:val="20"/>
          <w:szCs w:val="20"/>
        </w:rPr>
        <w:t>.</w:t>
      </w:r>
    </w:p>
    <w:p w14:paraId="55883640" w14:textId="0F3ABBF1" w:rsidR="005E3E0F" w:rsidRPr="00C73FCC" w:rsidRDefault="005E3E0F" w:rsidP="00B0252B">
      <w:pPr>
        <w:spacing w:after="0"/>
        <w:jc w:val="both"/>
        <w:rPr>
          <w:rFonts w:ascii="Arial" w:hAnsi="Arial" w:cs="Arial"/>
          <w:sz w:val="20"/>
          <w:szCs w:val="20"/>
        </w:rPr>
      </w:pPr>
    </w:p>
    <w:sectPr w:rsidR="005E3E0F" w:rsidRPr="00C73FC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22859A" w14:textId="77777777" w:rsidR="00207EC3" w:rsidRDefault="00207EC3" w:rsidP="002E34A1">
      <w:pPr>
        <w:spacing w:after="0" w:line="240" w:lineRule="auto"/>
      </w:pPr>
      <w:r>
        <w:separator/>
      </w:r>
    </w:p>
  </w:endnote>
  <w:endnote w:type="continuationSeparator" w:id="0">
    <w:p w14:paraId="4A6A1C74" w14:textId="77777777" w:rsidR="00207EC3" w:rsidRDefault="00207EC3" w:rsidP="002E34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Tms Rmn">
    <w:altName w:val="Times New Roman"/>
    <w:panose1 w:val="02020603040505020304"/>
    <w:charset w:val="00"/>
    <w:family w:val="roman"/>
    <w:pitch w:val="variable"/>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D667BF" w14:textId="77777777" w:rsidR="00207EC3" w:rsidRDefault="00207EC3" w:rsidP="002E34A1">
      <w:pPr>
        <w:spacing w:after="0" w:line="240" w:lineRule="auto"/>
      </w:pPr>
      <w:r>
        <w:separator/>
      </w:r>
    </w:p>
  </w:footnote>
  <w:footnote w:type="continuationSeparator" w:id="0">
    <w:p w14:paraId="2AC353A4" w14:textId="77777777" w:rsidR="00207EC3" w:rsidRDefault="00207EC3" w:rsidP="002E34A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EF5DB4"/>
    <w:multiLevelType w:val="hybridMultilevel"/>
    <w:tmpl w:val="510A506A"/>
    <w:lvl w:ilvl="0" w:tplc="0424000F">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D4405598">
      <w:start w:val="1"/>
      <w:numFmt w:val="decimal"/>
      <w:lvlText w:val="%3."/>
      <w:lvlJc w:val="left"/>
      <w:pPr>
        <w:ind w:left="1800" w:hanging="180"/>
      </w:pPr>
      <w:rPr>
        <w:rFonts w:hint="default"/>
      </w:r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1CAB79FB"/>
    <w:multiLevelType w:val="hybridMultilevel"/>
    <w:tmpl w:val="6F4ACAD2"/>
    <w:lvl w:ilvl="0" w:tplc="0424000F">
      <w:start w:val="1"/>
      <w:numFmt w:val="decimal"/>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774E547C">
      <w:start w:val="3"/>
      <w:numFmt w:val="bullet"/>
      <w:lvlText w:val="–"/>
      <w:lvlJc w:val="left"/>
      <w:pPr>
        <w:ind w:left="2280" w:hanging="480"/>
      </w:pPr>
      <w:rPr>
        <w:rFonts w:ascii="Arial" w:eastAsia="Times New Roman" w:hAnsi="Arial" w:cs="Aria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673060DB"/>
    <w:multiLevelType w:val="hybridMultilevel"/>
    <w:tmpl w:val="A6A0E6D6"/>
    <w:lvl w:ilvl="0" w:tplc="0424000F">
      <w:start w:val="1"/>
      <w:numFmt w:val="decimal"/>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74C62B4F"/>
    <w:multiLevelType w:val="hybridMultilevel"/>
    <w:tmpl w:val="74FC4518"/>
    <w:lvl w:ilvl="0" w:tplc="B17C8BE6">
      <w:start w:val="2473"/>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332181220">
    <w:abstractNumId w:val="1"/>
  </w:num>
  <w:num w:numId="2" w16cid:durableId="790980164">
    <w:abstractNumId w:val="2"/>
  </w:num>
  <w:num w:numId="3" w16cid:durableId="968630554">
    <w:abstractNumId w:val="3"/>
  </w:num>
  <w:num w:numId="4" w16cid:durableId="20656366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11775"/>
    <w:rsid w:val="00006E07"/>
    <w:rsid w:val="00015179"/>
    <w:rsid w:val="00015C77"/>
    <w:rsid w:val="000169C9"/>
    <w:rsid w:val="0002065F"/>
    <w:rsid w:val="0002605B"/>
    <w:rsid w:val="000262E4"/>
    <w:rsid w:val="0002630C"/>
    <w:rsid w:val="00026531"/>
    <w:rsid w:val="00030127"/>
    <w:rsid w:val="00031D41"/>
    <w:rsid w:val="00032022"/>
    <w:rsid w:val="000427E2"/>
    <w:rsid w:val="00046BB5"/>
    <w:rsid w:val="0004710E"/>
    <w:rsid w:val="000516A0"/>
    <w:rsid w:val="00061848"/>
    <w:rsid w:val="000629A2"/>
    <w:rsid w:val="00071424"/>
    <w:rsid w:val="00075A7B"/>
    <w:rsid w:val="00077C1F"/>
    <w:rsid w:val="000851BF"/>
    <w:rsid w:val="00085C37"/>
    <w:rsid w:val="00086AD2"/>
    <w:rsid w:val="000914AE"/>
    <w:rsid w:val="00092541"/>
    <w:rsid w:val="000949F2"/>
    <w:rsid w:val="00096423"/>
    <w:rsid w:val="000A0546"/>
    <w:rsid w:val="000A15BE"/>
    <w:rsid w:val="000A364A"/>
    <w:rsid w:val="000A5ABD"/>
    <w:rsid w:val="000A6843"/>
    <w:rsid w:val="000B47B8"/>
    <w:rsid w:val="000D51D1"/>
    <w:rsid w:val="000D62FF"/>
    <w:rsid w:val="000D7EAC"/>
    <w:rsid w:val="000E02B2"/>
    <w:rsid w:val="000E0B89"/>
    <w:rsid w:val="000E5327"/>
    <w:rsid w:val="000F20A4"/>
    <w:rsid w:val="00101D92"/>
    <w:rsid w:val="001023DF"/>
    <w:rsid w:val="001025E2"/>
    <w:rsid w:val="0010621C"/>
    <w:rsid w:val="001221E0"/>
    <w:rsid w:val="001257CA"/>
    <w:rsid w:val="001257D4"/>
    <w:rsid w:val="001271C4"/>
    <w:rsid w:val="00131858"/>
    <w:rsid w:val="00135BC2"/>
    <w:rsid w:val="001410D4"/>
    <w:rsid w:val="001432D0"/>
    <w:rsid w:val="00144133"/>
    <w:rsid w:val="00150F73"/>
    <w:rsid w:val="00152517"/>
    <w:rsid w:val="00154A30"/>
    <w:rsid w:val="00154F23"/>
    <w:rsid w:val="00160332"/>
    <w:rsid w:val="00171111"/>
    <w:rsid w:val="001732AE"/>
    <w:rsid w:val="00174D52"/>
    <w:rsid w:val="001774C2"/>
    <w:rsid w:val="00177C3C"/>
    <w:rsid w:val="001832D3"/>
    <w:rsid w:val="00183F0E"/>
    <w:rsid w:val="00185629"/>
    <w:rsid w:val="00195332"/>
    <w:rsid w:val="00196C6F"/>
    <w:rsid w:val="001A436F"/>
    <w:rsid w:val="001A714A"/>
    <w:rsid w:val="001B1F11"/>
    <w:rsid w:val="001B47DE"/>
    <w:rsid w:val="001D36A3"/>
    <w:rsid w:val="001D377D"/>
    <w:rsid w:val="001D5ED9"/>
    <w:rsid w:val="001F0D98"/>
    <w:rsid w:val="001F20B0"/>
    <w:rsid w:val="001F56B0"/>
    <w:rsid w:val="001F6045"/>
    <w:rsid w:val="0020318F"/>
    <w:rsid w:val="0020471C"/>
    <w:rsid w:val="002064FA"/>
    <w:rsid w:val="00206B8B"/>
    <w:rsid w:val="00207EC3"/>
    <w:rsid w:val="00211775"/>
    <w:rsid w:val="00215766"/>
    <w:rsid w:val="00226747"/>
    <w:rsid w:val="00231EDD"/>
    <w:rsid w:val="00234A16"/>
    <w:rsid w:val="00234B44"/>
    <w:rsid w:val="00240FD2"/>
    <w:rsid w:val="00251F53"/>
    <w:rsid w:val="002540B7"/>
    <w:rsid w:val="00254383"/>
    <w:rsid w:val="0025544A"/>
    <w:rsid w:val="002555DF"/>
    <w:rsid w:val="00255BC6"/>
    <w:rsid w:val="002565E2"/>
    <w:rsid w:val="00257E87"/>
    <w:rsid w:val="00262EE8"/>
    <w:rsid w:val="002730F0"/>
    <w:rsid w:val="00273D9F"/>
    <w:rsid w:val="00275BC3"/>
    <w:rsid w:val="00287A41"/>
    <w:rsid w:val="00290DE3"/>
    <w:rsid w:val="0029738A"/>
    <w:rsid w:val="002A2361"/>
    <w:rsid w:val="002A717F"/>
    <w:rsid w:val="002B019D"/>
    <w:rsid w:val="002B3F5E"/>
    <w:rsid w:val="002B4326"/>
    <w:rsid w:val="002C07F0"/>
    <w:rsid w:val="002C216E"/>
    <w:rsid w:val="002C5E3D"/>
    <w:rsid w:val="002D0513"/>
    <w:rsid w:val="002D24D9"/>
    <w:rsid w:val="002D380B"/>
    <w:rsid w:val="002D45DF"/>
    <w:rsid w:val="002D61C6"/>
    <w:rsid w:val="002D711F"/>
    <w:rsid w:val="002E34A1"/>
    <w:rsid w:val="002E4826"/>
    <w:rsid w:val="002F2FFA"/>
    <w:rsid w:val="002F3265"/>
    <w:rsid w:val="002F629D"/>
    <w:rsid w:val="002F7A00"/>
    <w:rsid w:val="00301F7D"/>
    <w:rsid w:val="00305977"/>
    <w:rsid w:val="00320A60"/>
    <w:rsid w:val="0032375E"/>
    <w:rsid w:val="0032545D"/>
    <w:rsid w:val="00332A1D"/>
    <w:rsid w:val="00333CD0"/>
    <w:rsid w:val="003341CA"/>
    <w:rsid w:val="003357BD"/>
    <w:rsid w:val="003357E8"/>
    <w:rsid w:val="00336518"/>
    <w:rsid w:val="00336F44"/>
    <w:rsid w:val="00342CED"/>
    <w:rsid w:val="00343559"/>
    <w:rsid w:val="00343FB5"/>
    <w:rsid w:val="003464D6"/>
    <w:rsid w:val="003469D6"/>
    <w:rsid w:val="00351437"/>
    <w:rsid w:val="00351F98"/>
    <w:rsid w:val="003522D9"/>
    <w:rsid w:val="00356891"/>
    <w:rsid w:val="0035783A"/>
    <w:rsid w:val="003615B1"/>
    <w:rsid w:val="00363584"/>
    <w:rsid w:val="00366AB7"/>
    <w:rsid w:val="003731F2"/>
    <w:rsid w:val="003734E7"/>
    <w:rsid w:val="00386820"/>
    <w:rsid w:val="00391F76"/>
    <w:rsid w:val="003921EE"/>
    <w:rsid w:val="00394A06"/>
    <w:rsid w:val="0039749C"/>
    <w:rsid w:val="003A0F95"/>
    <w:rsid w:val="003A4DAE"/>
    <w:rsid w:val="003A7745"/>
    <w:rsid w:val="003B156A"/>
    <w:rsid w:val="003B1617"/>
    <w:rsid w:val="003B51CB"/>
    <w:rsid w:val="003C7CDB"/>
    <w:rsid w:val="003C7D5F"/>
    <w:rsid w:val="003D0865"/>
    <w:rsid w:val="003D6B01"/>
    <w:rsid w:val="003D74DD"/>
    <w:rsid w:val="003D7AC7"/>
    <w:rsid w:val="003E3D55"/>
    <w:rsid w:val="003E69F8"/>
    <w:rsid w:val="003E7C12"/>
    <w:rsid w:val="003F3CFF"/>
    <w:rsid w:val="003F4330"/>
    <w:rsid w:val="00403D0E"/>
    <w:rsid w:val="00422DEF"/>
    <w:rsid w:val="004236E1"/>
    <w:rsid w:val="00423803"/>
    <w:rsid w:val="0042382F"/>
    <w:rsid w:val="0042394F"/>
    <w:rsid w:val="00432A66"/>
    <w:rsid w:val="00433481"/>
    <w:rsid w:val="00434CA5"/>
    <w:rsid w:val="0044586D"/>
    <w:rsid w:val="004520D7"/>
    <w:rsid w:val="00453CEF"/>
    <w:rsid w:val="004551B5"/>
    <w:rsid w:val="004558E7"/>
    <w:rsid w:val="004560FD"/>
    <w:rsid w:val="00457053"/>
    <w:rsid w:val="004608BC"/>
    <w:rsid w:val="00461242"/>
    <w:rsid w:val="0046378D"/>
    <w:rsid w:val="0046416E"/>
    <w:rsid w:val="00464F7D"/>
    <w:rsid w:val="004747D3"/>
    <w:rsid w:val="004747F1"/>
    <w:rsid w:val="0047579F"/>
    <w:rsid w:val="004768DF"/>
    <w:rsid w:val="00486DC4"/>
    <w:rsid w:val="00497296"/>
    <w:rsid w:val="00497A31"/>
    <w:rsid w:val="00497DAD"/>
    <w:rsid w:val="004A6C37"/>
    <w:rsid w:val="004B0EEC"/>
    <w:rsid w:val="004B157A"/>
    <w:rsid w:val="004B61CA"/>
    <w:rsid w:val="004B7AAC"/>
    <w:rsid w:val="004C119F"/>
    <w:rsid w:val="004C1E42"/>
    <w:rsid w:val="004C31E5"/>
    <w:rsid w:val="004C4D7F"/>
    <w:rsid w:val="004C57BA"/>
    <w:rsid w:val="004D04DB"/>
    <w:rsid w:val="004D1DB5"/>
    <w:rsid w:val="004D4FA3"/>
    <w:rsid w:val="004E36D7"/>
    <w:rsid w:val="004F2200"/>
    <w:rsid w:val="004F5848"/>
    <w:rsid w:val="004F5947"/>
    <w:rsid w:val="00500C40"/>
    <w:rsid w:val="005015DE"/>
    <w:rsid w:val="005021BE"/>
    <w:rsid w:val="005060CE"/>
    <w:rsid w:val="0051344F"/>
    <w:rsid w:val="005136CC"/>
    <w:rsid w:val="005138AE"/>
    <w:rsid w:val="00523812"/>
    <w:rsid w:val="00524D82"/>
    <w:rsid w:val="00524DB4"/>
    <w:rsid w:val="00524F37"/>
    <w:rsid w:val="00530BB9"/>
    <w:rsid w:val="005358D3"/>
    <w:rsid w:val="00541A55"/>
    <w:rsid w:val="0054221C"/>
    <w:rsid w:val="005425B4"/>
    <w:rsid w:val="005508BB"/>
    <w:rsid w:val="00551421"/>
    <w:rsid w:val="00551E4F"/>
    <w:rsid w:val="00555179"/>
    <w:rsid w:val="00561835"/>
    <w:rsid w:val="00570C8A"/>
    <w:rsid w:val="00572903"/>
    <w:rsid w:val="00572FF6"/>
    <w:rsid w:val="00573977"/>
    <w:rsid w:val="005761D5"/>
    <w:rsid w:val="00580667"/>
    <w:rsid w:val="005819FB"/>
    <w:rsid w:val="005821EB"/>
    <w:rsid w:val="00584BB9"/>
    <w:rsid w:val="00585E8C"/>
    <w:rsid w:val="00590B20"/>
    <w:rsid w:val="00593980"/>
    <w:rsid w:val="005939D6"/>
    <w:rsid w:val="00593C02"/>
    <w:rsid w:val="005A05A4"/>
    <w:rsid w:val="005A05C4"/>
    <w:rsid w:val="005A18ED"/>
    <w:rsid w:val="005A7686"/>
    <w:rsid w:val="005B0D60"/>
    <w:rsid w:val="005B3340"/>
    <w:rsid w:val="005B50CE"/>
    <w:rsid w:val="005B77BE"/>
    <w:rsid w:val="005C1A54"/>
    <w:rsid w:val="005C4585"/>
    <w:rsid w:val="005C45E9"/>
    <w:rsid w:val="005C4B8F"/>
    <w:rsid w:val="005D29ED"/>
    <w:rsid w:val="005D32CB"/>
    <w:rsid w:val="005D360C"/>
    <w:rsid w:val="005D7957"/>
    <w:rsid w:val="005E0C8F"/>
    <w:rsid w:val="005E1E21"/>
    <w:rsid w:val="005E3342"/>
    <w:rsid w:val="005E3E0F"/>
    <w:rsid w:val="005E41AC"/>
    <w:rsid w:val="005E437A"/>
    <w:rsid w:val="005F7E3D"/>
    <w:rsid w:val="00601D47"/>
    <w:rsid w:val="006047AE"/>
    <w:rsid w:val="00612357"/>
    <w:rsid w:val="00616F18"/>
    <w:rsid w:val="00624A86"/>
    <w:rsid w:val="00624F07"/>
    <w:rsid w:val="006266EF"/>
    <w:rsid w:val="0063089A"/>
    <w:rsid w:val="00634957"/>
    <w:rsid w:val="00635521"/>
    <w:rsid w:val="00635DB5"/>
    <w:rsid w:val="006361EF"/>
    <w:rsid w:val="006362B9"/>
    <w:rsid w:val="00640978"/>
    <w:rsid w:val="00641892"/>
    <w:rsid w:val="0065469A"/>
    <w:rsid w:val="00656ABE"/>
    <w:rsid w:val="00660102"/>
    <w:rsid w:val="0066286B"/>
    <w:rsid w:val="00664B1F"/>
    <w:rsid w:val="00667BF4"/>
    <w:rsid w:val="006811B6"/>
    <w:rsid w:val="00685C89"/>
    <w:rsid w:val="00691035"/>
    <w:rsid w:val="0069629F"/>
    <w:rsid w:val="006A1386"/>
    <w:rsid w:val="006A5D17"/>
    <w:rsid w:val="006A613F"/>
    <w:rsid w:val="006B21F6"/>
    <w:rsid w:val="006B2A6B"/>
    <w:rsid w:val="006B3487"/>
    <w:rsid w:val="006B4158"/>
    <w:rsid w:val="006C1FEE"/>
    <w:rsid w:val="006C3172"/>
    <w:rsid w:val="006C6481"/>
    <w:rsid w:val="006C69B2"/>
    <w:rsid w:val="006D11BA"/>
    <w:rsid w:val="006D1DE6"/>
    <w:rsid w:val="006D5447"/>
    <w:rsid w:val="006D5DF5"/>
    <w:rsid w:val="006F0B42"/>
    <w:rsid w:val="006F27DD"/>
    <w:rsid w:val="006F3B5E"/>
    <w:rsid w:val="006F716F"/>
    <w:rsid w:val="00701FDF"/>
    <w:rsid w:val="0070291E"/>
    <w:rsid w:val="007121DE"/>
    <w:rsid w:val="00717E65"/>
    <w:rsid w:val="00721F7E"/>
    <w:rsid w:val="00723AEB"/>
    <w:rsid w:val="007252C5"/>
    <w:rsid w:val="00725C6F"/>
    <w:rsid w:val="007275C0"/>
    <w:rsid w:val="00727972"/>
    <w:rsid w:val="00733360"/>
    <w:rsid w:val="00735DFC"/>
    <w:rsid w:val="00736855"/>
    <w:rsid w:val="00742F39"/>
    <w:rsid w:val="00746AEE"/>
    <w:rsid w:val="007608A2"/>
    <w:rsid w:val="00767333"/>
    <w:rsid w:val="007735FD"/>
    <w:rsid w:val="0077475F"/>
    <w:rsid w:val="00774CCB"/>
    <w:rsid w:val="007768E3"/>
    <w:rsid w:val="00777E7F"/>
    <w:rsid w:val="00781599"/>
    <w:rsid w:val="00784F31"/>
    <w:rsid w:val="0078601E"/>
    <w:rsid w:val="00787F5F"/>
    <w:rsid w:val="007A2DC9"/>
    <w:rsid w:val="007A6B6D"/>
    <w:rsid w:val="007B292A"/>
    <w:rsid w:val="007B674B"/>
    <w:rsid w:val="007C10FC"/>
    <w:rsid w:val="007C22FC"/>
    <w:rsid w:val="007D610C"/>
    <w:rsid w:val="007E3709"/>
    <w:rsid w:val="007E416B"/>
    <w:rsid w:val="007F00F6"/>
    <w:rsid w:val="007F4C9D"/>
    <w:rsid w:val="007F4EEA"/>
    <w:rsid w:val="007F68A1"/>
    <w:rsid w:val="007F6AA8"/>
    <w:rsid w:val="0080170F"/>
    <w:rsid w:val="00803893"/>
    <w:rsid w:val="008071EC"/>
    <w:rsid w:val="00824ED8"/>
    <w:rsid w:val="00834005"/>
    <w:rsid w:val="008367FF"/>
    <w:rsid w:val="00837627"/>
    <w:rsid w:val="00840218"/>
    <w:rsid w:val="00840A5A"/>
    <w:rsid w:val="00845E9D"/>
    <w:rsid w:val="008473CA"/>
    <w:rsid w:val="008512CF"/>
    <w:rsid w:val="00854304"/>
    <w:rsid w:val="00854F08"/>
    <w:rsid w:val="00861CDC"/>
    <w:rsid w:val="00875609"/>
    <w:rsid w:val="00877469"/>
    <w:rsid w:val="00880A4A"/>
    <w:rsid w:val="00892435"/>
    <w:rsid w:val="008945C2"/>
    <w:rsid w:val="008A122E"/>
    <w:rsid w:val="008A5028"/>
    <w:rsid w:val="008A5AB6"/>
    <w:rsid w:val="008B26DE"/>
    <w:rsid w:val="008C294D"/>
    <w:rsid w:val="008C368D"/>
    <w:rsid w:val="008C39CF"/>
    <w:rsid w:val="008D37B4"/>
    <w:rsid w:val="008E144E"/>
    <w:rsid w:val="008E2C22"/>
    <w:rsid w:val="008E493A"/>
    <w:rsid w:val="008F03DD"/>
    <w:rsid w:val="008F2C81"/>
    <w:rsid w:val="008F3AE3"/>
    <w:rsid w:val="008F6803"/>
    <w:rsid w:val="008F7E53"/>
    <w:rsid w:val="00900EC2"/>
    <w:rsid w:val="00901CC9"/>
    <w:rsid w:val="00903E72"/>
    <w:rsid w:val="00905507"/>
    <w:rsid w:val="009059B2"/>
    <w:rsid w:val="00906A0D"/>
    <w:rsid w:val="00911EF4"/>
    <w:rsid w:val="00913EAF"/>
    <w:rsid w:val="00914A10"/>
    <w:rsid w:val="00915E2C"/>
    <w:rsid w:val="0092423F"/>
    <w:rsid w:val="00934A60"/>
    <w:rsid w:val="00934D5F"/>
    <w:rsid w:val="00936857"/>
    <w:rsid w:val="009426F5"/>
    <w:rsid w:val="00947EF4"/>
    <w:rsid w:val="009522F2"/>
    <w:rsid w:val="00952873"/>
    <w:rsid w:val="009529F9"/>
    <w:rsid w:val="009639A6"/>
    <w:rsid w:val="00965837"/>
    <w:rsid w:val="0096649D"/>
    <w:rsid w:val="009667DD"/>
    <w:rsid w:val="0097352C"/>
    <w:rsid w:val="009768A7"/>
    <w:rsid w:val="00977B3B"/>
    <w:rsid w:val="00982C48"/>
    <w:rsid w:val="00984B5E"/>
    <w:rsid w:val="009853DD"/>
    <w:rsid w:val="0098603F"/>
    <w:rsid w:val="009879F8"/>
    <w:rsid w:val="009913EA"/>
    <w:rsid w:val="0099301F"/>
    <w:rsid w:val="00995522"/>
    <w:rsid w:val="009962A3"/>
    <w:rsid w:val="00996FB8"/>
    <w:rsid w:val="00997338"/>
    <w:rsid w:val="009A00CA"/>
    <w:rsid w:val="009A6F25"/>
    <w:rsid w:val="009B5922"/>
    <w:rsid w:val="009B5B51"/>
    <w:rsid w:val="009C032D"/>
    <w:rsid w:val="009C0C68"/>
    <w:rsid w:val="009C7BB5"/>
    <w:rsid w:val="009C7E41"/>
    <w:rsid w:val="009D34D6"/>
    <w:rsid w:val="009D49C3"/>
    <w:rsid w:val="009E2461"/>
    <w:rsid w:val="009E48DA"/>
    <w:rsid w:val="009F0378"/>
    <w:rsid w:val="009F26E0"/>
    <w:rsid w:val="009F41F6"/>
    <w:rsid w:val="009F62DA"/>
    <w:rsid w:val="009F7FCB"/>
    <w:rsid w:val="00A03A09"/>
    <w:rsid w:val="00A0465F"/>
    <w:rsid w:val="00A1364A"/>
    <w:rsid w:val="00A15618"/>
    <w:rsid w:val="00A1566E"/>
    <w:rsid w:val="00A15FBB"/>
    <w:rsid w:val="00A16F7F"/>
    <w:rsid w:val="00A17F65"/>
    <w:rsid w:val="00A217C6"/>
    <w:rsid w:val="00A22EFB"/>
    <w:rsid w:val="00A253BF"/>
    <w:rsid w:val="00A3166A"/>
    <w:rsid w:val="00A340A4"/>
    <w:rsid w:val="00A35ADB"/>
    <w:rsid w:val="00A3647E"/>
    <w:rsid w:val="00A40919"/>
    <w:rsid w:val="00A41F79"/>
    <w:rsid w:val="00A4224F"/>
    <w:rsid w:val="00A4505C"/>
    <w:rsid w:val="00A461FE"/>
    <w:rsid w:val="00A46F28"/>
    <w:rsid w:val="00A541E6"/>
    <w:rsid w:val="00A54417"/>
    <w:rsid w:val="00A577AB"/>
    <w:rsid w:val="00A609E8"/>
    <w:rsid w:val="00A62E28"/>
    <w:rsid w:val="00A667CB"/>
    <w:rsid w:val="00A7331E"/>
    <w:rsid w:val="00A73FF6"/>
    <w:rsid w:val="00A7634B"/>
    <w:rsid w:val="00A902D7"/>
    <w:rsid w:val="00A91C2D"/>
    <w:rsid w:val="00A96330"/>
    <w:rsid w:val="00AA2077"/>
    <w:rsid w:val="00AA3DD3"/>
    <w:rsid w:val="00AA5680"/>
    <w:rsid w:val="00AA585E"/>
    <w:rsid w:val="00AB6FCD"/>
    <w:rsid w:val="00AB70D9"/>
    <w:rsid w:val="00AD2C86"/>
    <w:rsid w:val="00AD6776"/>
    <w:rsid w:val="00AD7FB1"/>
    <w:rsid w:val="00AE0C92"/>
    <w:rsid w:val="00AE441F"/>
    <w:rsid w:val="00AE4B1F"/>
    <w:rsid w:val="00AF282C"/>
    <w:rsid w:val="00AF2D87"/>
    <w:rsid w:val="00AF548F"/>
    <w:rsid w:val="00AF5E43"/>
    <w:rsid w:val="00B0252B"/>
    <w:rsid w:val="00B02852"/>
    <w:rsid w:val="00B03CB4"/>
    <w:rsid w:val="00B1128B"/>
    <w:rsid w:val="00B11737"/>
    <w:rsid w:val="00B15433"/>
    <w:rsid w:val="00B23E3D"/>
    <w:rsid w:val="00B24829"/>
    <w:rsid w:val="00B2507B"/>
    <w:rsid w:val="00B2519C"/>
    <w:rsid w:val="00B31D15"/>
    <w:rsid w:val="00B32EE3"/>
    <w:rsid w:val="00B5110C"/>
    <w:rsid w:val="00B51943"/>
    <w:rsid w:val="00B57764"/>
    <w:rsid w:val="00B62EA5"/>
    <w:rsid w:val="00B74A47"/>
    <w:rsid w:val="00B76949"/>
    <w:rsid w:val="00B77931"/>
    <w:rsid w:val="00B80D0C"/>
    <w:rsid w:val="00B83522"/>
    <w:rsid w:val="00B8365B"/>
    <w:rsid w:val="00B855C8"/>
    <w:rsid w:val="00B91B3F"/>
    <w:rsid w:val="00B92681"/>
    <w:rsid w:val="00B96D73"/>
    <w:rsid w:val="00BA0513"/>
    <w:rsid w:val="00BA2C2C"/>
    <w:rsid w:val="00BA50D1"/>
    <w:rsid w:val="00BB1FCF"/>
    <w:rsid w:val="00BB4FFE"/>
    <w:rsid w:val="00BB53CE"/>
    <w:rsid w:val="00BB712C"/>
    <w:rsid w:val="00BC08EE"/>
    <w:rsid w:val="00BC0E7C"/>
    <w:rsid w:val="00BC53C4"/>
    <w:rsid w:val="00BC6ECC"/>
    <w:rsid w:val="00BD0EEB"/>
    <w:rsid w:val="00BD5460"/>
    <w:rsid w:val="00BD59E4"/>
    <w:rsid w:val="00BD6E0B"/>
    <w:rsid w:val="00BE0EFB"/>
    <w:rsid w:val="00BE1496"/>
    <w:rsid w:val="00BE2CF2"/>
    <w:rsid w:val="00BE6026"/>
    <w:rsid w:val="00BF1FBF"/>
    <w:rsid w:val="00BF3D38"/>
    <w:rsid w:val="00C01D8F"/>
    <w:rsid w:val="00C035D5"/>
    <w:rsid w:val="00C06C34"/>
    <w:rsid w:val="00C07BA7"/>
    <w:rsid w:val="00C20356"/>
    <w:rsid w:val="00C20A80"/>
    <w:rsid w:val="00C23BB7"/>
    <w:rsid w:val="00C264F3"/>
    <w:rsid w:val="00C26679"/>
    <w:rsid w:val="00C33808"/>
    <w:rsid w:val="00C40E2D"/>
    <w:rsid w:val="00C424F7"/>
    <w:rsid w:val="00C446C3"/>
    <w:rsid w:val="00C46A20"/>
    <w:rsid w:val="00C5003E"/>
    <w:rsid w:val="00C53E2E"/>
    <w:rsid w:val="00C60400"/>
    <w:rsid w:val="00C65F4E"/>
    <w:rsid w:val="00C72A98"/>
    <w:rsid w:val="00C73FCC"/>
    <w:rsid w:val="00C833E3"/>
    <w:rsid w:val="00C843AA"/>
    <w:rsid w:val="00C8516B"/>
    <w:rsid w:val="00C87D76"/>
    <w:rsid w:val="00C93944"/>
    <w:rsid w:val="00C94A4A"/>
    <w:rsid w:val="00C970F4"/>
    <w:rsid w:val="00CA02EB"/>
    <w:rsid w:val="00CA0B5D"/>
    <w:rsid w:val="00CA54AA"/>
    <w:rsid w:val="00CB21F8"/>
    <w:rsid w:val="00CB24C4"/>
    <w:rsid w:val="00CB53F2"/>
    <w:rsid w:val="00CC0E6D"/>
    <w:rsid w:val="00CC52AB"/>
    <w:rsid w:val="00CD26F7"/>
    <w:rsid w:val="00CD577D"/>
    <w:rsid w:val="00CD5A79"/>
    <w:rsid w:val="00CE1BB5"/>
    <w:rsid w:val="00CE25FB"/>
    <w:rsid w:val="00CE43F3"/>
    <w:rsid w:val="00CE5428"/>
    <w:rsid w:val="00CE574E"/>
    <w:rsid w:val="00CE65D3"/>
    <w:rsid w:val="00CF00A2"/>
    <w:rsid w:val="00CF0A78"/>
    <w:rsid w:val="00D00445"/>
    <w:rsid w:val="00D021AC"/>
    <w:rsid w:val="00D02E77"/>
    <w:rsid w:val="00D03AEC"/>
    <w:rsid w:val="00D03DC2"/>
    <w:rsid w:val="00D03EC6"/>
    <w:rsid w:val="00D05EDD"/>
    <w:rsid w:val="00D071A3"/>
    <w:rsid w:val="00D14E6F"/>
    <w:rsid w:val="00D15338"/>
    <w:rsid w:val="00D22C5A"/>
    <w:rsid w:val="00D239FE"/>
    <w:rsid w:val="00D25416"/>
    <w:rsid w:val="00D30D21"/>
    <w:rsid w:val="00D4425A"/>
    <w:rsid w:val="00D5170A"/>
    <w:rsid w:val="00D5303F"/>
    <w:rsid w:val="00D53C6E"/>
    <w:rsid w:val="00D600DD"/>
    <w:rsid w:val="00D60DC5"/>
    <w:rsid w:val="00D6335F"/>
    <w:rsid w:val="00D703BA"/>
    <w:rsid w:val="00D70DBF"/>
    <w:rsid w:val="00D7362D"/>
    <w:rsid w:val="00D74C14"/>
    <w:rsid w:val="00D80252"/>
    <w:rsid w:val="00D81FFB"/>
    <w:rsid w:val="00D82C5E"/>
    <w:rsid w:val="00D87F59"/>
    <w:rsid w:val="00D93EBA"/>
    <w:rsid w:val="00D948DD"/>
    <w:rsid w:val="00D9499A"/>
    <w:rsid w:val="00DB7F21"/>
    <w:rsid w:val="00DC2C81"/>
    <w:rsid w:val="00DC72A9"/>
    <w:rsid w:val="00DD0B5F"/>
    <w:rsid w:val="00DD0D89"/>
    <w:rsid w:val="00DD2037"/>
    <w:rsid w:val="00DE10D8"/>
    <w:rsid w:val="00DE3A4E"/>
    <w:rsid w:val="00DE490F"/>
    <w:rsid w:val="00DE60DB"/>
    <w:rsid w:val="00DF16BA"/>
    <w:rsid w:val="00DF50B3"/>
    <w:rsid w:val="00DF7F2B"/>
    <w:rsid w:val="00E00062"/>
    <w:rsid w:val="00E03914"/>
    <w:rsid w:val="00E12356"/>
    <w:rsid w:val="00E139F1"/>
    <w:rsid w:val="00E17F73"/>
    <w:rsid w:val="00E20D9B"/>
    <w:rsid w:val="00E319AA"/>
    <w:rsid w:val="00E3353B"/>
    <w:rsid w:val="00E6230E"/>
    <w:rsid w:val="00E64214"/>
    <w:rsid w:val="00E70FBE"/>
    <w:rsid w:val="00E80E15"/>
    <w:rsid w:val="00E87C64"/>
    <w:rsid w:val="00E90004"/>
    <w:rsid w:val="00E94793"/>
    <w:rsid w:val="00E94BA3"/>
    <w:rsid w:val="00E95692"/>
    <w:rsid w:val="00EA19E3"/>
    <w:rsid w:val="00EB2875"/>
    <w:rsid w:val="00EB2E56"/>
    <w:rsid w:val="00EB4A74"/>
    <w:rsid w:val="00EB7C9F"/>
    <w:rsid w:val="00EC275F"/>
    <w:rsid w:val="00EC2E2F"/>
    <w:rsid w:val="00EC368F"/>
    <w:rsid w:val="00EC5D15"/>
    <w:rsid w:val="00ED23A3"/>
    <w:rsid w:val="00ED3AD1"/>
    <w:rsid w:val="00ED583A"/>
    <w:rsid w:val="00EE4F20"/>
    <w:rsid w:val="00EE4F86"/>
    <w:rsid w:val="00EF0B59"/>
    <w:rsid w:val="00EF4526"/>
    <w:rsid w:val="00EF4E22"/>
    <w:rsid w:val="00F01537"/>
    <w:rsid w:val="00F0167F"/>
    <w:rsid w:val="00F01848"/>
    <w:rsid w:val="00F05408"/>
    <w:rsid w:val="00F05572"/>
    <w:rsid w:val="00F11ADF"/>
    <w:rsid w:val="00F1477A"/>
    <w:rsid w:val="00F16775"/>
    <w:rsid w:val="00F213ED"/>
    <w:rsid w:val="00F22A92"/>
    <w:rsid w:val="00F251F1"/>
    <w:rsid w:val="00F331E3"/>
    <w:rsid w:val="00F3433A"/>
    <w:rsid w:val="00F37E04"/>
    <w:rsid w:val="00F51D4C"/>
    <w:rsid w:val="00F5365F"/>
    <w:rsid w:val="00F53A77"/>
    <w:rsid w:val="00F53C14"/>
    <w:rsid w:val="00F57243"/>
    <w:rsid w:val="00F57833"/>
    <w:rsid w:val="00F60A93"/>
    <w:rsid w:val="00F639A0"/>
    <w:rsid w:val="00F6505D"/>
    <w:rsid w:val="00F65375"/>
    <w:rsid w:val="00F6753E"/>
    <w:rsid w:val="00F67F27"/>
    <w:rsid w:val="00F7284E"/>
    <w:rsid w:val="00F76CD5"/>
    <w:rsid w:val="00F81744"/>
    <w:rsid w:val="00F84EC8"/>
    <w:rsid w:val="00F903A1"/>
    <w:rsid w:val="00F92CCB"/>
    <w:rsid w:val="00F92EF1"/>
    <w:rsid w:val="00F933A4"/>
    <w:rsid w:val="00FA0620"/>
    <w:rsid w:val="00FA1A88"/>
    <w:rsid w:val="00FA1FE9"/>
    <w:rsid w:val="00FA3F5F"/>
    <w:rsid w:val="00FA40FA"/>
    <w:rsid w:val="00FA4E61"/>
    <w:rsid w:val="00FA6EED"/>
    <w:rsid w:val="00FA7962"/>
    <w:rsid w:val="00FB1CC4"/>
    <w:rsid w:val="00FB38D8"/>
    <w:rsid w:val="00FB46EB"/>
    <w:rsid w:val="00FB4D5E"/>
    <w:rsid w:val="00FB4F94"/>
    <w:rsid w:val="00FB71D0"/>
    <w:rsid w:val="00FC0D89"/>
    <w:rsid w:val="00FD0674"/>
    <w:rsid w:val="00FD325E"/>
    <w:rsid w:val="00FE2344"/>
    <w:rsid w:val="00FF004F"/>
    <w:rsid w:val="00FF015C"/>
    <w:rsid w:val="00FF15B3"/>
    <w:rsid w:val="00FF1C39"/>
    <w:rsid w:val="00FF2256"/>
    <w:rsid w:val="00FF5154"/>
    <w:rsid w:val="00FF555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B53D47"/>
  <w15:chartTrackingRefBased/>
  <w15:docId w15:val="{1FCE537F-690F-4C90-B923-7D6339C8A3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F05572"/>
  </w:style>
  <w:style w:type="paragraph" w:styleId="Naslov1">
    <w:name w:val="heading 1"/>
    <w:basedOn w:val="Navaden"/>
    <w:next w:val="Navaden"/>
    <w:link w:val="Naslov1Znak"/>
    <w:uiPriority w:val="9"/>
    <w:qFormat/>
    <w:rsid w:val="0055517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basedOn w:val="Privzetapisavaodstavka"/>
    <w:uiPriority w:val="99"/>
    <w:semiHidden/>
    <w:unhideWhenUsed/>
    <w:rsid w:val="00660102"/>
    <w:rPr>
      <w:sz w:val="16"/>
      <w:szCs w:val="16"/>
    </w:rPr>
  </w:style>
  <w:style w:type="paragraph" w:styleId="Pripombabesedilo">
    <w:name w:val="annotation text"/>
    <w:basedOn w:val="Navaden"/>
    <w:link w:val="PripombabesediloZnak"/>
    <w:uiPriority w:val="99"/>
    <w:unhideWhenUsed/>
    <w:rsid w:val="00660102"/>
    <w:pPr>
      <w:spacing w:line="240" w:lineRule="auto"/>
    </w:pPr>
    <w:rPr>
      <w:sz w:val="20"/>
      <w:szCs w:val="20"/>
    </w:rPr>
  </w:style>
  <w:style w:type="character" w:customStyle="1" w:styleId="PripombabesediloZnak">
    <w:name w:val="Pripomba – besedilo Znak"/>
    <w:basedOn w:val="Privzetapisavaodstavka"/>
    <w:link w:val="Pripombabesedilo"/>
    <w:uiPriority w:val="99"/>
    <w:rsid w:val="00660102"/>
    <w:rPr>
      <w:sz w:val="20"/>
      <w:szCs w:val="20"/>
    </w:rPr>
  </w:style>
  <w:style w:type="paragraph" w:styleId="Zadevapripombe">
    <w:name w:val="annotation subject"/>
    <w:basedOn w:val="Pripombabesedilo"/>
    <w:next w:val="Pripombabesedilo"/>
    <w:link w:val="ZadevapripombeZnak"/>
    <w:uiPriority w:val="99"/>
    <w:semiHidden/>
    <w:unhideWhenUsed/>
    <w:rsid w:val="00660102"/>
    <w:rPr>
      <w:b/>
      <w:bCs/>
    </w:rPr>
  </w:style>
  <w:style w:type="character" w:customStyle="1" w:styleId="ZadevapripombeZnak">
    <w:name w:val="Zadeva pripombe Znak"/>
    <w:basedOn w:val="PripombabesediloZnak"/>
    <w:link w:val="Zadevapripombe"/>
    <w:uiPriority w:val="99"/>
    <w:semiHidden/>
    <w:rsid w:val="00660102"/>
    <w:rPr>
      <w:b/>
      <w:bCs/>
      <w:sz w:val="20"/>
      <w:szCs w:val="20"/>
    </w:rPr>
  </w:style>
  <w:style w:type="paragraph" w:styleId="Besedilooblaka">
    <w:name w:val="Balloon Text"/>
    <w:basedOn w:val="Navaden"/>
    <w:link w:val="BesedilooblakaZnak"/>
    <w:uiPriority w:val="99"/>
    <w:semiHidden/>
    <w:unhideWhenUsed/>
    <w:rsid w:val="00660102"/>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660102"/>
    <w:rPr>
      <w:rFonts w:ascii="Segoe UI" w:hAnsi="Segoe UI" w:cs="Segoe UI"/>
      <w:sz w:val="18"/>
      <w:szCs w:val="18"/>
    </w:rPr>
  </w:style>
  <w:style w:type="character" w:styleId="Hiperpovezava">
    <w:name w:val="Hyperlink"/>
    <w:basedOn w:val="Privzetapisavaodstavka"/>
    <w:uiPriority w:val="99"/>
    <w:unhideWhenUsed/>
    <w:rsid w:val="00660102"/>
    <w:rPr>
      <w:color w:val="0000FF"/>
      <w:u w:val="single"/>
    </w:rPr>
  </w:style>
  <w:style w:type="paragraph" w:styleId="Odstavekseznama">
    <w:name w:val="List Paragraph"/>
    <w:basedOn w:val="Navaden"/>
    <w:uiPriority w:val="34"/>
    <w:qFormat/>
    <w:rsid w:val="0002630C"/>
    <w:pPr>
      <w:ind w:left="720"/>
      <w:contextualSpacing/>
    </w:pPr>
  </w:style>
  <w:style w:type="paragraph" w:styleId="Revizija">
    <w:name w:val="Revision"/>
    <w:hidden/>
    <w:uiPriority w:val="99"/>
    <w:semiHidden/>
    <w:rsid w:val="00336518"/>
    <w:pPr>
      <w:spacing w:after="0" w:line="240" w:lineRule="auto"/>
    </w:pPr>
  </w:style>
  <w:style w:type="character" w:customStyle="1" w:styleId="Naslov1Znak">
    <w:name w:val="Naslov 1 Znak"/>
    <w:basedOn w:val="Privzetapisavaodstavka"/>
    <w:link w:val="Naslov1"/>
    <w:uiPriority w:val="9"/>
    <w:rsid w:val="00555179"/>
    <w:rPr>
      <w:rFonts w:asciiTheme="majorHAnsi" w:eastAsiaTheme="majorEastAsia" w:hAnsiTheme="majorHAnsi" w:cstheme="majorBidi"/>
      <w:color w:val="2E74B5" w:themeColor="accent1" w:themeShade="BF"/>
      <w:sz w:val="32"/>
      <w:szCs w:val="32"/>
    </w:rPr>
  </w:style>
  <w:style w:type="paragraph" w:styleId="Sprotnaopomba-besedilo">
    <w:name w:val="footnote text"/>
    <w:basedOn w:val="Navaden"/>
    <w:link w:val="Sprotnaopomba-besediloZnak"/>
    <w:uiPriority w:val="99"/>
    <w:semiHidden/>
    <w:unhideWhenUsed/>
    <w:rsid w:val="002E34A1"/>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2E34A1"/>
    <w:rPr>
      <w:sz w:val="20"/>
      <w:szCs w:val="20"/>
    </w:rPr>
  </w:style>
  <w:style w:type="character" w:styleId="Sprotnaopomba-sklic">
    <w:name w:val="footnote reference"/>
    <w:basedOn w:val="Privzetapisavaodstavka"/>
    <w:uiPriority w:val="99"/>
    <w:semiHidden/>
    <w:unhideWhenUsed/>
    <w:rsid w:val="002E34A1"/>
    <w:rPr>
      <w:vertAlign w:val="superscript"/>
    </w:rPr>
  </w:style>
  <w:style w:type="character" w:styleId="Nerazreenaomemba">
    <w:name w:val="Unresolved Mention"/>
    <w:basedOn w:val="Privzetapisavaodstavka"/>
    <w:uiPriority w:val="99"/>
    <w:semiHidden/>
    <w:unhideWhenUsed/>
    <w:rsid w:val="003731F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3857446">
      <w:bodyDiv w:val="1"/>
      <w:marLeft w:val="0"/>
      <w:marRight w:val="0"/>
      <w:marTop w:val="0"/>
      <w:marBottom w:val="0"/>
      <w:divBdr>
        <w:top w:val="none" w:sz="0" w:space="0" w:color="auto"/>
        <w:left w:val="none" w:sz="0" w:space="0" w:color="auto"/>
        <w:bottom w:val="none" w:sz="0" w:space="0" w:color="auto"/>
        <w:right w:val="none" w:sz="0" w:space="0" w:color="auto"/>
      </w:divBdr>
      <w:divsChild>
        <w:div w:id="833300678">
          <w:marLeft w:val="0"/>
          <w:marRight w:val="0"/>
          <w:marTop w:val="480"/>
          <w:marBottom w:val="0"/>
          <w:divBdr>
            <w:top w:val="none" w:sz="0" w:space="0" w:color="auto"/>
            <w:left w:val="none" w:sz="0" w:space="0" w:color="auto"/>
            <w:bottom w:val="none" w:sz="0" w:space="0" w:color="auto"/>
            <w:right w:val="none" w:sz="0" w:space="0" w:color="auto"/>
          </w:divBdr>
        </w:div>
        <w:div w:id="1130440088">
          <w:marLeft w:val="0"/>
          <w:marRight w:val="0"/>
          <w:marTop w:val="480"/>
          <w:marBottom w:val="0"/>
          <w:divBdr>
            <w:top w:val="none" w:sz="0" w:space="0" w:color="auto"/>
            <w:left w:val="none" w:sz="0" w:space="0" w:color="auto"/>
            <w:bottom w:val="none" w:sz="0" w:space="0" w:color="auto"/>
            <w:right w:val="none" w:sz="0" w:space="0" w:color="auto"/>
          </w:divBdr>
        </w:div>
        <w:div w:id="1503550879">
          <w:marLeft w:val="0"/>
          <w:marRight w:val="0"/>
          <w:marTop w:val="240"/>
          <w:marBottom w:val="0"/>
          <w:divBdr>
            <w:top w:val="none" w:sz="0" w:space="0" w:color="auto"/>
            <w:left w:val="none" w:sz="0" w:space="0" w:color="auto"/>
            <w:bottom w:val="none" w:sz="0" w:space="0" w:color="auto"/>
            <w:right w:val="none" w:sz="0" w:space="0" w:color="auto"/>
          </w:divBdr>
        </w:div>
        <w:div w:id="925648294">
          <w:marLeft w:val="0"/>
          <w:marRight w:val="0"/>
          <w:marTop w:val="240"/>
          <w:marBottom w:val="0"/>
          <w:divBdr>
            <w:top w:val="none" w:sz="0" w:space="0" w:color="auto"/>
            <w:left w:val="none" w:sz="0" w:space="0" w:color="auto"/>
            <w:bottom w:val="none" w:sz="0" w:space="0" w:color="auto"/>
            <w:right w:val="none" w:sz="0" w:space="0" w:color="auto"/>
          </w:divBdr>
        </w:div>
        <w:div w:id="441342195">
          <w:marLeft w:val="0"/>
          <w:marRight w:val="0"/>
          <w:marTop w:val="240"/>
          <w:marBottom w:val="0"/>
          <w:divBdr>
            <w:top w:val="none" w:sz="0" w:space="0" w:color="auto"/>
            <w:left w:val="none" w:sz="0" w:space="0" w:color="auto"/>
            <w:bottom w:val="none" w:sz="0" w:space="0" w:color="auto"/>
            <w:right w:val="none" w:sz="0" w:space="0" w:color="auto"/>
          </w:divBdr>
        </w:div>
        <w:div w:id="176236017">
          <w:marLeft w:val="0"/>
          <w:marRight w:val="0"/>
          <w:marTop w:val="240"/>
          <w:marBottom w:val="0"/>
          <w:divBdr>
            <w:top w:val="none" w:sz="0" w:space="0" w:color="auto"/>
            <w:left w:val="none" w:sz="0" w:space="0" w:color="auto"/>
            <w:bottom w:val="none" w:sz="0" w:space="0" w:color="auto"/>
            <w:right w:val="none" w:sz="0" w:space="0" w:color="auto"/>
          </w:divBdr>
        </w:div>
        <w:div w:id="813526226">
          <w:marLeft w:val="0"/>
          <w:marRight w:val="0"/>
          <w:marTop w:val="240"/>
          <w:marBottom w:val="0"/>
          <w:divBdr>
            <w:top w:val="none" w:sz="0" w:space="0" w:color="auto"/>
            <w:left w:val="none" w:sz="0" w:space="0" w:color="auto"/>
            <w:bottom w:val="none" w:sz="0" w:space="0" w:color="auto"/>
            <w:right w:val="none" w:sz="0" w:space="0" w:color="auto"/>
          </w:divBdr>
        </w:div>
        <w:div w:id="1303580386">
          <w:marLeft w:val="0"/>
          <w:marRight w:val="0"/>
          <w:marTop w:val="480"/>
          <w:marBottom w:val="0"/>
          <w:divBdr>
            <w:top w:val="none" w:sz="0" w:space="0" w:color="auto"/>
            <w:left w:val="none" w:sz="0" w:space="0" w:color="auto"/>
            <w:bottom w:val="none" w:sz="0" w:space="0" w:color="auto"/>
            <w:right w:val="none" w:sz="0" w:space="0" w:color="auto"/>
          </w:divBdr>
        </w:div>
        <w:div w:id="2073656987">
          <w:marLeft w:val="0"/>
          <w:marRight w:val="0"/>
          <w:marTop w:val="240"/>
          <w:marBottom w:val="0"/>
          <w:divBdr>
            <w:top w:val="none" w:sz="0" w:space="0" w:color="auto"/>
            <w:left w:val="none" w:sz="0" w:space="0" w:color="auto"/>
            <w:bottom w:val="none" w:sz="0" w:space="0" w:color="auto"/>
            <w:right w:val="none" w:sz="0" w:space="0" w:color="auto"/>
          </w:divBdr>
        </w:div>
        <w:div w:id="862670408">
          <w:marLeft w:val="0"/>
          <w:marRight w:val="0"/>
          <w:marTop w:val="240"/>
          <w:marBottom w:val="0"/>
          <w:divBdr>
            <w:top w:val="none" w:sz="0" w:space="0" w:color="auto"/>
            <w:left w:val="none" w:sz="0" w:space="0" w:color="auto"/>
            <w:bottom w:val="none" w:sz="0" w:space="0" w:color="auto"/>
            <w:right w:val="none" w:sz="0" w:space="0" w:color="auto"/>
          </w:divBdr>
        </w:div>
        <w:div w:id="1068723193">
          <w:marLeft w:val="0"/>
          <w:marRight w:val="0"/>
          <w:marTop w:val="240"/>
          <w:marBottom w:val="0"/>
          <w:divBdr>
            <w:top w:val="none" w:sz="0" w:space="0" w:color="auto"/>
            <w:left w:val="none" w:sz="0" w:space="0" w:color="auto"/>
            <w:bottom w:val="none" w:sz="0" w:space="0" w:color="auto"/>
            <w:right w:val="none" w:sz="0" w:space="0" w:color="auto"/>
          </w:divBdr>
        </w:div>
        <w:div w:id="1335760022">
          <w:marLeft w:val="0"/>
          <w:marRight w:val="0"/>
          <w:marTop w:val="240"/>
          <w:marBottom w:val="0"/>
          <w:divBdr>
            <w:top w:val="none" w:sz="0" w:space="0" w:color="auto"/>
            <w:left w:val="none" w:sz="0" w:space="0" w:color="auto"/>
            <w:bottom w:val="none" w:sz="0" w:space="0" w:color="auto"/>
            <w:right w:val="none" w:sz="0" w:space="0" w:color="auto"/>
          </w:divBdr>
        </w:div>
        <w:div w:id="1022896352">
          <w:marLeft w:val="0"/>
          <w:marRight w:val="0"/>
          <w:marTop w:val="240"/>
          <w:marBottom w:val="0"/>
          <w:divBdr>
            <w:top w:val="none" w:sz="0" w:space="0" w:color="auto"/>
            <w:left w:val="none" w:sz="0" w:space="0" w:color="auto"/>
            <w:bottom w:val="none" w:sz="0" w:space="0" w:color="auto"/>
            <w:right w:val="none" w:sz="0" w:space="0" w:color="auto"/>
          </w:divBdr>
        </w:div>
        <w:div w:id="445777224">
          <w:marLeft w:val="0"/>
          <w:marRight w:val="0"/>
          <w:marTop w:val="240"/>
          <w:marBottom w:val="0"/>
          <w:divBdr>
            <w:top w:val="none" w:sz="0" w:space="0" w:color="auto"/>
            <w:left w:val="none" w:sz="0" w:space="0" w:color="auto"/>
            <w:bottom w:val="none" w:sz="0" w:space="0" w:color="auto"/>
            <w:right w:val="none" w:sz="0" w:space="0" w:color="auto"/>
          </w:divBdr>
        </w:div>
        <w:div w:id="785540253">
          <w:marLeft w:val="0"/>
          <w:marRight w:val="0"/>
          <w:marTop w:val="480"/>
          <w:marBottom w:val="0"/>
          <w:divBdr>
            <w:top w:val="none" w:sz="0" w:space="0" w:color="auto"/>
            <w:left w:val="none" w:sz="0" w:space="0" w:color="auto"/>
            <w:bottom w:val="none" w:sz="0" w:space="0" w:color="auto"/>
            <w:right w:val="none" w:sz="0" w:space="0" w:color="auto"/>
          </w:divBdr>
        </w:div>
        <w:div w:id="1896088165">
          <w:marLeft w:val="0"/>
          <w:marRight w:val="0"/>
          <w:marTop w:val="240"/>
          <w:marBottom w:val="0"/>
          <w:divBdr>
            <w:top w:val="none" w:sz="0" w:space="0" w:color="auto"/>
            <w:left w:val="none" w:sz="0" w:space="0" w:color="auto"/>
            <w:bottom w:val="none" w:sz="0" w:space="0" w:color="auto"/>
            <w:right w:val="none" w:sz="0" w:space="0" w:color="auto"/>
          </w:divBdr>
        </w:div>
        <w:div w:id="1629429686">
          <w:marLeft w:val="0"/>
          <w:marRight w:val="0"/>
          <w:marTop w:val="240"/>
          <w:marBottom w:val="0"/>
          <w:divBdr>
            <w:top w:val="none" w:sz="0" w:space="0" w:color="auto"/>
            <w:left w:val="none" w:sz="0" w:space="0" w:color="auto"/>
            <w:bottom w:val="none" w:sz="0" w:space="0" w:color="auto"/>
            <w:right w:val="none" w:sz="0" w:space="0" w:color="auto"/>
          </w:divBdr>
        </w:div>
        <w:div w:id="159004735">
          <w:marLeft w:val="0"/>
          <w:marRight w:val="0"/>
          <w:marTop w:val="480"/>
          <w:marBottom w:val="0"/>
          <w:divBdr>
            <w:top w:val="none" w:sz="0" w:space="0" w:color="auto"/>
            <w:left w:val="none" w:sz="0" w:space="0" w:color="auto"/>
            <w:bottom w:val="none" w:sz="0" w:space="0" w:color="auto"/>
            <w:right w:val="none" w:sz="0" w:space="0" w:color="auto"/>
          </w:divBdr>
        </w:div>
        <w:div w:id="1676347759">
          <w:marLeft w:val="0"/>
          <w:marRight w:val="0"/>
          <w:marTop w:val="240"/>
          <w:marBottom w:val="0"/>
          <w:divBdr>
            <w:top w:val="none" w:sz="0" w:space="0" w:color="auto"/>
            <w:left w:val="none" w:sz="0" w:space="0" w:color="auto"/>
            <w:bottom w:val="none" w:sz="0" w:space="0" w:color="auto"/>
            <w:right w:val="none" w:sz="0" w:space="0" w:color="auto"/>
          </w:divBdr>
        </w:div>
        <w:div w:id="1857697799">
          <w:marLeft w:val="0"/>
          <w:marRight w:val="0"/>
          <w:marTop w:val="480"/>
          <w:marBottom w:val="0"/>
          <w:divBdr>
            <w:top w:val="none" w:sz="0" w:space="0" w:color="auto"/>
            <w:left w:val="none" w:sz="0" w:space="0" w:color="auto"/>
            <w:bottom w:val="none" w:sz="0" w:space="0" w:color="auto"/>
            <w:right w:val="none" w:sz="0" w:space="0" w:color="auto"/>
          </w:divBdr>
        </w:div>
        <w:div w:id="13577784">
          <w:marLeft w:val="0"/>
          <w:marRight w:val="0"/>
          <w:marTop w:val="240"/>
          <w:marBottom w:val="0"/>
          <w:divBdr>
            <w:top w:val="none" w:sz="0" w:space="0" w:color="auto"/>
            <w:left w:val="none" w:sz="0" w:space="0" w:color="auto"/>
            <w:bottom w:val="none" w:sz="0" w:space="0" w:color="auto"/>
            <w:right w:val="none" w:sz="0" w:space="0" w:color="auto"/>
          </w:divBdr>
        </w:div>
        <w:div w:id="702636507">
          <w:marLeft w:val="0"/>
          <w:marRight w:val="0"/>
          <w:marTop w:val="480"/>
          <w:marBottom w:val="0"/>
          <w:divBdr>
            <w:top w:val="none" w:sz="0" w:space="0" w:color="auto"/>
            <w:left w:val="none" w:sz="0" w:space="0" w:color="auto"/>
            <w:bottom w:val="none" w:sz="0" w:space="0" w:color="auto"/>
            <w:right w:val="none" w:sz="0" w:space="0" w:color="auto"/>
          </w:divBdr>
        </w:div>
        <w:div w:id="858547519">
          <w:marLeft w:val="0"/>
          <w:marRight w:val="0"/>
          <w:marTop w:val="240"/>
          <w:marBottom w:val="0"/>
          <w:divBdr>
            <w:top w:val="none" w:sz="0" w:space="0" w:color="auto"/>
            <w:left w:val="none" w:sz="0" w:space="0" w:color="auto"/>
            <w:bottom w:val="none" w:sz="0" w:space="0" w:color="auto"/>
            <w:right w:val="none" w:sz="0" w:space="0" w:color="auto"/>
          </w:divBdr>
        </w:div>
        <w:div w:id="1340809028">
          <w:marLeft w:val="0"/>
          <w:marRight w:val="0"/>
          <w:marTop w:val="240"/>
          <w:marBottom w:val="0"/>
          <w:divBdr>
            <w:top w:val="none" w:sz="0" w:space="0" w:color="auto"/>
            <w:left w:val="none" w:sz="0" w:space="0" w:color="auto"/>
            <w:bottom w:val="none" w:sz="0" w:space="0" w:color="auto"/>
            <w:right w:val="none" w:sz="0" w:space="0" w:color="auto"/>
          </w:divBdr>
        </w:div>
      </w:divsChild>
    </w:div>
    <w:div w:id="153764419">
      <w:bodyDiv w:val="1"/>
      <w:marLeft w:val="0"/>
      <w:marRight w:val="0"/>
      <w:marTop w:val="0"/>
      <w:marBottom w:val="0"/>
      <w:divBdr>
        <w:top w:val="none" w:sz="0" w:space="0" w:color="auto"/>
        <w:left w:val="none" w:sz="0" w:space="0" w:color="auto"/>
        <w:bottom w:val="none" w:sz="0" w:space="0" w:color="auto"/>
        <w:right w:val="none" w:sz="0" w:space="0" w:color="auto"/>
      </w:divBdr>
    </w:div>
    <w:div w:id="208540292">
      <w:bodyDiv w:val="1"/>
      <w:marLeft w:val="0"/>
      <w:marRight w:val="0"/>
      <w:marTop w:val="0"/>
      <w:marBottom w:val="0"/>
      <w:divBdr>
        <w:top w:val="none" w:sz="0" w:space="0" w:color="auto"/>
        <w:left w:val="none" w:sz="0" w:space="0" w:color="auto"/>
        <w:bottom w:val="none" w:sz="0" w:space="0" w:color="auto"/>
        <w:right w:val="none" w:sz="0" w:space="0" w:color="auto"/>
      </w:divBdr>
      <w:divsChild>
        <w:div w:id="227544208">
          <w:marLeft w:val="0"/>
          <w:marRight w:val="0"/>
          <w:marTop w:val="480"/>
          <w:marBottom w:val="0"/>
          <w:divBdr>
            <w:top w:val="none" w:sz="0" w:space="0" w:color="auto"/>
            <w:left w:val="none" w:sz="0" w:space="0" w:color="auto"/>
            <w:bottom w:val="none" w:sz="0" w:space="0" w:color="auto"/>
            <w:right w:val="none" w:sz="0" w:space="0" w:color="auto"/>
          </w:divBdr>
        </w:div>
        <w:div w:id="2079470753">
          <w:marLeft w:val="0"/>
          <w:marRight w:val="0"/>
          <w:marTop w:val="240"/>
          <w:marBottom w:val="0"/>
          <w:divBdr>
            <w:top w:val="none" w:sz="0" w:space="0" w:color="auto"/>
            <w:left w:val="none" w:sz="0" w:space="0" w:color="auto"/>
            <w:bottom w:val="none" w:sz="0" w:space="0" w:color="auto"/>
            <w:right w:val="none" w:sz="0" w:space="0" w:color="auto"/>
          </w:divBdr>
        </w:div>
      </w:divsChild>
    </w:div>
    <w:div w:id="316424850">
      <w:bodyDiv w:val="1"/>
      <w:marLeft w:val="0"/>
      <w:marRight w:val="0"/>
      <w:marTop w:val="0"/>
      <w:marBottom w:val="0"/>
      <w:divBdr>
        <w:top w:val="none" w:sz="0" w:space="0" w:color="auto"/>
        <w:left w:val="none" w:sz="0" w:space="0" w:color="auto"/>
        <w:bottom w:val="none" w:sz="0" w:space="0" w:color="auto"/>
        <w:right w:val="none" w:sz="0" w:space="0" w:color="auto"/>
      </w:divBdr>
      <w:divsChild>
        <w:div w:id="919100775">
          <w:marLeft w:val="0"/>
          <w:marRight w:val="0"/>
          <w:marTop w:val="480"/>
          <w:marBottom w:val="0"/>
          <w:divBdr>
            <w:top w:val="none" w:sz="0" w:space="0" w:color="auto"/>
            <w:left w:val="none" w:sz="0" w:space="0" w:color="auto"/>
            <w:bottom w:val="none" w:sz="0" w:space="0" w:color="auto"/>
            <w:right w:val="none" w:sz="0" w:space="0" w:color="auto"/>
          </w:divBdr>
        </w:div>
        <w:div w:id="1285426485">
          <w:marLeft w:val="0"/>
          <w:marRight w:val="0"/>
          <w:marTop w:val="240"/>
          <w:marBottom w:val="0"/>
          <w:divBdr>
            <w:top w:val="none" w:sz="0" w:space="0" w:color="auto"/>
            <w:left w:val="none" w:sz="0" w:space="0" w:color="auto"/>
            <w:bottom w:val="none" w:sz="0" w:space="0" w:color="auto"/>
            <w:right w:val="none" w:sz="0" w:space="0" w:color="auto"/>
          </w:divBdr>
        </w:div>
        <w:div w:id="792670212">
          <w:marLeft w:val="0"/>
          <w:marRight w:val="0"/>
          <w:marTop w:val="240"/>
          <w:marBottom w:val="0"/>
          <w:divBdr>
            <w:top w:val="none" w:sz="0" w:space="0" w:color="auto"/>
            <w:left w:val="none" w:sz="0" w:space="0" w:color="auto"/>
            <w:bottom w:val="none" w:sz="0" w:space="0" w:color="auto"/>
            <w:right w:val="none" w:sz="0" w:space="0" w:color="auto"/>
          </w:divBdr>
        </w:div>
      </w:divsChild>
    </w:div>
    <w:div w:id="609700713">
      <w:bodyDiv w:val="1"/>
      <w:marLeft w:val="0"/>
      <w:marRight w:val="0"/>
      <w:marTop w:val="0"/>
      <w:marBottom w:val="0"/>
      <w:divBdr>
        <w:top w:val="none" w:sz="0" w:space="0" w:color="auto"/>
        <w:left w:val="none" w:sz="0" w:space="0" w:color="auto"/>
        <w:bottom w:val="none" w:sz="0" w:space="0" w:color="auto"/>
        <w:right w:val="none" w:sz="0" w:space="0" w:color="auto"/>
      </w:divBdr>
      <w:divsChild>
        <w:div w:id="1762725300">
          <w:marLeft w:val="0"/>
          <w:marRight w:val="0"/>
          <w:marTop w:val="480"/>
          <w:marBottom w:val="0"/>
          <w:divBdr>
            <w:top w:val="none" w:sz="0" w:space="0" w:color="auto"/>
            <w:left w:val="none" w:sz="0" w:space="0" w:color="auto"/>
            <w:bottom w:val="none" w:sz="0" w:space="0" w:color="auto"/>
            <w:right w:val="none" w:sz="0" w:space="0" w:color="auto"/>
          </w:divBdr>
        </w:div>
        <w:div w:id="1029917927">
          <w:marLeft w:val="0"/>
          <w:marRight w:val="0"/>
          <w:marTop w:val="240"/>
          <w:marBottom w:val="0"/>
          <w:divBdr>
            <w:top w:val="none" w:sz="0" w:space="0" w:color="auto"/>
            <w:left w:val="none" w:sz="0" w:space="0" w:color="auto"/>
            <w:bottom w:val="none" w:sz="0" w:space="0" w:color="auto"/>
            <w:right w:val="none" w:sz="0" w:space="0" w:color="auto"/>
          </w:divBdr>
        </w:div>
        <w:div w:id="1692027268">
          <w:marLeft w:val="0"/>
          <w:marRight w:val="0"/>
          <w:marTop w:val="240"/>
          <w:marBottom w:val="0"/>
          <w:divBdr>
            <w:top w:val="none" w:sz="0" w:space="0" w:color="auto"/>
            <w:left w:val="none" w:sz="0" w:space="0" w:color="auto"/>
            <w:bottom w:val="none" w:sz="0" w:space="0" w:color="auto"/>
            <w:right w:val="none" w:sz="0" w:space="0" w:color="auto"/>
          </w:divBdr>
        </w:div>
        <w:div w:id="1480465901">
          <w:marLeft w:val="0"/>
          <w:marRight w:val="0"/>
          <w:marTop w:val="240"/>
          <w:marBottom w:val="0"/>
          <w:divBdr>
            <w:top w:val="none" w:sz="0" w:space="0" w:color="auto"/>
            <w:left w:val="none" w:sz="0" w:space="0" w:color="auto"/>
            <w:bottom w:val="none" w:sz="0" w:space="0" w:color="auto"/>
            <w:right w:val="none" w:sz="0" w:space="0" w:color="auto"/>
          </w:divBdr>
        </w:div>
        <w:div w:id="582615571">
          <w:marLeft w:val="0"/>
          <w:marRight w:val="0"/>
          <w:marTop w:val="240"/>
          <w:marBottom w:val="0"/>
          <w:divBdr>
            <w:top w:val="none" w:sz="0" w:space="0" w:color="auto"/>
            <w:left w:val="none" w:sz="0" w:space="0" w:color="auto"/>
            <w:bottom w:val="none" w:sz="0" w:space="0" w:color="auto"/>
            <w:right w:val="none" w:sz="0" w:space="0" w:color="auto"/>
          </w:divBdr>
        </w:div>
      </w:divsChild>
    </w:div>
    <w:div w:id="744957875">
      <w:bodyDiv w:val="1"/>
      <w:marLeft w:val="0"/>
      <w:marRight w:val="0"/>
      <w:marTop w:val="0"/>
      <w:marBottom w:val="0"/>
      <w:divBdr>
        <w:top w:val="none" w:sz="0" w:space="0" w:color="auto"/>
        <w:left w:val="none" w:sz="0" w:space="0" w:color="auto"/>
        <w:bottom w:val="none" w:sz="0" w:space="0" w:color="auto"/>
        <w:right w:val="none" w:sz="0" w:space="0" w:color="auto"/>
      </w:divBdr>
      <w:divsChild>
        <w:div w:id="1873691459">
          <w:marLeft w:val="0"/>
          <w:marRight w:val="0"/>
          <w:marTop w:val="480"/>
          <w:marBottom w:val="0"/>
          <w:divBdr>
            <w:top w:val="none" w:sz="0" w:space="0" w:color="auto"/>
            <w:left w:val="none" w:sz="0" w:space="0" w:color="auto"/>
            <w:bottom w:val="none" w:sz="0" w:space="0" w:color="auto"/>
            <w:right w:val="none" w:sz="0" w:space="0" w:color="auto"/>
          </w:divBdr>
        </w:div>
        <w:div w:id="1796214499">
          <w:marLeft w:val="0"/>
          <w:marRight w:val="0"/>
          <w:marTop w:val="240"/>
          <w:marBottom w:val="0"/>
          <w:divBdr>
            <w:top w:val="none" w:sz="0" w:space="0" w:color="auto"/>
            <w:left w:val="none" w:sz="0" w:space="0" w:color="auto"/>
            <w:bottom w:val="none" w:sz="0" w:space="0" w:color="auto"/>
            <w:right w:val="none" w:sz="0" w:space="0" w:color="auto"/>
          </w:divBdr>
        </w:div>
      </w:divsChild>
    </w:div>
    <w:div w:id="1006715398">
      <w:bodyDiv w:val="1"/>
      <w:marLeft w:val="0"/>
      <w:marRight w:val="0"/>
      <w:marTop w:val="0"/>
      <w:marBottom w:val="0"/>
      <w:divBdr>
        <w:top w:val="none" w:sz="0" w:space="0" w:color="auto"/>
        <w:left w:val="none" w:sz="0" w:space="0" w:color="auto"/>
        <w:bottom w:val="none" w:sz="0" w:space="0" w:color="auto"/>
        <w:right w:val="none" w:sz="0" w:space="0" w:color="auto"/>
      </w:divBdr>
      <w:divsChild>
        <w:div w:id="214196181">
          <w:marLeft w:val="0"/>
          <w:marRight w:val="0"/>
          <w:marTop w:val="0"/>
          <w:marBottom w:val="0"/>
          <w:divBdr>
            <w:top w:val="none" w:sz="0" w:space="0" w:color="auto"/>
            <w:left w:val="none" w:sz="0" w:space="0" w:color="auto"/>
            <w:bottom w:val="none" w:sz="0" w:space="0" w:color="auto"/>
            <w:right w:val="none" w:sz="0" w:space="0" w:color="auto"/>
          </w:divBdr>
          <w:divsChild>
            <w:div w:id="1395590004">
              <w:marLeft w:val="0"/>
              <w:marRight w:val="0"/>
              <w:marTop w:val="480"/>
              <w:marBottom w:val="0"/>
              <w:divBdr>
                <w:top w:val="none" w:sz="0" w:space="0" w:color="auto"/>
                <w:left w:val="none" w:sz="0" w:space="0" w:color="auto"/>
                <w:bottom w:val="none" w:sz="0" w:space="0" w:color="auto"/>
                <w:right w:val="none" w:sz="0" w:space="0" w:color="auto"/>
              </w:divBdr>
            </w:div>
            <w:div w:id="314068087">
              <w:marLeft w:val="0"/>
              <w:marRight w:val="0"/>
              <w:marTop w:val="240"/>
              <w:marBottom w:val="0"/>
              <w:divBdr>
                <w:top w:val="none" w:sz="0" w:space="0" w:color="auto"/>
                <w:left w:val="none" w:sz="0" w:space="0" w:color="auto"/>
                <w:bottom w:val="none" w:sz="0" w:space="0" w:color="auto"/>
                <w:right w:val="none" w:sz="0" w:space="0" w:color="auto"/>
              </w:divBdr>
            </w:div>
          </w:divsChild>
        </w:div>
        <w:div w:id="578448023">
          <w:marLeft w:val="0"/>
          <w:marRight w:val="0"/>
          <w:marTop w:val="0"/>
          <w:marBottom w:val="0"/>
          <w:divBdr>
            <w:top w:val="none" w:sz="0" w:space="0" w:color="auto"/>
            <w:left w:val="none" w:sz="0" w:space="0" w:color="auto"/>
            <w:bottom w:val="none" w:sz="0" w:space="0" w:color="auto"/>
            <w:right w:val="none" w:sz="0" w:space="0" w:color="auto"/>
          </w:divBdr>
          <w:divsChild>
            <w:div w:id="501511993">
              <w:marLeft w:val="0"/>
              <w:marRight w:val="0"/>
              <w:marTop w:val="480"/>
              <w:marBottom w:val="0"/>
              <w:divBdr>
                <w:top w:val="none" w:sz="0" w:space="0" w:color="auto"/>
                <w:left w:val="none" w:sz="0" w:space="0" w:color="auto"/>
                <w:bottom w:val="none" w:sz="0" w:space="0" w:color="auto"/>
                <w:right w:val="none" w:sz="0" w:space="0" w:color="auto"/>
              </w:divBdr>
            </w:div>
            <w:div w:id="1725759796">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 w:id="1024016842">
      <w:bodyDiv w:val="1"/>
      <w:marLeft w:val="0"/>
      <w:marRight w:val="0"/>
      <w:marTop w:val="0"/>
      <w:marBottom w:val="0"/>
      <w:divBdr>
        <w:top w:val="none" w:sz="0" w:space="0" w:color="auto"/>
        <w:left w:val="none" w:sz="0" w:space="0" w:color="auto"/>
        <w:bottom w:val="none" w:sz="0" w:space="0" w:color="auto"/>
        <w:right w:val="none" w:sz="0" w:space="0" w:color="auto"/>
      </w:divBdr>
      <w:divsChild>
        <w:div w:id="34087484">
          <w:marLeft w:val="0"/>
          <w:marRight w:val="0"/>
          <w:marTop w:val="480"/>
          <w:marBottom w:val="0"/>
          <w:divBdr>
            <w:top w:val="none" w:sz="0" w:space="0" w:color="auto"/>
            <w:left w:val="none" w:sz="0" w:space="0" w:color="auto"/>
            <w:bottom w:val="none" w:sz="0" w:space="0" w:color="auto"/>
            <w:right w:val="none" w:sz="0" w:space="0" w:color="auto"/>
          </w:divBdr>
        </w:div>
        <w:div w:id="1892303535">
          <w:marLeft w:val="0"/>
          <w:marRight w:val="0"/>
          <w:marTop w:val="240"/>
          <w:marBottom w:val="0"/>
          <w:divBdr>
            <w:top w:val="none" w:sz="0" w:space="0" w:color="auto"/>
            <w:left w:val="none" w:sz="0" w:space="0" w:color="auto"/>
            <w:bottom w:val="none" w:sz="0" w:space="0" w:color="auto"/>
            <w:right w:val="none" w:sz="0" w:space="0" w:color="auto"/>
          </w:divBdr>
        </w:div>
      </w:divsChild>
    </w:div>
    <w:div w:id="1067647817">
      <w:bodyDiv w:val="1"/>
      <w:marLeft w:val="0"/>
      <w:marRight w:val="0"/>
      <w:marTop w:val="0"/>
      <w:marBottom w:val="0"/>
      <w:divBdr>
        <w:top w:val="none" w:sz="0" w:space="0" w:color="auto"/>
        <w:left w:val="none" w:sz="0" w:space="0" w:color="auto"/>
        <w:bottom w:val="none" w:sz="0" w:space="0" w:color="auto"/>
        <w:right w:val="none" w:sz="0" w:space="0" w:color="auto"/>
      </w:divBdr>
    </w:div>
    <w:div w:id="1189953346">
      <w:bodyDiv w:val="1"/>
      <w:marLeft w:val="0"/>
      <w:marRight w:val="0"/>
      <w:marTop w:val="0"/>
      <w:marBottom w:val="0"/>
      <w:divBdr>
        <w:top w:val="none" w:sz="0" w:space="0" w:color="auto"/>
        <w:left w:val="none" w:sz="0" w:space="0" w:color="auto"/>
        <w:bottom w:val="none" w:sz="0" w:space="0" w:color="auto"/>
        <w:right w:val="none" w:sz="0" w:space="0" w:color="auto"/>
      </w:divBdr>
    </w:div>
    <w:div w:id="1287127436">
      <w:bodyDiv w:val="1"/>
      <w:marLeft w:val="0"/>
      <w:marRight w:val="0"/>
      <w:marTop w:val="0"/>
      <w:marBottom w:val="0"/>
      <w:divBdr>
        <w:top w:val="none" w:sz="0" w:space="0" w:color="auto"/>
        <w:left w:val="none" w:sz="0" w:space="0" w:color="auto"/>
        <w:bottom w:val="none" w:sz="0" w:space="0" w:color="auto"/>
        <w:right w:val="none" w:sz="0" w:space="0" w:color="auto"/>
      </w:divBdr>
      <w:divsChild>
        <w:div w:id="450823923">
          <w:marLeft w:val="0"/>
          <w:marRight w:val="0"/>
          <w:marTop w:val="480"/>
          <w:marBottom w:val="0"/>
          <w:divBdr>
            <w:top w:val="none" w:sz="0" w:space="0" w:color="auto"/>
            <w:left w:val="none" w:sz="0" w:space="0" w:color="auto"/>
            <w:bottom w:val="none" w:sz="0" w:space="0" w:color="auto"/>
            <w:right w:val="none" w:sz="0" w:space="0" w:color="auto"/>
          </w:divBdr>
        </w:div>
        <w:div w:id="825438375">
          <w:marLeft w:val="0"/>
          <w:marRight w:val="0"/>
          <w:marTop w:val="240"/>
          <w:marBottom w:val="0"/>
          <w:divBdr>
            <w:top w:val="none" w:sz="0" w:space="0" w:color="auto"/>
            <w:left w:val="none" w:sz="0" w:space="0" w:color="auto"/>
            <w:bottom w:val="none" w:sz="0" w:space="0" w:color="auto"/>
            <w:right w:val="none" w:sz="0" w:space="0" w:color="auto"/>
          </w:divBdr>
        </w:div>
        <w:div w:id="478956995">
          <w:marLeft w:val="0"/>
          <w:marRight w:val="0"/>
          <w:marTop w:val="240"/>
          <w:marBottom w:val="0"/>
          <w:divBdr>
            <w:top w:val="none" w:sz="0" w:space="0" w:color="auto"/>
            <w:left w:val="none" w:sz="0" w:space="0" w:color="auto"/>
            <w:bottom w:val="none" w:sz="0" w:space="0" w:color="auto"/>
            <w:right w:val="none" w:sz="0" w:space="0" w:color="auto"/>
          </w:divBdr>
        </w:div>
      </w:divsChild>
    </w:div>
    <w:div w:id="1592472539">
      <w:bodyDiv w:val="1"/>
      <w:marLeft w:val="0"/>
      <w:marRight w:val="0"/>
      <w:marTop w:val="0"/>
      <w:marBottom w:val="0"/>
      <w:divBdr>
        <w:top w:val="none" w:sz="0" w:space="0" w:color="auto"/>
        <w:left w:val="none" w:sz="0" w:space="0" w:color="auto"/>
        <w:bottom w:val="none" w:sz="0" w:space="0" w:color="auto"/>
        <w:right w:val="none" w:sz="0" w:space="0" w:color="auto"/>
      </w:divBdr>
    </w:div>
    <w:div w:id="1679968880">
      <w:bodyDiv w:val="1"/>
      <w:marLeft w:val="0"/>
      <w:marRight w:val="0"/>
      <w:marTop w:val="0"/>
      <w:marBottom w:val="0"/>
      <w:divBdr>
        <w:top w:val="none" w:sz="0" w:space="0" w:color="auto"/>
        <w:left w:val="none" w:sz="0" w:space="0" w:color="auto"/>
        <w:bottom w:val="none" w:sz="0" w:space="0" w:color="auto"/>
        <w:right w:val="none" w:sz="0" w:space="0" w:color="auto"/>
      </w:divBdr>
    </w:div>
    <w:div w:id="2125995841">
      <w:bodyDiv w:val="1"/>
      <w:marLeft w:val="0"/>
      <w:marRight w:val="0"/>
      <w:marTop w:val="0"/>
      <w:marBottom w:val="0"/>
      <w:divBdr>
        <w:top w:val="none" w:sz="0" w:space="0" w:color="auto"/>
        <w:left w:val="none" w:sz="0" w:space="0" w:color="auto"/>
        <w:bottom w:val="none" w:sz="0" w:space="0" w:color="auto"/>
        <w:right w:val="none" w:sz="0" w:space="0" w:color="auto"/>
      </w:divBdr>
      <w:divsChild>
        <w:div w:id="560408416">
          <w:marLeft w:val="0"/>
          <w:marRight w:val="0"/>
          <w:marTop w:val="480"/>
          <w:marBottom w:val="0"/>
          <w:divBdr>
            <w:top w:val="none" w:sz="0" w:space="0" w:color="auto"/>
            <w:left w:val="none" w:sz="0" w:space="0" w:color="auto"/>
            <w:bottom w:val="none" w:sz="0" w:space="0" w:color="auto"/>
            <w:right w:val="none" w:sz="0" w:space="0" w:color="auto"/>
          </w:divBdr>
        </w:div>
        <w:div w:id="364257476">
          <w:marLeft w:val="0"/>
          <w:marRight w:val="0"/>
          <w:marTop w:val="24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pisrs.si/Pis.web/npb/2016-01-3336-2009-01-2384-npb2-p4.pdf" TargetMode="External"/><Relationship Id="rId13" Type="http://schemas.openxmlformats.org/officeDocument/2006/relationships/hyperlink" Target="https://www.uradni-list.si/glasilo-uradni-list-rs/vsebina/2017-01-0803"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pisrs.si/Pis.web/npb/2016-01-3336-2009-01-2384-npb2-p11.pdf"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pisrs.si/Pis.web/npb/2016-01-3336-2009-01-2384-npb2-p10.pdf" TargetMode="External"/><Relationship Id="rId5" Type="http://schemas.openxmlformats.org/officeDocument/2006/relationships/webSettings" Target="webSettings.xml"/><Relationship Id="rId15" Type="http://schemas.openxmlformats.org/officeDocument/2006/relationships/hyperlink" Target="https://www.uradni-list.si/glasilo-uradni-list-rs/vsebina/2023-01-1142" TargetMode="External"/><Relationship Id="rId10" Type="http://schemas.openxmlformats.org/officeDocument/2006/relationships/hyperlink" Target="http://pisrs.si/Pis.web/npb/2016-01-3336-2009-01-2384-npb2-p8.pdf" TargetMode="External"/><Relationship Id="rId4" Type="http://schemas.openxmlformats.org/officeDocument/2006/relationships/settings" Target="settings.xml"/><Relationship Id="rId9" Type="http://schemas.openxmlformats.org/officeDocument/2006/relationships/hyperlink" Target="http://pisrs.si/Pis.web/npb/2016-01-3336-2009-01-2384-npb2-p6.pdf" TargetMode="External"/><Relationship Id="rId14" Type="http://schemas.openxmlformats.org/officeDocument/2006/relationships/hyperlink" Target="https://www.uradni-list.si/glasilo-uradni-list-rs/vsebina/2021-01-1052"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132FD5B-5FF7-4B6A-B4B5-CBDD40568D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795</Words>
  <Characters>4533</Characters>
  <Application>Microsoft Office Word</Application>
  <DocSecurity>0</DocSecurity>
  <Lines>37</Lines>
  <Paragraphs>10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MJU</Company>
  <LinksUpToDate>false</LinksUpToDate>
  <CharactersWithSpaces>5318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Šter, Aleksandra</dc:creator>
  <cp:keywords/>
  <dc:description/>
  <cp:lastModifiedBy>Aleksandra Šter</cp:lastModifiedBy>
  <cp:revision>2</cp:revision>
  <cp:lastPrinted>2025-06-12T11:20:00Z</cp:lastPrinted>
  <dcterms:created xsi:type="dcterms:W3CDTF">2026-04-17T12:50:00Z</dcterms:created>
  <dcterms:modified xsi:type="dcterms:W3CDTF">2026-04-17T12:50:00Z</dcterms:modified>
</cp:coreProperties>
</file>