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E5F5F" w14:textId="77777777" w:rsidR="00BC2871" w:rsidRDefault="00A66DB9">
      <w:pPr>
        <w:pStyle w:val="Odstavek"/>
        <w:spacing w:line="260" w:lineRule="auto"/>
      </w:pPr>
      <w:r>
        <w:t xml:space="preserve">Na podlagi  šeste alineje prvega odstavka 87.c člena Zakona o zdravstveni dejavnosti (Uradni list RS, št. 23/05 – uradno prečiščeno besedilo, 15/08 – </w:t>
      </w:r>
      <w:proofErr w:type="spellStart"/>
      <w:r>
        <w:t>ZPacP</w:t>
      </w:r>
      <w:proofErr w:type="spellEnd"/>
      <w:r>
        <w:t xml:space="preserve">, 23/08, 58/08 – ZZdrS-E, 77/08 – </w:t>
      </w:r>
      <w:proofErr w:type="spellStart"/>
      <w:r>
        <w:t>ZDZdr</w:t>
      </w:r>
      <w:proofErr w:type="spellEnd"/>
      <w:r>
        <w:t xml:space="preserve">, 40/12 – ZUJF, 14/13, 88/16 – </w:t>
      </w:r>
      <w:proofErr w:type="spellStart"/>
      <w:r>
        <w:t>ZdZPZD</w:t>
      </w:r>
      <w:proofErr w:type="spellEnd"/>
      <w:r>
        <w:t xml:space="preserve">, 64/17, 1/19 – </w:t>
      </w:r>
      <w:proofErr w:type="spellStart"/>
      <w:r>
        <w:t>odl</w:t>
      </w:r>
      <w:proofErr w:type="spellEnd"/>
      <w:r>
        <w:t xml:space="preserve">. </w:t>
      </w:r>
      <w:r>
        <w:t xml:space="preserve">US, 73/19, 82/20, 152/20 – ZZUOOP, 203/20 – ZIUPOPDVE, 112/21 – ZNUPZ, 196/21 – </w:t>
      </w:r>
      <w:proofErr w:type="spellStart"/>
      <w:r>
        <w:t>ZDOsk</w:t>
      </w:r>
      <w:proofErr w:type="spellEnd"/>
      <w:r>
        <w:t xml:space="preserve">, 100/22 – ZNUZSZS, 132/22– </w:t>
      </w:r>
      <w:proofErr w:type="spellStart"/>
      <w:r>
        <w:t>odl</w:t>
      </w:r>
      <w:proofErr w:type="spellEnd"/>
      <w:r>
        <w:t xml:space="preserve">. US, 141/22 – ZNUNBZ, 14/23 – </w:t>
      </w:r>
      <w:proofErr w:type="spellStart"/>
      <w:r>
        <w:t>odl</w:t>
      </w:r>
      <w:proofErr w:type="spellEnd"/>
      <w:r>
        <w:t xml:space="preserve">. US, 84/23 – ZDOsk-1, 102/24 – ZZKZ,32/25 in 112/25 – </w:t>
      </w:r>
      <w:proofErr w:type="spellStart"/>
      <w:r>
        <w:t>odl</w:t>
      </w:r>
      <w:proofErr w:type="spellEnd"/>
      <w:r>
        <w:t>. US) ter 13. točke 27. člena Statuta Strokovnega združenja fizioterapevtov Slovenije z dne 15. 12. 2025, je izvršilni odbor Strokovnega združenja fizioterapevtov Slovenije, na seji dne 16. 3. 2026, v soglasju z ministrico za zdravje sprejel</w:t>
      </w:r>
    </w:p>
    <w:p w14:paraId="5BCD8A5D" w14:textId="77777777" w:rsidR="00BC2871" w:rsidRDefault="00BC2871">
      <w:pPr>
        <w:spacing w:after="0" w:line="260" w:lineRule="auto"/>
        <w:rPr>
          <w:rFonts w:cs="Arial"/>
        </w:rPr>
      </w:pPr>
    </w:p>
    <w:p w14:paraId="7741FD3B" w14:textId="77777777" w:rsidR="00BC2871" w:rsidRDefault="00A66DB9">
      <w:pPr>
        <w:pStyle w:val="Naslov1"/>
        <w:spacing w:line="260" w:lineRule="auto"/>
      </w:pPr>
      <w:r>
        <w:t>Pravilnik o registru in licencah izvajalcev v fizioterapevtski dejavnosti</w:t>
      </w:r>
    </w:p>
    <w:p w14:paraId="399CAC68" w14:textId="77777777" w:rsidR="00BC2871" w:rsidRDefault="00A66DB9">
      <w:pPr>
        <w:pStyle w:val="Poglavje"/>
        <w:spacing w:line="260" w:lineRule="auto"/>
      </w:pPr>
      <w:r>
        <w:t>I. POGLAVJE</w:t>
      </w:r>
    </w:p>
    <w:p w14:paraId="4A8EE1E1" w14:textId="77777777" w:rsidR="00BC2871" w:rsidRDefault="00A66DB9">
      <w:pPr>
        <w:pStyle w:val="Poglavjenaslov"/>
        <w:spacing w:line="260" w:lineRule="auto"/>
      </w:pPr>
      <w:r>
        <w:t>I. SPLOŠNE DOLOČBE</w:t>
      </w:r>
    </w:p>
    <w:p w14:paraId="667C553E" w14:textId="77777777" w:rsidR="00BC2871" w:rsidRDefault="00A66DB9">
      <w:pPr>
        <w:pStyle w:val="len"/>
        <w:spacing w:line="260" w:lineRule="auto"/>
      </w:pPr>
      <w:r>
        <w:t>1. člen</w:t>
      </w:r>
    </w:p>
    <w:p w14:paraId="4ADF29ED" w14:textId="77777777" w:rsidR="00BC2871" w:rsidRDefault="00A66DB9">
      <w:pPr>
        <w:pStyle w:val="lennaslov"/>
        <w:spacing w:line="260" w:lineRule="auto"/>
      </w:pPr>
      <w:r>
        <w:t>(vsebina)</w:t>
      </w:r>
    </w:p>
    <w:p w14:paraId="6E585358" w14:textId="77777777" w:rsidR="00BC2871" w:rsidRDefault="00BC2871">
      <w:pPr>
        <w:spacing w:after="0" w:line="260" w:lineRule="auto"/>
        <w:rPr>
          <w:rFonts w:cs="Arial"/>
        </w:rPr>
      </w:pPr>
    </w:p>
    <w:p w14:paraId="4D824689" w14:textId="77777777" w:rsidR="00BC2871" w:rsidRDefault="00A66DB9">
      <w:pPr>
        <w:spacing w:after="0" w:line="260" w:lineRule="auto"/>
      </w:pPr>
      <w:r>
        <w:tab/>
        <w:t>(1) S tem pravilnikom se podrobneje določa:</w:t>
      </w:r>
    </w:p>
    <w:p w14:paraId="19D8E172" w14:textId="77777777" w:rsidR="00BC2871" w:rsidRDefault="00A66DB9">
      <w:pPr>
        <w:spacing w:after="0" w:line="260" w:lineRule="auto"/>
      </w:pPr>
      <w:r>
        <w:tab/>
        <w:t>– vsebino in postopek vpisa in izbrisa iz registra izvajalcev v fizioterapevtski dejavnosti (v nadaljnjem besedilu: register),</w:t>
      </w:r>
    </w:p>
    <w:p w14:paraId="304D8691" w14:textId="77777777" w:rsidR="00BC2871" w:rsidRDefault="00A66DB9">
      <w:pPr>
        <w:spacing w:after="0" w:line="260" w:lineRule="auto"/>
      </w:pPr>
      <w:r>
        <w:tab/>
        <w:t>– način, organe, evidenco in postopek pri odločanju o podelitvi, podaljšanju in odvzemu licence izvajalcem v fizioterapevtski dejavnosti (v nadaljnjem besedilu: licenca),</w:t>
      </w:r>
    </w:p>
    <w:p w14:paraId="3821B9E8" w14:textId="61D3BE17" w:rsidR="00BC2871" w:rsidRPr="00A66DB9" w:rsidRDefault="00A66DB9">
      <w:pPr>
        <w:spacing w:after="0" w:line="260" w:lineRule="auto"/>
      </w:pPr>
      <w:r>
        <w:tab/>
        <w:t>– vsebino, roke in postopke preizkusa strokovne usposobljenosti, če izvajalec, ki za samostojno delo potrebuje licenco, ne izpolnjuje pogojev za podaljšanje licence.</w:t>
      </w:r>
    </w:p>
    <w:p w14:paraId="00E5CAE2" w14:textId="77777777" w:rsidR="00BC2871" w:rsidRDefault="00A66DB9">
      <w:pPr>
        <w:spacing w:after="0" w:line="260" w:lineRule="auto"/>
      </w:pPr>
      <w:r>
        <w:tab/>
        <w:t>(2) Za izvajanje postopkov na podlagi tega pravilnika je pristojno Strokovno združenje fizioterapevtov Slovenije (v nadaljnjem besedilu: ZFS).</w:t>
      </w:r>
    </w:p>
    <w:p w14:paraId="0AA4EC2A" w14:textId="77777777" w:rsidR="00BC2871" w:rsidRDefault="00A66DB9">
      <w:pPr>
        <w:pStyle w:val="Poglavje"/>
        <w:spacing w:line="260" w:lineRule="auto"/>
      </w:pPr>
      <w:r>
        <w:t>II. POGLAVJE</w:t>
      </w:r>
    </w:p>
    <w:p w14:paraId="7404B33D" w14:textId="77777777" w:rsidR="00BC2871" w:rsidRDefault="00A66DB9">
      <w:pPr>
        <w:pStyle w:val="Poglavjenaslov"/>
        <w:spacing w:line="260" w:lineRule="auto"/>
      </w:pPr>
      <w:r>
        <w:t>IZVAJALCI FIZIOTERAPEVTSKE DEJAVNOSTI</w:t>
      </w:r>
    </w:p>
    <w:p w14:paraId="735D2866" w14:textId="77777777" w:rsidR="00BC2871" w:rsidRDefault="00A66DB9">
      <w:pPr>
        <w:pStyle w:val="len"/>
        <w:spacing w:line="260" w:lineRule="auto"/>
      </w:pPr>
      <w:r>
        <w:t>2. člen</w:t>
      </w:r>
    </w:p>
    <w:p w14:paraId="57E3D59A" w14:textId="77777777" w:rsidR="00BC2871" w:rsidRDefault="00A66DB9">
      <w:pPr>
        <w:pStyle w:val="lennaslov"/>
        <w:spacing w:line="260" w:lineRule="auto"/>
      </w:pPr>
      <w:r>
        <w:t>(opredelitev izvajalcev fizioterapevtske dejavnosti)</w:t>
      </w:r>
    </w:p>
    <w:p w14:paraId="5A865B39" w14:textId="77777777" w:rsidR="00BC2871" w:rsidRDefault="00BC2871">
      <w:pPr>
        <w:spacing w:after="0" w:line="260" w:lineRule="auto"/>
        <w:rPr>
          <w:rFonts w:cs="Arial"/>
        </w:rPr>
      </w:pPr>
    </w:p>
    <w:p w14:paraId="6F667139" w14:textId="77777777" w:rsidR="00BC2871" w:rsidRDefault="00A66DB9">
      <w:pPr>
        <w:spacing w:after="0" w:line="260" w:lineRule="auto"/>
      </w:pPr>
      <w:r>
        <w:tab/>
        <w:t>(1) Izvajalci fizioterapevtske dejavnosti lahko samostojno opravljajo fizioterapevtsko dejavnost, če so vpisani v register in če imajo veljavno licenco.</w:t>
      </w:r>
    </w:p>
    <w:p w14:paraId="4812778A" w14:textId="77777777" w:rsidR="00BC2871" w:rsidRDefault="00BC2871">
      <w:pPr>
        <w:spacing w:after="0" w:line="260" w:lineRule="auto"/>
        <w:rPr>
          <w:rFonts w:cs="Arial"/>
        </w:rPr>
      </w:pPr>
    </w:p>
    <w:p w14:paraId="0780CF44" w14:textId="77777777" w:rsidR="00BC2871" w:rsidRDefault="00A66DB9">
      <w:pPr>
        <w:spacing w:after="0" w:line="260" w:lineRule="auto"/>
      </w:pPr>
      <w:r>
        <w:tab/>
        <w:t>(2) Izvajalci fizioterapevtske dejavnosti (v nadaljevanju: izvajalec), ki morajo za samostojno opravljanje dela biti vpisani v register in imeti licenco, so:</w:t>
      </w:r>
    </w:p>
    <w:p w14:paraId="739C06EB" w14:textId="77777777" w:rsidR="00BC2871" w:rsidRDefault="00A66DB9">
      <w:pPr>
        <w:spacing w:after="0" w:line="260" w:lineRule="auto"/>
      </w:pPr>
      <w:r>
        <w:tab/>
        <w:t>1. višji fizioterapevt/višja fizioterapevtka, </w:t>
      </w:r>
    </w:p>
    <w:p w14:paraId="43C24D72" w14:textId="77777777" w:rsidR="00BC2871" w:rsidRDefault="00A66DB9">
      <w:pPr>
        <w:spacing w:after="0" w:line="260" w:lineRule="auto"/>
      </w:pPr>
      <w:r>
        <w:tab/>
        <w:t>2. diplomirani fizioterapevt/diplomirana fizioterapevtka,</w:t>
      </w:r>
    </w:p>
    <w:p w14:paraId="1021F3CC" w14:textId="77777777" w:rsidR="00BC2871" w:rsidRDefault="00A66DB9">
      <w:pPr>
        <w:spacing w:after="0" w:line="260" w:lineRule="auto"/>
      </w:pPr>
      <w:r>
        <w:tab/>
        <w:t>3. magister fizioterapije/magistrica fizioterapije,</w:t>
      </w:r>
    </w:p>
    <w:p w14:paraId="01928360" w14:textId="77777777" w:rsidR="00BC2871" w:rsidRDefault="00A66DB9">
      <w:pPr>
        <w:spacing w:after="0" w:line="260" w:lineRule="auto"/>
      </w:pPr>
      <w:r>
        <w:tab/>
        <w:t xml:space="preserve">4. višji fizioterapevt specialist </w:t>
      </w:r>
      <w:proofErr w:type="spellStart"/>
      <w:r>
        <w:t>nevrofizioterapevt</w:t>
      </w:r>
      <w:proofErr w:type="spellEnd"/>
      <w:r>
        <w:t xml:space="preserve">/višja fizioterapevtka specialistka </w:t>
      </w:r>
      <w:proofErr w:type="spellStart"/>
      <w:r>
        <w:t>nevrofizioterapevtka</w:t>
      </w:r>
      <w:proofErr w:type="spellEnd"/>
      <w:r>
        <w:t>. </w:t>
      </w:r>
    </w:p>
    <w:p w14:paraId="6CC69812" w14:textId="77777777" w:rsidR="00BC2871" w:rsidRDefault="00BC2871">
      <w:pPr>
        <w:spacing w:after="0" w:line="260" w:lineRule="auto"/>
        <w:rPr>
          <w:rFonts w:cs="Arial"/>
        </w:rPr>
      </w:pPr>
    </w:p>
    <w:p w14:paraId="19C4CC19" w14:textId="77777777" w:rsidR="00BC2871" w:rsidRDefault="00A66DB9">
      <w:pPr>
        <w:spacing w:after="0" w:line="260" w:lineRule="auto"/>
      </w:pPr>
      <w:r>
        <w:tab/>
        <w:t xml:space="preserve">(3) Izvajalec državljan države članice Evropske unije, držav Evropskega gospodarskega prostora ali </w:t>
      </w:r>
      <w:r>
        <w:t xml:space="preserve">Švicarske konfederacije (v nadaljnjem besedilu: država sedeža), ki opravlja fizioterapevtske storitve in  </w:t>
      </w:r>
      <w:r>
        <w:lastRenderedPageBreak/>
        <w:t>svoj poklic v skladu s predpisi države sedeža in želi v Republiki Sloveniji občasno ali začasno opravljati fizioterapevtske storitve, se začasno vpiše v register na podlagi popolne prijave za občasno oziroma začasno opravljanje fizioterapevtskih storitev, ki jo vloži pri Ministrstvu za zdravje in ki jo ZFS-ju v skladu z zakonom, ki ureja zdravstveno dejavnost, pošlje Ministrstvo za zdravje.</w:t>
      </w:r>
    </w:p>
    <w:p w14:paraId="2DD6AD21" w14:textId="77777777" w:rsidR="00BC2871" w:rsidRDefault="00A66DB9">
      <w:pPr>
        <w:pStyle w:val="Poglavje"/>
        <w:spacing w:line="260" w:lineRule="auto"/>
      </w:pPr>
      <w:r>
        <w:t>III. POGLAVJE</w:t>
      </w:r>
    </w:p>
    <w:p w14:paraId="1FBCA0DC" w14:textId="77777777" w:rsidR="00BC2871" w:rsidRDefault="00A66DB9">
      <w:pPr>
        <w:pStyle w:val="Poglavjenaslov"/>
        <w:spacing w:line="260" w:lineRule="auto"/>
      </w:pPr>
      <w:r>
        <w:t>REGISTER</w:t>
      </w:r>
    </w:p>
    <w:p w14:paraId="2273D18B" w14:textId="77777777" w:rsidR="00BC2871" w:rsidRDefault="00A66DB9">
      <w:pPr>
        <w:pStyle w:val="Oddelek"/>
        <w:spacing w:line="260" w:lineRule="auto"/>
      </w:pPr>
      <w:r>
        <w:t>1. oddelek</w:t>
      </w:r>
    </w:p>
    <w:p w14:paraId="503A8F1F" w14:textId="77777777" w:rsidR="00BC2871" w:rsidRDefault="00A66DB9">
      <w:pPr>
        <w:pStyle w:val="Oddeleknaslov"/>
        <w:spacing w:line="260" w:lineRule="auto"/>
      </w:pPr>
      <w:r>
        <w:t>SPLOŠNO</w:t>
      </w:r>
    </w:p>
    <w:p w14:paraId="719178FE" w14:textId="77777777" w:rsidR="00BC2871" w:rsidRDefault="00A66DB9">
      <w:pPr>
        <w:pStyle w:val="len"/>
        <w:spacing w:line="260" w:lineRule="auto"/>
      </w:pPr>
      <w:r>
        <w:t>3. člen</w:t>
      </w:r>
    </w:p>
    <w:p w14:paraId="74DB9537" w14:textId="77777777" w:rsidR="00BC2871" w:rsidRDefault="00A66DB9">
      <w:pPr>
        <w:pStyle w:val="lennaslov"/>
        <w:spacing w:line="260" w:lineRule="auto"/>
      </w:pPr>
      <w:r>
        <w:t>(vsebina registra)</w:t>
      </w:r>
    </w:p>
    <w:p w14:paraId="26F86361" w14:textId="77777777" w:rsidR="00BC2871" w:rsidRDefault="00BC2871">
      <w:pPr>
        <w:spacing w:after="0" w:line="260" w:lineRule="auto"/>
        <w:rPr>
          <w:rFonts w:cs="Arial"/>
        </w:rPr>
      </w:pPr>
    </w:p>
    <w:p w14:paraId="22095895" w14:textId="77777777" w:rsidR="00BC2871" w:rsidRDefault="00A66DB9">
      <w:pPr>
        <w:spacing w:after="0" w:line="260" w:lineRule="auto"/>
      </w:pPr>
      <w:r>
        <w:tab/>
        <w:t>(1) ZFS vodi register v elektronski obliki.</w:t>
      </w:r>
    </w:p>
    <w:p w14:paraId="5B980586" w14:textId="77777777" w:rsidR="00BC2871" w:rsidRDefault="00BC2871">
      <w:pPr>
        <w:spacing w:after="0" w:line="260" w:lineRule="auto"/>
        <w:rPr>
          <w:rFonts w:cs="Arial"/>
        </w:rPr>
      </w:pPr>
    </w:p>
    <w:p w14:paraId="7218C4C3" w14:textId="77777777" w:rsidR="00BC2871" w:rsidRDefault="00A66DB9">
      <w:pPr>
        <w:spacing w:after="0" w:line="260" w:lineRule="auto"/>
      </w:pPr>
      <w:r>
        <w:tab/>
        <w:t>(2) Register vsebuje naslednje podatke o izvajalcu:</w:t>
      </w:r>
    </w:p>
    <w:p w14:paraId="3B4159F0" w14:textId="77777777" w:rsidR="00BC2871" w:rsidRDefault="00A66DB9">
      <w:pPr>
        <w:spacing w:after="0" w:line="260" w:lineRule="auto"/>
      </w:pPr>
      <w:r>
        <w:tab/>
        <w:t>1. osebno ime,</w:t>
      </w:r>
    </w:p>
    <w:p w14:paraId="552411A5" w14:textId="77777777" w:rsidR="00BC2871" w:rsidRDefault="00A66DB9">
      <w:pPr>
        <w:spacing w:after="0" w:line="260" w:lineRule="auto"/>
      </w:pPr>
      <w:r>
        <w:tab/>
        <w:t>2. datum in kraj rojstva,</w:t>
      </w:r>
    </w:p>
    <w:p w14:paraId="63C5CF64" w14:textId="77777777" w:rsidR="00BC2871" w:rsidRDefault="00A66DB9">
      <w:pPr>
        <w:spacing w:after="0" w:line="260" w:lineRule="auto"/>
      </w:pPr>
      <w:r>
        <w:tab/>
        <w:t>3. stalno oziroma začasno prebivališče, </w:t>
      </w:r>
    </w:p>
    <w:p w14:paraId="36B2111C" w14:textId="77777777" w:rsidR="00BC2871" w:rsidRDefault="00A66DB9">
      <w:pPr>
        <w:spacing w:after="0" w:line="260" w:lineRule="auto"/>
      </w:pPr>
      <w:r>
        <w:tab/>
        <w:t>4. enotna matična številka občana, </w:t>
      </w:r>
    </w:p>
    <w:p w14:paraId="68473A95" w14:textId="77777777" w:rsidR="00BC2871" w:rsidRDefault="00A66DB9">
      <w:pPr>
        <w:spacing w:after="0" w:line="260" w:lineRule="auto"/>
      </w:pPr>
      <w:r>
        <w:tab/>
        <w:t>5. državljanstvo, </w:t>
      </w:r>
    </w:p>
    <w:p w14:paraId="0F9F570D" w14:textId="77777777" w:rsidR="00BC2871" w:rsidRDefault="00A66DB9">
      <w:pPr>
        <w:spacing w:after="0" w:line="260" w:lineRule="auto"/>
      </w:pPr>
      <w:r>
        <w:tab/>
        <w:t>6. podatke o listini, s katero dokazuje zaključeno izobraževanje (izdajatelj, številka in datum), </w:t>
      </w:r>
    </w:p>
    <w:p w14:paraId="6EDB36EE" w14:textId="77777777" w:rsidR="00BC2871" w:rsidRDefault="00A66DB9">
      <w:pPr>
        <w:spacing w:after="0" w:line="260" w:lineRule="auto"/>
      </w:pPr>
      <w:r>
        <w:tab/>
        <w:t>7. podatke o listini, s katero dokazuje opravljen strokovni izpit v zdravstveni dejavnosti (izdajatelj, številka in datum), </w:t>
      </w:r>
    </w:p>
    <w:p w14:paraId="6AD744EA" w14:textId="77777777" w:rsidR="00BC2871" w:rsidRDefault="00A66DB9">
      <w:pPr>
        <w:spacing w:after="0" w:line="260" w:lineRule="auto"/>
      </w:pPr>
      <w:r>
        <w:tab/>
        <w:t>8. podatke o specializaciji in pridobljenih dodatnih znanjih (izdajatelj, številka in datum), </w:t>
      </w:r>
    </w:p>
    <w:p w14:paraId="5F7BB9F8" w14:textId="77777777" w:rsidR="00BC2871" w:rsidRDefault="00A66DB9">
      <w:pPr>
        <w:spacing w:after="0" w:line="260" w:lineRule="auto"/>
      </w:pPr>
      <w:r>
        <w:tab/>
        <w:t>9. datum in področje o pridobljenih znanstvenih in pedagoških nazivih, </w:t>
      </w:r>
    </w:p>
    <w:p w14:paraId="289A4DC4" w14:textId="77777777" w:rsidR="00BC2871" w:rsidRDefault="00A66DB9">
      <w:pPr>
        <w:spacing w:after="0" w:line="260" w:lineRule="auto"/>
      </w:pPr>
      <w:r>
        <w:tab/>
        <w:t>10. podatke o izrečenih ukrepih na podlagi izvedenega strokovnega nadzora s svetovanjem, </w:t>
      </w:r>
    </w:p>
    <w:p w14:paraId="42A6168B" w14:textId="77777777" w:rsidR="00BC2871" w:rsidRDefault="00A66DB9">
      <w:pPr>
        <w:spacing w:after="0" w:line="260" w:lineRule="auto"/>
      </w:pPr>
      <w:r>
        <w:tab/>
        <w:t>11. podatke o delodajalcu izvajalca in delovnem mestu, </w:t>
      </w:r>
    </w:p>
    <w:p w14:paraId="78BBB121" w14:textId="77777777" w:rsidR="00BC2871" w:rsidRDefault="00A66DB9">
      <w:pPr>
        <w:spacing w:after="0" w:line="260" w:lineRule="auto"/>
      </w:pPr>
      <w:r>
        <w:tab/>
        <w:t>12. datum vpisa in izbrisa iz registra, </w:t>
      </w:r>
    </w:p>
    <w:p w14:paraId="538728A3" w14:textId="77777777" w:rsidR="00BC2871" w:rsidRDefault="00A66DB9">
      <w:pPr>
        <w:spacing w:after="0" w:line="260" w:lineRule="auto"/>
      </w:pPr>
      <w:r>
        <w:tab/>
        <w:t>13. članstvo v domačih in tujih strokovnih združenjih, </w:t>
      </w:r>
    </w:p>
    <w:p w14:paraId="032ED38E" w14:textId="77777777" w:rsidR="00BC2871" w:rsidRDefault="00A66DB9">
      <w:pPr>
        <w:spacing w:after="0" w:line="260" w:lineRule="auto"/>
      </w:pPr>
      <w:r>
        <w:tab/>
        <w:t>14. izjavo o uveljavljanju pravice do ugovora vesti, </w:t>
      </w:r>
    </w:p>
    <w:p w14:paraId="36769600" w14:textId="77777777" w:rsidR="00BC2871" w:rsidRDefault="00A66DB9">
      <w:pPr>
        <w:spacing w:after="0" w:line="260" w:lineRule="auto"/>
      </w:pPr>
      <w:r>
        <w:tab/>
        <w:t xml:space="preserve">15. podatke o </w:t>
      </w:r>
      <w:r>
        <w:t>izvajalcu iz kazenske evidence, </w:t>
      </w:r>
    </w:p>
    <w:p w14:paraId="7E65464E" w14:textId="77777777" w:rsidR="00BC2871" w:rsidRDefault="00A66DB9">
      <w:pPr>
        <w:spacing w:after="0" w:line="260" w:lineRule="auto"/>
      </w:pPr>
      <w:r>
        <w:tab/>
        <w:t xml:space="preserve">16. podatke o licenci in njeni veljavnosti, z navedbo strokovnega področja podeljene licence in licenčnih točk (število zbranih licenčnih točk po posameznih strokovnih vsebinah, datum pridobitve licenčnih točk in </w:t>
      </w:r>
      <w:r>
        <w:t>skupno število zbranih licenčnih točk) ter podatek o opravljenem preizkusu strokovne usposobljenosti.</w:t>
      </w:r>
    </w:p>
    <w:p w14:paraId="0E471A0C" w14:textId="77777777" w:rsidR="00BC2871" w:rsidRDefault="00BC2871">
      <w:pPr>
        <w:spacing w:after="0" w:line="260" w:lineRule="auto"/>
        <w:rPr>
          <w:rFonts w:cs="Arial"/>
        </w:rPr>
      </w:pPr>
    </w:p>
    <w:p w14:paraId="58BEEDA3" w14:textId="77777777" w:rsidR="00BC2871" w:rsidRDefault="00A66DB9">
      <w:pPr>
        <w:spacing w:after="0" w:line="260" w:lineRule="auto"/>
      </w:pPr>
      <w:r>
        <w:tab/>
        <w:t>(3) O vsaki spremembi podatkov iz prejšnjega odstavka izvajalec obvesti ZFS najpozneje v 30 dneh po nastanku spremembe. Vsako spremembo podatkov ZFS vpiše v register.</w:t>
      </w:r>
    </w:p>
    <w:p w14:paraId="2FAF77A8" w14:textId="77777777" w:rsidR="00BC2871" w:rsidRDefault="00A66DB9">
      <w:pPr>
        <w:pStyle w:val="Oddelek"/>
        <w:spacing w:line="260" w:lineRule="auto"/>
      </w:pPr>
      <w:r>
        <w:t>2. oddelek</w:t>
      </w:r>
    </w:p>
    <w:p w14:paraId="798E4204" w14:textId="77777777" w:rsidR="00BC2871" w:rsidRDefault="00A66DB9">
      <w:pPr>
        <w:pStyle w:val="Oddeleknaslov"/>
        <w:spacing w:line="260" w:lineRule="auto"/>
      </w:pPr>
      <w:r>
        <w:t>POGOJI ZA VPIS V REGISTER IN PODELITEV LICENCE</w:t>
      </w:r>
    </w:p>
    <w:p w14:paraId="6187996C" w14:textId="77777777" w:rsidR="00BC2871" w:rsidRDefault="00A66DB9">
      <w:pPr>
        <w:pStyle w:val="len"/>
        <w:spacing w:line="260" w:lineRule="auto"/>
      </w:pPr>
      <w:r>
        <w:t>4. člen</w:t>
      </w:r>
    </w:p>
    <w:p w14:paraId="2A15BBBF" w14:textId="77777777" w:rsidR="00BC2871" w:rsidRDefault="00A66DB9">
      <w:pPr>
        <w:pStyle w:val="lennaslov"/>
        <w:spacing w:line="260" w:lineRule="auto"/>
      </w:pPr>
      <w:r>
        <w:t>(opredelitev pogojev za vpis v register in podelitev licence)</w:t>
      </w:r>
    </w:p>
    <w:p w14:paraId="1ED05D5D" w14:textId="77777777" w:rsidR="00BC2871" w:rsidRDefault="00BC2871">
      <w:pPr>
        <w:spacing w:after="0" w:line="260" w:lineRule="auto"/>
        <w:rPr>
          <w:rFonts w:cs="Arial"/>
        </w:rPr>
      </w:pPr>
    </w:p>
    <w:p w14:paraId="3A9A7D7F" w14:textId="77777777" w:rsidR="00BC2871" w:rsidRDefault="00A66DB9">
      <w:pPr>
        <w:spacing w:after="0" w:line="260" w:lineRule="auto"/>
      </w:pPr>
      <w:r>
        <w:lastRenderedPageBreak/>
        <w:tab/>
        <w:t>(1) Pogoji za vpis v register in podelitev licence so: </w:t>
      </w:r>
    </w:p>
    <w:p w14:paraId="53CD3A44" w14:textId="77777777" w:rsidR="00BC2871" w:rsidRDefault="00A66DB9">
      <w:pPr>
        <w:spacing w:after="0" w:line="260" w:lineRule="auto"/>
      </w:pPr>
      <w:r>
        <w:tab/>
        <w:t>– ustrezna izobrazba glede na odredbo, ki določa seznam poklicev v zdravstveni dejavnosti,</w:t>
      </w:r>
    </w:p>
    <w:p w14:paraId="03412756" w14:textId="77777777" w:rsidR="00BC2871" w:rsidRDefault="00A66DB9">
      <w:pPr>
        <w:spacing w:after="0" w:line="260" w:lineRule="auto"/>
      </w:pPr>
      <w:r>
        <w:tab/>
        <w:t>– opravljeno pripravništvo in strokovni izpit v zdravstveni dejavnosti,</w:t>
      </w:r>
    </w:p>
    <w:p w14:paraId="758EBF8B" w14:textId="77777777" w:rsidR="00BC2871" w:rsidRDefault="00A66DB9">
      <w:pPr>
        <w:spacing w:after="0" w:line="260" w:lineRule="auto"/>
      </w:pPr>
      <w:r>
        <w:tab/>
        <w:t>– opravljena specializacija v zdravstveni dejavnosti,</w:t>
      </w:r>
    </w:p>
    <w:p w14:paraId="00572546" w14:textId="77777777" w:rsidR="00BC2871" w:rsidRDefault="00A66DB9">
      <w:pPr>
        <w:spacing w:after="0" w:line="260" w:lineRule="auto"/>
      </w:pPr>
      <w:r>
        <w:tab/>
        <w:t>– potrdilo o dobrem imenu iz katerega izhaja, da zoper izvajalca ni bil izrečen ukrep prepovedi opravljanja     poklica (potrdilo ne sme biti starejše od treh mesecev), </w:t>
      </w:r>
    </w:p>
    <w:p w14:paraId="2A3D9685" w14:textId="77777777" w:rsidR="00BC2871" w:rsidRDefault="00A66DB9">
      <w:pPr>
        <w:spacing w:after="0" w:line="260" w:lineRule="auto"/>
      </w:pPr>
      <w:r>
        <w:tab/>
        <w:t>– potrdilo o nekaznovanosti (potrdilo ne sme biti starejše od treh mesecev). </w:t>
      </w:r>
    </w:p>
    <w:p w14:paraId="17C4269D" w14:textId="77777777" w:rsidR="00BC2871" w:rsidRDefault="00BC2871">
      <w:pPr>
        <w:spacing w:after="0" w:line="260" w:lineRule="auto"/>
        <w:rPr>
          <w:rFonts w:cs="Arial"/>
        </w:rPr>
      </w:pPr>
    </w:p>
    <w:p w14:paraId="5B0A2309" w14:textId="77777777" w:rsidR="00BC2871" w:rsidRDefault="00A66DB9">
      <w:pPr>
        <w:spacing w:after="0" w:line="260" w:lineRule="auto"/>
      </w:pPr>
      <w:r>
        <w:tab/>
        <w:t>(2) Ne glede na prvi odstavek tega člena je pogoj za vpis v register in podelitev licence za izvajalca, ki ima pridobljeno kvalifikacijo v državi Evropske unije, državi Evropskega gospodarskega prostora ali v Švicarski konfederaciji:</w:t>
      </w:r>
    </w:p>
    <w:p w14:paraId="2EEEED7B" w14:textId="77777777" w:rsidR="00BC2871" w:rsidRDefault="00A66DB9">
      <w:pPr>
        <w:spacing w:after="0" w:line="260" w:lineRule="auto"/>
      </w:pPr>
      <w:r>
        <w:tab/>
        <w:t>– priznana poklicna kvalifikacija za opravljanje poklica v zdravstveni dejavnosti v skladu z zakonom, ki ureja postopek priznavanja poklicnih kvalifikacij,</w:t>
      </w:r>
    </w:p>
    <w:p w14:paraId="1F196007" w14:textId="77777777" w:rsidR="00BC2871" w:rsidRDefault="00A66DB9">
      <w:pPr>
        <w:spacing w:after="0" w:line="260" w:lineRule="auto"/>
      </w:pPr>
      <w:r>
        <w:tab/>
        <w:t>– potrdilo pristojnega organa države članice Evropske unije, držav Evropskega gospodarskega prostora ali Švicarske konfederacije o nekaznovanosti in potrdilo, iz katerega izhaja registracija pri pristojnem organu, da ni v disciplinskem ali drugem postopku, iz katerega izhaja prepoved opravljanja poklica oziroma izrečena prepoved opravljanja poklica, ki nista starejši od treh mesecev in</w:t>
      </w:r>
    </w:p>
    <w:p w14:paraId="2B85A5F1" w14:textId="77777777" w:rsidR="00BC2871" w:rsidRDefault="00A66DB9">
      <w:pPr>
        <w:spacing w:after="0" w:line="260" w:lineRule="auto"/>
      </w:pPr>
      <w:r>
        <w:tab/>
        <w:t>– dokazilo znanju slovenskega jezika skladno z določbami zakona, ki ureja zdravstveno dejavnost.  </w:t>
      </w:r>
    </w:p>
    <w:p w14:paraId="413BC746" w14:textId="77777777" w:rsidR="00BC2871" w:rsidRDefault="00BC2871">
      <w:pPr>
        <w:spacing w:after="0" w:line="260" w:lineRule="auto"/>
        <w:rPr>
          <w:rFonts w:cs="Arial"/>
        </w:rPr>
      </w:pPr>
    </w:p>
    <w:p w14:paraId="2D588F2A" w14:textId="77777777" w:rsidR="00BC2871" w:rsidRDefault="00A66DB9">
      <w:pPr>
        <w:spacing w:after="0" w:line="260" w:lineRule="auto"/>
      </w:pPr>
      <w:r>
        <w:tab/>
        <w:t>(3) Dokazila drugega odstavka tega člena morajo biti v izvirniku ali overjenem prevodu, ZFS pa lahko po vpogledu izvirnika na listini s podpisom ali žigom potrdi verodostojnost kopije.</w:t>
      </w:r>
      <w:r>
        <w:br/>
      </w:r>
    </w:p>
    <w:p w14:paraId="397903B8" w14:textId="77777777" w:rsidR="00BC2871" w:rsidRDefault="00A66DB9">
      <w:pPr>
        <w:pStyle w:val="Oddelek"/>
        <w:spacing w:line="260" w:lineRule="auto"/>
      </w:pPr>
      <w:r>
        <w:t>3. oddelek</w:t>
      </w:r>
    </w:p>
    <w:p w14:paraId="72906BEE" w14:textId="77777777" w:rsidR="00BC2871" w:rsidRDefault="00A66DB9">
      <w:pPr>
        <w:pStyle w:val="Oddeleknaslov"/>
        <w:spacing w:line="260" w:lineRule="auto"/>
      </w:pPr>
      <w:r>
        <w:t>ZAČASNI VPIS V REGISTER</w:t>
      </w:r>
    </w:p>
    <w:p w14:paraId="29896B3E" w14:textId="77777777" w:rsidR="00BC2871" w:rsidRDefault="00A66DB9">
      <w:pPr>
        <w:pStyle w:val="len"/>
        <w:spacing w:line="260" w:lineRule="auto"/>
      </w:pPr>
      <w:r>
        <w:t>5. člen</w:t>
      </w:r>
    </w:p>
    <w:p w14:paraId="17E40503" w14:textId="77777777" w:rsidR="00BC2871" w:rsidRDefault="00A66DB9">
      <w:pPr>
        <w:pStyle w:val="lennaslov"/>
        <w:spacing w:line="260" w:lineRule="auto"/>
      </w:pPr>
      <w:r>
        <w:t>(prijava začasnega vpisa v register)</w:t>
      </w:r>
    </w:p>
    <w:p w14:paraId="21A1159D" w14:textId="77777777" w:rsidR="00BC2871" w:rsidRDefault="00BC2871">
      <w:pPr>
        <w:spacing w:after="0" w:line="260" w:lineRule="auto"/>
        <w:rPr>
          <w:rFonts w:cs="Arial"/>
        </w:rPr>
      </w:pPr>
    </w:p>
    <w:p w14:paraId="3BC6F37D" w14:textId="77777777" w:rsidR="00BC2871" w:rsidRDefault="00A66DB9">
      <w:pPr>
        <w:spacing w:after="0" w:line="260" w:lineRule="auto"/>
      </w:pPr>
      <w:r>
        <w:tab/>
        <w:t>(1) Izvajalci, ki so poklicno kvalifikacijo pridobili v eni od držav pogodbenic (v nadaljnjem besedilu: ponudnik storitev) in želijo v Republiki Sloveniji občasno oziroma začasno opravljati reguliran poklic na področju fizioterapevtske dejavnosti, morajo pred prvim občasnim oziroma začasnim opravljanjem reguliranega poklica ter če so se po začetku opravljanja dejavnosti v Republiki Sloveniji bistveno spremenile okoliščine, to prijaviti ministrstvu.</w:t>
      </w:r>
    </w:p>
    <w:p w14:paraId="5A77D8E0" w14:textId="77777777" w:rsidR="00BC2871" w:rsidRDefault="00BC2871">
      <w:pPr>
        <w:spacing w:after="0" w:line="260" w:lineRule="auto"/>
        <w:rPr>
          <w:rFonts w:cs="Arial"/>
        </w:rPr>
      </w:pPr>
    </w:p>
    <w:p w14:paraId="42C7FABE" w14:textId="77777777" w:rsidR="00BC2871" w:rsidRDefault="00A66DB9">
      <w:pPr>
        <w:spacing w:after="0" w:line="260" w:lineRule="auto"/>
      </w:pPr>
      <w:r>
        <w:tab/>
        <w:t>(2) Prejšnji odstavek velja tudi za državljane Republike Slovenije, za državljane držav pogodbenic in za državljane tretjih držav, ki so pridobili poklicne kvalifikacije v eni od držav pogodbenic ali v državi, ki ni država pogodbenica, vendar so jim bila dokazila o formalnih kvalifikacijah že predhodno priznana v eni od držav pogodbenic in imajo tri leta poklicnih izkušenj v tem poklicu na ozemlju države, ki jim je priznala dokazila o formalnih kvalifikacijah.</w:t>
      </w:r>
    </w:p>
    <w:p w14:paraId="0CEB1E0C" w14:textId="77777777" w:rsidR="00BC2871" w:rsidRDefault="00BC2871">
      <w:pPr>
        <w:spacing w:after="0" w:line="260" w:lineRule="auto"/>
        <w:rPr>
          <w:rFonts w:cs="Arial"/>
        </w:rPr>
      </w:pPr>
    </w:p>
    <w:p w14:paraId="32EC6FBA" w14:textId="77777777" w:rsidR="00BC2871" w:rsidRDefault="00A66DB9">
      <w:pPr>
        <w:spacing w:after="0" w:line="260" w:lineRule="auto"/>
      </w:pPr>
      <w:r>
        <w:tab/>
        <w:t>(3) Prijava iz prvega odstavka tega člena vsebuje osebne podatke ponudnika storitev, in sicer osebno ime, naslov prebivališča, spol, datum, kraj in državo rojstva, državljanstvo in številko potnega lista, naziv reguliranega poklica, ki ga izvaja ponudnik storitev, in podatke o zavarovalnem kritju ali drugih načinih osebnega ali kolektivnega zavarovanja v zvezi s poklicno odgovornostjo.</w:t>
      </w:r>
    </w:p>
    <w:p w14:paraId="33870358" w14:textId="77777777" w:rsidR="00BC2871" w:rsidRDefault="00BC2871">
      <w:pPr>
        <w:spacing w:after="0" w:line="260" w:lineRule="auto"/>
        <w:rPr>
          <w:rFonts w:cs="Arial"/>
        </w:rPr>
      </w:pPr>
    </w:p>
    <w:p w14:paraId="5D981977" w14:textId="77777777" w:rsidR="00BC2871" w:rsidRDefault="00A66DB9">
      <w:pPr>
        <w:spacing w:after="0" w:line="260" w:lineRule="auto"/>
      </w:pPr>
      <w:r>
        <w:tab/>
        <w:t>(4) Prijava je veljavna eno leto, po izteku tega roka pa mora ponudnik storitev, ki želi še naprej opravljati občasne ali začasne storitve v Republiki Sloveniji, ponovno vložiti prijavo v skladu z določbami tega člena.</w:t>
      </w:r>
    </w:p>
    <w:p w14:paraId="2F15C38C" w14:textId="77777777" w:rsidR="00BC2871" w:rsidRDefault="00BC2871">
      <w:pPr>
        <w:spacing w:after="0" w:line="260" w:lineRule="auto"/>
        <w:rPr>
          <w:rFonts w:cs="Arial"/>
        </w:rPr>
      </w:pPr>
    </w:p>
    <w:p w14:paraId="70FB991D" w14:textId="77777777" w:rsidR="00BC2871" w:rsidRDefault="00A66DB9">
      <w:pPr>
        <w:spacing w:after="0" w:line="260" w:lineRule="auto"/>
      </w:pPr>
      <w:r>
        <w:tab/>
        <w:t>(5) Po prejemu popolne prijave ministrstvo le-to posreduje ZFS, ki ponudnika storitev začasno vpiše v register. Začasna registracija velja za čas veljavnosti prijave ponudnika storitev.  </w:t>
      </w:r>
    </w:p>
    <w:p w14:paraId="7F2DE3C5" w14:textId="77777777" w:rsidR="00BC2871" w:rsidRDefault="00A66DB9">
      <w:pPr>
        <w:pStyle w:val="Oddelek"/>
        <w:spacing w:line="260" w:lineRule="auto"/>
      </w:pPr>
      <w:r>
        <w:t>4. oddelek</w:t>
      </w:r>
    </w:p>
    <w:p w14:paraId="1E87EEAF" w14:textId="77777777" w:rsidR="00BC2871" w:rsidRDefault="00A66DB9">
      <w:pPr>
        <w:pStyle w:val="Oddeleknaslov"/>
        <w:spacing w:line="260" w:lineRule="auto"/>
      </w:pPr>
      <w:r>
        <w:t>POSTOPEK VPISA V REGISTER</w:t>
      </w:r>
    </w:p>
    <w:p w14:paraId="5FDC7BA0" w14:textId="77777777" w:rsidR="00BC2871" w:rsidRDefault="00A66DB9">
      <w:pPr>
        <w:pStyle w:val="len"/>
        <w:spacing w:line="260" w:lineRule="auto"/>
      </w:pPr>
      <w:r>
        <w:t>6. člen</w:t>
      </w:r>
    </w:p>
    <w:p w14:paraId="287F90FA" w14:textId="77777777" w:rsidR="00BC2871" w:rsidRDefault="00A66DB9">
      <w:pPr>
        <w:pStyle w:val="lennaslov"/>
        <w:spacing w:line="260" w:lineRule="auto"/>
      </w:pPr>
      <w:r>
        <w:t>(vloga za vpis v register)</w:t>
      </w:r>
    </w:p>
    <w:p w14:paraId="40E99738" w14:textId="77777777" w:rsidR="00BC2871" w:rsidRDefault="00BC2871">
      <w:pPr>
        <w:spacing w:after="0" w:line="260" w:lineRule="auto"/>
        <w:rPr>
          <w:rFonts w:cs="Arial"/>
        </w:rPr>
      </w:pPr>
    </w:p>
    <w:p w14:paraId="5C5B155C" w14:textId="77777777" w:rsidR="00BC2871" w:rsidRDefault="00A66DB9">
      <w:pPr>
        <w:spacing w:after="0" w:line="260" w:lineRule="auto"/>
      </w:pPr>
      <w:r>
        <w:tab/>
        <w:t>(1) Postopek za vpis v register se začne na podlagi vloge izvajalca.</w:t>
      </w:r>
    </w:p>
    <w:p w14:paraId="2D4F5858" w14:textId="77777777" w:rsidR="00BC2871" w:rsidRDefault="00BC2871">
      <w:pPr>
        <w:spacing w:after="0" w:line="260" w:lineRule="auto"/>
        <w:rPr>
          <w:rFonts w:cs="Arial"/>
        </w:rPr>
      </w:pPr>
    </w:p>
    <w:p w14:paraId="57FCED5A" w14:textId="20FAC386" w:rsidR="00BC2871" w:rsidRDefault="00A66DB9">
      <w:pPr>
        <w:spacing w:after="0" w:line="260" w:lineRule="auto"/>
      </w:pPr>
      <w:r>
        <w:tab/>
        <w:t>(2) Izvajalec vloži vlogo za vpis v register in izdajo licence pri ZFS na obrazcu, ki je v Prilogi I tega pravilnika.</w:t>
      </w:r>
    </w:p>
    <w:p w14:paraId="1D2A772E" w14:textId="77777777" w:rsidR="00BC2871" w:rsidRDefault="00BC2871">
      <w:pPr>
        <w:spacing w:after="0" w:line="260" w:lineRule="auto"/>
        <w:rPr>
          <w:rFonts w:cs="Arial"/>
        </w:rPr>
      </w:pPr>
    </w:p>
    <w:p w14:paraId="012ADF41" w14:textId="77777777" w:rsidR="00BC2871" w:rsidRDefault="00A66DB9">
      <w:pPr>
        <w:spacing w:after="0" w:line="260" w:lineRule="auto"/>
      </w:pPr>
      <w:r>
        <w:tab/>
        <w:t>(3) ZFS najpozneje v 30 dneh po vložitvi vloge izda odločbo, s katero odloči o vpisu v register ter podelitvi licence.</w:t>
      </w:r>
    </w:p>
    <w:p w14:paraId="64C37549" w14:textId="77777777" w:rsidR="00BC2871" w:rsidRDefault="00A66DB9">
      <w:pPr>
        <w:pStyle w:val="len"/>
        <w:spacing w:line="260" w:lineRule="auto"/>
      </w:pPr>
      <w:r>
        <w:t>7. člen</w:t>
      </w:r>
    </w:p>
    <w:p w14:paraId="397765F6" w14:textId="77777777" w:rsidR="00BC2871" w:rsidRDefault="00A66DB9">
      <w:pPr>
        <w:pStyle w:val="lennaslov"/>
        <w:spacing w:line="260" w:lineRule="auto"/>
      </w:pPr>
      <w:r>
        <w:t>(odločba o vpisu v register)</w:t>
      </w:r>
    </w:p>
    <w:p w14:paraId="348F57A6" w14:textId="77777777" w:rsidR="00BC2871" w:rsidRDefault="00BC2871">
      <w:pPr>
        <w:spacing w:after="0" w:line="260" w:lineRule="auto"/>
        <w:rPr>
          <w:rFonts w:cs="Arial"/>
        </w:rPr>
      </w:pPr>
    </w:p>
    <w:p w14:paraId="7A224781" w14:textId="77777777" w:rsidR="00BC2871" w:rsidRDefault="00A66DB9">
      <w:pPr>
        <w:spacing w:after="0" w:line="260" w:lineRule="auto"/>
      </w:pPr>
      <w:r>
        <w:tab/>
        <w:t>(1) Odločba o vpisu v register vsebuje naslednje podatke:</w:t>
      </w:r>
    </w:p>
    <w:p w14:paraId="101E15A7" w14:textId="77777777" w:rsidR="00BC2871" w:rsidRDefault="00A66DB9">
      <w:pPr>
        <w:spacing w:after="0" w:line="260" w:lineRule="auto"/>
      </w:pPr>
      <w:r>
        <w:tab/>
        <w:t>1. osebno ime in datum rojstva,</w:t>
      </w:r>
    </w:p>
    <w:p w14:paraId="6D316FD2" w14:textId="77777777" w:rsidR="00BC2871" w:rsidRDefault="00A66DB9">
      <w:pPr>
        <w:spacing w:after="0" w:line="260" w:lineRule="auto"/>
      </w:pPr>
      <w:r>
        <w:tab/>
        <w:t xml:space="preserve">2. strokovni </w:t>
      </w:r>
      <w:r>
        <w:t>naslov,</w:t>
      </w:r>
    </w:p>
    <w:p w14:paraId="1C9BC86C" w14:textId="77777777" w:rsidR="00BC2871" w:rsidRDefault="00A66DB9">
      <w:pPr>
        <w:spacing w:after="0" w:line="260" w:lineRule="auto"/>
      </w:pPr>
      <w:r>
        <w:tab/>
        <w:t>3. naziv reguliranega poklica v fizioterapevtski dejavnosti,</w:t>
      </w:r>
    </w:p>
    <w:p w14:paraId="1F6497E6" w14:textId="77777777" w:rsidR="00BC2871" w:rsidRDefault="00A66DB9">
      <w:pPr>
        <w:spacing w:after="0" w:line="260" w:lineRule="auto"/>
      </w:pPr>
      <w:r>
        <w:tab/>
        <w:t>4. številka vpisa v register,</w:t>
      </w:r>
    </w:p>
    <w:p w14:paraId="71242306" w14:textId="77777777" w:rsidR="00BC2871" w:rsidRDefault="00A66DB9">
      <w:pPr>
        <w:spacing w:after="0" w:line="260" w:lineRule="auto"/>
      </w:pPr>
      <w:r>
        <w:tab/>
        <w:t>5. datum vpisa v register,</w:t>
      </w:r>
    </w:p>
    <w:p w14:paraId="1260A088" w14:textId="77777777" w:rsidR="00BC2871" w:rsidRDefault="00A66DB9">
      <w:pPr>
        <w:spacing w:after="0" w:line="260" w:lineRule="auto"/>
      </w:pPr>
      <w:r>
        <w:tab/>
        <w:t>6. šifra in datum odločbe, na podlagi katere je bil izveden vpis v register,</w:t>
      </w:r>
    </w:p>
    <w:p w14:paraId="1FFB44EB" w14:textId="77777777" w:rsidR="00BC2871" w:rsidRDefault="00A66DB9">
      <w:pPr>
        <w:spacing w:after="0" w:line="260" w:lineRule="auto"/>
      </w:pPr>
      <w:r>
        <w:tab/>
        <w:t xml:space="preserve">7. šifra in datum odločbe o podelitvi </w:t>
      </w:r>
      <w:r>
        <w:t>licence,</w:t>
      </w:r>
    </w:p>
    <w:p w14:paraId="058FB81A" w14:textId="77777777" w:rsidR="00BC2871" w:rsidRDefault="00A66DB9">
      <w:pPr>
        <w:spacing w:after="0" w:line="260" w:lineRule="auto"/>
      </w:pPr>
      <w:r>
        <w:tab/>
        <w:t>8. podpis pooblaščene osebe registra.</w:t>
      </w:r>
    </w:p>
    <w:p w14:paraId="759670EB" w14:textId="77777777" w:rsidR="00BC2871" w:rsidRDefault="00BC2871">
      <w:pPr>
        <w:spacing w:after="0" w:line="260" w:lineRule="auto"/>
        <w:rPr>
          <w:rFonts w:cs="Arial"/>
        </w:rPr>
      </w:pPr>
    </w:p>
    <w:p w14:paraId="2776DF68" w14:textId="77777777" w:rsidR="00BC2871" w:rsidRDefault="00A66DB9">
      <w:pPr>
        <w:spacing w:after="0" w:line="260" w:lineRule="auto"/>
      </w:pPr>
      <w:r>
        <w:tab/>
        <w:t xml:space="preserve">(2) O spremembah podatkov iz prvega odstavka tega člena pravilnika ZFS odloča s sklepom.  </w:t>
      </w:r>
    </w:p>
    <w:p w14:paraId="16657253" w14:textId="77777777" w:rsidR="00BC2871" w:rsidRDefault="00A66DB9">
      <w:pPr>
        <w:pStyle w:val="Oddelek"/>
        <w:spacing w:line="260" w:lineRule="auto"/>
      </w:pPr>
      <w:r>
        <w:t>5. oddelek</w:t>
      </w:r>
    </w:p>
    <w:p w14:paraId="4CDF8FF3" w14:textId="77777777" w:rsidR="00BC2871" w:rsidRDefault="00A66DB9">
      <w:pPr>
        <w:pStyle w:val="Oddeleknaslov"/>
        <w:spacing w:line="260" w:lineRule="auto"/>
      </w:pPr>
      <w:r>
        <w:t>IZDAJA POTRDILA O VPISU V REGISTER</w:t>
      </w:r>
    </w:p>
    <w:p w14:paraId="37A24727" w14:textId="77777777" w:rsidR="00BC2871" w:rsidRDefault="00A66DB9">
      <w:pPr>
        <w:pStyle w:val="len"/>
        <w:spacing w:line="260" w:lineRule="auto"/>
      </w:pPr>
      <w:r>
        <w:t>8. člen</w:t>
      </w:r>
    </w:p>
    <w:p w14:paraId="67906FE4" w14:textId="77777777" w:rsidR="00BC2871" w:rsidRDefault="00A66DB9">
      <w:pPr>
        <w:pStyle w:val="lennaslov"/>
        <w:spacing w:line="260" w:lineRule="auto"/>
      </w:pPr>
      <w:r>
        <w:t>(vsebina potrdila o vpisu v register)</w:t>
      </w:r>
    </w:p>
    <w:p w14:paraId="2B217E08" w14:textId="77777777" w:rsidR="00BC2871" w:rsidRDefault="00BC2871">
      <w:pPr>
        <w:spacing w:after="0" w:line="260" w:lineRule="auto"/>
        <w:rPr>
          <w:rFonts w:cs="Arial"/>
        </w:rPr>
      </w:pPr>
    </w:p>
    <w:p w14:paraId="3EECCA94" w14:textId="77777777" w:rsidR="00BC2871" w:rsidRDefault="00A66DB9">
      <w:pPr>
        <w:spacing w:after="0" w:line="260" w:lineRule="auto"/>
      </w:pPr>
      <w:r>
        <w:tab/>
        <w:t>(1) Potrdilo o vpisu v register se na obrazcu, ki je v Prilogi II, ki je sestavni del tega pravilnika, izvajalcu izda na njegovo zahtevo. V potrdilu so navedeni naslednji podatki o izvajalcu:</w:t>
      </w:r>
    </w:p>
    <w:p w14:paraId="1D246928" w14:textId="77777777" w:rsidR="00BC2871" w:rsidRDefault="00A66DB9">
      <w:pPr>
        <w:spacing w:after="0" w:line="260" w:lineRule="auto"/>
      </w:pPr>
      <w:r>
        <w:tab/>
        <w:t>– osebno ime,</w:t>
      </w:r>
    </w:p>
    <w:p w14:paraId="18E2F1C2" w14:textId="77777777" w:rsidR="00BC2871" w:rsidRDefault="00A66DB9">
      <w:pPr>
        <w:spacing w:after="0" w:line="260" w:lineRule="auto"/>
      </w:pPr>
      <w:r>
        <w:tab/>
        <w:t>– datum rojstva,</w:t>
      </w:r>
    </w:p>
    <w:p w14:paraId="55616B3A" w14:textId="77777777" w:rsidR="00BC2871" w:rsidRDefault="00A66DB9">
      <w:pPr>
        <w:spacing w:after="0" w:line="260" w:lineRule="auto"/>
      </w:pPr>
      <w:r>
        <w:tab/>
        <w:t>– strokovni naslov, </w:t>
      </w:r>
    </w:p>
    <w:p w14:paraId="155B826A" w14:textId="77777777" w:rsidR="00BC2871" w:rsidRDefault="00A66DB9">
      <w:pPr>
        <w:spacing w:after="0" w:line="260" w:lineRule="auto"/>
      </w:pPr>
      <w:r>
        <w:tab/>
        <w:t>– poklic, </w:t>
      </w:r>
    </w:p>
    <w:p w14:paraId="72A6D706" w14:textId="77777777" w:rsidR="00BC2871" w:rsidRDefault="00A66DB9">
      <w:pPr>
        <w:spacing w:after="0" w:line="260" w:lineRule="auto"/>
      </w:pPr>
      <w:r>
        <w:tab/>
        <w:t>– številka in datum odločbe, na podlagi katere je bil vpisan v register, -</w:t>
      </w:r>
    </w:p>
    <w:p w14:paraId="0593FC11" w14:textId="77777777" w:rsidR="00BC2871" w:rsidRDefault="00A66DB9">
      <w:pPr>
        <w:spacing w:after="0" w:line="260" w:lineRule="auto"/>
      </w:pPr>
      <w:r>
        <w:tab/>
        <w:t>–  številka vpisa v register.</w:t>
      </w:r>
    </w:p>
    <w:p w14:paraId="1939C775" w14:textId="77777777" w:rsidR="00BC2871" w:rsidRDefault="00BC2871">
      <w:pPr>
        <w:spacing w:after="0" w:line="260" w:lineRule="auto"/>
        <w:rPr>
          <w:rFonts w:cs="Arial"/>
        </w:rPr>
      </w:pPr>
    </w:p>
    <w:p w14:paraId="58A59E95" w14:textId="77777777" w:rsidR="00BC2871" w:rsidRDefault="00A66DB9">
      <w:pPr>
        <w:spacing w:after="0" w:line="260" w:lineRule="auto"/>
      </w:pPr>
      <w:r>
        <w:tab/>
        <w:t xml:space="preserve">(2) Poleg podatkov iz prejšnjega odstavka se v potrdilu za izvajalce iz drugega člena tega pravilnika navede tudi številka in datum odločbe o podelitvi oziroma podaljšanju licence oziroma strokovno področje podeljene licence.  </w:t>
      </w:r>
    </w:p>
    <w:p w14:paraId="64C1941E" w14:textId="77777777" w:rsidR="00BC2871" w:rsidRDefault="00BC2871">
      <w:pPr>
        <w:spacing w:after="0" w:line="260" w:lineRule="auto"/>
        <w:rPr>
          <w:rFonts w:cs="Arial"/>
        </w:rPr>
      </w:pPr>
    </w:p>
    <w:p w14:paraId="715C2281" w14:textId="77777777" w:rsidR="00BC2871" w:rsidRDefault="00A66DB9">
      <w:pPr>
        <w:spacing w:after="0" w:line="260" w:lineRule="auto"/>
      </w:pPr>
      <w:r>
        <w:tab/>
        <w:t>(3) Stroške izdaje potrdila o vpisu v register določi ZFS v soglasju z Ministrstvom za zdravje.</w:t>
      </w:r>
    </w:p>
    <w:p w14:paraId="76A4A65F" w14:textId="77777777" w:rsidR="00BC2871" w:rsidRDefault="00A66DB9">
      <w:pPr>
        <w:pStyle w:val="Oddelek"/>
        <w:spacing w:line="260" w:lineRule="auto"/>
      </w:pPr>
      <w:r>
        <w:t>6. oddelek</w:t>
      </w:r>
    </w:p>
    <w:p w14:paraId="258F7FED" w14:textId="77777777" w:rsidR="00BC2871" w:rsidRDefault="00A66DB9">
      <w:pPr>
        <w:pStyle w:val="Oddeleknaslov"/>
        <w:spacing w:line="260" w:lineRule="auto"/>
      </w:pPr>
      <w:r>
        <w:t>IZBRIS IZ REGISTRA</w:t>
      </w:r>
    </w:p>
    <w:p w14:paraId="0D2B72DB" w14:textId="77777777" w:rsidR="00BC2871" w:rsidRDefault="00A66DB9">
      <w:pPr>
        <w:pStyle w:val="len"/>
        <w:spacing w:line="260" w:lineRule="auto"/>
      </w:pPr>
      <w:r>
        <w:t>9. člen</w:t>
      </w:r>
    </w:p>
    <w:p w14:paraId="56E1E12C" w14:textId="77777777" w:rsidR="00BC2871" w:rsidRDefault="00A66DB9">
      <w:pPr>
        <w:pStyle w:val="lennaslov"/>
        <w:spacing w:line="260" w:lineRule="auto"/>
      </w:pPr>
      <w:r>
        <w:t>(razlogi za izbris iz registra)</w:t>
      </w:r>
    </w:p>
    <w:p w14:paraId="328835DE" w14:textId="77777777" w:rsidR="00BC2871" w:rsidRDefault="00BC2871">
      <w:pPr>
        <w:spacing w:after="0" w:line="260" w:lineRule="auto"/>
        <w:rPr>
          <w:rFonts w:cs="Arial"/>
        </w:rPr>
      </w:pPr>
    </w:p>
    <w:p w14:paraId="2E875A2B" w14:textId="77777777" w:rsidR="00BC2871" w:rsidRDefault="00A66DB9">
      <w:pPr>
        <w:spacing w:after="0" w:line="260" w:lineRule="auto"/>
      </w:pPr>
      <w:r>
        <w:tab/>
        <w:t xml:space="preserve">(1) Postopek </w:t>
      </w:r>
      <w:r>
        <w:t>izbrisa iz registra se opravi na predlog izvajalca ali po uradni dolžnosti.</w:t>
      </w:r>
    </w:p>
    <w:p w14:paraId="199AF944" w14:textId="77777777" w:rsidR="00BC2871" w:rsidRDefault="00BC2871">
      <w:pPr>
        <w:spacing w:after="0" w:line="260" w:lineRule="auto"/>
        <w:rPr>
          <w:rFonts w:cs="Arial"/>
        </w:rPr>
      </w:pPr>
    </w:p>
    <w:p w14:paraId="695970C7" w14:textId="77777777" w:rsidR="00BC2871" w:rsidRDefault="00A66DB9">
      <w:pPr>
        <w:spacing w:after="0" w:line="260" w:lineRule="auto"/>
      </w:pPr>
      <w:r>
        <w:tab/>
        <w:t xml:space="preserve">(2) Po pravnomočnosti odločbe o izbrisu iz registra izvajalcu ni dovoljeno opravljati fizioterapevtske dejavnosti.  </w:t>
      </w:r>
    </w:p>
    <w:p w14:paraId="274882A6" w14:textId="77777777" w:rsidR="00BC2871" w:rsidRDefault="00BC2871">
      <w:pPr>
        <w:spacing w:after="0" w:line="260" w:lineRule="auto"/>
        <w:rPr>
          <w:rFonts w:cs="Arial"/>
        </w:rPr>
      </w:pPr>
    </w:p>
    <w:p w14:paraId="23C8D38D" w14:textId="77777777" w:rsidR="00BC2871" w:rsidRDefault="00A66DB9">
      <w:pPr>
        <w:spacing w:after="0" w:line="260" w:lineRule="auto"/>
      </w:pPr>
      <w:r>
        <w:tab/>
        <w:t>(3) Razlogi za izbris:</w:t>
      </w:r>
    </w:p>
    <w:p w14:paraId="6A68995E" w14:textId="77777777" w:rsidR="00BC2871" w:rsidRDefault="00A66DB9">
      <w:pPr>
        <w:spacing w:after="0" w:line="260" w:lineRule="auto"/>
      </w:pPr>
      <w:r>
        <w:tab/>
        <w:t>1. če izvajalec izjavi, da ne želi biti več vpisan v register, </w:t>
      </w:r>
    </w:p>
    <w:p w14:paraId="49D0A07C" w14:textId="77777777" w:rsidR="00BC2871" w:rsidRDefault="00A66DB9">
      <w:pPr>
        <w:spacing w:after="0" w:line="260" w:lineRule="auto"/>
      </w:pPr>
      <w:r>
        <w:tab/>
        <w:t>2. v primeru trajnega odvzema licence, </w:t>
      </w:r>
    </w:p>
    <w:p w14:paraId="63A9A01E" w14:textId="77777777" w:rsidR="00BC2871" w:rsidRDefault="00A66DB9">
      <w:pPr>
        <w:spacing w:after="0" w:line="260" w:lineRule="auto"/>
      </w:pPr>
      <w:r>
        <w:tab/>
        <w:t>3. ob smrti izvajalca, </w:t>
      </w:r>
    </w:p>
    <w:p w14:paraId="7D708E63" w14:textId="77777777" w:rsidR="00BC2871" w:rsidRDefault="00A66DB9">
      <w:pPr>
        <w:spacing w:after="0" w:line="260" w:lineRule="auto"/>
      </w:pPr>
      <w:r>
        <w:tab/>
        <w:t>4. po poteku časa začasnega vpisa izvajalca v register iz šestega odstavka 5. člena tega pravilnika, </w:t>
      </w:r>
    </w:p>
    <w:p w14:paraId="621376F4" w14:textId="77777777" w:rsidR="00BC2871" w:rsidRDefault="00A66DB9">
      <w:pPr>
        <w:spacing w:after="0" w:line="260" w:lineRule="auto"/>
      </w:pPr>
      <w:r>
        <w:tab/>
        <w:t>5. če postane izvajalec trajno nesposoben za opravljanje fizioterapevtskega poklica, </w:t>
      </w:r>
    </w:p>
    <w:p w14:paraId="1FC76CBF" w14:textId="77777777" w:rsidR="00BC2871" w:rsidRDefault="00A66DB9">
      <w:pPr>
        <w:spacing w:after="0" w:line="260" w:lineRule="auto"/>
      </w:pPr>
      <w:r>
        <w:tab/>
        <w:t>6. po prenehanju veljavnosti licence.</w:t>
      </w:r>
    </w:p>
    <w:p w14:paraId="40A3A9C3" w14:textId="77777777" w:rsidR="00BC2871" w:rsidRDefault="00BC2871">
      <w:pPr>
        <w:spacing w:after="0" w:line="260" w:lineRule="auto"/>
        <w:rPr>
          <w:rFonts w:cs="Arial"/>
        </w:rPr>
      </w:pPr>
    </w:p>
    <w:p w14:paraId="61B47787" w14:textId="77777777" w:rsidR="00BC2871" w:rsidRDefault="00A66DB9">
      <w:pPr>
        <w:spacing w:after="0" w:line="260" w:lineRule="auto"/>
      </w:pPr>
      <w:r>
        <w:tab/>
        <w:t>(4) Začasni izbris izvajalca iz registra se opravi tudi:</w:t>
      </w:r>
    </w:p>
    <w:p w14:paraId="635A6024" w14:textId="77777777" w:rsidR="00BC2871" w:rsidRDefault="00A66DB9">
      <w:pPr>
        <w:spacing w:after="0" w:line="260" w:lineRule="auto"/>
      </w:pPr>
      <w:r>
        <w:tab/>
        <w:t>1. če se ugotovi, da izvajalec s svojim delom ogroža zdravje ali življenje pacienta – do sedmih let; </w:t>
      </w:r>
    </w:p>
    <w:p w14:paraId="1D2726B6" w14:textId="77777777" w:rsidR="00BC2871" w:rsidRDefault="00A66DB9">
      <w:pPr>
        <w:spacing w:after="0" w:line="260" w:lineRule="auto"/>
      </w:pPr>
      <w:r>
        <w:tab/>
        <w:t>2. če se ugotovi, da je ravnanje izvajalca zaradi večje strokovne pomanjkljivosti ali napake pri delu povzročilo trajne hujše posledice za zdravje ali smrt pacienta − do sedmih let; </w:t>
      </w:r>
    </w:p>
    <w:p w14:paraId="0204E199" w14:textId="77777777" w:rsidR="00BC2871" w:rsidRDefault="00A66DB9">
      <w:pPr>
        <w:spacing w:after="0" w:line="260" w:lineRule="auto"/>
      </w:pPr>
      <w:r>
        <w:tab/>
        <w:t>3. če je izvajalcu izrečen začasni varnostni ukrep prepovedi opravljanja fizioterapevtske dejavnosti ali poklica − za čas izrečenega ukrepa; </w:t>
      </w:r>
    </w:p>
    <w:p w14:paraId="104F5705" w14:textId="77777777" w:rsidR="00BC2871" w:rsidRDefault="00A66DB9">
      <w:pPr>
        <w:spacing w:after="0" w:line="260" w:lineRule="auto"/>
      </w:pPr>
      <w:r>
        <w:tab/>
        <w:t>4. če je izvajalec obsojen za naklepno kaznivo dejanje, ki se preganja po uradni dolžnosti, na nepogojno kazen zapora šestih mesecev ali na hujšo kazen − za čas izrečene kazni; </w:t>
      </w:r>
    </w:p>
    <w:p w14:paraId="4ECA0348" w14:textId="77777777" w:rsidR="00BC2871" w:rsidRDefault="00A66DB9">
      <w:pPr>
        <w:spacing w:after="0" w:line="260" w:lineRule="auto"/>
      </w:pPr>
      <w:r>
        <w:tab/>
        <w:t>5. če izvajalec ni pridobil dokazil o izpolnjevanju pogojev za vpis v register, za podelitev ali podaljšanje licence na zakonit način oziroma je za vpis v register, za podelitev ali podaljšanje licence navedel lažne podatke − do štirih let; </w:t>
      </w:r>
    </w:p>
    <w:p w14:paraId="36ECAEEF" w14:textId="77777777" w:rsidR="00BC2871" w:rsidRDefault="00A66DB9">
      <w:pPr>
        <w:spacing w:after="0" w:line="260" w:lineRule="auto"/>
      </w:pPr>
      <w:r>
        <w:tab/>
        <w:t>6. če je izvajalec obsojen za naklepno kaznivo dejanje, ki se preganja po uradni dolžnosti, v povezavi z opravljanjem fizioterapevtske dejavnosti − za čas izrečene kazni.</w:t>
      </w:r>
    </w:p>
    <w:p w14:paraId="30FFCF22" w14:textId="77777777" w:rsidR="00BC2871" w:rsidRDefault="00A66DB9">
      <w:pPr>
        <w:pStyle w:val="len"/>
        <w:spacing w:line="260" w:lineRule="auto"/>
      </w:pPr>
      <w:r>
        <w:t>10. člen</w:t>
      </w:r>
    </w:p>
    <w:p w14:paraId="60BA09B1" w14:textId="77777777" w:rsidR="00BC2871" w:rsidRDefault="00A66DB9">
      <w:pPr>
        <w:pStyle w:val="lennaslov"/>
        <w:spacing w:line="260" w:lineRule="auto"/>
      </w:pPr>
      <w:r>
        <w:t>(postopek izbrisa iz registra)</w:t>
      </w:r>
    </w:p>
    <w:p w14:paraId="5C12A9EF" w14:textId="77777777" w:rsidR="00BC2871" w:rsidRDefault="00BC2871">
      <w:pPr>
        <w:spacing w:after="0" w:line="260" w:lineRule="auto"/>
        <w:rPr>
          <w:rFonts w:cs="Arial"/>
        </w:rPr>
      </w:pPr>
    </w:p>
    <w:p w14:paraId="530E1F79" w14:textId="77777777" w:rsidR="00BC2871" w:rsidRDefault="00A66DB9">
      <w:pPr>
        <w:spacing w:after="0" w:line="260" w:lineRule="auto"/>
      </w:pPr>
      <w:r>
        <w:tab/>
        <w:t xml:space="preserve">(1) V primeru iz 1. točke prvega odstavka prejšnjega člena izvajalec vloži vlogo za </w:t>
      </w:r>
      <w:r>
        <w:t>izbris iz registra, v kateri navede razlog za izbris. V primerih iz 2. do 6. točke prvega odstavka in iz četrtega odstavka prejšnjega člena se izbris iz registra opravi po uradni dolžnosti.</w:t>
      </w:r>
    </w:p>
    <w:p w14:paraId="5FDA4324" w14:textId="77777777" w:rsidR="00BC2871" w:rsidRDefault="00BC2871">
      <w:pPr>
        <w:spacing w:after="0" w:line="260" w:lineRule="auto"/>
        <w:rPr>
          <w:rFonts w:cs="Arial"/>
        </w:rPr>
      </w:pPr>
    </w:p>
    <w:p w14:paraId="534EA248" w14:textId="77777777" w:rsidR="00BC2871" w:rsidRDefault="00A66DB9">
      <w:pPr>
        <w:spacing w:after="0" w:line="260" w:lineRule="auto"/>
      </w:pPr>
      <w:r>
        <w:lastRenderedPageBreak/>
        <w:tab/>
        <w:t>(2) V primeru izbrisa iz registra oziroma odvzema licence se v register vpiše datum izbrisa z navedbo razloga za izbris. O izbrisu iz registra se obvesti delodajalca izvajalca.</w:t>
      </w:r>
    </w:p>
    <w:p w14:paraId="0AB474B5" w14:textId="77777777" w:rsidR="00BC2871" w:rsidRDefault="00A66DB9">
      <w:pPr>
        <w:pStyle w:val="len"/>
        <w:spacing w:line="260" w:lineRule="auto"/>
      </w:pPr>
      <w:r>
        <w:t>11. člen</w:t>
      </w:r>
    </w:p>
    <w:p w14:paraId="47EE0158" w14:textId="77777777" w:rsidR="00BC2871" w:rsidRDefault="00A66DB9">
      <w:pPr>
        <w:pStyle w:val="lennaslov"/>
        <w:spacing w:line="260" w:lineRule="auto"/>
      </w:pPr>
      <w:r>
        <w:t>(ponovni vpis v register)</w:t>
      </w:r>
    </w:p>
    <w:p w14:paraId="10B672A6" w14:textId="77777777" w:rsidR="00BC2871" w:rsidRDefault="00BC2871">
      <w:pPr>
        <w:spacing w:after="0" w:line="260" w:lineRule="auto"/>
        <w:rPr>
          <w:rFonts w:cs="Arial"/>
        </w:rPr>
      </w:pPr>
    </w:p>
    <w:p w14:paraId="42591070" w14:textId="77777777" w:rsidR="00BC2871" w:rsidRDefault="00A66DB9">
      <w:pPr>
        <w:spacing w:after="0" w:line="260" w:lineRule="auto"/>
      </w:pPr>
      <w:r>
        <w:tab/>
        <w:t>(1) Izvajalec, pri katerem je bil opravljen izbris iz registra na njegov predlog, se lahko na podlagi vloge ponovno vpiše v register. </w:t>
      </w:r>
    </w:p>
    <w:p w14:paraId="6DD87320" w14:textId="77777777" w:rsidR="00BC2871" w:rsidRDefault="00BC2871">
      <w:pPr>
        <w:spacing w:after="0" w:line="260" w:lineRule="auto"/>
        <w:rPr>
          <w:rFonts w:cs="Arial"/>
        </w:rPr>
      </w:pPr>
    </w:p>
    <w:p w14:paraId="23C575AF" w14:textId="77777777" w:rsidR="00BC2871" w:rsidRDefault="00A66DB9">
      <w:pPr>
        <w:spacing w:after="0" w:line="260" w:lineRule="auto"/>
      </w:pPr>
      <w:r>
        <w:tab/>
        <w:t>(2) Po poteku časa za izbris iz registra oziroma po poteku časa za odvzem licence lahko izvajalec ponovno zaprosi za vpis v register oziroma za podelitev licence. </w:t>
      </w:r>
    </w:p>
    <w:p w14:paraId="69407325" w14:textId="77777777" w:rsidR="00BC2871" w:rsidRDefault="00BC2871">
      <w:pPr>
        <w:spacing w:after="0" w:line="260" w:lineRule="auto"/>
        <w:rPr>
          <w:rFonts w:cs="Arial"/>
        </w:rPr>
      </w:pPr>
    </w:p>
    <w:p w14:paraId="688E3199" w14:textId="77777777" w:rsidR="00BC2871" w:rsidRDefault="00A66DB9">
      <w:pPr>
        <w:spacing w:after="0" w:line="260" w:lineRule="auto"/>
      </w:pPr>
      <w:r>
        <w:tab/>
        <w:t xml:space="preserve">(3) Izvajalec, ki je bil izbrisan iz registra na </w:t>
      </w:r>
      <w:r>
        <w:t>lastno zahtevo ali ker mu je bila licenca odvzeta ali mu je licenca potekla, je lahko na podlagi vloge ponovno vpisan v register in se mu ponovno podeli licenca, če v sedmih letih od podaje vloge izpolni pogoje za podaljšanje licence, pod pogoji iz tega pravilnika oziroma če opravi dodatno strokovno izpopolnjevanje ali preizkus strokovne usposobljenosti. </w:t>
      </w:r>
    </w:p>
    <w:p w14:paraId="3211AEA6" w14:textId="77777777" w:rsidR="00BC2871" w:rsidRDefault="00BC2871">
      <w:pPr>
        <w:spacing w:after="0" w:line="260" w:lineRule="auto"/>
        <w:rPr>
          <w:rFonts w:cs="Arial"/>
        </w:rPr>
      </w:pPr>
    </w:p>
    <w:p w14:paraId="6B65D7A4" w14:textId="77777777" w:rsidR="00BC2871" w:rsidRDefault="00A66DB9">
      <w:pPr>
        <w:spacing w:after="0" w:line="260" w:lineRule="auto"/>
      </w:pPr>
      <w:r>
        <w:tab/>
        <w:t>(4) Kadar od izbrisa do podaje vloge za ponovni vpis pretečejo več kot tri leta ali kadar omenjeno obdobje preteče od izpolnitve pogojev za vpis v register oziroma podelitev licence do podaje vloge za vpis v register oziroma podelitve licence, lahko ZFS izvajalcu naloži dodatno strokovno izpopolnjevanje oziroma mu predpiše preizkus strokovne usposobljenosti. </w:t>
      </w:r>
    </w:p>
    <w:p w14:paraId="3D0E9767" w14:textId="77777777" w:rsidR="00BC2871" w:rsidRDefault="00BC2871">
      <w:pPr>
        <w:spacing w:after="0" w:line="260" w:lineRule="auto"/>
        <w:rPr>
          <w:rFonts w:cs="Arial"/>
        </w:rPr>
      </w:pPr>
    </w:p>
    <w:p w14:paraId="73D328C0" w14:textId="77777777" w:rsidR="00BC2871" w:rsidRDefault="00A66DB9">
      <w:pPr>
        <w:spacing w:after="0" w:line="260" w:lineRule="auto"/>
      </w:pPr>
      <w:r>
        <w:tab/>
        <w:t>(5) V sklepu o napotitvi na dodatno strokovno izpopolnjevanje oziroma preizkusu strokovne usposobljenosti iz tretjega ali četrtega odstavka tega člena ZFS določi vsebino in trajanje dodatnega strokovnega izpopolnjevanja oziroma določi, da mora izvajalec za ponovni vpis v register oziroma podelitev licence opraviti preizkus strokovne usposobljenosti. </w:t>
      </w:r>
    </w:p>
    <w:p w14:paraId="06CF41E5" w14:textId="77777777" w:rsidR="00BC2871" w:rsidRDefault="00BC2871">
      <w:pPr>
        <w:spacing w:after="0" w:line="260" w:lineRule="auto"/>
        <w:rPr>
          <w:rFonts w:cs="Arial"/>
        </w:rPr>
      </w:pPr>
    </w:p>
    <w:p w14:paraId="581F9048" w14:textId="77777777" w:rsidR="00BC2871" w:rsidRDefault="00A66DB9">
      <w:pPr>
        <w:spacing w:after="0" w:line="260" w:lineRule="auto"/>
      </w:pPr>
      <w:r>
        <w:tab/>
        <w:t>(6) Tuji izvajalec se po uradni dolžnosti izbriše iz registra, če v skladu s predpisi države sedeža izgubi pravico opravljati fizioterapevtsko dejavnost ali poklic. </w:t>
      </w:r>
    </w:p>
    <w:p w14:paraId="4DEF0CCC" w14:textId="77777777" w:rsidR="00BC2871" w:rsidRDefault="00A66DB9">
      <w:pPr>
        <w:pStyle w:val="Poglavje"/>
        <w:spacing w:line="260" w:lineRule="auto"/>
      </w:pPr>
      <w:r>
        <w:t>IV. POGLAVJE</w:t>
      </w:r>
    </w:p>
    <w:p w14:paraId="66CAC480" w14:textId="77777777" w:rsidR="00BC2871" w:rsidRDefault="00A66DB9">
      <w:pPr>
        <w:pStyle w:val="Poglavjenaslov"/>
        <w:spacing w:line="260" w:lineRule="auto"/>
      </w:pPr>
      <w:r>
        <w:t>LICENCA</w:t>
      </w:r>
    </w:p>
    <w:p w14:paraId="0BE14CE7" w14:textId="77777777" w:rsidR="00BC2871" w:rsidRDefault="00A66DB9">
      <w:pPr>
        <w:pStyle w:val="Oddelek"/>
        <w:spacing w:line="260" w:lineRule="auto"/>
      </w:pPr>
      <w:r>
        <w:t>1. oddelek</w:t>
      </w:r>
    </w:p>
    <w:p w14:paraId="5D4FEAB2" w14:textId="77777777" w:rsidR="00BC2871" w:rsidRDefault="00A66DB9">
      <w:pPr>
        <w:pStyle w:val="Oddeleknaslov"/>
        <w:spacing w:line="260" w:lineRule="auto"/>
      </w:pPr>
      <w:r>
        <w:t>SPLOŠNO</w:t>
      </w:r>
    </w:p>
    <w:p w14:paraId="5DEB9204" w14:textId="77777777" w:rsidR="00BC2871" w:rsidRDefault="00A66DB9">
      <w:pPr>
        <w:pStyle w:val="len"/>
        <w:spacing w:line="260" w:lineRule="auto"/>
      </w:pPr>
      <w:r>
        <w:t>12. člen</w:t>
      </w:r>
    </w:p>
    <w:p w14:paraId="314D9E1D" w14:textId="77777777" w:rsidR="00BC2871" w:rsidRDefault="00A66DB9">
      <w:pPr>
        <w:pStyle w:val="lennaslov"/>
        <w:spacing w:line="260" w:lineRule="auto"/>
      </w:pPr>
      <w:r>
        <w:t>(opredelitev licence)</w:t>
      </w:r>
    </w:p>
    <w:p w14:paraId="09B77F47" w14:textId="77777777" w:rsidR="00BC2871" w:rsidRDefault="00BC2871">
      <w:pPr>
        <w:spacing w:after="0" w:line="260" w:lineRule="auto"/>
        <w:rPr>
          <w:rFonts w:cs="Arial"/>
        </w:rPr>
      </w:pPr>
    </w:p>
    <w:p w14:paraId="5F9A77DF" w14:textId="77777777" w:rsidR="00BC2871" w:rsidRDefault="00A66DB9">
      <w:pPr>
        <w:spacing w:after="0" w:line="260" w:lineRule="auto"/>
      </w:pPr>
      <w:r>
        <w:tab/>
        <w:t>Licenca je javna listina, ki dokazuje strokovno usposobljenost izvajalcev za samostojno opravljanje fizioterapevtske dejavnosti v Republiki Sloveniji.</w:t>
      </w:r>
    </w:p>
    <w:p w14:paraId="43F57EE0" w14:textId="77777777" w:rsidR="00BC2871" w:rsidRDefault="00A66DB9">
      <w:pPr>
        <w:pStyle w:val="len"/>
        <w:spacing w:line="260" w:lineRule="auto"/>
      </w:pPr>
      <w:r>
        <w:t>13. člen</w:t>
      </w:r>
    </w:p>
    <w:p w14:paraId="3C11418D" w14:textId="77777777" w:rsidR="00BC2871" w:rsidRDefault="00A66DB9">
      <w:pPr>
        <w:pStyle w:val="lennaslov"/>
        <w:spacing w:line="260" w:lineRule="auto"/>
      </w:pPr>
      <w:r>
        <w:t>(podelitev licence)</w:t>
      </w:r>
    </w:p>
    <w:p w14:paraId="7D0C8075" w14:textId="77777777" w:rsidR="00BC2871" w:rsidRDefault="00BC2871">
      <w:pPr>
        <w:spacing w:after="0" w:line="260" w:lineRule="auto"/>
        <w:rPr>
          <w:rFonts w:cs="Arial"/>
        </w:rPr>
      </w:pPr>
    </w:p>
    <w:p w14:paraId="63A8F838" w14:textId="77777777" w:rsidR="00BC2871" w:rsidRDefault="00A66DB9">
      <w:pPr>
        <w:spacing w:after="0" w:line="260" w:lineRule="auto"/>
      </w:pPr>
      <w:r>
        <w:tab/>
        <w:t xml:space="preserve">Licenca se podeli v obliki </w:t>
      </w:r>
      <w:r>
        <w:t>odločbe za obdobje sedem let (v nadaljnjem besedilu: licenčno obdobje).  </w:t>
      </w:r>
    </w:p>
    <w:p w14:paraId="644775F3" w14:textId="77777777" w:rsidR="00BC2871" w:rsidRDefault="00A66DB9">
      <w:pPr>
        <w:pStyle w:val="Oddelek"/>
        <w:spacing w:line="260" w:lineRule="auto"/>
      </w:pPr>
      <w:r>
        <w:lastRenderedPageBreak/>
        <w:t>2. oddelek</w:t>
      </w:r>
    </w:p>
    <w:p w14:paraId="2484E3EA" w14:textId="77777777" w:rsidR="00BC2871" w:rsidRDefault="00A66DB9">
      <w:pPr>
        <w:pStyle w:val="Oddeleknaslov"/>
        <w:spacing w:line="260" w:lineRule="auto"/>
      </w:pPr>
      <w:r>
        <w:t>LICENČNA LISTINA</w:t>
      </w:r>
    </w:p>
    <w:p w14:paraId="19284C6C" w14:textId="77777777" w:rsidR="00BC2871" w:rsidRDefault="00A66DB9">
      <w:pPr>
        <w:pStyle w:val="len"/>
        <w:spacing w:line="260" w:lineRule="auto"/>
      </w:pPr>
      <w:r>
        <w:t>14. člen</w:t>
      </w:r>
    </w:p>
    <w:p w14:paraId="3A08787E" w14:textId="77777777" w:rsidR="00BC2871" w:rsidRDefault="00A66DB9">
      <w:pPr>
        <w:pStyle w:val="lennaslov"/>
        <w:spacing w:line="260" w:lineRule="auto"/>
      </w:pPr>
      <w:r>
        <w:t>(izdaja in vsebina licenčne listine)</w:t>
      </w:r>
    </w:p>
    <w:p w14:paraId="72034885" w14:textId="77777777" w:rsidR="00BC2871" w:rsidRDefault="00BC2871">
      <w:pPr>
        <w:spacing w:after="0" w:line="260" w:lineRule="auto"/>
        <w:rPr>
          <w:rFonts w:cs="Arial"/>
        </w:rPr>
      </w:pPr>
    </w:p>
    <w:p w14:paraId="030212DA" w14:textId="77777777" w:rsidR="00BC2871" w:rsidRDefault="00A66DB9">
      <w:pPr>
        <w:spacing w:after="0" w:line="260" w:lineRule="auto"/>
      </w:pPr>
      <w:r>
        <w:tab/>
        <w:t>(1) Na prošnjo izvajalca se lahko izda licenčna listina. </w:t>
      </w:r>
    </w:p>
    <w:p w14:paraId="0199E47B" w14:textId="77777777" w:rsidR="00BC2871" w:rsidRDefault="00BC2871">
      <w:pPr>
        <w:spacing w:after="0" w:line="260" w:lineRule="auto"/>
        <w:rPr>
          <w:rFonts w:cs="Arial"/>
        </w:rPr>
      </w:pPr>
    </w:p>
    <w:p w14:paraId="07DEE768" w14:textId="77777777" w:rsidR="00BC2871" w:rsidRDefault="00A66DB9">
      <w:pPr>
        <w:spacing w:after="0" w:line="260" w:lineRule="auto"/>
      </w:pPr>
      <w:r>
        <w:tab/>
        <w:t>(2) Licenčna listina, ki je kot Priloga III sestavni del tega pravilnika, vsebuje naslednje podatke:</w:t>
      </w:r>
    </w:p>
    <w:p w14:paraId="0D60250B" w14:textId="77777777" w:rsidR="00BC2871" w:rsidRDefault="00A66DB9">
      <w:pPr>
        <w:spacing w:after="0" w:line="260" w:lineRule="auto"/>
      </w:pPr>
      <w:r>
        <w:tab/>
        <w:t>– ime in priimek ter datum rojstva fizioterapevta, </w:t>
      </w:r>
    </w:p>
    <w:p w14:paraId="3C79DA6A" w14:textId="77777777" w:rsidR="00BC2871" w:rsidRDefault="00A66DB9">
      <w:pPr>
        <w:spacing w:after="0" w:line="260" w:lineRule="auto"/>
      </w:pPr>
      <w:r>
        <w:tab/>
        <w:t>– datum in kraj podelitve licence, </w:t>
      </w:r>
    </w:p>
    <w:p w14:paraId="29BCE21E" w14:textId="77777777" w:rsidR="00BC2871" w:rsidRDefault="00A66DB9">
      <w:pPr>
        <w:spacing w:after="0" w:line="260" w:lineRule="auto"/>
      </w:pPr>
      <w:r>
        <w:tab/>
        <w:t>– številko licence, </w:t>
      </w:r>
    </w:p>
    <w:p w14:paraId="4E3B5B22" w14:textId="77777777" w:rsidR="00BC2871" w:rsidRDefault="00A66DB9">
      <w:pPr>
        <w:spacing w:after="0" w:line="260" w:lineRule="auto"/>
      </w:pPr>
      <w:r>
        <w:tab/>
        <w:t>– strokovni in znanstveni naslov izvajalca,</w:t>
      </w:r>
    </w:p>
    <w:p w14:paraId="56241712" w14:textId="77777777" w:rsidR="00BC2871" w:rsidRDefault="00A66DB9">
      <w:pPr>
        <w:spacing w:after="0" w:line="260" w:lineRule="auto"/>
      </w:pPr>
      <w:r>
        <w:tab/>
        <w:t>–  strokovno področje, za katerega se licenca podeli, </w:t>
      </w:r>
    </w:p>
    <w:p w14:paraId="4195E0B6" w14:textId="77777777" w:rsidR="00BC2871" w:rsidRDefault="00A66DB9">
      <w:pPr>
        <w:spacing w:after="0" w:line="260" w:lineRule="auto"/>
      </w:pPr>
      <w:r>
        <w:tab/>
        <w:t>–  obdobje, za katerega se licenca podeli,</w:t>
      </w:r>
    </w:p>
    <w:p w14:paraId="2DDA716C" w14:textId="77777777" w:rsidR="00BC2871" w:rsidRDefault="00A66DB9">
      <w:pPr>
        <w:spacing w:after="0" w:line="260" w:lineRule="auto"/>
      </w:pPr>
      <w:r>
        <w:tab/>
        <w:t>– podpis predsednika ZFS.</w:t>
      </w:r>
    </w:p>
    <w:p w14:paraId="303E04C4" w14:textId="77777777" w:rsidR="00BC2871" w:rsidRDefault="00BC2871">
      <w:pPr>
        <w:spacing w:after="0" w:line="260" w:lineRule="auto"/>
        <w:rPr>
          <w:rFonts w:cs="Arial"/>
        </w:rPr>
      </w:pPr>
    </w:p>
    <w:p w14:paraId="5649A673" w14:textId="77777777" w:rsidR="00BC2871" w:rsidRDefault="00A66DB9">
      <w:pPr>
        <w:spacing w:after="0" w:line="260" w:lineRule="auto"/>
      </w:pPr>
      <w:r>
        <w:tab/>
        <w:t>(3) V primeru spremembe imena ali priimka izvajalca ter pridobitve ali spremembe njegovega strokovnega ali znanstvenega naslova oziroma iz drugih utemeljenih razlogov (npr. izguba licenčne listine) se na zahtevo izvajalca izda nova licenčna listina. </w:t>
      </w:r>
    </w:p>
    <w:p w14:paraId="62835C0C" w14:textId="77777777" w:rsidR="00BC2871" w:rsidRDefault="00BC2871">
      <w:pPr>
        <w:spacing w:after="0" w:line="260" w:lineRule="auto"/>
        <w:rPr>
          <w:rFonts w:cs="Arial"/>
        </w:rPr>
      </w:pPr>
    </w:p>
    <w:p w14:paraId="646F2321" w14:textId="77777777" w:rsidR="00BC2871" w:rsidRDefault="00A66DB9">
      <w:pPr>
        <w:spacing w:after="0" w:line="260" w:lineRule="auto"/>
      </w:pPr>
      <w:r>
        <w:tab/>
        <w:t>(4) Strošek izdaje licenčne listine krije izvajalec sam. Strošek izdaje licenčne listine določi ZFS v soglasju z ministrom, pristojnim za zdravje (v nadaljnjem besedilo: minister). </w:t>
      </w:r>
    </w:p>
    <w:p w14:paraId="16A3A2F9" w14:textId="77777777" w:rsidR="00BC2871" w:rsidRDefault="00A66DB9">
      <w:pPr>
        <w:pStyle w:val="Oddelek"/>
        <w:spacing w:line="260" w:lineRule="auto"/>
      </w:pPr>
      <w:r>
        <w:t>3. oddelek</w:t>
      </w:r>
    </w:p>
    <w:p w14:paraId="1EAFF936" w14:textId="77777777" w:rsidR="00BC2871" w:rsidRDefault="00A66DB9">
      <w:pPr>
        <w:pStyle w:val="Oddeleknaslov"/>
        <w:spacing w:line="260" w:lineRule="auto"/>
      </w:pPr>
      <w:r>
        <w:t>POSTOPEK PODELITVE LICENCE</w:t>
      </w:r>
    </w:p>
    <w:p w14:paraId="5FF83C6B" w14:textId="77777777" w:rsidR="00BC2871" w:rsidRDefault="00A66DB9">
      <w:pPr>
        <w:pStyle w:val="len"/>
        <w:spacing w:line="260" w:lineRule="auto"/>
      </w:pPr>
      <w:r>
        <w:t>15. člen</w:t>
      </w:r>
    </w:p>
    <w:p w14:paraId="5132D0BA" w14:textId="77777777" w:rsidR="00BC2871" w:rsidRDefault="00A66DB9">
      <w:pPr>
        <w:pStyle w:val="lennaslov"/>
        <w:spacing w:line="260" w:lineRule="auto"/>
      </w:pPr>
      <w:r>
        <w:t>(vloga za pridobitev licence)</w:t>
      </w:r>
    </w:p>
    <w:p w14:paraId="257E5314" w14:textId="77777777" w:rsidR="00BC2871" w:rsidRDefault="00BC2871">
      <w:pPr>
        <w:spacing w:after="0" w:line="260" w:lineRule="auto"/>
        <w:rPr>
          <w:rFonts w:cs="Arial"/>
        </w:rPr>
      </w:pPr>
    </w:p>
    <w:p w14:paraId="7A45E221" w14:textId="77777777" w:rsidR="00BC2871" w:rsidRDefault="00A66DB9">
      <w:pPr>
        <w:spacing w:after="0" w:line="260" w:lineRule="auto"/>
      </w:pPr>
      <w:r>
        <w:tab/>
        <w:t>(1) Izvajalec mora za pridobitev licence pri ZFS vložiti vlogo za pridobitev licence na obrazcu, ki je kot Priloga IV sestavni del tega pravilnika.</w:t>
      </w:r>
    </w:p>
    <w:p w14:paraId="66011135" w14:textId="77777777" w:rsidR="00BC2871" w:rsidRDefault="00BC2871">
      <w:pPr>
        <w:spacing w:after="0" w:line="260" w:lineRule="auto"/>
        <w:rPr>
          <w:rFonts w:cs="Arial"/>
        </w:rPr>
      </w:pPr>
    </w:p>
    <w:p w14:paraId="51FE1CF5" w14:textId="77777777" w:rsidR="00BC2871" w:rsidRDefault="00A66DB9">
      <w:pPr>
        <w:spacing w:after="0" w:line="260" w:lineRule="auto"/>
      </w:pPr>
      <w:r>
        <w:tab/>
        <w:t xml:space="preserve">(2) </w:t>
      </w:r>
      <w:r>
        <w:t xml:space="preserve">Podatke in listine, ki so podlaga za odločanje o podelitvi licence, ZFS pridobiva od izvajalcev in po uradni dolžnosti iz uradnih evidenc, ki jih vodijo upravni in drugi državni organi, organi lokalnih skupnosti ali nosilci javnih pooblastil.   </w:t>
      </w:r>
    </w:p>
    <w:p w14:paraId="1CA9C2C4" w14:textId="77777777" w:rsidR="00BC2871" w:rsidRDefault="00BC2871">
      <w:pPr>
        <w:spacing w:after="0" w:line="260" w:lineRule="auto"/>
        <w:rPr>
          <w:rFonts w:cs="Arial"/>
        </w:rPr>
      </w:pPr>
    </w:p>
    <w:p w14:paraId="37A191ED" w14:textId="77777777" w:rsidR="00BC2871" w:rsidRDefault="00A66DB9">
      <w:pPr>
        <w:spacing w:after="0" w:line="260" w:lineRule="auto"/>
      </w:pPr>
      <w:r>
        <w:tab/>
        <w:t xml:space="preserve">(3) ZFS najpozneje v dveh mesecih od dneva, ko je prejel vlogo iz prvega odstavka tega člena izda odločbo, s katero odloči o podelitvi licence. </w:t>
      </w:r>
    </w:p>
    <w:p w14:paraId="4C67F7D4" w14:textId="77777777" w:rsidR="00BC2871" w:rsidRDefault="00BC2871">
      <w:pPr>
        <w:spacing w:after="0" w:line="260" w:lineRule="auto"/>
        <w:rPr>
          <w:rFonts w:cs="Arial"/>
        </w:rPr>
      </w:pPr>
    </w:p>
    <w:p w14:paraId="4B9B6BD6" w14:textId="77777777" w:rsidR="00BC2871" w:rsidRDefault="00A66DB9">
      <w:pPr>
        <w:spacing w:after="0" w:line="260" w:lineRule="auto"/>
      </w:pPr>
      <w:r>
        <w:tab/>
        <w:t>(4) Licenca se podeli za sedem let.</w:t>
      </w:r>
    </w:p>
    <w:p w14:paraId="2484D932" w14:textId="77777777" w:rsidR="00BC2871" w:rsidRDefault="00A66DB9">
      <w:pPr>
        <w:pStyle w:val="Oddelek"/>
        <w:spacing w:line="260" w:lineRule="auto"/>
      </w:pPr>
      <w:r>
        <w:t>4. oddelek</w:t>
      </w:r>
    </w:p>
    <w:p w14:paraId="178D0E96" w14:textId="77777777" w:rsidR="00BC2871" w:rsidRDefault="00A66DB9">
      <w:pPr>
        <w:pStyle w:val="Oddeleknaslov"/>
        <w:spacing w:line="260" w:lineRule="auto"/>
      </w:pPr>
      <w:r>
        <w:t>PODALJŠANJE LICENCE</w:t>
      </w:r>
    </w:p>
    <w:p w14:paraId="1975458B" w14:textId="77777777" w:rsidR="00BC2871" w:rsidRDefault="00A66DB9">
      <w:pPr>
        <w:pStyle w:val="len"/>
        <w:spacing w:line="260" w:lineRule="auto"/>
      </w:pPr>
      <w:r>
        <w:t>16. člen</w:t>
      </w:r>
    </w:p>
    <w:p w14:paraId="42F9B00D" w14:textId="77777777" w:rsidR="00BC2871" w:rsidRDefault="00A66DB9">
      <w:pPr>
        <w:pStyle w:val="lennaslov"/>
        <w:spacing w:line="260" w:lineRule="auto"/>
      </w:pPr>
      <w:r>
        <w:t>(podaljšanje licence)</w:t>
      </w:r>
    </w:p>
    <w:p w14:paraId="7FE3B24B" w14:textId="77777777" w:rsidR="00BC2871" w:rsidRDefault="00BC2871">
      <w:pPr>
        <w:spacing w:after="0" w:line="260" w:lineRule="auto"/>
        <w:rPr>
          <w:rFonts w:cs="Arial"/>
        </w:rPr>
      </w:pPr>
    </w:p>
    <w:p w14:paraId="5D3BE3B3" w14:textId="77777777" w:rsidR="00BC2871" w:rsidRDefault="00A66DB9">
      <w:pPr>
        <w:spacing w:after="0" w:line="260" w:lineRule="auto"/>
      </w:pPr>
      <w:r>
        <w:tab/>
        <w:t xml:space="preserve">(1) </w:t>
      </w:r>
      <w:r>
        <w:t>Izvajalcu se podaljša licenca za obdobje sedem let na podlagi dokazil o strokovni usposobljenosti za delo v fizioterapevtski dejavnosti.</w:t>
      </w:r>
    </w:p>
    <w:p w14:paraId="5D9B3EFD" w14:textId="77777777" w:rsidR="00BC2871" w:rsidRDefault="00BC2871">
      <w:pPr>
        <w:spacing w:after="0" w:line="260" w:lineRule="auto"/>
        <w:rPr>
          <w:rFonts w:cs="Arial"/>
        </w:rPr>
      </w:pPr>
    </w:p>
    <w:p w14:paraId="27CC5E82" w14:textId="77777777" w:rsidR="00BC2871" w:rsidRDefault="00A66DB9">
      <w:pPr>
        <w:spacing w:after="0" w:line="260" w:lineRule="auto"/>
      </w:pPr>
      <w:r>
        <w:tab/>
        <w:t xml:space="preserve">(2) Izvajalcu se preverjanje strokovne usposobljenosti za licenčno obdobje ugotavlja na podlagi licenčnih točk, ki jih izvajalec pridobi s stalnimi strokovnimi izobraževanji, izpopolnjevanji in usposabljanji (v nadaljnjem besedilu: stalno strokovno izpopolnjevanje). </w:t>
      </w:r>
    </w:p>
    <w:p w14:paraId="66525899" w14:textId="77777777" w:rsidR="00BC2871" w:rsidRDefault="00BC2871">
      <w:pPr>
        <w:spacing w:after="0" w:line="260" w:lineRule="auto"/>
        <w:rPr>
          <w:rFonts w:cs="Arial"/>
        </w:rPr>
      </w:pPr>
    </w:p>
    <w:p w14:paraId="001DC857" w14:textId="77777777" w:rsidR="00BC2871" w:rsidRDefault="00A66DB9">
      <w:pPr>
        <w:spacing w:after="0" w:line="260" w:lineRule="auto"/>
      </w:pPr>
      <w:r>
        <w:tab/>
        <w:t>(3) Dokazila o strokovni usposobljenosti izvajalca za licenčno obdobje predstavljajo točke stalnega strokovnega izpopolnjevanja v fizioterapevtski dejavnosti (v nadaljnjem besedilu: SIFD), ki jih izvajalec pridobi s strokovnim izpopolnjevanjem v fizioterapevtski dejavnosti in potrdila o opravljenih izpopolnjevanjih iz obveznih vsebin.</w:t>
      </w:r>
    </w:p>
    <w:p w14:paraId="119B7485" w14:textId="77777777" w:rsidR="00BC2871" w:rsidRDefault="00BC2871">
      <w:pPr>
        <w:spacing w:after="0" w:line="260" w:lineRule="auto"/>
        <w:rPr>
          <w:rFonts w:cs="Arial"/>
        </w:rPr>
      </w:pPr>
    </w:p>
    <w:p w14:paraId="13D1CDAA" w14:textId="77777777" w:rsidR="00BC2871" w:rsidRDefault="00A66DB9">
      <w:pPr>
        <w:spacing w:after="0" w:line="260" w:lineRule="auto"/>
      </w:pPr>
      <w:r>
        <w:tab/>
        <w:t xml:space="preserve">(4) Za podaljšanje licence mora izvajalec v preteklem licenčnem obdobju zbrati najmanj 70 točk SIFD in imeti opravljene obvezne vsebine stalnega strokovnega izpopolnjevanja.  </w:t>
      </w:r>
    </w:p>
    <w:p w14:paraId="72CBAF34" w14:textId="77777777" w:rsidR="00BC2871" w:rsidRDefault="00BC2871">
      <w:pPr>
        <w:spacing w:after="0" w:line="260" w:lineRule="auto"/>
        <w:rPr>
          <w:rFonts w:cs="Arial"/>
        </w:rPr>
      </w:pPr>
    </w:p>
    <w:p w14:paraId="0B0D55FC" w14:textId="77777777" w:rsidR="00BC2871" w:rsidRDefault="00A66DB9">
      <w:pPr>
        <w:spacing w:after="0" w:line="260" w:lineRule="auto"/>
      </w:pPr>
      <w:r>
        <w:tab/>
        <w:t xml:space="preserve">(5) Če izvajalec v licenčnem obdobju ne opravlja fizioterapevtske dejavnosti v obsegu najmanj 20%, mu ZFS za podaljšanje licence lahko določi dodatno strokovno izpopolnjevanje, ki ga določi komisija, ki oceni ustreznost strokovnega izpopolnjevanja in določi število licenčnih točk.   </w:t>
      </w:r>
    </w:p>
    <w:p w14:paraId="19A86669" w14:textId="77777777" w:rsidR="00BC2871" w:rsidRDefault="00A66DB9">
      <w:pPr>
        <w:pStyle w:val="len"/>
        <w:spacing w:line="260" w:lineRule="auto"/>
      </w:pPr>
      <w:r>
        <w:t>17. člen</w:t>
      </w:r>
    </w:p>
    <w:p w14:paraId="6C6D9705" w14:textId="77777777" w:rsidR="00BC2871" w:rsidRDefault="00A66DB9">
      <w:pPr>
        <w:pStyle w:val="lennaslov"/>
        <w:spacing w:line="260" w:lineRule="auto"/>
      </w:pPr>
      <w:r>
        <w:t>(odločba o podaljšanju licence)</w:t>
      </w:r>
    </w:p>
    <w:p w14:paraId="43478298" w14:textId="77777777" w:rsidR="00BC2871" w:rsidRDefault="00BC2871">
      <w:pPr>
        <w:spacing w:after="0" w:line="260" w:lineRule="auto"/>
        <w:rPr>
          <w:rFonts w:cs="Arial"/>
        </w:rPr>
      </w:pPr>
    </w:p>
    <w:p w14:paraId="2969CABA" w14:textId="77777777" w:rsidR="00BC2871" w:rsidRDefault="00A66DB9">
      <w:pPr>
        <w:spacing w:after="0" w:line="260" w:lineRule="auto"/>
      </w:pPr>
      <w:r>
        <w:tab/>
        <w:t xml:space="preserve">(1) ZFS obvesti </w:t>
      </w:r>
      <w:r>
        <w:t>izvajalca najpozneje 12 mesecev pred potekom veljavnosti licence o datumu poteka veljavnosti licence, skupnem številu licenčnih točk, zbranih v tekočem licenčnem obdobju, in opravljenih obveznih vsebinah ter ga pozove, da najmanj 90 dni pred potekom veljavnosti licence predloži še morebitna dodatna dokazila o opravljenem strokovnem izpopolnjevanju.</w:t>
      </w:r>
    </w:p>
    <w:p w14:paraId="5A92FC50" w14:textId="77777777" w:rsidR="00BC2871" w:rsidRDefault="00BC2871">
      <w:pPr>
        <w:spacing w:after="0" w:line="260" w:lineRule="auto"/>
        <w:rPr>
          <w:rFonts w:cs="Arial"/>
        </w:rPr>
      </w:pPr>
    </w:p>
    <w:p w14:paraId="53E6727C" w14:textId="77777777" w:rsidR="00BC2871" w:rsidRDefault="00A66DB9">
      <w:pPr>
        <w:spacing w:after="0" w:line="260" w:lineRule="auto"/>
      </w:pPr>
      <w:r>
        <w:tab/>
        <w:t xml:space="preserve">(2) Izvajalcu, ki je zbral zadostno število licenčnih točk in ima opravljene vse obvezne vsebine, ZFS po uradni dolžnosti v 30 dneh pred potekom veljavnosti licence izda odločbo o podaljšanju licence.  </w:t>
      </w:r>
    </w:p>
    <w:p w14:paraId="4AC2EEB1" w14:textId="77777777" w:rsidR="00BC2871" w:rsidRDefault="00A66DB9">
      <w:pPr>
        <w:pStyle w:val="Oddelek"/>
        <w:spacing w:line="260" w:lineRule="auto"/>
      </w:pPr>
      <w:r>
        <w:t>5. oddelek</w:t>
      </w:r>
    </w:p>
    <w:p w14:paraId="334BC881" w14:textId="77777777" w:rsidR="00BC2871" w:rsidRDefault="00A66DB9">
      <w:pPr>
        <w:pStyle w:val="Oddeleknaslov"/>
        <w:spacing w:line="260" w:lineRule="auto"/>
      </w:pPr>
      <w:r>
        <w:t>STALNO STROKOVNO IZPOPOLNJEVANJE IN NJEGOVO VREDNOTENJE</w:t>
      </w:r>
    </w:p>
    <w:p w14:paraId="7D57CC49" w14:textId="77777777" w:rsidR="00BC2871" w:rsidRDefault="00A66DB9">
      <w:pPr>
        <w:pStyle w:val="len"/>
        <w:spacing w:line="260" w:lineRule="auto"/>
      </w:pPr>
      <w:r>
        <w:t>18. člen</w:t>
      </w:r>
    </w:p>
    <w:p w14:paraId="2C44FB0A" w14:textId="77777777" w:rsidR="00BC2871" w:rsidRDefault="00A66DB9">
      <w:pPr>
        <w:pStyle w:val="lennaslov"/>
        <w:spacing w:line="260" w:lineRule="auto"/>
      </w:pPr>
      <w:r>
        <w:t>(obvezne vsebine stalnega strokovnega izpopolnjevanja)</w:t>
      </w:r>
    </w:p>
    <w:p w14:paraId="6D5F8579" w14:textId="77777777" w:rsidR="00BC2871" w:rsidRDefault="00BC2871">
      <w:pPr>
        <w:spacing w:after="0" w:line="260" w:lineRule="auto"/>
        <w:rPr>
          <w:rFonts w:cs="Arial"/>
        </w:rPr>
      </w:pPr>
    </w:p>
    <w:p w14:paraId="049060CE" w14:textId="77777777" w:rsidR="00BC2871" w:rsidRDefault="00A66DB9">
      <w:pPr>
        <w:spacing w:after="0" w:line="260" w:lineRule="auto"/>
      </w:pPr>
      <w:r>
        <w:tab/>
        <w:t>(1) Obvezne vsebine stalnega strokovnega izpopolnjevanja v enem licenčnem obdobju se morajo nanašati na:</w:t>
      </w:r>
    </w:p>
    <w:p w14:paraId="31DE7D67" w14:textId="77777777" w:rsidR="00BC2871" w:rsidRDefault="00A66DB9">
      <w:pPr>
        <w:spacing w:after="0" w:line="260" w:lineRule="auto"/>
      </w:pPr>
      <w:r>
        <w:tab/>
        <w:t>– zakonodajo s področja zdravstva in poklicne etike v obsegu šestih ur, </w:t>
      </w:r>
    </w:p>
    <w:p w14:paraId="3F7DA598" w14:textId="77777777" w:rsidR="00BC2871" w:rsidRDefault="00A66DB9">
      <w:pPr>
        <w:spacing w:after="0" w:line="260" w:lineRule="auto"/>
      </w:pPr>
      <w:r>
        <w:tab/>
        <w:t>– temeljne postopke oživljanja v obsegu šestih ur, </w:t>
      </w:r>
    </w:p>
    <w:p w14:paraId="52469581" w14:textId="77777777" w:rsidR="00BC2871" w:rsidRDefault="00A66DB9">
      <w:pPr>
        <w:spacing w:after="0" w:line="260" w:lineRule="auto"/>
      </w:pPr>
      <w:r>
        <w:tab/>
        <w:t>– kakovost in varnost v zdravstvu v obsegu šestih ur. </w:t>
      </w:r>
    </w:p>
    <w:p w14:paraId="78E2552B" w14:textId="77777777" w:rsidR="00BC2871" w:rsidRDefault="00BC2871">
      <w:pPr>
        <w:spacing w:after="0" w:line="260" w:lineRule="auto"/>
        <w:rPr>
          <w:rFonts w:cs="Arial"/>
        </w:rPr>
      </w:pPr>
    </w:p>
    <w:p w14:paraId="1DEA54A0" w14:textId="77777777" w:rsidR="00BC2871" w:rsidRDefault="00A66DB9">
      <w:pPr>
        <w:spacing w:after="0" w:line="260" w:lineRule="auto"/>
      </w:pPr>
      <w:r>
        <w:tab/>
        <w:t xml:space="preserve">(2) Podrobnejše navodilo za vrednotenje programov stalnih strokovnih izpopolnjevanj in pogoji za priznavanje obveznih vsebin stalnega strokovnega izpopolnjevanja iz prejšnjega odstavka določi ZFS v soglasju z ministrom in objavi na svoji spletni strani.  </w:t>
      </w:r>
    </w:p>
    <w:p w14:paraId="41BD374C" w14:textId="77777777" w:rsidR="00BC2871" w:rsidRDefault="00A66DB9">
      <w:pPr>
        <w:pStyle w:val="len"/>
        <w:spacing w:line="260" w:lineRule="auto"/>
      </w:pPr>
      <w:r>
        <w:t>19. člen</w:t>
      </w:r>
    </w:p>
    <w:p w14:paraId="12FF28CB" w14:textId="77777777" w:rsidR="00BC2871" w:rsidRDefault="00A66DB9">
      <w:pPr>
        <w:pStyle w:val="lennaslov"/>
        <w:spacing w:line="260" w:lineRule="auto"/>
      </w:pPr>
      <w:r>
        <w:lastRenderedPageBreak/>
        <w:t>(strokovni dosežki kot dokaz strokovne usposobljenosti)</w:t>
      </w:r>
    </w:p>
    <w:p w14:paraId="61CCA07A" w14:textId="77777777" w:rsidR="00BC2871" w:rsidRDefault="00BC2871">
      <w:pPr>
        <w:spacing w:after="0" w:line="260" w:lineRule="auto"/>
        <w:rPr>
          <w:rFonts w:cs="Arial"/>
        </w:rPr>
      </w:pPr>
    </w:p>
    <w:p w14:paraId="02355306" w14:textId="77777777" w:rsidR="00BC2871" w:rsidRDefault="00A66DB9">
      <w:pPr>
        <w:spacing w:after="0" w:line="260" w:lineRule="auto"/>
      </w:pPr>
      <w:r>
        <w:tab/>
        <w:t>Za stalno strokovno izpopolnjevanje se šteje:</w:t>
      </w:r>
    </w:p>
    <w:p w14:paraId="52BEB378" w14:textId="77777777" w:rsidR="00BC2871" w:rsidRDefault="00A66DB9">
      <w:pPr>
        <w:spacing w:after="0" w:line="260" w:lineRule="auto"/>
      </w:pPr>
      <w:r>
        <w:tab/>
        <w:t>– udeležba na strokovnem izpopolnjevanju (aktivna ali pasivna, doma ali v tujini); </w:t>
      </w:r>
    </w:p>
    <w:p w14:paraId="78F7D577" w14:textId="77777777" w:rsidR="00BC2871" w:rsidRDefault="00A66DB9">
      <w:pPr>
        <w:spacing w:after="0" w:line="260" w:lineRule="auto"/>
      </w:pPr>
      <w:r>
        <w:tab/>
        <w:t>– objava strokovnega članka v strokovni literaturi doma ali v tujini (npr. v reviji, zborniku, knjigi ali monografiji); </w:t>
      </w:r>
    </w:p>
    <w:p w14:paraId="56C52306" w14:textId="77777777" w:rsidR="00BC2871" w:rsidRDefault="00A66DB9">
      <w:pPr>
        <w:spacing w:after="0" w:line="260" w:lineRule="auto"/>
      </w:pPr>
      <w:r>
        <w:tab/>
        <w:t>– strokovno izpopolnjevanje pri izvajalcih zdravstvene dejavnosti; </w:t>
      </w:r>
    </w:p>
    <w:p w14:paraId="63DD937D" w14:textId="77777777" w:rsidR="00BC2871" w:rsidRDefault="00A66DB9">
      <w:pPr>
        <w:spacing w:after="0" w:line="260" w:lineRule="auto"/>
      </w:pPr>
      <w:r>
        <w:tab/>
        <w:t>– avtorstvo strokovne knjige, učbenika, priročnika in drugih izdaj s strokovnega področja; </w:t>
      </w:r>
    </w:p>
    <w:p w14:paraId="46701B58" w14:textId="77777777" w:rsidR="00BC2871" w:rsidRDefault="00A66DB9">
      <w:pPr>
        <w:spacing w:after="0" w:line="260" w:lineRule="auto"/>
      </w:pPr>
      <w:r>
        <w:tab/>
        <w:t>– uredništvo zbornikov in recenzija strokovnih in znanstvenih člankov, revij, zbornikov, knjig in drugih publikacij, </w:t>
      </w:r>
    </w:p>
    <w:p w14:paraId="55D5DF40" w14:textId="77777777" w:rsidR="00BC2871" w:rsidRDefault="00A66DB9">
      <w:pPr>
        <w:spacing w:after="0" w:line="260" w:lineRule="auto"/>
      </w:pPr>
      <w:r>
        <w:tab/>
        <w:t>–  izpopolnjevanje s pomočjo multimedijskih programov za učenje na daljavo.</w:t>
      </w:r>
    </w:p>
    <w:p w14:paraId="08E283C1" w14:textId="77777777" w:rsidR="00BC2871" w:rsidRDefault="00A66DB9">
      <w:pPr>
        <w:pStyle w:val="len"/>
        <w:spacing w:line="260" w:lineRule="auto"/>
      </w:pPr>
      <w:r>
        <w:t>20. člen</w:t>
      </w:r>
    </w:p>
    <w:p w14:paraId="74E52CFF" w14:textId="77777777" w:rsidR="00BC2871" w:rsidRDefault="00A66DB9">
      <w:pPr>
        <w:pStyle w:val="lennaslov"/>
        <w:spacing w:line="260" w:lineRule="auto"/>
      </w:pPr>
      <w:r>
        <w:t>(vrednotenje strokovnih dosežkov)</w:t>
      </w:r>
    </w:p>
    <w:p w14:paraId="16FC2115" w14:textId="77777777" w:rsidR="00BC2871" w:rsidRDefault="00BC2871">
      <w:pPr>
        <w:spacing w:after="0" w:line="260" w:lineRule="auto"/>
        <w:rPr>
          <w:rFonts w:cs="Arial"/>
        </w:rPr>
      </w:pPr>
    </w:p>
    <w:p w14:paraId="618DF293" w14:textId="77777777" w:rsidR="00BC2871" w:rsidRDefault="00A66DB9">
      <w:pPr>
        <w:spacing w:after="0" w:line="260" w:lineRule="auto"/>
      </w:pPr>
      <w:r>
        <w:tab/>
        <w:t xml:space="preserve">(1) Pri vrednotenju stalnega strokovnega izpopolnjevanja iz 19. člena tega </w:t>
      </w:r>
      <w:r>
        <w:t>pravilnika in določitvi licenčnih točk se upoštevajo naslednja merila:</w:t>
      </w:r>
    </w:p>
    <w:p w14:paraId="1D9FEA57" w14:textId="77777777" w:rsidR="00BC2871" w:rsidRDefault="00BC287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6314"/>
        <w:gridCol w:w="3092"/>
      </w:tblGrid>
      <w:tr w:rsidR="00BC2871" w14:paraId="2EBF8F2E" w14:textId="77777777">
        <w:tc>
          <w:tcPr>
            <w:tcW w:w="0" w:type="auto"/>
            <w:gridSpan w:val="2"/>
            <w:tcMar>
              <w:left w:w="108" w:type="dxa"/>
              <w:right w:w="108" w:type="dxa"/>
            </w:tcMar>
            <w:vAlign w:val="center"/>
            <w:hideMark/>
          </w:tcPr>
          <w:p w14:paraId="1AEDC587" w14:textId="77777777" w:rsidR="00BC2871" w:rsidRDefault="00A66DB9">
            <w:pPr>
              <w:jc w:val="left"/>
              <w:rPr>
                <w:rFonts w:cs="Arial"/>
                <w:color w:val="000000"/>
              </w:rPr>
            </w:pPr>
            <w:r>
              <w:rPr>
                <w:rFonts w:cs="Arial"/>
                <w:color w:val="000000"/>
              </w:rPr>
              <w:t>Tabela 1: Strokovna izpopolnjevanja (pasivna udeležba)</w:t>
            </w:r>
          </w:p>
        </w:tc>
      </w:tr>
      <w:tr w:rsidR="00BC2871" w14:paraId="63771B93"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E4A7F7" w14:textId="77777777" w:rsidR="00BC2871" w:rsidRDefault="00A66DB9">
            <w:pPr>
              <w:rPr>
                <w:rFonts w:cs="Arial"/>
                <w:color w:val="000000"/>
              </w:rPr>
            </w:pPr>
            <w:r>
              <w:rPr>
                <w:rFonts w:cs="Arial"/>
                <w:color w:val="000000"/>
              </w:rPr>
              <w:t>slovenski kongresi, učne delavnice, seminarji, simpoziji itd.</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00C5073" w14:textId="77777777" w:rsidR="00BC2871" w:rsidRDefault="00A66DB9">
            <w:pPr>
              <w:rPr>
                <w:rFonts w:cs="Arial"/>
                <w:color w:val="000000"/>
              </w:rPr>
            </w:pPr>
            <w:r>
              <w:rPr>
                <w:rFonts w:cs="Arial"/>
                <w:color w:val="000000"/>
              </w:rPr>
              <w:t>1 ura = 1 licenčna točka</w:t>
            </w:r>
          </w:p>
        </w:tc>
      </w:tr>
      <w:tr w:rsidR="00BC2871" w14:paraId="0C2C6C9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69C166" w14:textId="77777777" w:rsidR="00BC2871" w:rsidRDefault="00A66DB9">
            <w:pPr>
              <w:rPr>
                <w:rFonts w:cs="Arial"/>
                <w:color w:val="000000"/>
              </w:rPr>
            </w:pPr>
            <w:r>
              <w:rPr>
                <w:rFonts w:cs="Arial"/>
                <w:color w:val="000000"/>
              </w:rPr>
              <w:t xml:space="preserve">kongresi, šole, učne </w:t>
            </w:r>
            <w:r>
              <w:rPr>
                <w:rFonts w:cs="Arial"/>
                <w:color w:val="000000"/>
              </w:rPr>
              <w:t>delavnice, seminarji, simpoziji itd. na mednarodni ravni ali v tujini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32D4E94" w14:textId="77777777" w:rsidR="00BC2871" w:rsidRDefault="00A66DB9">
            <w:pPr>
              <w:rPr>
                <w:rFonts w:cs="Arial"/>
                <w:color w:val="000000"/>
              </w:rPr>
            </w:pPr>
            <w:r>
              <w:rPr>
                <w:rFonts w:cs="Arial"/>
                <w:color w:val="000000"/>
              </w:rPr>
              <w:t>1 ura = 1 licenčna točka</w:t>
            </w:r>
          </w:p>
        </w:tc>
      </w:tr>
      <w:tr w:rsidR="00BC2871" w14:paraId="3A8BD02E"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F4EBB1E" w14:textId="77777777" w:rsidR="00BC2871" w:rsidRDefault="00A66DB9">
            <w:pPr>
              <w:rPr>
                <w:rFonts w:cs="Arial"/>
                <w:color w:val="000000"/>
              </w:rPr>
            </w:pPr>
            <w:r>
              <w:rPr>
                <w:rFonts w:cs="Arial"/>
                <w:color w:val="000000"/>
              </w:rPr>
              <w:t>drugo strokovno usposabljanje</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6D34B5" w14:textId="77777777" w:rsidR="00BC2871" w:rsidRDefault="00A66DB9">
            <w:pPr>
              <w:rPr>
                <w:rFonts w:cs="Arial"/>
                <w:color w:val="000000"/>
              </w:rPr>
            </w:pPr>
            <w:r>
              <w:rPr>
                <w:rFonts w:cs="Arial"/>
                <w:color w:val="000000"/>
              </w:rPr>
              <w:t>5 licenčnih točk/teden</w:t>
            </w:r>
          </w:p>
        </w:tc>
      </w:tr>
      <w:tr w:rsidR="00BC2871" w14:paraId="35F33B4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BE590B" w14:textId="77777777" w:rsidR="00BC2871" w:rsidRDefault="00A66DB9">
            <w:pPr>
              <w:rPr>
                <w:rFonts w:cs="Arial"/>
                <w:color w:val="000000"/>
              </w:rPr>
            </w:pPr>
            <w:r>
              <w:rPr>
                <w:rFonts w:cs="Arial"/>
                <w:color w:val="000000"/>
              </w:rPr>
              <w:t xml:space="preserve">vsebine, ki jih ni mogoče opredeliti kot strokovno izpopolnjevanje s področja klinične prakse, </w:t>
            </w:r>
            <w:r>
              <w:rPr>
                <w:rFonts w:cs="Arial"/>
                <w:color w:val="000000"/>
              </w:rPr>
              <w:t>pripomorejo pa k bolj kakovostni, varni in strokovni zdravstveni obravnavi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16AB6CA" w14:textId="77777777" w:rsidR="00BC2871" w:rsidRDefault="00A66DB9">
            <w:pPr>
              <w:rPr>
                <w:rFonts w:cs="Arial"/>
                <w:color w:val="000000"/>
              </w:rPr>
            </w:pPr>
            <w:r>
              <w:rPr>
                <w:rFonts w:cs="Arial"/>
                <w:color w:val="000000"/>
              </w:rPr>
              <w:t>1 ura = 0,5 licenčne točke do 15 % vseh licenčnih točk v licenčnem obdobju</w:t>
            </w:r>
          </w:p>
        </w:tc>
      </w:tr>
      <w:tr w:rsidR="00BC2871" w14:paraId="37FCD071"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35C8BE" w14:textId="77777777" w:rsidR="00BC2871" w:rsidRDefault="00A66DB9">
            <w:pPr>
              <w:rPr>
                <w:rFonts w:cs="Arial"/>
                <w:color w:val="000000"/>
              </w:rPr>
            </w:pPr>
            <w:r>
              <w:rPr>
                <w:rFonts w:cs="Arial"/>
                <w:color w:val="000000"/>
              </w:rPr>
              <w:t>vsebine internih izpopolnjevanj s področja klinične prakse, ki pripomorejo k bolj kakovostni, varni in strokovni zdravstveni obravnavi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62F278" w14:textId="77777777" w:rsidR="00BC2871" w:rsidRDefault="00A66DB9">
            <w:pPr>
              <w:rPr>
                <w:rFonts w:cs="Arial"/>
                <w:color w:val="000000"/>
              </w:rPr>
            </w:pPr>
            <w:r>
              <w:rPr>
                <w:rFonts w:cs="Arial"/>
                <w:color w:val="000000"/>
              </w:rPr>
              <w:t>1 ura = 0,5 licenčne točke do 50% vseh licenčnih točk v licenčnem obdobju </w:t>
            </w:r>
          </w:p>
        </w:tc>
      </w:tr>
    </w:tbl>
    <w:p w14:paraId="78D559A3" w14:textId="77777777" w:rsidR="00BC2871" w:rsidRDefault="00BC2871"/>
    <w:p w14:paraId="2BDCB335" w14:textId="77777777" w:rsidR="00BC2871" w:rsidRDefault="00BC287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8341"/>
        <w:gridCol w:w="1065"/>
      </w:tblGrid>
      <w:tr w:rsidR="00BC2871" w14:paraId="74B13A14" w14:textId="77777777">
        <w:tc>
          <w:tcPr>
            <w:tcW w:w="0" w:type="auto"/>
            <w:gridSpan w:val="2"/>
            <w:tcMar>
              <w:left w:w="108" w:type="dxa"/>
              <w:right w:w="108" w:type="dxa"/>
            </w:tcMar>
            <w:vAlign w:val="center"/>
            <w:hideMark/>
          </w:tcPr>
          <w:p w14:paraId="4CD3CECC" w14:textId="77777777" w:rsidR="00BC2871" w:rsidRDefault="00A66DB9">
            <w:pPr>
              <w:jc w:val="left"/>
              <w:rPr>
                <w:rFonts w:cs="Arial"/>
                <w:color w:val="000000"/>
              </w:rPr>
            </w:pPr>
            <w:r>
              <w:rPr>
                <w:rFonts w:cs="Arial"/>
                <w:color w:val="000000"/>
              </w:rPr>
              <w:t>Tabela 2: Aktivna udeležba</w:t>
            </w:r>
          </w:p>
        </w:tc>
      </w:tr>
      <w:tr w:rsidR="00BC2871" w14:paraId="7E2857E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0E0687" w14:textId="77777777" w:rsidR="00BC2871" w:rsidRDefault="00A66DB9">
            <w:pPr>
              <w:rPr>
                <w:rFonts w:cs="Arial"/>
                <w:color w:val="000000"/>
              </w:rPr>
            </w:pPr>
            <w:r>
              <w:rPr>
                <w:rFonts w:cs="Arial"/>
                <w:color w:val="000000"/>
              </w:rPr>
              <w:t xml:space="preserve">predavanje/predstavitev na slovenskem kongresu, učni delavnici, seminarju, simpoziju itd. </w:t>
            </w:r>
            <w:r>
              <w:rPr>
                <w:rFonts w:cs="Arial"/>
                <w:color w:val="000000"/>
              </w:rPr>
              <w:t>fizioterapevtov ali drugih zdravstvenih strokovnjakov. Predstavitev s plakatom se upošteva s 50 % točke.</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1D4D3A" w14:textId="77777777" w:rsidR="00BC2871" w:rsidRDefault="00A66DB9">
            <w:pPr>
              <w:rPr>
                <w:rFonts w:cs="Arial"/>
                <w:color w:val="000000"/>
              </w:rPr>
            </w:pPr>
            <w:r>
              <w:rPr>
                <w:rFonts w:cs="Arial"/>
                <w:color w:val="000000"/>
              </w:rPr>
              <w:t>4 licenčne točke</w:t>
            </w:r>
          </w:p>
        </w:tc>
      </w:tr>
      <w:tr w:rsidR="00BC2871" w14:paraId="0917D014"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C1FF3A" w14:textId="77777777" w:rsidR="00BC2871" w:rsidRDefault="00A66DB9">
            <w:pPr>
              <w:rPr>
                <w:rFonts w:cs="Arial"/>
                <w:color w:val="000000"/>
              </w:rPr>
            </w:pPr>
            <w:r>
              <w:rPr>
                <w:rFonts w:cs="Arial"/>
                <w:color w:val="000000"/>
              </w:rPr>
              <w:t>predavanje/predstavitev na kongresu, učni delavnici, seminarju, simpoziju itd. fizioterapevtov ali drugih zdravstvenih strokovnjakov na mednarodni ravni ali v tujini. Predstavitev s plakatom se upošteva s 50 % točke.</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695612" w14:textId="77777777" w:rsidR="00BC2871" w:rsidRDefault="00A66DB9">
            <w:pPr>
              <w:rPr>
                <w:rFonts w:cs="Arial"/>
                <w:color w:val="000000"/>
              </w:rPr>
            </w:pPr>
            <w:r>
              <w:rPr>
                <w:rFonts w:cs="Arial"/>
                <w:color w:val="000000"/>
              </w:rPr>
              <w:t>8 licenčnih točk</w:t>
            </w:r>
          </w:p>
        </w:tc>
      </w:tr>
    </w:tbl>
    <w:p w14:paraId="71963314" w14:textId="77777777" w:rsidR="00BC2871" w:rsidRDefault="00BC2871"/>
    <w:p w14:paraId="2A327FBA" w14:textId="77777777" w:rsidR="00BC2871" w:rsidRDefault="00BC287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8365"/>
        <w:gridCol w:w="1041"/>
      </w:tblGrid>
      <w:tr w:rsidR="00BC2871" w14:paraId="2B905ECE" w14:textId="77777777">
        <w:tc>
          <w:tcPr>
            <w:tcW w:w="0" w:type="auto"/>
            <w:gridSpan w:val="2"/>
            <w:tcMar>
              <w:left w:w="108" w:type="dxa"/>
              <w:right w:w="108" w:type="dxa"/>
            </w:tcMar>
            <w:vAlign w:val="center"/>
            <w:hideMark/>
          </w:tcPr>
          <w:p w14:paraId="6E5AC6FA" w14:textId="77777777" w:rsidR="00BC2871" w:rsidRDefault="00A66DB9">
            <w:pPr>
              <w:jc w:val="left"/>
              <w:rPr>
                <w:rFonts w:cs="Arial"/>
                <w:color w:val="000000"/>
              </w:rPr>
            </w:pPr>
            <w:r>
              <w:rPr>
                <w:rFonts w:cs="Arial"/>
                <w:color w:val="000000"/>
              </w:rPr>
              <w:lastRenderedPageBreak/>
              <w:t>Tabela 3: Znanstvena ali strokovna objava</w:t>
            </w:r>
          </w:p>
        </w:tc>
      </w:tr>
      <w:tr w:rsidR="00BC2871" w14:paraId="791FE3E2"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C91D396" w14:textId="77777777" w:rsidR="00BC2871" w:rsidRDefault="00A66DB9">
            <w:pPr>
              <w:rPr>
                <w:rFonts w:cs="Arial"/>
                <w:color w:val="000000"/>
              </w:rPr>
            </w:pPr>
            <w:r>
              <w:rPr>
                <w:rFonts w:cs="Arial"/>
                <w:color w:val="000000"/>
              </w:rPr>
              <w:t>članek v reviji s faktorjem vpliva (glede na klasifikacijo JCR)</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6EF7A8" w14:textId="77777777" w:rsidR="00BC2871" w:rsidRDefault="00A66DB9">
            <w:pPr>
              <w:rPr>
                <w:rFonts w:cs="Arial"/>
                <w:color w:val="000000"/>
              </w:rPr>
            </w:pPr>
            <w:r>
              <w:rPr>
                <w:rFonts w:cs="Arial"/>
                <w:color w:val="000000"/>
              </w:rPr>
              <w:t>20 licenčnih točk</w:t>
            </w:r>
          </w:p>
        </w:tc>
      </w:tr>
      <w:tr w:rsidR="00BC2871" w14:paraId="1B657904"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7765EF8" w14:textId="77777777" w:rsidR="00BC2871" w:rsidRDefault="00A66DB9">
            <w:pPr>
              <w:rPr>
                <w:rFonts w:cs="Arial"/>
                <w:color w:val="000000"/>
              </w:rPr>
            </w:pPr>
            <w:r>
              <w:rPr>
                <w:rFonts w:cs="Arial"/>
                <w:color w:val="000000"/>
              </w:rPr>
              <w:t xml:space="preserve">članek v tuji </w:t>
            </w:r>
            <w:r>
              <w:rPr>
                <w:rFonts w:cs="Arial"/>
                <w:color w:val="000000"/>
              </w:rPr>
              <w:t>recenzirani znanstveni oziroma strokovni reviji brez faktorja vpliva, ali prispevek v drugi recenzirani publikaciji v tujem jeziku (zbornik, učbenik itd.) dolžine vsaj 4 tiskane strani (4000 znakov); pri objavi izključno izvlečka/povzetka se upošteva 50 % točk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3263252" w14:textId="77777777" w:rsidR="00BC2871" w:rsidRDefault="00A66DB9">
            <w:pPr>
              <w:rPr>
                <w:rFonts w:cs="Arial"/>
                <w:color w:val="000000"/>
              </w:rPr>
            </w:pPr>
            <w:r>
              <w:rPr>
                <w:rFonts w:cs="Arial"/>
                <w:color w:val="000000"/>
              </w:rPr>
              <w:t>10 licenčnih točk</w:t>
            </w:r>
          </w:p>
        </w:tc>
      </w:tr>
      <w:tr w:rsidR="00BC2871" w14:paraId="5DA6C0E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E0406F" w14:textId="77777777" w:rsidR="00BC2871" w:rsidRDefault="00A66DB9">
            <w:pPr>
              <w:rPr>
                <w:rFonts w:cs="Arial"/>
                <w:color w:val="000000"/>
              </w:rPr>
            </w:pPr>
            <w:r>
              <w:rPr>
                <w:rFonts w:cs="Arial"/>
                <w:color w:val="000000"/>
              </w:rPr>
              <w:t>članek v domači recenzirani znanstveni oziroma strokovni reviji brez faktorja vpliva ali prispevek v recenzirani publikaciji (zbornik, učbenik itd.) dolžine vsaj 4 tiskane strani (4000 znakov); pri objavi izključno izvlečka/povzetka se upošteva 50 % točk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149BB9" w14:textId="77777777" w:rsidR="00BC2871" w:rsidRDefault="00A66DB9">
            <w:pPr>
              <w:rPr>
                <w:rFonts w:cs="Arial"/>
                <w:color w:val="000000"/>
              </w:rPr>
            </w:pPr>
            <w:r>
              <w:rPr>
                <w:rFonts w:cs="Arial"/>
                <w:color w:val="000000"/>
              </w:rPr>
              <w:t>5 licenčnih točk</w:t>
            </w:r>
          </w:p>
        </w:tc>
      </w:tr>
      <w:tr w:rsidR="00BC2871" w14:paraId="392A8C3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443131" w14:textId="77777777" w:rsidR="00BC2871" w:rsidRDefault="00A66DB9">
            <w:pPr>
              <w:rPr>
                <w:rFonts w:cs="Arial"/>
                <w:color w:val="000000"/>
              </w:rPr>
            </w:pPr>
            <w:r>
              <w:rPr>
                <w:rFonts w:cs="Arial"/>
                <w:color w:val="000000"/>
              </w:rPr>
              <w:t>članek v poljudno-znanstveni reviji ali druga medijska objava s strokovno vsebino področja fizioterapije (televizija, radio)</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2010A0" w14:textId="77777777" w:rsidR="00BC2871" w:rsidRDefault="00A66DB9">
            <w:pPr>
              <w:rPr>
                <w:rFonts w:cs="Arial"/>
                <w:color w:val="000000"/>
              </w:rPr>
            </w:pPr>
            <w:r>
              <w:rPr>
                <w:rFonts w:cs="Arial"/>
                <w:color w:val="000000"/>
              </w:rPr>
              <w:t>2 licenčni točki</w:t>
            </w:r>
          </w:p>
        </w:tc>
      </w:tr>
    </w:tbl>
    <w:p w14:paraId="3051D566" w14:textId="77777777" w:rsidR="00BC2871" w:rsidRDefault="00BC2871"/>
    <w:p w14:paraId="4E748577" w14:textId="77777777" w:rsidR="00BC2871" w:rsidRDefault="00BC287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8025"/>
        <w:gridCol w:w="1381"/>
      </w:tblGrid>
      <w:tr w:rsidR="00BC2871" w14:paraId="6151DC60" w14:textId="77777777">
        <w:tc>
          <w:tcPr>
            <w:tcW w:w="0" w:type="auto"/>
            <w:gridSpan w:val="2"/>
            <w:tcMar>
              <w:left w:w="108" w:type="dxa"/>
              <w:right w:w="108" w:type="dxa"/>
            </w:tcMar>
            <w:vAlign w:val="center"/>
            <w:hideMark/>
          </w:tcPr>
          <w:p w14:paraId="67311725" w14:textId="77777777" w:rsidR="00BC2871" w:rsidRDefault="00A66DB9">
            <w:pPr>
              <w:jc w:val="left"/>
              <w:rPr>
                <w:rFonts w:cs="Arial"/>
                <w:color w:val="000000"/>
              </w:rPr>
            </w:pPr>
            <w:r>
              <w:rPr>
                <w:rFonts w:cs="Arial"/>
                <w:color w:val="000000"/>
              </w:rPr>
              <w:t>Tabela 4: Avtorstvo</w:t>
            </w:r>
          </w:p>
        </w:tc>
      </w:tr>
      <w:tr w:rsidR="00BC2871" w14:paraId="4B1FB90B"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804B55" w14:textId="77777777" w:rsidR="00BC2871" w:rsidRDefault="00A66DB9">
            <w:pPr>
              <w:rPr>
                <w:rFonts w:cs="Arial"/>
                <w:color w:val="000000"/>
              </w:rPr>
            </w:pPr>
            <w:r>
              <w:rPr>
                <w:rFonts w:cs="Arial"/>
                <w:color w:val="000000"/>
              </w:rPr>
              <w:t xml:space="preserve">avtorstvo strokovne knjige ali učbenika, </w:t>
            </w:r>
            <w:r>
              <w:rPr>
                <w:rFonts w:cs="Arial"/>
                <w:color w:val="000000"/>
              </w:rPr>
              <w:t>priročnika s strokovnega področja; za ponatis se upošteva 50 % točk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D6CA68" w14:textId="77777777" w:rsidR="00BC2871" w:rsidRDefault="00A66DB9">
            <w:pPr>
              <w:rPr>
                <w:rFonts w:cs="Arial"/>
                <w:color w:val="000000"/>
              </w:rPr>
            </w:pPr>
            <w:r>
              <w:rPr>
                <w:rFonts w:cs="Arial"/>
                <w:color w:val="000000"/>
              </w:rPr>
              <w:t>25 licenčnih točk</w:t>
            </w:r>
          </w:p>
        </w:tc>
      </w:tr>
      <w:tr w:rsidR="00BC2871" w14:paraId="2B8E956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0ABCDB" w14:textId="77777777" w:rsidR="00BC2871" w:rsidRDefault="00A66DB9">
            <w:pPr>
              <w:rPr>
                <w:rFonts w:cs="Arial"/>
                <w:color w:val="000000"/>
              </w:rPr>
            </w:pPr>
            <w:r>
              <w:rPr>
                <w:rFonts w:cs="Arial"/>
                <w:color w:val="000000"/>
              </w:rPr>
              <w:t>avtorstvo priročnika s strokovnega področja; za ponatis se upošteva 50 % točk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FBE50B" w14:textId="77777777" w:rsidR="00BC2871" w:rsidRDefault="00A66DB9">
            <w:pPr>
              <w:rPr>
                <w:rFonts w:cs="Arial"/>
                <w:color w:val="000000"/>
              </w:rPr>
            </w:pPr>
            <w:r>
              <w:rPr>
                <w:rFonts w:cs="Arial"/>
                <w:color w:val="000000"/>
              </w:rPr>
              <w:t>10 licenčnih točk</w:t>
            </w:r>
          </w:p>
        </w:tc>
      </w:tr>
      <w:tr w:rsidR="00BC2871" w14:paraId="3B653591"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06C2C0" w14:textId="77777777" w:rsidR="00BC2871" w:rsidRDefault="00A66DB9">
            <w:pPr>
              <w:rPr>
                <w:rFonts w:cs="Arial"/>
                <w:color w:val="000000"/>
              </w:rPr>
            </w:pPr>
            <w:r>
              <w:rPr>
                <w:rFonts w:cs="Arial"/>
                <w:color w:val="000000"/>
              </w:rPr>
              <w:t xml:space="preserve">poglavje v strokovni knjigi/monografiji, učbeniku; za ponatis se </w:t>
            </w:r>
            <w:r>
              <w:rPr>
                <w:rFonts w:cs="Arial"/>
                <w:color w:val="000000"/>
              </w:rPr>
              <w:t>upošteva 50 % točk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69FEEA" w14:textId="77777777" w:rsidR="00BC2871" w:rsidRDefault="00A66DB9">
            <w:pPr>
              <w:rPr>
                <w:rFonts w:cs="Arial"/>
                <w:color w:val="000000"/>
              </w:rPr>
            </w:pPr>
            <w:r>
              <w:rPr>
                <w:rFonts w:cs="Arial"/>
                <w:color w:val="000000"/>
              </w:rPr>
              <w:t>10 licenčnih točk</w:t>
            </w:r>
          </w:p>
        </w:tc>
      </w:tr>
      <w:tr w:rsidR="00BC2871" w14:paraId="4BF3749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C4DE5B" w14:textId="77777777" w:rsidR="00BC2871" w:rsidRDefault="00A66DB9">
            <w:pPr>
              <w:rPr>
                <w:rFonts w:cs="Arial"/>
                <w:color w:val="000000"/>
              </w:rPr>
            </w:pPr>
            <w:r>
              <w:rPr>
                <w:rFonts w:cs="Arial"/>
                <w:color w:val="000000"/>
              </w:rPr>
              <w:t>poglavje v priročniku s strokovnega področja; za ponatis se upošteva 50 % točk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F932B5C" w14:textId="77777777" w:rsidR="00BC2871" w:rsidRDefault="00A66DB9">
            <w:pPr>
              <w:rPr>
                <w:rFonts w:cs="Arial"/>
                <w:color w:val="000000"/>
              </w:rPr>
            </w:pPr>
            <w:r>
              <w:rPr>
                <w:rFonts w:cs="Arial"/>
                <w:color w:val="000000"/>
              </w:rPr>
              <w:t>5 licenčnih točk</w:t>
            </w:r>
          </w:p>
        </w:tc>
      </w:tr>
    </w:tbl>
    <w:p w14:paraId="55CD7F2E" w14:textId="77777777" w:rsidR="00BC2871" w:rsidRDefault="00BC2871"/>
    <w:p w14:paraId="4794E0E0" w14:textId="77777777" w:rsidR="00BC2871" w:rsidRDefault="00BC287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8107"/>
        <w:gridCol w:w="1299"/>
      </w:tblGrid>
      <w:tr w:rsidR="00BC2871" w14:paraId="1CF80491" w14:textId="77777777">
        <w:tc>
          <w:tcPr>
            <w:tcW w:w="0" w:type="auto"/>
            <w:gridSpan w:val="2"/>
            <w:tcMar>
              <w:left w:w="108" w:type="dxa"/>
              <w:right w:w="108" w:type="dxa"/>
            </w:tcMar>
            <w:vAlign w:val="center"/>
            <w:hideMark/>
          </w:tcPr>
          <w:p w14:paraId="3583D10F" w14:textId="77777777" w:rsidR="00BC2871" w:rsidRDefault="00A66DB9">
            <w:pPr>
              <w:jc w:val="left"/>
              <w:rPr>
                <w:rFonts w:cs="Arial"/>
                <w:color w:val="000000"/>
              </w:rPr>
            </w:pPr>
            <w:r>
              <w:rPr>
                <w:rFonts w:cs="Arial"/>
                <w:color w:val="000000"/>
              </w:rPr>
              <w:t>Tabela 5: Recenziranje</w:t>
            </w:r>
          </w:p>
        </w:tc>
      </w:tr>
      <w:tr w:rsidR="00BC2871" w14:paraId="0711F68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1D3F987" w14:textId="77777777" w:rsidR="00BC2871" w:rsidRDefault="00A66DB9">
            <w:pPr>
              <w:rPr>
                <w:rFonts w:cs="Arial"/>
                <w:color w:val="000000"/>
              </w:rPr>
            </w:pPr>
            <w:r>
              <w:rPr>
                <w:rFonts w:cs="Arial"/>
                <w:color w:val="000000"/>
              </w:rPr>
              <w:t xml:space="preserve">recenzent članka v reviji s faktorjem vpliva ali članka v tuji reviji brez faktorja </w:t>
            </w:r>
            <w:r>
              <w:rPr>
                <w:rFonts w:cs="Arial"/>
                <w:color w:val="000000"/>
              </w:rPr>
              <w:t>vpliva, strokovne knjige, učbenika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189B7D" w14:textId="77777777" w:rsidR="00BC2871" w:rsidRDefault="00A66DB9">
            <w:pPr>
              <w:rPr>
                <w:rFonts w:cs="Arial"/>
                <w:color w:val="000000"/>
              </w:rPr>
            </w:pPr>
            <w:r>
              <w:rPr>
                <w:rFonts w:cs="Arial"/>
                <w:color w:val="000000"/>
              </w:rPr>
              <w:t>5 licenčnih točk</w:t>
            </w:r>
          </w:p>
        </w:tc>
      </w:tr>
      <w:tr w:rsidR="00BC2871" w14:paraId="279B8C3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72B9D71" w14:textId="77777777" w:rsidR="00BC2871" w:rsidRDefault="00A66DB9">
            <w:pPr>
              <w:rPr>
                <w:rFonts w:cs="Arial"/>
                <w:color w:val="000000"/>
              </w:rPr>
            </w:pPr>
            <w:r>
              <w:rPr>
                <w:rFonts w:cs="Arial"/>
                <w:color w:val="000000"/>
              </w:rPr>
              <w:t>recenzent članka v domači recenzirani znanstveni oziroma strokovni reviji brez faktorja vpliva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F43D051" w14:textId="77777777" w:rsidR="00BC2871" w:rsidRDefault="00A66DB9">
            <w:pPr>
              <w:rPr>
                <w:rFonts w:cs="Arial"/>
                <w:color w:val="000000"/>
              </w:rPr>
            </w:pPr>
            <w:r>
              <w:rPr>
                <w:rFonts w:cs="Arial"/>
                <w:color w:val="000000"/>
              </w:rPr>
              <w:t>2 licenčni točki</w:t>
            </w:r>
          </w:p>
        </w:tc>
      </w:tr>
    </w:tbl>
    <w:p w14:paraId="155EFD30" w14:textId="77777777" w:rsidR="00BC2871" w:rsidRDefault="00BC2871"/>
    <w:p w14:paraId="7823E0CB" w14:textId="77777777" w:rsidR="00BC2871" w:rsidRDefault="00BC287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8307"/>
        <w:gridCol w:w="1099"/>
      </w:tblGrid>
      <w:tr w:rsidR="00BC2871" w14:paraId="59DD3832" w14:textId="77777777">
        <w:tc>
          <w:tcPr>
            <w:tcW w:w="0" w:type="auto"/>
            <w:gridSpan w:val="2"/>
            <w:tcMar>
              <w:left w:w="108" w:type="dxa"/>
              <w:right w:w="108" w:type="dxa"/>
            </w:tcMar>
            <w:vAlign w:val="center"/>
            <w:hideMark/>
          </w:tcPr>
          <w:p w14:paraId="1373BB18" w14:textId="77777777" w:rsidR="00BC2871" w:rsidRDefault="00A66DB9">
            <w:pPr>
              <w:jc w:val="left"/>
              <w:rPr>
                <w:rFonts w:cs="Arial"/>
                <w:color w:val="000000"/>
              </w:rPr>
            </w:pPr>
            <w:r>
              <w:rPr>
                <w:rFonts w:cs="Arial"/>
                <w:color w:val="000000"/>
              </w:rPr>
              <w:t>Tabela 6: Uredništvo publikacij</w:t>
            </w:r>
          </w:p>
        </w:tc>
      </w:tr>
      <w:tr w:rsidR="00BC2871" w14:paraId="0C07EB7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6C1C403" w14:textId="77777777" w:rsidR="00BC2871" w:rsidRDefault="00A66DB9">
            <w:pPr>
              <w:rPr>
                <w:rFonts w:cs="Arial"/>
                <w:color w:val="000000"/>
              </w:rPr>
            </w:pPr>
            <w:r>
              <w:rPr>
                <w:rFonts w:cs="Arial"/>
                <w:color w:val="000000"/>
              </w:rPr>
              <w:t xml:space="preserve">urednik zbornika, strokovne </w:t>
            </w:r>
            <w:r>
              <w:rPr>
                <w:rFonts w:cs="Arial"/>
                <w:color w:val="000000"/>
              </w:rPr>
              <w:t>knjige/učbenika s strokovnega področja fizioterapije ali širšega področja zdravstvene dejavnosti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2896582" w14:textId="77777777" w:rsidR="00BC2871" w:rsidRDefault="00A66DB9">
            <w:pPr>
              <w:rPr>
                <w:rFonts w:cs="Arial"/>
                <w:color w:val="000000"/>
              </w:rPr>
            </w:pPr>
            <w:r>
              <w:rPr>
                <w:rFonts w:cs="Arial"/>
                <w:color w:val="000000"/>
              </w:rPr>
              <w:t>5 licenčnih točk</w:t>
            </w:r>
          </w:p>
        </w:tc>
      </w:tr>
      <w:tr w:rsidR="00BC2871" w14:paraId="104269F4"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E119C3" w14:textId="77777777" w:rsidR="00BC2871" w:rsidRDefault="00A66DB9">
            <w:pPr>
              <w:rPr>
                <w:rFonts w:cs="Arial"/>
                <w:color w:val="000000"/>
              </w:rPr>
            </w:pPr>
            <w:r>
              <w:rPr>
                <w:rFonts w:cs="Arial"/>
                <w:color w:val="000000"/>
              </w:rPr>
              <w:lastRenderedPageBreak/>
              <w:t>urednik znanstvene/strokovne revije, s strokovnega področja fizioterapije ali širšega področja zdravstvene dejavnosti; pri serijskih publikacijah, se točke upošteva za vsako izdano številko revije</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A6060A" w14:textId="77777777" w:rsidR="00BC2871" w:rsidRDefault="00A66DB9">
            <w:pPr>
              <w:rPr>
                <w:rFonts w:cs="Arial"/>
                <w:color w:val="000000"/>
              </w:rPr>
            </w:pPr>
            <w:r>
              <w:rPr>
                <w:rFonts w:cs="Arial"/>
                <w:color w:val="000000"/>
              </w:rPr>
              <w:t>3 licenčne točke</w:t>
            </w:r>
          </w:p>
        </w:tc>
      </w:tr>
    </w:tbl>
    <w:p w14:paraId="5EE77195" w14:textId="77777777" w:rsidR="00BC2871" w:rsidRDefault="00BC2871"/>
    <w:p w14:paraId="6FFD46F4" w14:textId="77777777" w:rsidR="00BC2871" w:rsidRDefault="00BC287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6213"/>
        <w:gridCol w:w="3193"/>
      </w:tblGrid>
      <w:tr w:rsidR="00BC2871" w14:paraId="7B3B203F" w14:textId="77777777">
        <w:tc>
          <w:tcPr>
            <w:tcW w:w="0" w:type="auto"/>
            <w:gridSpan w:val="2"/>
            <w:tcMar>
              <w:left w:w="108" w:type="dxa"/>
              <w:right w:w="108" w:type="dxa"/>
            </w:tcMar>
            <w:vAlign w:val="center"/>
            <w:hideMark/>
          </w:tcPr>
          <w:p w14:paraId="6297F912" w14:textId="77777777" w:rsidR="00BC2871" w:rsidRDefault="00A66DB9">
            <w:pPr>
              <w:jc w:val="left"/>
              <w:rPr>
                <w:rFonts w:cs="Arial"/>
                <w:color w:val="000000"/>
              </w:rPr>
            </w:pPr>
            <w:r>
              <w:rPr>
                <w:rFonts w:cs="Arial"/>
                <w:color w:val="000000"/>
              </w:rPr>
              <w:t>Tabela 7: Izpopolnjevanje s pomočjo multimedijskih programov za učenje na daljavo</w:t>
            </w:r>
          </w:p>
        </w:tc>
      </w:tr>
      <w:tr w:rsidR="00BC2871" w14:paraId="5531DDC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5102A1" w14:textId="77777777" w:rsidR="00BC2871" w:rsidRDefault="00A66DB9">
            <w:pPr>
              <w:rPr>
                <w:rFonts w:cs="Arial"/>
                <w:color w:val="000000"/>
              </w:rPr>
            </w:pPr>
            <w:proofErr w:type="spellStart"/>
            <w:r>
              <w:rPr>
                <w:rFonts w:cs="Arial"/>
                <w:color w:val="000000"/>
              </w:rPr>
              <w:t>samoizpopolnjevanje</w:t>
            </w:r>
            <w:proofErr w:type="spellEnd"/>
            <w:r>
              <w:rPr>
                <w:rFonts w:cs="Arial"/>
                <w:color w:val="000000"/>
              </w:rPr>
              <w:t xml:space="preserve"> v skladu s pogoji iz navodila iz drugega odstavka 20. člena tega </w:t>
            </w:r>
            <w:r>
              <w:rPr>
                <w:rFonts w:cs="Arial"/>
                <w:color w:val="000000"/>
              </w:rPr>
              <w:t>pravilnika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CDEAA24" w14:textId="77777777" w:rsidR="00BC2871" w:rsidRDefault="00A66DB9">
            <w:pPr>
              <w:rPr>
                <w:rFonts w:cs="Arial"/>
                <w:color w:val="000000"/>
              </w:rPr>
            </w:pPr>
            <w:r>
              <w:rPr>
                <w:rFonts w:cs="Arial"/>
                <w:color w:val="000000"/>
              </w:rPr>
              <w:t>do 15 % vseh licenčnih točk v licenčnem obdobju</w:t>
            </w:r>
          </w:p>
        </w:tc>
      </w:tr>
    </w:tbl>
    <w:p w14:paraId="7515E5B2" w14:textId="77777777" w:rsidR="00BC2871" w:rsidRDefault="00BC2871"/>
    <w:p w14:paraId="6419C5AA" w14:textId="77777777" w:rsidR="00BC2871" w:rsidRDefault="00BC2871">
      <w:pPr>
        <w:spacing w:after="0" w:line="260" w:lineRule="auto"/>
        <w:rPr>
          <w:rFonts w:cs="Arial"/>
        </w:rPr>
      </w:pPr>
    </w:p>
    <w:p w14:paraId="4BC0E918" w14:textId="77777777" w:rsidR="00BC2871" w:rsidRDefault="00A66DB9">
      <w:pPr>
        <w:spacing w:after="0" w:line="260" w:lineRule="auto"/>
      </w:pPr>
      <w:r>
        <w:tab/>
        <w:t>(2) Za uro strokovnega izpopolnjevanja se šteje 45 minut.</w:t>
      </w:r>
    </w:p>
    <w:p w14:paraId="42BB0B7F" w14:textId="77777777" w:rsidR="00BC2871" w:rsidRDefault="00BC2871">
      <w:pPr>
        <w:spacing w:after="0" w:line="260" w:lineRule="auto"/>
        <w:rPr>
          <w:rFonts w:cs="Arial"/>
        </w:rPr>
      </w:pPr>
    </w:p>
    <w:p w14:paraId="1CB4CF72" w14:textId="77777777" w:rsidR="00BC2871" w:rsidRDefault="00A66DB9">
      <w:pPr>
        <w:spacing w:after="0" w:line="260" w:lineRule="auto"/>
      </w:pPr>
      <w:r>
        <w:tab/>
        <w:t>(3) Udeleženci, ki se niso udeležili celotnega programa strokovnega izpopolnjevanja, so upravičeni do sorazmernega deleža licenčnih točk strokovnega izpopolnjevanja, glede na obseg udeležbe.</w:t>
      </w:r>
    </w:p>
    <w:p w14:paraId="5F8706C1" w14:textId="77777777" w:rsidR="00BC2871" w:rsidRDefault="00A66DB9">
      <w:pPr>
        <w:pStyle w:val="Poglavje"/>
        <w:spacing w:line="260" w:lineRule="auto"/>
      </w:pPr>
      <w:r>
        <w:t>V. POGLAVJE</w:t>
      </w:r>
    </w:p>
    <w:p w14:paraId="5A1AF8BF" w14:textId="77777777" w:rsidR="00BC2871" w:rsidRDefault="00A66DB9">
      <w:pPr>
        <w:pStyle w:val="Poglavjenaslov"/>
        <w:spacing w:line="260" w:lineRule="auto"/>
      </w:pPr>
      <w:r>
        <w:t>IZDAJA POOBLASTILA ZA ORGANIZIRANJE STROKOVNIH IZPOPOLNJEVANJ</w:t>
      </w:r>
    </w:p>
    <w:p w14:paraId="57C5A109" w14:textId="77777777" w:rsidR="00BC2871" w:rsidRDefault="00A66DB9">
      <w:pPr>
        <w:pStyle w:val="len"/>
        <w:spacing w:line="260" w:lineRule="auto"/>
      </w:pPr>
      <w:r>
        <w:t>21. člen</w:t>
      </w:r>
    </w:p>
    <w:p w14:paraId="53BFB474" w14:textId="77777777" w:rsidR="00BC2871" w:rsidRDefault="00A66DB9">
      <w:pPr>
        <w:pStyle w:val="lennaslov"/>
        <w:spacing w:line="260" w:lineRule="auto"/>
      </w:pPr>
      <w:r>
        <w:t>(izdaja pooblastila za organiziranje strokovnih izpopolnjevanj)</w:t>
      </w:r>
    </w:p>
    <w:p w14:paraId="7C7AAC57" w14:textId="77777777" w:rsidR="00BC2871" w:rsidRDefault="00BC2871">
      <w:pPr>
        <w:spacing w:after="0" w:line="260" w:lineRule="auto"/>
        <w:rPr>
          <w:rFonts w:cs="Arial"/>
        </w:rPr>
      </w:pPr>
    </w:p>
    <w:p w14:paraId="09327C85" w14:textId="77777777" w:rsidR="00BC2871" w:rsidRDefault="00A66DB9">
      <w:pPr>
        <w:spacing w:after="0" w:line="260" w:lineRule="auto"/>
      </w:pPr>
      <w:r>
        <w:tab/>
        <w:t xml:space="preserve">ZFS lahko izda pooblastilo za </w:t>
      </w:r>
      <w:r>
        <w:t>organiziranje:</w:t>
      </w:r>
    </w:p>
    <w:p w14:paraId="70DFB7FB" w14:textId="77777777" w:rsidR="00BC2871" w:rsidRDefault="00A66DB9">
      <w:pPr>
        <w:spacing w:after="0" w:line="260" w:lineRule="auto"/>
      </w:pPr>
      <w:r>
        <w:tab/>
        <w:t>– posameznega strokovnega izpopolnjevanja; </w:t>
      </w:r>
    </w:p>
    <w:p w14:paraId="51A204D4" w14:textId="77777777" w:rsidR="00BC2871" w:rsidRDefault="00A66DB9">
      <w:pPr>
        <w:spacing w:after="0" w:line="260" w:lineRule="auto"/>
      </w:pPr>
      <w:r>
        <w:tab/>
        <w:t>– sklopa strokovnih izpopolnjevanj v določenem časovnem obdobju; </w:t>
      </w:r>
    </w:p>
    <w:p w14:paraId="4FA0218A" w14:textId="77777777" w:rsidR="00BC2871" w:rsidRDefault="00A66DB9">
      <w:pPr>
        <w:spacing w:after="0" w:line="260" w:lineRule="auto"/>
      </w:pPr>
      <w:r>
        <w:tab/>
        <w:t>– strokovnih izpolnjevanj, ki se organizirajo v rednih časovnih presledkih za obdobje največ 12 mesecev ali </w:t>
      </w:r>
    </w:p>
    <w:p w14:paraId="4D3393E2" w14:textId="77777777" w:rsidR="00BC2871" w:rsidRDefault="00A66DB9">
      <w:pPr>
        <w:spacing w:after="0" w:line="260" w:lineRule="auto"/>
      </w:pPr>
      <w:r>
        <w:tab/>
        <w:t>– rednih internih strokovnih srečanj.</w:t>
      </w:r>
    </w:p>
    <w:p w14:paraId="4EBD1C64" w14:textId="77777777" w:rsidR="00BC2871" w:rsidRDefault="00A66DB9">
      <w:pPr>
        <w:pStyle w:val="len"/>
        <w:spacing w:line="260" w:lineRule="auto"/>
      </w:pPr>
      <w:r>
        <w:t>22. člen</w:t>
      </w:r>
    </w:p>
    <w:p w14:paraId="47F7199F" w14:textId="77777777" w:rsidR="00BC2871" w:rsidRDefault="00A66DB9">
      <w:pPr>
        <w:pStyle w:val="lennaslov"/>
        <w:spacing w:line="260" w:lineRule="auto"/>
      </w:pPr>
      <w:r>
        <w:t>(vloga za priznanje strokovnega izpopolnjevanja in oceno programa)</w:t>
      </w:r>
    </w:p>
    <w:p w14:paraId="6D9EB4D0" w14:textId="77777777" w:rsidR="00BC2871" w:rsidRDefault="00BC2871">
      <w:pPr>
        <w:spacing w:after="0" w:line="260" w:lineRule="auto"/>
        <w:rPr>
          <w:rFonts w:cs="Arial"/>
        </w:rPr>
      </w:pPr>
    </w:p>
    <w:p w14:paraId="7C8B7769" w14:textId="77777777" w:rsidR="00BC2871" w:rsidRDefault="00A66DB9">
      <w:pPr>
        <w:spacing w:after="0" w:line="260" w:lineRule="auto"/>
      </w:pPr>
      <w:r>
        <w:tab/>
        <w:t>Vlogo za priznanje strokovnega izpopolnjevanja in oceno programa strokovnega izpopolnjevanja kot stalnega strokovnega izpopolnjevanja za pridobitev licenčnih točk na ZFS poda organizator strokovnega srečanja (v nadaljnjem besedilu: organizator).</w:t>
      </w:r>
    </w:p>
    <w:p w14:paraId="0D70EE0F" w14:textId="77777777" w:rsidR="00BC2871" w:rsidRDefault="00A66DB9">
      <w:pPr>
        <w:pStyle w:val="len"/>
        <w:spacing w:line="260" w:lineRule="auto"/>
      </w:pPr>
      <w:r>
        <w:t>23. člen</w:t>
      </w:r>
    </w:p>
    <w:p w14:paraId="4069731E" w14:textId="77777777" w:rsidR="00BC2871" w:rsidRDefault="00A66DB9">
      <w:pPr>
        <w:pStyle w:val="lennaslov"/>
        <w:spacing w:line="260" w:lineRule="auto"/>
      </w:pPr>
      <w:r>
        <w:t>(pogoji za izvedbo strokovnega izpopolnjevanja)</w:t>
      </w:r>
    </w:p>
    <w:p w14:paraId="28720C2F" w14:textId="77777777" w:rsidR="00BC2871" w:rsidRDefault="00BC2871">
      <w:pPr>
        <w:spacing w:after="0" w:line="260" w:lineRule="auto"/>
        <w:rPr>
          <w:rFonts w:cs="Arial"/>
        </w:rPr>
      </w:pPr>
    </w:p>
    <w:p w14:paraId="3A4A2916" w14:textId="77777777" w:rsidR="00BC2871" w:rsidRDefault="00A66DB9">
      <w:pPr>
        <w:spacing w:after="0" w:line="260" w:lineRule="auto"/>
      </w:pPr>
      <w:r>
        <w:tab/>
        <w:t>(1) Organizator za izvedbo strokovnega izpopolnjevanja izpolnjuje naslednje pogoje:</w:t>
      </w:r>
    </w:p>
    <w:p w14:paraId="4A170BCE" w14:textId="77777777" w:rsidR="00BC2871" w:rsidRDefault="00A66DB9">
      <w:pPr>
        <w:spacing w:after="0" w:line="260" w:lineRule="auto"/>
      </w:pPr>
      <w:r>
        <w:tab/>
        <w:t>– je izvajalec zdravstvene dejavnosti oziroma, če gre za drugo pravno ali fizično osebo, je registrirana za opravljanje dejavnosti izobraževanja; </w:t>
      </w:r>
    </w:p>
    <w:p w14:paraId="712CBD5E" w14:textId="77777777" w:rsidR="00BC2871" w:rsidRDefault="00A66DB9">
      <w:pPr>
        <w:spacing w:after="0" w:line="260" w:lineRule="auto"/>
      </w:pPr>
      <w:r>
        <w:tab/>
        <w:t>– ima organizacijske in strokovne kadre za izvedbo strokovnega izpolnjevanja, ki izpolnjujejo pogoje iz pravilnika, ki ureja strokovno izpopolnjevanje zdravstvenih delavcev in zdravstvenih sodelavcev; </w:t>
      </w:r>
    </w:p>
    <w:p w14:paraId="5C69AFB0" w14:textId="77777777" w:rsidR="00BC2871" w:rsidRDefault="00A66DB9">
      <w:pPr>
        <w:spacing w:after="0" w:line="260" w:lineRule="auto"/>
      </w:pPr>
      <w:r>
        <w:lastRenderedPageBreak/>
        <w:tab/>
        <w:t>–  ima določene odgovorne osebe za zagotavljanje izvajanja programa strokovnega izpolnjevanja; </w:t>
      </w:r>
    </w:p>
    <w:p w14:paraId="5D85EC8B" w14:textId="77777777" w:rsidR="00BC2871" w:rsidRDefault="00A66DB9">
      <w:pPr>
        <w:spacing w:after="0" w:line="260" w:lineRule="auto"/>
      </w:pPr>
      <w:r>
        <w:tab/>
        <w:t>– ima izdelan sistem beleženja prisotnosti in morebitnega preverjanja znanja udeležencev; </w:t>
      </w:r>
    </w:p>
    <w:p w14:paraId="75D08921" w14:textId="77777777" w:rsidR="00BC2871" w:rsidRDefault="00A66DB9">
      <w:pPr>
        <w:spacing w:after="0" w:line="260" w:lineRule="auto"/>
      </w:pPr>
      <w:r>
        <w:tab/>
        <w:t>– hrani dokumentacijo o udeležbi na stalnem strokovnem izpopolnjevanju in jo na zahtevo posreduje ZFS. </w:t>
      </w:r>
    </w:p>
    <w:p w14:paraId="5C29A1C2" w14:textId="77777777" w:rsidR="00BC2871" w:rsidRDefault="00BC2871">
      <w:pPr>
        <w:spacing w:after="0" w:line="260" w:lineRule="auto"/>
        <w:rPr>
          <w:rFonts w:cs="Arial"/>
        </w:rPr>
      </w:pPr>
    </w:p>
    <w:p w14:paraId="442F8989" w14:textId="77777777" w:rsidR="00BC2871" w:rsidRDefault="00A66DB9">
      <w:pPr>
        <w:spacing w:after="0" w:line="260" w:lineRule="auto"/>
      </w:pPr>
      <w:r>
        <w:tab/>
        <w:t>(2) Pogoje za organiziranje in priznavanje strokovnega izpopolnjevanja s pomočjo multimedijskih programov za učenje na daljavo iz šeste alineje 19. člena tega pravilnika ter vsebino vloge organizatorja in izvajalca za vrednotenje multimedijskih programov za učenje na daljavo se določijo v navodilu iz drugega odstavka 18. člena tega pravilnika.  </w:t>
      </w:r>
    </w:p>
    <w:p w14:paraId="6EBC227C" w14:textId="77777777" w:rsidR="00BC2871" w:rsidRDefault="00A66DB9">
      <w:pPr>
        <w:pStyle w:val="len"/>
        <w:spacing w:line="260" w:lineRule="auto"/>
      </w:pPr>
      <w:r>
        <w:t>24. člen</w:t>
      </w:r>
    </w:p>
    <w:p w14:paraId="4283E775" w14:textId="77777777" w:rsidR="00BC2871" w:rsidRDefault="00A66DB9">
      <w:pPr>
        <w:pStyle w:val="lennaslov"/>
        <w:spacing w:line="260" w:lineRule="auto"/>
      </w:pPr>
      <w:r>
        <w:t>(vsebina vloge za priznanje strokovnega izpopolnjevanja in oceno programa)</w:t>
      </w:r>
    </w:p>
    <w:p w14:paraId="59534972" w14:textId="77777777" w:rsidR="00BC2871" w:rsidRDefault="00BC2871">
      <w:pPr>
        <w:spacing w:after="0" w:line="260" w:lineRule="auto"/>
        <w:rPr>
          <w:rFonts w:cs="Arial"/>
        </w:rPr>
      </w:pPr>
    </w:p>
    <w:p w14:paraId="6B35815D" w14:textId="77777777" w:rsidR="00BC2871" w:rsidRDefault="00A66DB9">
      <w:pPr>
        <w:spacing w:after="0" w:line="260" w:lineRule="auto"/>
      </w:pPr>
      <w:r>
        <w:tab/>
        <w:t>(1) Organizator vlogo za priznanje strokovnega izpopolnjevanja in oceno programa ter dodelitev licenčnih točk posreduje ZFS najmanj 60 dni pred začetkom strokovnega izpolnjevanja.</w:t>
      </w:r>
    </w:p>
    <w:p w14:paraId="7EB0BCA6" w14:textId="77777777" w:rsidR="00BC2871" w:rsidRDefault="00BC2871">
      <w:pPr>
        <w:spacing w:after="0" w:line="260" w:lineRule="auto"/>
        <w:rPr>
          <w:rFonts w:cs="Arial"/>
        </w:rPr>
      </w:pPr>
    </w:p>
    <w:p w14:paraId="5D4233D9" w14:textId="77777777" w:rsidR="00BC2871" w:rsidRDefault="00A66DB9">
      <w:pPr>
        <w:spacing w:after="0" w:line="260" w:lineRule="auto"/>
      </w:pPr>
      <w:r>
        <w:tab/>
        <w:t>(2) Vloga vsebuje najmanj:</w:t>
      </w:r>
    </w:p>
    <w:p w14:paraId="4FCBFC4C" w14:textId="77777777" w:rsidR="00BC2871" w:rsidRDefault="00A66DB9">
      <w:pPr>
        <w:spacing w:after="0" w:line="260" w:lineRule="auto"/>
      </w:pPr>
      <w:r>
        <w:tab/>
        <w:t xml:space="preserve">1. ime </w:t>
      </w:r>
      <w:r>
        <w:t>oziroma naziv in naslov ter kratek opis organizatorja, </w:t>
      </w:r>
    </w:p>
    <w:p w14:paraId="5F9AE219" w14:textId="77777777" w:rsidR="00BC2871" w:rsidRDefault="00A66DB9">
      <w:pPr>
        <w:spacing w:after="0" w:line="260" w:lineRule="auto"/>
      </w:pPr>
      <w:r>
        <w:tab/>
        <w:t>2. naslov strokovnega izpopolnjevanja, datum, kraj in trajanje, </w:t>
      </w:r>
    </w:p>
    <w:p w14:paraId="53E0C7E6" w14:textId="77777777" w:rsidR="00BC2871" w:rsidRDefault="00A66DB9">
      <w:pPr>
        <w:spacing w:after="0" w:line="260" w:lineRule="auto"/>
      </w:pPr>
      <w:r>
        <w:tab/>
        <w:t>3. osebno ime in kontaktni naslov odgovornega nosilca in drugih članov organizacijskega odbora strokovnega izpopolnjevanja, </w:t>
      </w:r>
    </w:p>
    <w:p w14:paraId="7161B531" w14:textId="77777777" w:rsidR="00BC2871" w:rsidRDefault="00A66DB9">
      <w:pPr>
        <w:spacing w:after="0" w:line="260" w:lineRule="auto"/>
      </w:pPr>
      <w:r>
        <w:tab/>
        <w:t>4. osebno ime in kontaktni naslov osebe, odgovorne za organizacijo izpopolnjevanja, </w:t>
      </w:r>
    </w:p>
    <w:p w14:paraId="4C71158E" w14:textId="77777777" w:rsidR="00BC2871" w:rsidRDefault="00A66DB9">
      <w:pPr>
        <w:spacing w:after="0" w:line="260" w:lineRule="auto"/>
      </w:pPr>
      <w:r>
        <w:tab/>
        <w:t>5. obliko strokovnih vsebin, </w:t>
      </w:r>
    </w:p>
    <w:p w14:paraId="2954D310" w14:textId="77777777" w:rsidR="00BC2871" w:rsidRDefault="00A66DB9">
      <w:pPr>
        <w:spacing w:after="0" w:line="260" w:lineRule="auto"/>
      </w:pPr>
      <w:r>
        <w:tab/>
        <w:t>6. časovno opredeljen program z natančno opredelitvijo ur in minut, iz katerega so razvidni predavatelji, </w:t>
      </w:r>
    </w:p>
    <w:p w14:paraId="3631C48F" w14:textId="77777777" w:rsidR="00BC2871" w:rsidRDefault="00A66DB9">
      <w:pPr>
        <w:spacing w:after="0" w:line="260" w:lineRule="auto"/>
      </w:pPr>
      <w:r>
        <w:tab/>
        <w:t>7. cilje in namen strokovnega izpopolnjevanja, </w:t>
      </w:r>
    </w:p>
    <w:p w14:paraId="2E4E812F" w14:textId="77777777" w:rsidR="00BC2871" w:rsidRDefault="00A66DB9">
      <w:pPr>
        <w:spacing w:after="0" w:line="260" w:lineRule="auto"/>
      </w:pPr>
      <w:r>
        <w:tab/>
        <w:t>8. ciljno populacijo udeležencev, </w:t>
      </w:r>
    </w:p>
    <w:p w14:paraId="14BEBCBF" w14:textId="77777777" w:rsidR="00BC2871" w:rsidRDefault="00A66DB9">
      <w:pPr>
        <w:spacing w:after="0" w:line="260" w:lineRule="auto"/>
      </w:pPr>
      <w:r>
        <w:tab/>
        <w:t>9. način morebitnega preverjanja znanja, </w:t>
      </w:r>
    </w:p>
    <w:p w14:paraId="745BA89A" w14:textId="77777777" w:rsidR="00BC2871" w:rsidRDefault="00A66DB9">
      <w:pPr>
        <w:spacing w:after="0" w:line="260" w:lineRule="auto"/>
      </w:pPr>
      <w:r>
        <w:tab/>
        <w:t>10. jezik, v katerem bo potekalo strokovno izpopolnjevanje,</w:t>
      </w:r>
    </w:p>
    <w:p w14:paraId="7B600524" w14:textId="77777777" w:rsidR="00BC2871" w:rsidRDefault="00A66DB9">
      <w:pPr>
        <w:spacing w:after="0" w:line="260" w:lineRule="auto"/>
      </w:pPr>
      <w:r>
        <w:tab/>
        <w:t>11. izjavo iz tretjega odstavka 27. člena tega pravilnika, </w:t>
      </w:r>
    </w:p>
    <w:p w14:paraId="2DB2372E" w14:textId="77777777" w:rsidR="00BC2871" w:rsidRDefault="00A66DB9">
      <w:pPr>
        <w:spacing w:after="0" w:line="260" w:lineRule="auto"/>
      </w:pPr>
      <w:r>
        <w:tab/>
        <w:t>12. dodatna dokazila o izpolnjevanju pogojev za priznavanje obveznih vsebin stalnega strokovnega izpopolnjevanja, ki so določena v navodilu iz drugega odstavka 18. člena tega pravilnika.</w:t>
      </w:r>
    </w:p>
    <w:p w14:paraId="28FBB85A" w14:textId="77777777" w:rsidR="00BC2871" w:rsidRDefault="00BC2871">
      <w:pPr>
        <w:spacing w:after="0" w:line="260" w:lineRule="auto"/>
        <w:rPr>
          <w:rFonts w:cs="Arial"/>
        </w:rPr>
      </w:pPr>
    </w:p>
    <w:p w14:paraId="5BDC29F6" w14:textId="77777777" w:rsidR="00BC2871" w:rsidRDefault="00A66DB9">
      <w:pPr>
        <w:spacing w:after="0" w:line="260" w:lineRule="auto"/>
      </w:pPr>
      <w:r>
        <w:tab/>
        <w:t>(3) ZFS obrazec vloge iz prejšnjega odstavka objavi na svoji spletni strani.</w:t>
      </w:r>
    </w:p>
    <w:p w14:paraId="2842B755" w14:textId="77777777" w:rsidR="00BC2871" w:rsidRDefault="00A66DB9">
      <w:pPr>
        <w:pStyle w:val="len"/>
        <w:spacing w:line="260" w:lineRule="auto"/>
      </w:pPr>
      <w:r>
        <w:t>25. člen</w:t>
      </w:r>
    </w:p>
    <w:p w14:paraId="2280001D" w14:textId="77777777" w:rsidR="00BC2871" w:rsidRDefault="00A66DB9">
      <w:pPr>
        <w:pStyle w:val="lennaslov"/>
        <w:spacing w:line="260" w:lineRule="auto"/>
      </w:pPr>
      <w:r>
        <w:t>(sklep o ustreznosti programa)</w:t>
      </w:r>
    </w:p>
    <w:p w14:paraId="23910FE9" w14:textId="77777777" w:rsidR="00BC2871" w:rsidRDefault="00BC2871">
      <w:pPr>
        <w:spacing w:after="0" w:line="260" w:lineRule="auto"/>
        <w:rPr>
          <w:rFonts w:cs="Arial"/>
        </w:rPr>
      </w:pPr>
    </w:p>
    <w:p w14:paraId="0F1C1A0A" w14:textId="77777777" w:rsidR="00BC2871" w:rsidRDefault="00A66DB9">
      <w:pPr>
        <w:spacing w:after="0" w:line="260" w:lineRule="auto"/>
      </w:pPr>
      <w:r>
        <w:tab/>
        <w:t>(1) ZFS najpozneje v 30 dneh po prejemu vloge za priznanje strokovnega izpopolnjevanja iz prejšnjega člena oceni ustreznost programa, določi število točk SIFD za strokovno izpopolnjevanje, organizatorju izda sklep in ga vpiše v seznam strokovnih izpopolnjevanj, ovrednotenih s točkami SIFD.</w:t>
      </w:r>
    </w:p>
    <w:p w14:paraId="441FB48B" w14:textId="77777777" w:rsidR="00BC2871" w:rsidRDefault="00BC2871">
      <w:pPr>
        <w:spacing w:after="0" w:line="260" w:lineRule="auto"/>
        <w:rPr>
          <w:rFonts w:cs="Arial"/>
        </w:rPr>
      </w:pPr>
    </w:p>
    <w:p w14:paraId="0F5E1A35" w14:textId="77777777" w:rsidR="00BC2871" w:rsidRDefault="00A66DB9">
      <w:pPr>
        <w:spacing w:after="0" w:line="260" w:lineRule="auto"/>
      </w:pPr>
      <w:r>
        <w:tab/>
        <w:t>(2) Oceno ustreznosti programa in določitev licenčnih točk iz prejšnjega odstavka pripravi Komisija za stalni poklicni razvoj pri Strokovnem združenju fizioterapevtov Slovenije (v nadaljnjem besedilu: komisija), sestavljena iz petih članov ZFS, ki jih imenuje izvršilni odbor ZFS.  </w:t>
      </w:r>
    </w:p>
    <w:p w14:paraId="28201156" w14:textId="77777777" w:rsidR="00BC2871" w:rsidRDefault="00A66DB9">
      <w:pPr>
        <w:pStyle w:val="len"/>
        <w:spacing w:line="260" w:lineRule="auto"/>
      </w:pPr>
      <w:r>
        <w:t>26. člen</w:t>
      </w:r>
    </w:p>
    <w:p w14:paraId="7145DEEA" w14:textId="77777777" w:rsidR="00BC2871" w:rsidRDefault="00A66DB9">
      <w:pPr>
        <w:pStyle w:val="lennaslov"/>
        <w:spacing w:line="260" w:lineRule="auto"/>
      </w:pPr>
      <w:r>
        <w:t>(pogoji za podelitev licenčnih točk)</w:t>
      </w:r>
    </w:p>
    <w:p w14:paraId="2085AC93" w14:textId="77777777" w:rsidR="00BC2871" w:rsidRDefault="00BC2871">
      <w:pPr>
        <w:spacing w:after="0" w:line="260" w:lineRule="auto"/>
        <w:rPr>
          <w:rFonts w:cs="Arial"/>
        </w:rPr>
      </w:pPr>
    </w:p>
    <w:p w14:paraId="433A36BA" w14:textId="77777777" w:rsidR="00BC2871" w:rsidRDefault="00A66DB9">
      <w:pPr>
        <w:spacing w:after="0" w:line="260" w:lineRule="auto"/>
      </w:pPr>
      <w:r>
        <w:tab/>
        <w:t>(1) Licenčne točke za strokovno izpopolnjevanje se podelijo, če:</w:t>
      </w:r>
    </w:p>
    <w:p w14:paraId="2B5267AC" w14:textId="77777777" w:rsidR="00BC2871" w:rsidRDefault="00A66DB9">
      <w:pPr>
        <w:spacing w:after="0" w:line="260" w:lineRule="auto"/>
      </w:pPr>
      <w:r>
        <w:tab/>
        <w:t xml:space="preserve">– organizator ni podjetje s področja farmacevtske in sorodne </w:t>
      </w:r>
      <w:r>
        <w:t>industrije ali industrije medicinske opreme; </w:t>
      </w:r>
    </w:p>
    <w:p w14:paraId="135FECC1" w14:textId="77777777" w:rsidR="00BC2871" w:rsidRDefault="00A66DB9">
      <w:pPr>
        <w:spacing w:after="0" w:line="260" w:lineRule="auto"/>
      </w:pPr>
      <w:r>
        <w:tab/>
        <w:t>–  je financiranje strokovnega izpopolnjevanja zagotovljeno, tako da je preprečen kakršenkoli vpliv na program, posamezne sklope strokovnega izpopolnjevanja, teme za razpravo, vsebino ali na izbiro članov organizacijskega odbora;</w:t>
      </w:r>
    </w:p>
    <w:p w14:paraId="620A7596" w14:textId="77777777" w:rsidR="00BC2871" w:rsidRDefault="00A66DB9">
      <w:pPr>
        <w:spacing w:after="0" w:line="260" w:lineRule="auto"/>
      </w:pPr>
      <w:r>
        <w:tab/>
        <w:t>–  izobraževalni materiali, s katerimi se neposredno podajo strokovne vsebine, ne vsebujejo promocijskega materiala ali drugih oblik vplivanja na udeležence; </w:t>
      </w:r>
    </w:p>
    <w:p w14:paraId="464DF4A7" w14:textId="77777777" w:rsidR="00BC2871" w:rsidRDefault="00A66DB9">
      <w:pPr>
        <w:spacing w:after="0" w:line="260" w:lineRule="auto"/>
      </w:pPr>
      <w:r>
        <w:tab/>
        <w:t>– ime sponzorja ali njegov logotip nista prikazana v naslovu ali pri izvajanju izobraževalnega dela strokovnega izpopolnjevanja, njegovih posameznih sklopov ali znanstvenega predavanja. </w:t>
      </w:r>
    </w:p>
    <w:p w14:paraId="37AF797E" w14:textId="77777777" w:rsidR="00BC2871" w:rsidRDefault="00BC2871">
      <w:pPr>
        <w:spacing w:after="0" w:line="260" w:lineRule="auto"/>
        <w:rPr>
          <w:rFonts w:cs="Arial"/>
        </w:rPr>
      </w:pPr>
    </w:p>
    <w:p w14:paraId="61D4B3E8" w14:textId="77777777" w:rsidR="00BC2871" w:rsidRDefault="00A66DB9">
      <w:pPr>
        <w:spacing w:after="0" w:line="260" w:lineRule="auto"/>
      </w:pPr>
      <w:r>
        <w:tab/>
        <w:t>(2) Če imajo strokovne vsebine dele programa, ki so neodvisni od farmacevtske in druge sorodne industrije ali industrije medicinske opreme oziroma jih ta industrija sponzorira, tako da to ne vpliva na program, in dele, ki jih ta industrija neposredno sponzorira, se točke podelijo za tisti del programa strokovnih vsebin, ki ni neposredno sponzoriran. Neposredno sponzorirani deli programa so jasno označeni.</w:t>
      </w:r>
    </w:p>
    <w:p w14:paraId="3806C304" w14:textId="77777777" w:rsidR="00BC2871" w:rsidRDefault="00A66DB9">
      <w:pPr>
        <w:pStyle w:val="len"/>
        <w:spacing w:line="260" w:lineRule="auto"/>
      </w:pPr>
      <w:r>
        <w:t>27. člen</w:t>
      </w:r>
    </w:p>
    <w:p w14:paraId="76745454" w14:textId="77777777" w:rsidR="00BC2871" w:rsidRDefault="00A66DB9">
      <w:pPr>
        <w:pStyle w:val="lennaslov"/>
        <w:spacing w:line="260" w:lineRule="auto"/>
      </w:pPr>
      <w:r>
        <w:t>(izjava o neobstoju nasprotja interesov)</w:t>
      </w:r>
    </w:p>
    <w:p w14:paraId="67D41F96" w14:textId="77777777" w:rsidR="00BC2871" w:rsidRDefault="00BC2871">
      <w:pPr>
        <w:spacing w:after="0" w:line="260" w:lineRule="auto"/>
        <w:rPr>
          <w:rFonts w:cs="Arial"/>
        </w:rPr>
      </w:pPr>
    </w:p>
    <w:p w14:paraId="4FCCAE1C" w14:textId="77777777" w:rsidR="00BC2871" w:rsidRDefault="00A66DB9">
      <w:pPr>
        <w:spacing w:after="0" w:line="260" w:lineRule="auto"/>
      </w:pPr>
      <w:r>
        <w:tab/>
        <w:t>(1) Organizator podpiše pisno izjavo o potencialnem ali dejanskem nasprotju interesov, ki se nanaša na finančno razmerje. Izjava vsebuje podatke o plačilu, nadomestilu, honorarju ali dogovoru o povračilu stroškov v povezavi s strokovnim izpopolnjevanjem.</w:t>
      </w:r>
    </w:p>
    <w:p w14:paraId="7A40423C" w14:textId="77777777" w:rsidR="00BC2871" w:rsidRDefault="00BC2871">
      <w:pPr>
        <w:spacing w:after="0" w:line="260" w:lineRule="auto"/>
        <w:rPr>
          <w:rFonts w:cs="Arial"/>
        </w:rPr>
      </w:pPr>
    </w:p>
    <w:p w14:paraId="0E39DE61" w14:textId="77777777" w:rsidR="00BC2871" w:rsidRDefault="00A66DB9">
      <w:pPr>
        <w:spacing w:after="0" w:line="260" w:lineRule="auto"/>
      </w:pPr>
      <w:r>
        <w:tab/>
        <w:t>(2) Organizator zagotovi, da ne obstaja nasprotje interesov organizatorja, odgovorne osebe, organizacijskega odbora in avtorjev prispevkov.</w:t>
      </w:r>
    </w:p>
    <w:p w14:paraId="5D14D5FA" w14:textId="77777777" w:rsidR="00BC2871" w:rsidRDefault="00BC2871">
      <w:pPr>
        <w:spacing w:after="0" w:line="260" w:lineRule="auto"/>
        <w:rPr>
          <w:rFonts w:cs="Arial"/>
        </w:rPr>
      </w:pPr>
    </w:p>
    <w:p w14:paraId="0361AE24" w14:textId="77777777" w:rsidR="00BC2871" w:rsidRDefault="00A66DB9">
      <w:pPr>
        <w:spacing w:after="0" w:line="260" w:lineRule="auto"/>
      </w:pPr>
      <w:r>
        <w:tab/>
        <w:t>(3) Izjava, s katero organizator potrjuje izpolnjevanje pogojev iz prvega odstavka prejšnjega člena ter prvega in drugega odstavka tega člena, se objavi na spletni strani ZFS.</w:t>
      </w:r>
    </w:p>
    <w:p w14:paraId="55625825" w14:textId="77777777" w:rsidR="00BC2871" w:rsidRDefault="00A66DB9">
      <w:pPr>
        <w:pStyle w:val="len"/>
        <w:spacing w:line="260" w:lineRule="auto"/>
      </w:pPr>
      <w:r>
        <w:t>28. člen</w:t>
      </w:r>
    </w:p>
    <w:p w14:paraId="38DC5EB4" w14:textId="77777777" w:rsidR="00BC2871" w:rsidRDefault="00A66DB9">
      <w:pPr>
        <w:pStyle w:val="lennaslov"/>
        <w:spacing w:line="260" w:lineRule="auto"/>
      </w:pPr>
      <w:r>
        <w:t>(potrdilo o udeležbi)</w:t>
      </w:r>
    </w:p>
    <w:p w14:paraId="792A025E" w14:textId="77777777" w:rsidR="00BC2871" w:rsidRDefault="00BC2871">
      <w:pPr>
        <w:spacing w:after="0" w:line="260" w:lineRule="auto"/>
        <w:rPr>
          <w:rFonts w:cs="Arial"/>
        </w:rPr>
      </w:pPr>
    </w:p>
    <w:p w14:paraId="5BA9CE54" w14:textId="77777777" w:rsidR="00BC2871" w:rsidRDefault="00A66DB9">
      <w:pPr>
        <w:spacing w:after="0" w:line="260" w:lineRule="auto"/>
      </w:pPr>
      <w:r>
        <w:tab/>
        <w:t>(1) Po izvedbi strokovnega izpopolnjevanja organizator udeležencem izda potrdila o udeležbi.</w:t>
      </w:r>
    </w:p>
    <w:p w14:paraId="1C5D41DD" w14:textId="77777777" w:rsidR="00BC2871" w:rsidRDefault="00BC2871">
      <w:pPr>
        <w:spacing w:after="0" w:line="260" w:lineRule="auto"/>
        <w:rPr>
          <w:rFonts w:cs="Arial"/>
        </w:rPr>
      </w:pPr>
    </w:p>
    <w:p w14:paraId="40B46A7E" w14:textId="77777777" w:rsidR="00BC2871" w:rsidRDefault="00A66DB9">
      <w:pPr>
        <w:spacing w:after="0" w:line="260" w:lineRule="auto"/>
      </w:pPr>
      <w:r>
        <w:tab/>
        <w:t>(2) Organizator ZFS najpozneje v 15 dneh od izvedbe strokovnega izpopolnjevanja pošlje seznam aktivnih in pasivnih udeležencev, ki vsebuje naslednje podatke o udeležencih:</w:t>
      </w:r>
    </w:p>
    <w:p w14:paraId="646627E2" w14:textId="77777777" w:rsidR="00BC2871" w:rsidRDefault="00A66DB9">
      <w:pPr>
        <w:spacing w:after="0" w:line="260" w:lineRule="auto"/>
      </w:pPr>
      <w:r>
        <w:tab/>
        <w:t>– osebno ime,</w:t>
      </w:r>
    </w:p>
    <w:p w14:paraId="3E14E736" w14:textId="77777777" w:rsidR="00BC2871" w:rsidRDefault="00A66DB9">
      <w:pPr>
        <w:spacing w:after="0" w:line="260" w:lineRule="auto"/>
      </w:pPr>
      <w:r>
        <w:tab/>
        <w:t>– naslov,</w:t>
      </w:r>
    </w:p>
    <w:p w14:paraId="42F6E1DA" w14:textId="77777777" w:rsidR="00BC2871" w:rsidRDefault="00A66DB9">
      <w:pPr>
        <w:spacing w:after="0" w:line="260" w:lineRule="auto"/>
      </w:pPr>
      <w:r>
        <w:tab/>
        <w:t>– številko odločbe o vpisu v register ali številko odločbe o podelitvi oziroma podaljšanju licence, </w:t>
      </w:r>
    </w:p>
    <w:p w14:paraId="14433CDE" w14:textId="77777777" w:rsidR="00BC2871" w:rsidRDefault="00A66DB9">
      <w:pPr>
        <w:spacing w:after="0" w:line="260" w:lineRule="auto"/>
      </w:pPr>
      <w:r>
        <w:tab/>
        <w:t>– način udeležbe (pasivno ali aktivno), </w:t>
      </w:r>
    </w:p>
    <w:p w14:paraId="7282CDDD" w14:textId="77777777" w:rsidR="00BC2871" w:rsidRDefault="00A66DB9">
      <w:pPr>
        <w:spacing w:after="0" w:line="260" w:lineRule="auto"/>
      </w:pPr>
      <w:r>
        <w:tab/>
        <w:t>–  podpis udeležencev in delež udeležbe posameznega udeleženca pri celotnem programu strokovnega srečanja, na podlagi katerega ZFS vnese pridobljeno število licenčnih točk posameznega udeleženca v register. </w:t>
      </w:r>
    </w:p>
    <w:p w14:paraId="1F20807D" w14:textId="77777777" w:rsidR="00BC2871" w:rsidRDefault="00BC2871">
      <w:pPr>
        <w:spacing w:after="0" w:line="260" w:lineRule="auto"/>
        <w:rPr>
          <w:rFonts w:cs="Arial"/>
        </w:rPr>
      </w:pPr>
    </w:p>
    <w:p w14:paraId="3CEDEFC9" w14:textId="77777777" w:rsidR="00BC2871" w:rsidRDefault="00A66DB9">
      <w:pPr>
        <w:spacing w:after="0" w:line="260" w:lineRule="auto"/>
      </w:pPr>
      <w:r>
        <w:tab/>
        <w:t>(3)  ZFS obrazec seznama iz prejšnjega odstavka objavi na svoji spletni strani.</w:t>
      </w:r>
    </w:p>
    <w:p w14:paraId="0F14CA97" w14:textId="77777777" w:rsidR="00BC2871" w:rsidRDefault="00A66DB9">
      <w:pPr>
        <w:pStyle w:val="len"/>
        <w:spacing w:line="260" w:lineRule="auto"/>
      </w:pPr>
      <w:r>
        <w:t>29. člen</w:t>
      </w:r>
    </w:p>
    <w:p w14:paraId="2BACAACB" w14:textId="77777777" w:rsidR="00BC2871" w:rsidRDefault="00A66DB9">
      <w:pPr>
        <w:pStyle w:val="lennaslov"/>
        <w:spacing w:line="260" w:lineRule="auto"/>
      </w:pPr>
      <w:r>
        <w:lastRenderedPageBreak/>
        <w:t>(vloga za priznanje določenega števila licenčnih točk)</w:t>
      </w:r>
    </w:p>
    <w:p w14:paraId="1A210078" w14:textId="77777777" w:rsidR="00BC2871" w:rsidRDefault="00BC2871">
      <w:pPr>
        <w:spacing w:after="0" w:line="260" w:lineRule="auto"/>
        <w:rPr>
          <w:rFonts w:cs="Arial"/>
        </w:rPr>
      </w:pPr>
    </w:p>
    <w:p w14:paraId="7F1BC372" w14:textId="77777777" w:rsidR="00BC2871" w:rsidRDefault="00A66DB9">
      <w:pPr>
        <w:spacing w:after="0" w:line="260" w:lineRule="auto"/>
      </w:pPr>
      <w:r>
        <w:tab/>
        <w:t xml:space="preserve">(1) Vlogo za priznanje določenega števila licenčnih točk za </w:t>
      </w:r>
      <w:r>
        <w:t>stalno strokovno izpopolnjevanje, ki ni bilo opravljeno pri organizatorju iz 24. člena tega pravilnika, ZFS predloži izvajalec.</w:t>
      </w:r>
    </w:p>
    <w:p w14:paraId="6725F408" w14:textId="77777777" w:rsidR="00BC2871" w:rsidRDefault="00BC2871">
      <w:pPr>
        <w:spacing w:after="0" w:line="260" w:lineRule="auto"/>
        <w:rPr>
          <w:rFonts w:cs="Arial"/>
        </w:rPr>
      </w:pPr>
    </w:p>
    <w:p w14:paraId="360FCE6B" w14:textId="77777777" w:rsidR="00BC2871" w:rsidRDefault="00A66DB9">
      <w:pPr>
        <w:spacing w:after="0" w:line="260" w:lineRule="auto"/>
      </w:pPr>
      <w:r>
        <w:tab/>
        <w:t>(2) Za priznanje stalnega strokovnega izpopolnjevanja iz prve ali tretje alineje 19. člena tega pravilnika izvajalec predloži:</w:t>
      </w:r>
    </w:p>
    <w:p w14:paraId="176EADD9" w14:textId="77777777" w:rsidR="00BC2871" w:rsidRDefault="00A66DB9">
      <w:pPr>
        <w:spacing w:after="0" w:line="260" w:lineRule="auto"/>
      </w:pPr>
      <w:r>
        <w:tab/>
        <w:t>1. potrdilo o udeležbi oziroma dokazilo o strokovnem izpopolnjevanju v zdravstveni ali drugi organizaciji, ki ga podpiše odgovorna oseba organizacije, </w:t>
      </w:r>
    </w:p>
    <w:p w14:paraId="0C10228B" w14:textId="77777777" w:rsidR="00BC2871" w:rsidRDefault="00A66DB9">
      <w:pPr>
        <w:spacing w:after="0" w:line="260" w:lineRule="auto"/>
      </w:pPr>
      <w:r>
        <w:tab/>
        <w:t>2. ime in naslov pravne ali fizične osebe, ki je organizirala strokovno izpopolnjevanje, </w:t>
      </w:r>
    </w:p>
    <w:p w14:paraId="6209F7A0" w14:textId="77777777" w:rsidR="00BC2871" w:rsidRDefault="00A66DB9">
      <w:pPr>
        <w:spacing w:after="0" w:line="260" w:lineRule="auto"/>
      </w:pPr>
      <w:r>
        <w:tab/>
        <w:t>3. naslov programa strokovnega izpopolnjevanja, </w:t>
      </w:r>
    </w:p>
    <w:p w14:paraId="336D99C1" w14:textId="77777777" w:rsidR="00BC2871" w:rsidRDefault="00A66DB9">
      <w:pPr>
        <w:spacing w:after="0" w:line="260" w:lineRule="auto"/>
      </w:pPr>
      <w:r>
        <w:tab/>
        <w:t>4. datum in kraj izvedbe programa strokovnega izpopolnjevanja ter čas trajanja, </w:t>
      </w:r>
    </w:p>
    <w:p w14:paraId="0EB058C8" w14:textId="77777777" w:rsidR="00BC2871" w:rsidRDefault="00A66DB9">
      <w:pPr>
        <w:spacing w:after="0" w:line="260" w:lineRule="auto"/>
      </w:pPr>
      <w:r>
        <w:tab/>
        <w:t>5. način udeležbe (aktivna ali pasivna), </w:t>
      </w:r>
    </w:p>
    <w:p w14:paraId="1E4AB811" w14:textId="77777777" w:rsidR="00BC2871" w:rsidRDefault="00A66DB9">
      <w:pPr>
        <w:spacing w:after="0" w:line="260" w:lineRule="auto"/>
      </w:pPr>
      <w:r>
        <w:tab/>
        <w:t>6. časovno opredeljen program srečanja oziroma vrsta strokovnega izpopolnjevanja, </w:t>
      </w:r>
    </w:p>
    <w:p w14:paraId="33841BA0" w14:textId="77777777" w:rsidR="00BC2871" w:rsidRDefault="00A66DB9">
      <w:pPr>
        <w:spacing w:after="0" w:line="260" w:lineRule="auto"/>
      </w:pPr>
      <w:r>
        <w:tab/>
        <w:t>7. dodatna dokazila o izpolnjevanju pogojev za priznavanje obveznih vsebin stalnega strokovnega izpopolnjevanja, ki so opredeljena v navodilu iz drugega odstavka 18. člena tega pravilnika. </w:t>
      </w:r>
    </w:p>
    <w:p w14:paraId="6E248C7C" w14:textId="77777777" w:rsidR="00BC2871" w:rsidRDefault="00BC2871">
      <w:pPr>
        <w:spacing w:after="0" w:line="260" w:lineRule="auto"/>
        <w:rPr>
          <w:rFonts w:cs="Arial"/>
        </w:rPr>
      </w:pPr>
    </w:p>
    <w:p w14:paraId="0B2E5634" w14:textId="77777777" w:rsidR="00BC2871" w:rsidRDefault="00A66DB9">
      <w:pPr>
        <w:spacing w:after="0" w:line="260" w:lineRule="auto"/>
      </w:pPr>
      <w:r>
        <w:tab/>
        <w:t>(3) ZFS obrazec vloge iz prejšnjega odstavka objavi na svoji spletni strani.</w:t>
      </w:r>
    </w:p>
    <w:p w14:paraId="0BADC4C3" w14:textId="77777777" w:rsidR="00BC2871" w:rsidRDefault="00A66DB9">
      <w:pPr>
        <w:pStyle w:val="len"/>
        <w:spacing w:line="260" w:lineRule="auto"/>
      </w:pPr>
      <w:r>
        <w:t>30. člen</w:t>
      </w:r>
    </w:p>
    <w:p w14:paraId="24622556" w14:textId="77777777" w:rsidR="00BC2871" w:rsidRDefault="00A66DB9">
      <w:pPr>
        <w:pStyle w:val="lennaslov"/>
        <w:spacing w:line="260" w:lineRule="auto"/>
      </w:pPr>
      <w:r>
        <w:t>(dokazila za priznanje strokovnih in znanstvenih objav)</w:t>
      </w:r>
    </w:p>
    <w:p w14:paraId="643F2C6E" w14:textId="77777777" w:rsidR="00BC2871" w:rsidRDefault="00BC2871">
      <w:pPr>
        <w:spacing w:after="0" w:line="260" w:lineRule="auto"/>
        <w:rPr>
          <w:rFonts w:cs="Arial"/>
        </w:rPr>
      </w:pPr>
    </w:p>
    <w:p w14:paraId="66987025" w14:textId="77777777" w:rsidR="00BC2871" w:rsidRDefault="00A66DB9">
      <w:pPr>
        <w:spacing w:after="0" w:line="260" w:lineRule="auto"/>
      </w:pPr>
      <w:r>
        <w:tab/>
        <w:t>(1) Za priznanje objave strokovnega/znanstvenega članka iz druge alineje 19. člena tega pravilnika ter za priznanje avtorstva knjige, učbenika, priročnika in drugih izdaj s strokovnega področja iz četrte alineje 19. člena tega pravilnika ter uredništva in recenzije strokovnih/znanstvenih člankov, revij, zbornikov, knjig in drugih publikacij iz pete alineje 19. člena tega pravilnika, izvajalec predloži:</w:t>
      </w:r>
    </w:p>
    <w:p w14:paraId="011322C6" w14:textId="77777777" w:rsidR="00BC2871" w:rsidRDefault="00A66DB9">
      <w:pPr>
        <w:spacing w:after="0" w:line="260" w:lineRule="auto"/>
      </w:pPr>
      <w:r>
        <w:tab/>
        <w:t>– naslovno stran objave članka oziroma publikacije oziroma knjige, učbenika, priročnika ali drugo, z vsebino in prvo stran članka, učbenika, priročnika ali druge izdaje,</w:t>
      </w:r>
    </w:p>
    <w:p w14:paraId="5629A58C" w14:textId="77777777" w:rsidR="00BC2871" w:rsidRDefault="00A66DB9">
      <w:pPr>
        <w:spacing w:after="0" w:line="260" w:lineRule="auto"/>
      </w:pPr>
      <w:r>
        <w:tab/>
        <w:t>– kataloški vpis,</w:t>
      </w:r>
    </w:p>
    <w:p w14:paraId="16C0DEBA" w14:textId="77777777" w:rsidR="00BC2871" w:rsidRDefault="00A66DB9">
      <w:pPr>
        <w:spacing w:after="0" w:line="260" w:lineRule="auto"/>
      </w:pPr>
      <w:r>
        <w:tab/>
        <w:t>– kazalo in </w:t>
      </w:r>
    </w:p>
    <w:p w14:paraId="002D55F9" w14:textId="77777777" w:rsidR="00BC2871" w:rsidRDefault="00A66DB9">
      <w:pPr>
        <w:spacing w:after="0" w:line="260" w:lineRule="auto"/>
      </w:pPr>
      <w:r>
        <w:tab/>
        <w:t>– povezavo na vir, če je objava citirana v eni od uveljavljenih bibliografskih zbirk (npr. COBISS, PUBMED). </w:t>
      </w:r>
    </w:p>
    <w:p w14:paraId="6647E11C" w14:textId="77777777" w:rsidR="00BC2871" w:rsidRDefault="00BC2871">
      <w:pPr>
        <w:spacing w:after="0" w:line="260" w:lineRule="auto"/>
        <w:rPr>
          <w:rFonts w:cs="Arial"/>
        </w:rPr>
      </w:pPr>
    </w:p>
    <w:p w14:paraId="6E93DD17" w14:textId="77777777" w:rsidR="00BC2871" w:rsidRDefault="00A66DB9">
      <w:pPr>
        <w:spacing w:after="0" w:line="260" w:lineRule="auto"/>
      </w:pPr>
      <w:r>
        <w:tab/>
        <w:t>(2) ZFS obrazec vloge iz prejšnjega odstavka objavi na svoji spletni strani.</w:t>
      </w:r>
    </w:p>
    <w:p w14:paraId="3995B57D" w14:textId="77777777" w:rsidR="00BC2871" w:rsidRDefault="00A66DB9">
      <w:pPr>
        <w:pStyle w:val="len"/>
        <w:spacing w:line="260" w:lineRule="auto"/>
      </w:pPr>
      <w:r>
        <w:t>31. člen</w:t>
      </w:r>
    </w:p>
    <w:p w14:paraId="3F60593F" w14:textId="77777777" w:rsidR="00BC2871" w:rsidRDefault="00A66DB9">
      <w:pPr>
        <w:pStyle w:val="lennaslov"/>
        <w:spacing w:line="260" w:lineRule="auto"/>
      </w:pPr>
      <w:r>
        <w:t>(postopek obravnave in vnos licenčnih točk)</w:t>
      </w:r>
    </w:p>
    <w:p w14:paraId="6E4CA1BF" w14:textId="77777777" w:rsidR="00BC2871" w:rsidRDefault="00BC2871">
      <w:pPr>
        <w:spacing w:after="0" w:line="260" w:lineRule="auto"/>
        <w:rPr>
          <w:rFonts w:cs="Arial"/>
        </w:rPr>
      </w:pPr>
    </w:p>
    <w:p w14:paraId="0CE610C1" w14:textId="77777777" w:rsidR="00BC2871" w:rsidRDefault="00A66DB9">
      <w:pPr>
        <w:spacing w:after="0" w:line="260" w:lineRule="auto"/>
      </w:pPr>
      <w:r>
        <w:tab/>
        <w:t xml:space="preserve">(1) ZFS najpozneje v 30 dneh po prejemu popolne vloge iz 22. člena, drugega odstavka 23. </w:t>
      </w:r>
      <w:r>
        <w:t>člena, 29. ali 30. člena tega pravilnika ter na podlagi ocene o ustreznosti strokovnega izpopolnjevanja in določitve števila licenčnih točk, vnese licenčne točke v register.</w:t>
      </w:r>
    </w:p>
    <w:p w14:paraId="711D7308" w14:textId="77777777" w:rsidR="00BC2871" w:rsidRDefault="00BC2871">
      <w:pPr>
        <w:spacing w:after="0" w:line="260" w:lineRule="auto"/>
        <w:rPr>
          <w:rFonts w:cs="Arial"/>
        </w:rPr>
      </w:pPr>
    </w:p>
    <w:p w14:paraId="11D2FF95" w14:textId="77777777" w:rsidR="00BC2871" w:rsidRDefault="00A66DB9">
      <w:pPr>
        <w:spacing w:after="0" w:line="260" w:lineRule="auto"/>
      </w:pPr>
      <w:r>
        <w:tab/>
        <w:t>(2) Organizatorja se v roku iz prejšnjega odstavka obvesti o oceni ustreznosti strokovnega izpopolnjevanja in določitvi števila licenčnih točk na elektronski naslov, ki ga je organizator navedel v vlogi iz 22. ali drugega odstavka 23. člena tega pravilnika.</w:t>
      </w:r>
    </w:p>
    <w:p w14:paraId="66A3AC67" w14:textId="77777777" w:rsidR="00BC2871" w:rsidRDefault="00BC2871">
      <w:pPr>
        <w:spacing w:after="0" w:line="260" w:lineRule="auto"/>
        <w:rPr>
          <w:rFonts w:cs="Arial"/>
        </w:rPr>
      </w:pPr>
    </w:p>
    <w:p w14:paraId="3019CAE1" w14:textId="77777777" w:rsidR="00BC2871" w:rsidRDefault="00A66DB9">
      <w:pPr>
        <w:spacing w:after="0" w:line="260" w:lineRule="auto"/>
      </w:pPr>
      <w:r>
        <w:tab/>
        <w:t>(3) Izvajalec, ki je podal vlogo iz drugega odstavka 23. člena, 29. člena ali 30. člena tega pravilnika, se s pridobljenimi licenčnimi točkami iz prvega odstavka tega člena seznani z vpogledom v register na spletni strani ZFS. Izvajalca se v roku iz prvega odstavka tega člena obvesti o ocenjeni neustreznosti stalnega strokovnega izpopolnjevanja na elektronski naslov, ki ga je navedel v vlogi.</w:t>
      </w:r>
    </w:p>
    <w:p w14:paraId="6888DCF2" w14:textId="77777777" w:rsidR="00BC2871" w:rsidRDefault="00BC2871">
      <w:pPr>
        <w:spacing w:after="0" w:line="260" w:lineRule="auto"/>
        <w:rPr>
          <w:rFonts w:cs="Arial"/>
        </w:rPr>
      </w:pPr>
    </w:p>
    <w:p w14:paraId="65912D7E" w14:textId="77777777" w:rsidR="00BC2871" w:rsidRDefault="00A66DB9">
      <w:pPr>
        <w:spacing w:after="0" w:line="260" w:lineRule="auto"/>
      </w:pPr>
      <w:r>
        <w:tab/>
        <w:t>(4) Oceno o ustreznosti strokovnega izpopolnjevanja in določitev števila licenčnih točk iz prvega odstavka tega člena pripravi komisija, sestavljena iz strokovnjakov s področja fizioterapevtske dejavnosti.</w:t>
      </w:r>
    </w:p>
    <w:p w14:paraId="0D8B251A" w14:textId="77777777" w:rsidR="00BC2871" w:rsidRDefault="00BC2871">
      <w:pPr>
        <w:spacing w:after="0" w:line="260" w:lineRule="auto"/>
        <w:rPr>
          <w:rFonts w:cs="Arial"/>
        </w:rPr>
      </w:pPr>
    </w:p>
    <w:p w14:paraId="2E1B0042" w14:textId="77777777" w:rsidR="00BC2871" w:rsidRDefault="00A66DB9">
      <w:pPr>
        <w:spacing w:after="0" w:line="260" w:lineRule="auto"/>
      </w:pPr>
      <w:r>
        <w:tab/>
        <w:t>(5) Stroške dela ZFS v zvezi z oceno ustreznosti strokovnega izpopolnjevanja in določitvijo števila licenčnih točk plača organizator ali izvajalec. Stroške določi ZFS v soglasju z ministrom.</w:t>
      </w:r>
    </w:p>
    <w:p w14:paraId="5CE5A516" w14:textId="77777777" w:rsidR="00BC2871" w:rsidRDefault="00A66DB9">
      <w:pPr>
        <w:pStyle w:val="Poglavje"/>
        <w:spacing w:line="260" w:lineRule="auto"/>
      </w:pPr>
      <w:r>
        <w:t>VI. POGLAVJE</w:t>
      </w:r>
    </w:p>
    <w:p w14:paraId="70FB3746" w14:textId="77777777" w:rsidR="00BC2871" w:rsidRDefault="00A66DB9">
      <w:pPr>
        <w:pStyle w:val="Poglavjenaslov"/>
        <w:spacing w:line="260" w:lineRule="auto"/>
      </w:pPr>
      <w:r>
        <w:t>NAPOTITEV NA DODATNO STROKOVNO USPOSABLJANJE IN STROKOVNO IZPOPOLNJEVANJE</w:t>
      </w:r>
    </w:p>
    <w:p w14:paraId="7084630D" w14:textId="77777777" w:rsidR="00BC2871" w:rsidRDefault="00A66DB9">
      <w:pPr>
        <w:pStyle w:val="Oddelek"/>
        <w:spacing w:line="260" w:lineRule="auto"/>
      </w:pPr>
      <w:r>
        <w:t>1. oddelek</w:t>
      </w:r>
    </w:p>
    <w:p w14:paraId="21D8D5D9" w14:textId="77777777" w:rsidR="00BC2871" w:rsidRDefault="00A66DB9">
      <w:pPr>
        <w:pStyle w:val="Oddeleknaslov"/>
        <w:spacing w:line="260" w:lineRule="auto"/>
      </w:pPr>
      <w:r>
        <w:t>SPLOŠNO</w:t>
      </w:r>
    </w:p>
    <w:p w14:paraId="16909D82" w14:textId="77777777" w:rsidR="00BC2871" w:rsidRDefault="00A66DB9">
      <w:pPr>
        <w:pStyle w:val="len"/>
        <w:spacing w:line="260" w:lineRule="auto"/>
      </w:pPr>
      <w:r>
        <w:t>32. člen</w:t>
      </w:r>
    </w:p>
    <w:p w14:paraId="44F73621" w14:textId="77777777" w:rsidR="00BC2871" w:rsidRDefault="00A66DB9">
      <w:pPr>
        <w:pStyle w:val="lennaslov"/>
        <w:spacing w:line="260" w:lineRule="auto"/>
      </w:pPr>
      <w:r>
        <w:t>(splošno)</w:t>
      </w:r>
    </w:p>
    <w:p w14:paraId="5AE468C7" w14:textId="77777777" w:rsidR="00BC2871" w:rsidRDefault="00BC2871">
      <w:pPr>
        <w:spacing w:after="0" w:line="260" w:lineRule="auto"/>
        <w:rPr>
          <w:rFonts w:cs="Arial"/>
        </w:rPr>
      </w:pPr>
    </w:p>
    <w:p w14:paraId="07947D80" w14:textId="77777777" w:rsidR="00BC2871" w:rsidRDefault="00A66DB9">
      <w:pPr>
        <w:spacing w:after="0" w:line="260" w:lineRule="auto"/>
      </w:pPr>
      <w:r>
        <w:tab/>
        <w:t>(1) Če izvajalec v iztekajočem se licenčnem obdobju ne pridobi potrebnega števila licenčnih točk za podaljšanje licence oziroma nima opravljenih vseh obveznih vsebin stalnega strokovnega izpopolnjevanja iz 18. člena tega pravilnika, ga najpozneje 45 dni pred datumom poteka veljavnosti licence ZFS napoti na dodatno strokovno izpopolnjevanje ali, če presodi, da dodatno strokovno izpopolnjevanje ne bi zadoščalo, na preizkus strokovne usposobljenosti.  </w:t>
      </w:r>
    </w:p>
    <w:p w14:paraId="669F5DDB" w14:textId="77777777" w:rsidR="00BC2871" w:rsidRDefault="00BC2871">
      <w:pPr>
        <w:spacing w:after="0" w:line="260" w:lineRule="auto"/>
        <w:rPr>
          <w:rFonts w:cs="Arial"/>
        </w:rPr>
      </w:pPr>
    </w:p>
    <w:p w14:paraId="0AE089E8" w14:textId="77777777" w:rsidR="00BC2871" w:rsidRDefault="00A66DB9">
      <w:pPr>
        <w:spacing w:after="0" w:line="260" w:lineRule="auto"/>
      </w:pPr>
      <w:r>
        <w:tab/>
        <w:t>(2) Ne glede na prejšnji odstavek lahko ZFS izvajalcu s sklepom podaljša licenco za obdobje 12 mesecev in izvajalca ne napoti na dodatno strokovno izpopolnjevanje, če izvajalec ni izpolnil obveznosti stalnega strokovnega izpopolnjevanja za podaljšanje licence iz drugega odstavka 16. člena tega pravilnika zaradi večkratne odsotnosti z dela zaradi poroda oziroma nege in varstva otroka, dlje časa trajajoče bolezni ali poškodbe ali drugih upravičenih razlogov, ki so nastopili zlasti v zadnjih dveh letih pred p</w:t>
      </w:r>
      <w:r>
        <w:t>otekom licence, če izvajalec najpozneje v 90 dneh pred potekom licence ZFS posreduje prošnjo za podaljšanje licence z ustreznimi dokazili o razlogih, ki so onemogočali izpolnitev obveznosti stalnega strokovnega izpopolnjevanja. O upravičenosti razlogov odloča predsednik ZFS.</w:t>
      </w:r>
    </w:p>
    <w:p w14:paraId="6317399C" w14:textId="77777777" w:rsidR="00BC2871" w:rsidRDefault="00BC2871">
      <w:pPr>
        <w:spacing w:after="0" w:line="260" w:lineRule="auto"/>
        <w:rPr>
          <w:rFonts w:cs="Arial"/>
        </w:rPr>
      </w:pPr>
    </w:p>
    <w:p w14:paraId="0D09F595" w14:textId="77777777" w:rsidR="00BC2871" w:rsidRDefault="00A66DB9">
      <w:pPr>
        <w:spacing w:after="0" w:line="260" w:lineRule="auto"/>
      </w:pPr>
      <w:r>
        <w:tab/>
        <w:t>(3) Ne glede na drugi odstavek 16. člena tega pravilnika izvajalcu, ki v iztekajočem se licenčnem obdobju ni delal v fizioterapevtski dejavnosti vsaj tri leta, ZFS naloži dodatno strokovno usposabljanje pri njegovem delodajalcu pod strokovnim spremljanjem oziroma dodatno strokovno izpopolnjevanje ali, če presodi, da dodatno strokovno usposabljanje oziroma dodatno strokovno izpopolnjevanje ne bi zadoščalo, preizkus strokovne usposobljenosti</w:t>
      </w:r>
    </w:p>
    <w:p w14:paraId="521F1BC9" w14:textId="77777777" w:rsidR="00BC2871" w:rsidRDefault="00BC2871">
      <w:pPr>
        <w:spacing w:after="0" w:line="260" w:lineRule="auto"/>
        <w:rPr>
          <w:rFonts w:cs="Arial"/>
        </w:rPr>
      </w:pPr>
    </w:p>
    <w:p w14:paraId="0E79D2E0" w14:textId="77777777" w:rsidR="00BC2871" w:rsidRDefault="00A66DB9">
      <w:pPr>
        <w:spacing w:after="0" w:line="260" w:lineRule="auto"/>
      </w:pPr>
      <w:r>
        <w:tab/>
        <w:t>(4) Če mora izvajalec za podaljšanje licence opraviti dodatno strokovno izpopolnjevanje iz prvega odstavka tega člena ali dodatno strokovno usposabljanje oziroma strokovno izpopolnjevanje iz tretjega odstavka tega člena, se mu licenca podaljša za obdobje, ki je potrebno za izpolnitev tega pogoja oziroma najdlje za obdobje 12 mesecev.</w:t>
      </w:r>
    </w:p>
    <w:p w14:paraId="729BA194" w14:textId="77777777" w:rsidR="00BC2871" w:rsidRDefault="00BC2871">
      <w:pPr>
        <w:spacing w:after="0" w:line="260" w:lineRule="auto"/>
        <w:rPr>
          <w:rFonts w:cs="Arial"/>
        </w:rPr>
      </w:pPr>
    </w:p>
    <w:p w14:paraId="5792B289" w14:textId="77777777" w:rsidR="00BC2871" w:rsidRDefault="00A66DB9">
      <w:pPr>
        <w:spacing w:after="0" w:line="260" w:lineRule="auto"/>
      </w:pPr>
      <w:r>
        <w:tab/>
        <w:t xml:space="preserve">(5) Če je izvajalec s sklepom napoten na preizkus strokovne usposobljenosti iz prvega ali tretjega odstavka tega člena, mu ZFS podaljša licenco za obdobje devetih mesecev z namenom </w:t>
      </w:r>
      <w:r>
        <w:t>opravljanja preizkusa strokovne usposobljenosti.</w:t>
      </w:r>
    </w:p>
    <w:p w14:paraId="31D810B4" w14:textId="77777777" w:rsidR="00BC2871" w:rsidRDefault="00BC2871">
      <w:pPr>
        <w:spacing w:after="0" w:line="260" w:lineRule="auto"/>
        <w:rPr>
          <w:rFonts w:cs="Arial"/>
        </w:rPr>
      </w:pPr>
    </w:p>
    <w:p w14:paraId="4905A88D" w14:textId="77777777" w:rsidR="00BC2871" w:rsidRDefault="00A66DB9">
      <w:pPr>
        <w:spacing w:after="0" w:line="260" w:lineRule="auto"/>
      </w:pPr>
      <w:r>
        <w:tab/>
        <w:t>(6) Za postopek napotitve na dodatno strokovno izpopolnjevanje iz prvega in tretjega odstavka tega člena se uporablja 34. člen tega pravilnika.</w:t>
      </w:r>
    </w:p>
    <w:p w14:paraId="791FF6EC" w14:textId="77777777" w:rsidR="00BC2871" w:rsidRDefault="00A66DB9">
      <w:pPr>
        <w:pStyle w:val="Oddelek"/>
        <w:spacing w:line="260" w:lineRule="auto"/>
      </w:pPr>
      <w:r>
        <w:lastRenderedPageBreak/>
        <w:t>2. oddelek</w:t>
      </w:r>
    </w:p>
    <w:p w14:paraId="5A50A36F" w14:textId="77777777" w:rsidR="00BC2871" w:rsidRDefault="00A66DB9">
      <w:pPr>
        <w:pStyle w:val="Oddeleknaslov"/>
        <w:spacing w:line="260" w:lineRule="auto"/>
      </w:pPr>
      <w:r>
        <w:t>NAPOTITEV NA DODATNO STROKOVNO USPOSABLJANJE</w:t>
      </w:r>
    </w:p>
    <w:p w14:paraId="629AC226" w14:textId="77777777" w:rsidR="00BC2871" w:rsidRDefault="00A66DB9">
      <w:pPr>
        <w:pStyle w:val="len"/>
        <w:spacing w:line="260" w:lineRule="auto"/>
      </w:pPr>
      <w:r>
        <w:t>33. člen</w:t>
      </w:r>
    </w:p>
    <w:p w14:paraId="66170A10" w14:textId="77777777" w:rsidR="00BC2871" w:rsidRDefault="00A66DB9">
      <w:pPr>
        <w:pStyle w:val="lennaslov"/>
        <w:spacing w:line="260" w:lineRule="auto"/>
      </w:pPr>
      <w:r>
        <w:t>(sklep o dodatnem strokovnem usposabljanju)</w:t>
      </w:r>
    </w:p>
    <w:p w14:paraId="1CE9F4FC" w14:textId="77777777" w:rsidR="00BC2871" w:rsidRDefault="00BC2871">
      <w:pPr>
        <w:spacing w:after="0" w:line="260" w:lineRule="auto"/>
        <w:rPr>
          <w:rFonts w:cs="Arial"/>
        </w:rPr>
      </w:pPr>
    </w:p>
    <w:p w14:paraId="566833F9" w14:textId="77777777" w:rsidR="00BC2871" w:rsidRDefault="00A66DB9">
      <w:pPr>
        <w:spacing w:after="0" w:line="260" w:lineRule="auto"/>
      </w:pPr>
      <w:r>
        <w:tab/>
        <w:t>(1) V sklepu, s katerim ZFS izvajalca napoti na dodatno strokovno usposabljanje, se določijo:</w:t>
      </w:r>
    </w:p>
    <w:p w14:paraId="769EBBC8" w14:textId="77777777" w:rsidR="00BC2871" w:rsidRDefault="00A66DB9">
      <w:pPr>
        <w:spacing w:after="0" w:line="260" w:lineRule="auto"/>
      </w:pPr>
      <w:r>
        <w:tab/>
        <w:t>– trajanje usposabljanja, </w:t>
      </w:r>
    </w:p>
    <w:p w14:paraId="4296F02D" w14:textId="77777777" w:rsidR="00BC2871" w:rsidRDefault="00A66DB9">
      <w:pPr>
        <w:spacing w:after="0" w:line="260" w:lineRule="auto"/>
      </w:pPr>
      <w:r>
        <w:tab/>
        <w:t xml:space="preserve">– področje usposabljanja pri delodajalcu, pri katerem je izvajalec </w:t>
      </w:r>
      <w:r>
        <w:t>zaposlen, </w:t>
      </w:r>
    </w:p>
    <w:p w14:paraId="3388C664" w14:textId="77777777" w:rsidR="00BC2871" w:rsidRDefault="00A66DB9">
      <w:pPr>
        <w:spacing w:after="0" w:line="260" w:lineRule="auto"/>
      </w:pPr>
      <w:r>
        <w:tab/>
        <w:t>–  odgovorni izvajalec pri delodajalcu, ki strokovno spremlja potek usposabljanja. </w:t>
      </w:r>
    </w:p>
    <w:p w14:paraId="212FAE37" w14:textId="77777777" w:rsidR="00BC2871" w:rsidRDefault="00BC2871">
      <w:pPr>
        <w:spacing w:after="0" w:line="260" w:lineRule="auto"/>
        <w:rPr>
          <w:rFonts w:cs="Arial"/>
        </w:rPr>
      </w:pPr>
    </w:p>
    <w:p w14:paraId="3D3B3D30" w14:textId="77777777" w:rsidR="00BC2871" w:rsidRDefault="00A66DB9">
      <w:pPr>
        <w:spacing w:after="0" w:line="260" w:lineRule="auto"/>
      </w:pPr>
      <w:r>
        <w:tab/>
        <w:t>(2) Dodatno strokovno usposabljanje lahko traja največ devet mesecev. Po zaključku dodatnega strokovnega usposabljanja delodajalec ZFS predloži poročilo o poteku dodatnega strokovnega usposabljanja.</w:t>
      </w:r>
    </w:p>
    <w:p w14:paraId="24A71FAC" w14:textId="77777777" w:rsidR="00BC2871" w:rsidRDefault="00BC2871">
      <w:pPr>
        <w:spacing w:after="0" w:line="260" w:lineRule="auto"/>
        <w:rPr>
          <w:rFonts w:cs="Arial"/>
        </w:rPr>
      </w:pPr>
    </w:p>
    <w:p w14:paraId="3A76DD08" w14:textId="77777777" w:rsidR="00BC2871" w:rsidRDefault="00A66DB9">
      <w:pPr>
        <w:spacing w:after="0" w:line="260" w:lineRule="auto"/>
      </w:pPr>
      <w:r>
        <w:tab/>
        <w:t>(3) Če ZFS na podlagi poročila iz prejšnjega odstavka presodi, da dodatno strokovno usposabljanje ni bilo uspešno, ZFS izvajalcu naloži preizkus strokovne usposobljenosti.</w:t>
      </w:r>
    </w:p>
    <w:p w14:paraId="7D0A43AF" w14:textId="77777777" w:rsidR="00BC2871" w:rsidRDefault="00BC2871">
      <w:pPr>
        <w:spacing w:after="0" w:line="260" w:lineRule="auto"/>
        <w:rPr>
          <w:rFonts w:cs="Arial"/>
        </w:rPr>
      </w:pPr>
    </w:p>
    <w:p w14:paraId="0DD3913B" w14:textId="77777777" w:rsidR="00BC2871" w:rsidRDefault="00A66DB9">
      <w:pPr>
        <w:spacing w:after="0" w:line="260" w:lineRule="auto"/>
      </w:pPr>
      <w:r>
        <w:tab/>
        <w:t>(4) O neuspešnem preizkusu strokovne usposobljenosti oziroma, če se izvajalec ne odzove na napotitev na opravljanje preizkusa strokovne usposobljenosti, ZFS obvesti delodajalca izvajalca.</w:t>
      </w:r>
    </w:p>
    <w:p w14:paraId="08773344" w14:textId="77777777" w:rsidR="00BC2871" w:rsidRDefault="00BC2871">
      <w:pPr>
        <w:spacing w:after="0" w:line="260" w:lineRule="auto"/>
        <w:rPr>
          <w:rFonts w:cs="Arial"/>
        </w:rPr>
      </w:pPr>
    </w:p>
    <w:p w14:paraId="5FF67F55" w14:textId="77777777" w:rsidR="00BC2871" w:rsidRDefault="00A66DB9">
      <w:pPr>
        <w:spacing w:after="0" w:line="260" w:lineRule="auto"/>
      </w:pPr>
      <w:r>
        <w:tab/>
        <w:t>(5) Stroške dela ZFS v zvezi z napotitvijo na dodatno strokovno izpopolnjevanje oziroma dodatno strokovno usposabljanje plača izvajalec. Stroške določi ZFS v soglasju z ministrom.</w:t>
      </w:r>
    </w:p>
    <w:p w14:paraId="0E7FD299" w14:textId="77777777" w:rsidR="00BC2871" w:rsidRDefault="00A66DB9">
      <w:pPr>
        <w:pStyle w:val="Oddelek"/>
        <w:spacing w:line="260" w:lineRule="auto"/>
      </w:pPr>
      <w:r>
        <w:t>3. oddelek</w:t>
      </w:r>
    </w:p>
    <w:p w14:paraId="58BEEE94" w14:textId="77777777" w:rsidR="00BC2871" w:rsidRDefault="00A66DB9">
      <w:pPr>
        <w:pStyle w:val="Oddeleknaslov"/>
        <w:spacing w:line="260" w:lineRule="auto"/>
      </w:pPr>
      <w:r>
        <w:t>NAPOTITEV NA DODATNO STROKOVNO IZPOPOLNJEVANJE</w:t>
      </w:r>
    </w:p>
    <w:p w14:paraId="2FD38A0B" w14:textId="77777777" w:rsidR="00BC2871" w:rsidRDefault="00A66DB9">
      <w:pPr>
        <w:pStyle w:val="len"/>
        <w:spacing w:line="260" w:lineRule="auto"/>
      </w:pPr>
      <w:r>
        <w:t>34. člen</w:t>
      </w:r>
    </w:p>
    <w:p w14:paraId="61639F83" w14:textId="77777777" w:rsidR="00BC2871" w:rsidRDefault="00A66DB9">
      <w:pPr>
        <w:pStyle w:val="lennaslov"/>
        <w:spacing w:line="260" w:lineRule="auto"/>
      </w:pPr>
      <w:r>
        <w:t>(sklep o dodatnem strokovnem izpopolnjevanju)</w:t>
      </w:r>
    </w:p>
    <w:p w14:paraId="45EB446C" w14:textId="77777777" w:rsidR="00BC2871" w:rsidRDefault="00BC2871">
      <w:pPr>
        <w:spacing w:after="0" w:line="260" w:lineRule="auto"/>
        <w:rPr>
          <w:rFonts w:cs="Arial"/>
        </w:rPr>
      </w:pPr>
    </w:p>
    <w:p w14:paraId="6DACC949" w14:textId="77777777" w:rsidR="00BC2871" w:rsidRDefault="00A66DB9">
      <w:pPr>
        <w:spacing w:after="0" w:line="260" w:lineRule="auto"/>
      </w:pPr>
      <w:r>
        <w:tab/>
        <w:t>(1) V sklepu, s katerim se izvajalca napoti na dodatno strokovno izpopolnjevanje, ZFS določi vsebino in trajanje dodatnega strokovnega izpopolnjevanja ter rok za njegovo izvedbo. Izvajalec v roku pridobi tudi manjkajoče število licenčnih točk oziroma opravi manjkajoče obvezne vsebine za podaljšanje licence iz 18. člena tega pravilnika.</w:t>
      </w:r>
    </w:p>
    <w:p w14:paraId="18B2DE7F" w14:textId="77777777" w:rsidR="00BC2871" w:rsidRDefault="00BC2871">
      <w:pPr>
        <w:spacing w:after="0" w:line="260" w:lineRule="auto"/>
        <w:rPr>
          <w:rFonts w:cs="Arial"/>
        </w:rPr>
      </w:pPr>
    </w:p>
    <w:p w14:paraId="210E740C" w14:textId="77777777" w:rsidR="00BC2871" w:rsidRDefault="00A66DB9">
      <w:pPr>
        <w:spacing w:after="0" w:line="260" w:lineRule="auto"/>
      </w:pPr>
      <w:r>
        <w:tab/>
        <w:t xml:space="preserve">(2) Izvajalcu iz prejšnjega odstavka se licenčno obdobje podaljša najdlje za obdobje 12 mesecev. Obveznost dodatnega strokovnega izpopolnjevanja mora izvajalec izpolniti najpozneje v roku 90 dni pred potekom podaljšanega </w:t>
      </w:r>
      <w:r>
        <w:t>licenčnega obdobja.  </w:t>
      </w:r>
    </w:p>
    <w:p w14:paraId="4286B5E5" w14:textId="77777777" w:rsidR="00BC2871" w:rsidRDefault="00BC2871">
      <w:pPr>
        <w:spacing w:after="0" w:line="260" w:lineRule="auto"/>
        <w:rPr>
          <w:rFonts w:cs="Arial"/>
        </w:rPr>
      </w:pPr>
    </w:p>
    <w:p w14:paraId="44FCDB3F" w14:textId="77777777" w:rsidR="00BC2871" w:rsidRDefault="00A66DB9">
      <w:pPr>
        <w:spacing w:after="0" w:line="260" w:lineRule="auto"/>
      </w:pPr>
      <w:r>
        <w:tab/>
        <w:t>(3) Če izvajalec zaradi večkratne odsotnosti z dela zaradi poroda oziroma nege in varstva otroka, dlje časa trajajoče bolezni ali poškodbe ali drugih upravičenih razlogov ni izpolnil obveznosti dodatnega strokovnega izpopolnjevanja iz prvega odstavka tega člena, ki mu je bilo naloženo, lahko ZFS izvajalcu s sklepom ponovno podaljša licenco najdlje za obdobje 12 mesecev, če izvajalec najpozneje v 90 dneh pred potekom podaljšanega licenčnega obdobja iz drugega odstavka tega člena ZFS posreduje prošnjo za pod</w:t>
      </w:r>
      <w:r>
        <w:t>aljšanje licence z ustreznimi dokazili o razlogih, ki so onemogočali izpolnitev obveznosti dodatnega strokovnega izpopolnjevanja. Izvajalec obveznost dodatnega strokovnega izpopolnjevanja po tem odstavku izpolni v roku 90 dni pred potekom podaljšanega licenčnega obdobja. O upravičenosti razlogov odloča predsednik ZFS.</w:t>
      </w:r>
    </w:p>
    <w:p w14:paraId="3373DD8C" w14:textId="77777777" w:rsidR="00BC2871" w:rsidRDefault="00BC2871">
      <w:pPr>
        <w:spacing w:after="0" w:line="260" w:lineRule="auto"/>
        <w:rPr>
          <w:rFonts w:cs="Arial"/>
        </w:rPr>
      </w:pPr>
    </w:p>
    <w:p w14:paraId="7F071FA5" w14:textId="77777777" w:rsidR="00BC2871" w:rsidRDefault="00A66DB9">
      <w:pPr>
        <w:spacing w:after="0" w:line="260" w:lineRule="auto"/>
      </w:pPr>
      <w:r>
        <w:lastRenderedPageBreak/>
        <w:tab/>
        <w:t>(4) Stroške dela ZFS v zvezi z napotitvijo na dodatno strokovno izpopolnjevanje in ugotavljanjem, ali je izvajalec izpolnil svoje obveznosti iz prvega in tretjega odstavka tega člena, plača izvajalec. Stroške določi ZFS v soglasju z ministrom.  </w:t>
      </w:r>
    </w:p>
    <w:p w14:paraId="4F55EA56" w14:textId="77777777" w:rsidR="00BC2871" w:rsidRDefault="00A66DB9">
      <w:pPr>
        <w:pStyle w:val="len"/>
        <w:spacing w:line="260" w:lineRule="auto"/>
      </w:pPr>
      <w:r>
        <w:t>35. člen</w:t>
      </w:r>
    </w:p>
    <w:p w14:paraId="2E0BC693" w14:textId="77777777" w:rsidR="00BC2871" w:rsidRDefault="00A66DB9">
      <w:pPr>
        <w:pStyle w:val="lennaslov"/>
        <w:spacing w:line="260" w:lineRule="auto"/>
      </w:pPr>
      <w:r>
        <w:t>(prijava na preizkus strokovne usposobljenosti)</w:t>
      </w:r>
    </w:p>
    <w:p w14:paraId="14CDCD5F" w14:textId="77777777" w:rsidR="00BC2871" w:rsidRDefault="00BC2871">
      <w:pPr>
        <w:spacing w:after="0" w:line="260" w:lineRule="auto"/>
        <w:rPr>
          <w:rFonts w:cs="Arial"/>
        </w:rPr>
      </w:pPr>
    </w:p>
    <w:p w14:paraId="364C726E" w14:textId="77777777" w:rsidR="00BC2871" w:rsidRDefault="00A66DB9">
      <w:pPr>
        <w:spacing w:after="0" w:line="260" w:lineRule="auto"/>
      </w:pPr>
      <w:r>
        <w:tab/>
        <w:t>(1) ZFS po poteku roka za izpolnitev obveznosti dodatnega strokovnega izpopolnjevanja iz drugega ali tretjega odstavka prejšnjega člena preveri, ali je izvajalec izpolnil obveznost dodatnega strokovnega izpopolnjevanja.</w:t>
      </w:r>
    </w:p>
    <w:p w14:paraId="2DCEB34A" w14:textId="77777777" w:rsidR="00BC2871" w:rsidRDefault="00BC2871">
      <w:pPr>
        <w:spacing w:after="0" w:line="260" w:lineRule="auto"/>
        <w:rPr>
          <w:rFonts w:cs="Arial"/>
        </w:rPr>
      </w:pPr>
    </w:p>
    <w:p w14:paraId="6DC0E2BD" w14:textId="77777777" w:rsidR="00BC2871" w:rsidRDefault="00A66DB9">
      <w:pPr>
        <w:spacing w:after="0" w:line="260" w:lineRule="auto"/>
      </w:pPr>
      <w:r>
        <w:tab/>
        <w:t>(2) Če izvajalec ni izpolnil obveznosti iz prejšnjega odstavka, se izvajalcu posredujeta prijavnica za preizkus strokovne usposobljenosti in obvestilo, da izvajalec v 15 dneh po prejemu obvestila ZFS posreduje izpolnjeno prijavnico in potrdilo o plačilu stroškov preizkusa strokovne usposobljenosti.</w:t>
      </w:r>
    </w:p>
    <w:p w14:paraId="1BC76A18" w14:textId="77777777" w:rsidR="00BC2871" w:rsidRDefault="00BC2871">
      <w:pPr>
        <w:spacing w:after="0" w:line="260" w:lineRule="auto"/>
        <w:rPr>
          <w:rFonts w:cs="Arial"/>
        </w:rPr>
      </w:pPr>
    </w:p>
    <w:p w14:paraId="4C3DD0E4" w14:textId="77777777" w:rsidR="00BC2871" w:rsidRDefault="00A66DB9">
      <w:pPr>
        <w:spacing w:after="0" w:line="260" w:lineRule="auto"/>
      </w:pPr>
      <w:r>
        <w:tab/>
        <w:t>(3) ZFS v 30 dneh po prejemu prijavnice in potrdila o plačilu stroškov preizkusa iz prejšnjega odstavka izda sklep o napotitvi na preizkus strokovne usposobljenosti, s katerim izvajalcu podaljša licenco z namenom opravljanja preizkusa strokovne usposobljenosti.  </w:t>
      </w:r>
    </w:p>
    <w:p w14:paraId="7A83A12D" w14:textId="77777777" w:rsidR="00BC2871" w:rsidRDefault="00A66DB9">
      <w:pPr>
        <w:pStyle w:val="Poglavje"/>
        <w:spacing w:line="260" w:lineRule="auto"/>
      </w:pPr>
      <w:r>
        <w:t>VII. POGLAVJE</w:t>
      </w:r>
    </w:p>
    <w:p w14:paraId="26CB4033" w14:textId="77777777" w:rsidR="00BC2871" w:rsidRDefault="00A66DB9">
      <w:pPr>
        <w:pStyle w:val="Poglavjenaslov"/>
        <w:spacing w:line="260" w:lineRule="auto"/>
      </w:pPr>
      <w:r>
        <w:t>PREIZKUS STROKOVNE USPOSOBLJENOSTI</w:t>
      </w:r>
    </w:p>
    <w:p w14:paraId="5E6A99F3" w14:textId="77777777" w:rsidR="00BC2871" w:rsidRDefault="00A66DB9">
      <w:pPr>
        <w:pStyle w:val="len"/>
        <w:spacing w:line="260" w:lineRule="auto"/>
      </w:pPr>
      <w:r>
        <w:t>36. člen</w:t>
      </w:r>
    </w:p>
    <w:p w14:paraId="3AA0ECAC" w14:textId="77777777" w:rsidR="00BC2871" w:rsidRDefault="00A66DB9">
      <w:pPr>
        <w:pStyle w:val="lennaslov"/>
        <w:spacing w:line="260" w:lineRule="auto"/>
      </w:pPr>
      <w:r>
        <w:t>(komisija)</w:t>
      </w:r>
    </w:p>
    <w:p w14:paraId="4AA463D1" w14:textId="77777777" w:rsidR="00BC2871" w:rsidRDefault="00BC2871">
      <w:pPr>
        <w:spacing w:after="0" w:line="260" w:lineRule="auto"/>
        <w:rPr>
          <w:rFonts w:cs="Arial"/>
        </w:rPr>
      </w:pPr>
    </w:p>
    <w:p w14:paraId="1F9620E5" w14:textId="77777777" w:rsidR="00BC2871" w:rsidRDefault="00A66DB9">
      <w:pPr>
        <w:spacing w:after="0" w:line="260" w:lineRule="auto"/>
      </w:pPr>
      <w:r>
        <w:tab/>
        <w:t>(1) Preizkus strokovne usposobljenosti poteka pred tričlansko komisijo ZFS, sestavljeno iz predsednika in dveh članov (v nadaljnjem besedilu: komisija). Komisijo imenuje izvršilni odbor ZFS.</w:t>
      </w:r>
    </w:p>
    <w:p w14:paraId="5D78AE1B" w14:textId="77777777" w:rsidR="00BC2871" w:rsidRDefault="00BC2871">
      <w:pPr>
        <w:spacing w:after="0" w:line="260" w:lineRule="auto"/>
        <w:rPr>
          <w:rFonts w:cs="Arial"/>
        </w:rPr>
      </w:pPr>
    </w:p>
    <w:p w14:paraId="79BC357F" w14:textId="77777777" w:rsidR="00BC2871" w:rsidRDefault="00A66DB9">
      <w:pPr>
        <w:spacing w:after="0" w:line="260" w:lineRule="auto"/>
      </w:pPr>
      <w:r>
        <w:tab/>
        <w:t>(2) Za člana komisije se lahko imenuje oseba, ki izpolnjuje naslednje pogoje:</w:t>
      </w:r>
    </w:p>
    <w:p w14:paraId="445D345C" w14:textId="77777777" w:rsidR="00BC2871" w:rsidRDefault="00A66DB9">
      <w:pPr>
        <w:spacing w:after="0" w:line="260" w:lineRule="auto"/>
      </w:pPr>
      <w:r>
        <w:tab/>
        <w:t>– ima najmanj izobrazbo s področja fizioterapije, pridobljeno po študijskih programih za pridobitev izobrazbe prve stopnje oziroma raven izobrazbe, pridobljene po študijskih programih, ki v skladu z zakonom ustrezajo izobrazbi prve stopnje, </w:t>
      </w:r>
    </w:p>
    <w:p w14:paraId="46AE8490" w14:textId="77777777" w:rsidR="00BC2871" w:rsidRDefault="00A66DB9">
      <w:pPr>
        <w:spacing w:after="0" w:line="260" w:lineRule="auto"/>
      </w:pPr>
      <w:r>
        <w:tab/>
        <w:t>– ima najmanj deset let delovnih izkušenj v fizioterapevtski dejavnosti. </w:t>
      </w:r>
    </w:p>
    <w:p w14:paraId="30206BAB" w14:textId="77777777" w:rsidR="00BC2871" w:rsidRDefault="00BC2871">
      <w:pPr>
        <w:spacing w:after="0" w:line="260" w:lineRule="auto"/>
        <w:rPr>
          <w:rFonts w:cs="Arial"/>
        </w:rPr>
      </w:pPr>
    </w:p>
    <w:p w14:paraId="66CF536A" w14:textId="77777777" w:rsidR="00BC2871" w:rsidRDefault="00A66DB9">
      <w:pPr>
        <w:spacing w:after="0" w:line="260" w:lineRule="auto"/>
      </w:pPr>
      <w:r>
        <w:tab/>
        <w:t>(3) Komisija lahko pred preizkusom strokovne usposobljenosti pridobi naslednje podatke o izvajalcu:</w:t>
      </w:r>
    </w:p>
    <w:p w14:paraId="3ABFF09C" w14:textId="77777777" w:rsidR="00BC2871" w:rsidRDefault="00A66DB9">
      <w:pPr>
        <w:spacing w:after="0" w:line="260" w:lineRule="auto"/>
      </w:pPr>
      <w:r>
        <w:tab/>
        <w:t>– strokovni usposobljenosti,</w:t>
      </w:r>
    </w:p>
    <w:p w14:paraId="707E681C" w14:textId="77777777" w:rsidR="00BC2871" w:rsidRDefault="00A66DB9">
      <w:pPr>
        <w:spacing w:after="0" w:line="260" w:lineRule="auto"/>
      </w:pPr>
      <w:r>
        <w:tab/>
        <w:t>– številu pridobljenih licenčnih točk v licenčnem obdobju, </w:t>
      </w:r>
    </w:p>
    <w:p w14:paraId="3C6CF967" w14:textId="77777777" w:rsidR="00BC2871" w:rsidRDefault="00A66DB9">
      <w:pPr>
        <w:spacing w:after="0" w:line="260" w:lineRule="auto"/>
      </w:pPr>
      <w:r>
        <w:tab/>
        <w:t xml:space="preserve">– </w:t>
      </w:r>
      <w:r>
        <w:t>morebitni ugotovljeni strokovni pomanjkljivosti oziroma izrečenih ukrepih. </w:t>
      </w:r>
    </w:p>
    <w:p w14:paraId="3BA8A861" w14:textId="77777777" w:rsidR="00BC2871" w:rsidRDefault="00BC2871">
      <w:pPr>
        <w:spacing w:after="0" w:line="260" w:lineRule="auto"/>
        <w:rPr>
          <w:rFonts w:cs="Arial"/>
        </w:rPr>
      </w:pPr>
    </w:p>
    <w:p w14:paraId="50506169" w14:textId="77777777" w:rsidR="00BC2871" w:rsidRDefault="00A66DB9">
      <w:pPr>
        <w:spacing w:after="0" w:line="260" w:lineRule="auto"/>
      </w:pPr>
      <w:r>
        <w:tab/>
        <w:t>(4) Stroške preizkusa strokovne usposobljenosti plača izvajalec. Stroške določi ZFS v soglasju z ministrom.</w:t>
      </w:r>
    </w:p>
    <w:p w14:paraId="36B5E09F" w14:textId="77777777" w:rsidR="00BC2871" w:rsidRDefault="00A66DB9">
      <w:pPr>
        <w:pStyle w:val="len"/>
        <w:spacing w:line="260" w:lineRule="auto"/>
      </w:pPr>
      <w:r>
        <w:t>37. člen</w:t>
      </w:r>
    </w:p>
    <w:p w14:paraId="7A7707AE" w14:textId="77777777" w:rsidR="00BC2871" w:rsidRDefault="00A66DB9">
      <w:pPr>
        <w:pStyle w:val="lennaslov"/>
        <w:spacing w:line="260" w:lineRule="auto"/>
      </w:pPr>
      <w:r>
        <w:t>(vsebina preizkusa strokovne usposobljenosti)</w:t>
      </w:r>
    </w:p>
    <w:p w14:paraId="436E88D6" w14:textId="77777777" w:rsidR="00BC2871" w:rsidRDefault="00BC2871">
      <w:pPr>
        <w:spacing w:after="0" w:line="260" w:lineRule="auto"/>
        <w:rPr>
          <w:rFonts w:cs="Arial"/>
        </w:rPr>
      </w:pPr>
    </w:p>
    <w:p w14:paraId="02843F81" w14:textId="77777777" w:rsidR="00BC2871" w:rsidRDefault="00A66DB9">
      <w:pPr>
        <w:spacing w:after="0" w:line="260" w:lineRule="auto"/>
      </w:pPr>
      <w:r>
        <w:lastRenderedPageBreak/>
        <w:tab/>
        <w:t>(1) Preizkus strokovne usposobljenosti obsega pisno, ustno oziroma praktično preverjanje znanja izvajalca s strokovnega področja fizioterapije in obveznih vsebin stalnega strokovnega izpopolnjevanja iz prvega odstavka 18. člena tega pravilnika.</w:t>
      </w:r>
    </w:p>
    <w:p w14:paraId="2684EF76" w14:textId="77777777" w:rsidR="00BC2871" w:rsidRDefault="00BC2871">
      <w:pPr>
        <w:spacing w:after="0" w:line="260" w:lineRule="auto"/>
        <w:rPr>
          <w:rFonts w:cs="Arial"/>
        </w:rPr>
      </w:pPr>
    </w:p>
    <w:p w14:paraId="54E3532A" w14:textId="77777777" w:rsidR="00BC2871" w:rsidRDefault="00A66DB9">
      <w:pPr>
        <w:spacing w:after="0" w:line="260" w:lineRule="auto"/>
      </w:pPr>
      <w:r>
        <w:tab/>
        <w:t>(2) Pisno preverjanje znanja traja največ 120 minut in je uspešno opravljeno, če izvajalec doseže vsaj 60-odstotni uspeh. Uspešno opravljen pisni del preverjanja znanja je pogoj za pristop k ustnemu oziroma praktičnemu preverjanju znanja izvajalca, ki traja največ 30 minut in je uspešno opravljeno, če izvajalec doseže vsaj 75-odstotni uspeh.</w:t>
      </w:r>
    </w:p>
    <w:p w14:paraId="2FFA662C" w14:textId="77777777" w:rsidR="00BC2871" w:rsidRDefault="00BC2871">
      <w:pPr>
        <w:spacing w:after="0" w:line="260" w:lineRule="auto"/>
        <w:rPr>
          <w:rFonts w:cs="Arial"/>
        </w:rPr>
      </w:pPr>
    </w:p>
    <w:p w14:paraId="342E7FC0" w14:textId="77777777" w:rsidR="00BC2871" w:rsidRDefault="00A66DB9">
      <w:pPr>
        <w:spacing w:after="0" w:line="260" w:lineRule="auto"/>
      </w:pPr>
      <w:r>
        <w:tab/>
        <w:t>(3) Po opravljenem preverjanju znanja komisija brez prisotnosti izvajalca sprejme odločitev o tem, ali je izvajalec opravil preizkus. Uspeh izvajalca na preizkusu strokovne usposobljenosti se ocenjuje z »opravil« ali »ni opravil«.</w:t>
      </w:r>
    </w:p>
    <w:p w14:paraId="76E7B373" w14:textId="77777777" w:rsidR="00BC2871" w:rsidRDefault="00BC2871">
      <w:pPr>
        <w:spacing w:after="0" w:line="260" w:lineRule="auto"/>
        <w:rPr>
          <w:rFonts w:cs="Arial"/>
        </w:rPr>
      </w:pPr>
    </w:p>
    <w:p w14:paraId="31DC46A7" w14:textId="77777777" w:rsidR="00BC2871" w:rsidRDefault="00A66DB9">
      <w:pPr>
        <w:spacing w:after="0" w:line="260" w:lineRule="auto"/>
      </w:pPr>
      <w:r>
        <w:tab/>
        <w:t xml:space="preserve">(4) Predsednik komisije ustno razglasi rezultat preizkusa strokovne usposobljenosti in izvajalca seznani s pravico do ugovora na oceno komisije in možnostjo vpogleda v pisni del preizkusa strokovne </w:t>
      </w:r>
      <w:r>
        <w:t>usposobljenosti, ki ju izvajalec lahko poda takoj po razglasitvi uspeha.</w:t>
      </w:r>
    </w:p>
    <w:p w14:paraId="6A8F4284" w14:textId="77777777" w:rsidR="00BC2871" w:rsidRDefault="00BC2871">
      <w:pPr>
        <w:spacing w:after="0" w:line="260" w:lineRule="auto"/>
        <w:rPr>
          <w:rFonts w:cs="Arial"/>
        </w:rPr>
      </w:pPr>
    </w:p>
    <w:p w14:paraId="14F7B798" w14:textId="77777777" w:rsidR="00BC2871" w:rsidRDefault="00A66DB9">
      <w:pPr>
        <w:spacing w:after="0" w:line="260" w:lineRule="auto"/>
      </w:pPr>
      <w:r>
        <w:tab/>
        <w:t>(5) Potrdilo o opravljenem preizkusu strokovne usposobljenosti se izvajalcu vroči najpozneje v osmih dneh po opravljenem preizkusu strokovne usposobljenosti.</w:t>
      </w:r>
    </w:p>
    <w:p w14:paraId="7E4AFC6F" w14:textId="77777777" w:rsidR="00BC2871" w:rsidRDefault="00A66DB9">
      <w:pPr>
        <w:pStyle w:val="len"/>
        <w:spacing w:line="260" w:lineRule="auto"/>
      </w:pPr>
      <w:r>
        <w:t>38. člen</w:t>
      </w:r>
    </w:p>
    <w:p w14:paraId="1DC333B3" w14:textId="77777777" w:rsidR="00BC2871" w:rsidRDefault="00A66DB9">
      <w:pPr>
        <w:pStyle w:val="lennaslov"/>
        <w:spacing w:line="260" w:lineRule="auto"/>
      </w:pPr>
      <w:r>
        <w:t>(zapisnik)</w:t>
      </w:r>
    </w:p>
    <w:p w14:paraId="64A319CA" w14:textId="77777777" w:rsidR="00BC2871" w:rsidRDefault="00BC2871">
      <w:pPr>
        <w:spacing w:after="0" w:line="260" w:lineRule="auto"/>
        <w:rPr>
          <w:rFonts w:cs="Arial"/>
        </w:rPr>
      </w:pPr>
    </w:p>
    <w:p w14:paraId="60214A53" w14:textId="77777777" w:rsidR="00BC2871" w:rsidRDefault="00A66DB9">
      <w:pPr>
        <w:spacing w:after="0" w:line="260" w:lineRule="auto"/>
      </w:pPr>
      <w:r>
        <w:tab/>
        <w:t>(1) O poteku in vsebini preizkusa strokovne usposobljenosti, o uspehu izvajalca se vodi zapisnik, ki ga podpišejo predsednik in člana komisije. Kadar izvajalec v skladu s četrtim odstavkom prejšnjega člena vloži ugovor ali zahteva vpogled v pisni del preizkusa strokovne usposobljenosti, zapisnik podpiše tudi on.</w:t>
      </w:r>
    </w:p>
    <w:p w14:paraId="782D3A3A" w14:textId="77777777" w:rsidR="00BC2871" w:rsidRDefault="00BC2871">
      <w:pPr>
        <w:spacing w:after="0" w:line="260" w:lineRule="auto"/>
        <w:rPr>
          <w:rFonts w:cs="Arial"/>
        </w:rPr>
      </w:pPr>
    </w:p>
    <w:p w14:paraId="7A1FA85F" w14:textId="77777777" w:rsidR="00BC2871" w:rsidRDefault="00A66DB9">
      <w:pPr>
        <w:spacing w:after="0" w:line="260" w:lineRule="auto"/>
      </w:pPr>
      <w:r>
        <w:tab/>
        <w:t>(2) O ugovoru v 15 dneh odloči komisija, ki je imenovana v skladu s 36. členom tega pravilnika, v njej pa ne smejo sodelovati predsednik in člani komisije, zoper katerih odločitev izvajalec vlaga ugovor.</w:t>
      </w:r>
    </w:p>
    <w:p w14:paraId="2B8B3488" w14:textId="77777777" w:rsidR="00BC2871" w:rsidRDefault="00BC2871">
      <w:pPr>
        <w:spacing w:after="0" w:line="260" w:lineRule="auto"/>
        <w:rPr>
          <w:rFonts w:cs="Arial"/>
        </w:rPr>
      </w:pPr>
    </w:p>
    <w:p w14:paraId="166B0E2A" w14:textId="77777777" w:rsidR="00BC2871" w:rsidRDefault="00A66DB9">
      <w:pPr>
        <w:spacing w:after="0" w:line="260" w:lineRule="auto"/>
      </w:pPr>
      <w:r>
        <w:tab/>
        <w:t>(3) Če je ugovor izvajalca utemeljen, v 15 dneh ponovno opravlja preizkus strokovne usposobljenosti pred komisijo iz prejšnjega odstavka. Zoper oceno nove komisije ni ugovora.</w:t>
      </w:r>
    </w:p>
    <w:p w14:paraId="240B230C" w14:textId="77777777" w:rsidR="00BC2871" w:rsidRDefault="00A66DB9">
      <w:pPr>
        <w:pStyle w:val="len"/>
        <w:spacing w:line="260" w:lineRule="auto"/>
      </w:pPr>
      <w:r>
        <w:t>39. člen</w:t>
      </w:r>
    </w:p>
    <w:p w14:paraId="5A4C4944" w14:textId="4F5743E0" w:rsidR="00BC2871" w:rsidRDefault="00A66DB9">
      <w:pPr>
        <w:pStyle w:val="lennaslov"/>
        <w:spacing w:line="260" w:lineRule="auto"/>
      </w:pPr>
      <w:r>
        <w:t>(izostanek od preizkusa strokovne usposobljenosti</w:t>
      </w:r>
      <w:r>
        <w:t>)</w:t>
      </w:r>
    </w:p>
    <w:p w14:paraId="3BA3A19A" w14:textId="77777777" w:rsidR="00BC2871" w:rsidRDefault="00BC2871">
      <w:pPr>
        <w:spacing w:after="0" w:line="260" w:lineRule="auto"/>
        <w:rPr>
          <w:rFonts w:cs="Arial"/>
        </w:rPr>
      </w:pPr>
    </w:p>
    <w:p w14:paraId="0F7B5A01" w14:textId="77777777" w:rsidR="00BC2871" w:rsidRDefault="00A66DB9">
      <w:pPr>
        <w:spacing w:after="0" w:line="260" w:lineRule="auto"/>
      </w:pPr>
      <w:r>
        <w:tab/>
        <w:t xml:space="preserve">(1) Če </w:t>
      </w:r>
      <w:r>
        <w:t>izvajalec v roku iz drugega odstavka 35. člena tega pravilnika brez upravičenega razloga ne posreduje prijavnice na preizkus strokovne usposobljenosti in potrdila o plačilu stroškov preizkusa strokovne usposobljenosti ali brez upravičenega razloga v roku ne pristopi ali odstopi med opravljanjem preizkusa strokovne usposobljenosti, se šteje, da preizkusa strokovne usposobljenosti ni opravil.</w:t>
      </w:r>
    </w:p>
    <w:p w14:paraId="0A388FAA" w14:textId="77777777" w:rsidR="00BC2871" w:rsidRDefault="00BC2871">
      <w:pPr>
        <w:spacing w:after="0" w:line="260" w:lineRule="auto"/>
        <w:rPr>
          <w:rFonts w:cs="Arial"/>
        </w:rPr>
      </w:pPr>
    </w:p>
    <w:p w14:paraId="36EC222F" w14:textId="77777777" w:rsidR="00BC2871" w:rsidRDefault="00A66DB9">
      <w:pPr>
        <w:spacing w:after="0" w:line="260" w:lineRule="auto"/>
      </w:pPr>
      <w:r>
        <w:tab/>
        <w:t>(2) Izvajalec lahko ZFS posreduje predlog za določitev novega datuma preizkusa strokovne usposobljenosti, skupaj z dokazili o upravičenosti izostanka, najpozneje tri delovne dni pred dnem preizkusa strokovne usposobljenosti, če to iz posebej upravičenih razlogov ni mogoče, pa takoj, ko razlogi prenehajo. O upravičenosti razlogov odloča predsednik ZFS.</w:t>
      </w:r>
    </w:p>
    <w:p w14:paraId="1BE82C1C" w14:textId="77777777" w:rsidR="00BC2871" w:rsidRDefault="00BC2871">
      <w:pPr>
        <w:spacing w:after="0" w:line="260" w:lineRule="auto"/>
        <w:rPr>
          <w:rFonts w:cs="Arial"/>
        </w:rPr>
      </w:pPr>
    </w:p>
    <w:p w14:paraId="34F0E924" w14:textId="77777777" w:rsidR="00BC2871" w:rsidRDefault="00A66DB9">
      <w:pPr>
        <w:spacing w:after="0" w:line="260" w:lineRule="auto"/>
      </w:pPr>
      <w:r>
        <w:tab/>
        <w:t>(3) Kot upravičeni razlogi se štejejo bolezen, poškodbe oziroma drugi razlogi objektivne narave, ki onemogočajo pristop oziroma opravljanje preizkusa strokovne usposobljenosti. Nenačrtovane osebne ali službene obveznosti se ne štejejo niti kot upravičeni razlogi, niti kot razlogi objektivne narave.</w:t>
      </w:r>
    </w:p>
    <w:p w14:paraId="192CE20C" w14:textId="77777777" w:rsidR="00BC2871" w:rsidRDefault="00A66DB9">
      <w:pPr>
        <w:pStyle w:val="len"/>
        <w:spacing w:line="260" w:lineRule="auto"/>
      </w:pPr>
      <w:r>
        <w:lastRenderedPageBreak/>
        <w:t>40. člen</w:t>
      </w:r>
    </w:p>
    <w:p w14:paraId="69E8A346" w14:textId="77777777" w:rsidR="00BC2871" w:rsidRDefault="00A66DB9">
      <w:pPr>
        <w:pStyle w:val="lennaslov"/>
        <w:spacing w:line="260" w:lineRule="auto"/>
      </w:pPr>
      <w:r>
        <w:t>(ponovni preizkus strokovne usposobljenosti)</w:t>
      </w:r>
    </w:p>
    <w:p w14:paraId="1CCCA81F" w14:textId="77777777" w:rsidR="00BC2871" w:rsidRDefault="00BC2871">
      <w:pPr>
        <w:spacing w:after="0" w:line="260" w:lineRule="auto"/>
        <w:rPr>
          <w:rFonts w:cs="Arial"/>
        </w:rPr>
      </w:pPr>
    </w:p>
    <w:p w14:paraId="725A721E" w14:textId="77777777" w:rsidR="00BC2871" w:rsidRDefault="00A66DB9">
      <w:pPr>
        <w:spacing w:after="0" w:line="260" w:lineRule="auto"/>
      </w:pPr>
      <w:r>
        <w:tab/>
        <w:t>(1) Za naslednji preizkus strokovne usposobljenosti izvajalec vloži izpolnjeno prijavnico na preizkus strokovne usposobljenosti in potrdilo o plačilu stroškov preizkusa strokovne usposobljenosti.</w:t>
      </w:r>
    </w:p>
    <w:p w14:paraId="12D8E655" w14:textId="77777777" w:rsidR="00BC2871" w:rsidRDefault="00BC2871">
      <w:pPr>
        <w:spacing w:after="0" w:line="260" w:lineRule="auto"/>
        <w:rPr>
          <w:rFonts w:cs="Arial"/>
        </w:rPr>
      </w:pPr>
    </w:p>
    <w:p w14:paraId="2609010E" w14:textId="77777777" w:rsidR="00BC2871" w:rsidRDefault="00A66DB9">
      <w:pPr>
        <w:spacing w:after="0" w:line="260" w:lineRule="auto"/>
      </w:pPr>
      <w:r>
        <w:tab/>
        <w:t>(2) ZFS v 30 dneh po prejemu prijavnice na preizkus strokovne usposobljenosti in potrdila o plačilu stroškov preizkusa strokovne usposobljenosti izvajalca obvesti o datumu in kraju preizkusa strokovne usposobljenosti.</w:t>
      </w:r>
    </w:p>
    <w:p w14:paraId="427A3613" w14:textId="77777777" w:rsidR="00BC2871" w:rsidRDefault="00BC2871">
      <w:pPr>
        <w:spacing w:after="0" w:line="260" w:lineRule="auto"/>
        <w:rPr>
          <w:rFonts w:cs="Arial"/>
        </w:rPr>
      </w:pPr>
    </w:p>
    <w:p w14:paraId="65795563" w14:textId="77777777" w:rsidR="00BC2871" w:rsidRDefault="00A66DB9">
      <w:pPr>
        <w:spacing w:after="0" w:line="260" w:lineRule="auto"/>
      </w:pPr>
      <w:r>
        <w:tab/>
        <w:t>(3) Če izvajalec v roku iz petega odstavka 32. člena tega pravilnika ne opravi preizkusa strokovne usposobljenosti, ga ZFS izbriše iz registra zaradi prenehanja veljavnosti licence.</w:t>
      </w:r>
    </w:p>
    <w:p w14:paraId="7ACD92AC" w14:textId="77777777" w:rsidR="00BC2871" w:rsidRDefault="00BC2871">
      <w:pPr>
        <w:spacing w:after="0" w:line="260" w:lineRule="auto"/>
        <w:rPr>
          <w:rFonts w:cs="Arial"/>
        </w:rPr>
      </w:pPr>
    </w:p>
    <w:p w14:paraId="3B80DD46" w14:textId="77777777" w:rsidR="00BC2871" w:rsidRDefault="00A66DB9">
      <w:pPr>
        <w:spacing w:after="0" w:line="260" w:lineRule="auto"/>
      </w:pPr>
      <w:r>
        <w:tab/>
        <w:t>(4) O neopravljenem preizkusu strokovne usposobljenosti oziroma če se izvajalec brez upravičenega razloga ne odzove na obvestilo za opravljanje preizkusa strokovne usposobljenosti ali odstopi od preizkusa strokovne usposobljenosti, ZFS o tem obvesti delodajalca izvajalca.</w:t>
      </w:r>
    </w:p>
    <w:p w14:paraId="59B5ABF5" w14:textId="77777777" w:rsidR="00BC2871" w:rsidRDefault="00A66DB9">
      <w:pPr>
        <w:pStyle w:val="Poglavje"/>
        <w:spacing w:line="260" w:lineRule="auto"/>
      </w:pPr>
      <w:r>
        <w:t>VIII. POGLAVJE</w:t>
      </w:r>
    </w:p>
    <w:p w14:paraId="2992B491" w14:textId="77777777" w:rsidR="00BC2871" w:rsidRDefault="00A66DB9">
      <w:pPr>
        <w:pStyle w:val="Poglavjenaslov"/>
        <w:spacing w:line="260" w:lineRule="auto"/>
      </w:pPr>
      <w:r>
        <w:t>ODVZEM LICENCE</w:t>
      </w:r>
    </w:p>
    <w:p w14:paraId="7C25DAFD" w14:textId="77777777" w:rsidR="00BC2871" w:rsidRDefault="00A66DB9">
      <w:pPr>
        <w:pStyle w:val="len"/>
        <w:spacing w:line="260" w:lineRule="auto"/>
      </w:pPr>
      <w:r>
        <w:t>41. člen</w:t>
      </w:r>
    </w:p>
    <w:p w14:paraId="534F2494" w14:textId="77777777" w:rsidR="00BC2871" w:rsidRDefault="00A66DB9">
      <w:pPr>
        <w:pStyle w:val="lennaslov"/>
        <w:spacing w:line="260" w:lineRule="auto"/>
      </w:pPr>
      <w:r>
        <w:t>(postopek odvzema licence)</w:t>
      </w:r>
    </w:p>
    <w:p w14:paraId="1E3B2798" w14:textId="77777777" w:rsidR="00BC2871" w:rsidRDefault="00BC2871">
      <w:pPr>
        <w:spacing w:after="0" w:line="260" w:lineRule="auto"/>
        <w:rPr>
          <w:rFonts w:cs="Arial"/>
        </w:rPr>
      </w:pPr>
    </w:p>
    <w:p w14:paraId="5E6AC649" w14:textId="77777777" w:rsidR="00BC2871" w:rsidRDefault="00A66DB9">
      <w:pPr>
        <w:spacing w:after="0" w:line="260" w:lineRule="auto"/>
      </w:pPr>
      <w:r>
        <w:tab/>
        <w:t>(1) Izvajalcu lahko ZFS odvzame licenco.</w:t>
      </w:r>
    </w:p>
    <w:p w14:paraId="4145D714" w14:textId="77777777" w:rsidR="00BC2871" w:rsidRDefault="00BC2871">
      <w:pPr>
        <w:spacing w:after="0" w:line="260" w:lineRule="auto"/>
        <w:rPr>
          <w:rFonts w:cs="Arial"/>
        </w:rPr>
      </w:pPr>
    </w:p>
    <w:p w14:paraId="2F58FE12" w14:textId="77777777" w:rsidR="00BC2871" w:rsidRDefault="00A66DB9">
      <w:pPr>
        <w:spacing w:after="0" w:line="260" w:lineRule="auto"/>
      </w:pPr>
      <w:r>
        <w:tab/>
        <w:t>(2) Postopek odvzema se lahko začne po uradni dolžnosti, na predlog delodajalca ali na predlog Ministrstva za zdravje.</w:t>
      </w:r>
    </w:p>
    <w:p w14:paraId="0417D049" w14:textId="77777777" w:rsidR="00BC2871" w:rsidRDefault="00A66DB9">
      <w:pPr>
        <w:pStyle w:val="len"/>
        <w:spacing w:line="260" w:lineRule="auto"/>
      </w:pPr>
      <w:r>
        <w:t>42. člen</w:t>
      </w:r>
    </w:p>
    <w:p w14:paraId="209E2889" w14:textId="77777777" w:rsidR="00BC2871" w:rsidRDefault="00A66DB9">
      <w:pPr>
        <w:pStyle w:val="lennaslov"/>
        <w:spacing w:line="260" w:lineRule="auto"/>
      </w:pPr>
      <w:r>
        <w:t>(razlogi za odvzem licence)</w:t>
      </w:r>
    </w:p>
    <w:p w14:paraId="6E85C318" w14:textId="77777777" w:rsidR="00BC2871" w:rsidRDefault="00BC2871">
      <w:pPr>
        <w:spacing w:after="0" w:line="260" w:lineRule="auto"/>
        <w:rPr>
          <w:rFonts w:cs="Arial"/>
        </w:rPr>
      </w:pPr>
    </w:p>
    <w:p w14:paraId="1C9A59D2" w14:textId="77777777" w:rsidR="00BC2871" w:rsidRDefault="00A66DB9">
      <w:pPr>
        <w:spacing w:after="0" w:line="260" w:lineRule="auto"/>
      </w:pPr>
      <w:r>
        <w:tab/>
        <w:t>Licenca se odvzame v naslednjih primerih:</w:t>
      </w:r>
    </w:p>
    <w:p w14:paraId="6874888E" w14:textId="77777777" w:rsidR="00BC2871" w:rsidRDefault="00A66DB9">
      <w:pPr>
        <w:spacing w:after="0" w:line="260" w:lineRule="auto"/>
      </w:pPr>
      <w:r>
        <w:tab/>
        <w:t xml:space="preserve">1. če </w:t>
      </w:r>
      <w:r>
        <w:t>se ugotovi, da izvajalec s svojim delom ogroža zdravje ali življenje pacienta − do sedmih let; </w:t>
      </w:r>
    </w:p>
    <w:p w14:paraId="59A7A36D" w14:textId="77777777" w:rsidR="00BC2871" w:rsidRDefault="00A66DB9">
      <w:pPr>
        <w:spacing w:after="0" w:line="260" w:lineRule="auto"/>
      </w:pPr>
      <w:r>
        <w:tab/>
        <w:t>2. če se ugotovi, da je ravnanje izvajalca zaradi večje strokovne pomanjkljivosti ali napake pri delu povzročilo trajne hujše posledice za zdravje ali smrt pacienta − do sedmih let; </w:t>
      </w:r>
    </w:p>
    <w:p w14:paraId="0F355F66" w14:textId="77777777" w:rsidR="00BC2871" w:rsidRDefault="00A66DB9">
      <w:pPr>
        <w:spacing w:after="0" w:line="260" w:lineRule="auto"/>
      </w:pPr>
      <w:r>
        <w:tab/>
        <w:t>3. če je izvajalcu izrečen začasni varnostni ukrep prepovedi opravljanja fizioterapevtske dejavnosti ali poklica − za čas izrečenega ukrepa; </w:t>
      </w:r>
    </w:p>
    <w:p w14:paraId="0D997485" w14:textId="77777777" w:rsidR="00BC2871" w:rsidRDefault="00A66DB9">
      <w:pPr>
        <w:spacing w:after="0" w:line="260" w:lineRule="auto"/>
      </w:pPr>
      <w:r>
        <w:tab/>
        <w:t>4. če je izvajalec obsojen za naklepno kaznivo dejanje, ki se preganja po uradni dolžnosti, na nepogojno kazen zapora šestih mesecev ali na hujšo kazen − za čas izrečene kazni; </w:t>
      </w:r>
    </w:p>
    <w:p w14:paraId="5317C917" w14:textId="77777777" w:rsidR="00BC2871" w:rsidRDefault="00A66DB9">
      <w:pPr>
        <w:spacing w:after="0" w:line="260" w:lineRule="auto"/>
      </w:pPr>
      <w:r>
        <w:tab/>
        <w:t>5. če izvajalec ni pridobil dokazil o izpolnjevanju pogojev za pridobitev ali podaljšanje licence na zakonit način oziroma je za pridobitev ali podaljšanje licence navedel lažne podatke − do štirih let; </w:t>
      </w:r>
    </w:p>
    <w:p w14:paraId="528A48BA" w14:textId="77777777" w:rsidR="00BC2871" w:rsidRDefault="00A66DB9">
      <w:pPr>
        <w:spacing w:after="0" w:line="260" w:lineRule="auto"/>
      </w:pPr>
      <w:r>
        <w:tab/>
        <w:t>6. če je izvajalec obsojen za naklepno kaznivo dejanje, ki se preganja po uradni dolžnosti, v povezavi z opravljanjem fizioterapevtske dejavnosti − za čas izrečene kazni.</w:t>
      </w:r>
    </w:p>
    <w:p w14:paraId="1E14EB74" w14:textId="77777777" w:rsidR="00BC2871" w:rsidRDefault="00A66DB9">
      <w:pPr>
        <w:pStyle w:val="Poglavje"/>
        <w:spacing w:line="260" w:lineRule="auto"/>
      </w:pPr>
      <w:r>
        <w:t>IX. POGLAVJE</w:t>
      </w:r>
    </w:p>
    <w:p w14:paraId="2399797D" w14:textId="77777777" w:rsidR="00BC2871" w:rsidRDefault="00A66DB9">
      <w:pPr>
        <w:pStyle w:val="Poglavjenaslov"/>
        <w:spacing w:line="260" w:lineRule="auto"/>
      </w:pPr>
      <w:r>
        <w:t>OBDELAVA PODATKOV</w:t>
      </w:r>
    </w:p>
    <w:p w14:paraId="51D67AAA" w14:textId="77777777" w:rsidR="00BC2871" w:rsidRDefault="00A66DB9">
      <w:pPr>
        <w:pStyle w:val="len"/>
        <w:spacing w:line="260" w:lineRule="auto"/>
      </w:pPr>
      <w:r>
        <w:lastRenderedPageBreak/>
        <w:t>43. člen</w:t>
      </w:r>
    </w:p>
    <w:p w14:paraId="2C2CA5D3" w14:textId="77777777" w:rsidR="00BC2871" w:rsidRDefault="00A66DB9">
      <w:pPr>
        <w:pStyle w:val="lennaslov"/>
        <w:spacing w:line="260" w:lineRule="auto"/>
      </w:pPr>
      <w:r>
        <w:t>(obdelovalec podatkov)</w:t>
      </w:r>
    </w:p>
    <w:p w14:paraId="47E24FDE" w14:textId="77777777" w:rsidR="00BC2871" w:rsidRDefault="00BC2871">
      <w:pPr>
        <w:spacing w:after="0" w:line="260" w:lineRule="auto"/>
        <w:rPr>
          <w:rFonts w:cs="Arial"/>
        </w:rPr>
      </w:pPr>
    </w:p>
    <w:p w14:paraId="501EC4AD" w14:textId="77777777" w:rsidR="00BC2871" w:rsidRDefault="00A66DB9">
      <w:pPr>
        <w:spacing w:after="0" w:line="260" w:lineRule="auto"/>
      </w:pPr>
      <w:r>
        <w:tab/>
        <w:t>(1) Za izvajanje nalog, določenih s tem pravilnikom ZFS zbira, evidentira, obdeluje, shranjuje, posreduje in uporablja podatke.</w:t>
      </w:r>
    </w:p>
    <w:p w14:paraId="476BF032" w14:textId="77777777" w:rsidR="00BC2871" w:rsidRDefault="00BC2871">
      <w:pPr>
        <w:spacing w:after="0" w:line="260" w:lineRule="auto"/>
        <w:rPr>
          <w:rFonts w:cs="Arial"/>
        </w:rPr>
      </w:pPr>
    </w:p>
    <w:p w14:paraId="12EA95B8" w14:textId="77777777" w:rsidR="00BC2871" w:rsidRDefault="00A66DB9">
      <w:pPr>
        <w:spacing w:after="0" w:line="260" w:lineRule="auto"/>
      </w:pPr>
      <w:r>
        <w:tab/>
        <w:t>(2) ZFS za potrebe izvajanja nalog, določenih s tem pravilnikom pridobiva podatke od izvajalcev ter iz uradnih evidenc podatkov. </w:t>
      </w:r>
    </w:p>
    <w:p w14:paraId="4C7E685E" w14:textId="77777777" w:rsidR="00BC2871" w:rsidRDefault="00BC2871">
      <w:pPr>
        <w:spacing w:after="0" w:line="260" w:lineRule="auto"/>
        <w:rPr>
          <w:rFonts w:cs="Arial"/>
        </w:rPr>
      </w:pPr>
    </w:p>
    <w:p w14:paraId="2876C4A7" w14:textId="77777777" w:rsidR="00BC2871" w:rsidRDefault="00A66DB9">
      <w:pPr>
        <w:spacing w:after="0" w:line="260" w:lineRule="auto"/>
      </w:pPr>
      <w:r>
        <w:tab/>
        <w:t>(3) ZFS ravna s podatki registra v skladu z zakonom, ki ureja varstvo osebnih podatkov in zakonom, ki ureja dostop do informacij javnega značaja.</w:t>
      </w:r>
    </w:p>
    <w:p w14:paraId="6F6300B9" w14:textId="77777777" w:rsidR="00BC2871" w:rsidRDefault="00BC2871">
      <w:pPr>
        <w:spacing w:after="0" w:line="260" w:lineRule="auto"/>
        <w:rPr>
          <w:rFonts w:cs="Arial"/>
        </w:rPr>
      </w:pPr>
    </w:p>
    <w:p w14:paraId="441FB30A" w14:textId="77777777" w:rsidR="00BC2871" w:rsidRDefault="00A66DB9">
      <w:pPr>
        <w:spacing w:after="0" w:line="260" w:lineRule="auto"/>
      </w:pPr>
      <w:r>
        <w:tab/>
        <w:t xml:space="preserve">(4) Podatki v registru niso javni, razen podatkov o osebnem imenu, datumu </w:t>
      </w:r>
      <w:r>
        <w:t>vpisa v register, datumu izdane oziroma podaljšane licence, strokovnem področju izdane licence in veljavnosti izdane licence, ki se lahko objavijo na spletni strani ZFS.</w:t>
      </w:r>
    </w:p>
    <w:p w14:paraId="0F246DF6" w14:textId="77777777" w:rsidR="00BC2871" w:rsidRDefault="00A66DB9">
      <w:pPr>
        <w:pStyle w:val="Poglavje"/>
        <w:spacing w:line="260" w:lineRule="auto"/>
      </w:pPr>
      <w:r>
        <w:t>X. POGLAVJE</w:t>
      </w:r>
    </w:p>
    <w:p w14:paraId="039B3C5B" w14:textId="77777777" w:rsidR="00BC2871" w:rsidRDefault="00A66DB9">
      <w:pPr>
        <w:pStyle w:val="Poglavjenaslov"/>
        <w:spacing w:line="260" w:lineRule="auto"/>
      </w:pPr>
      <w:r>
        <w:t>PREHODNE IN KONČNE DOLOČBE</w:t>
      </w:r>
    </w:p>
    <w:p w14:paraId="75671532" w14:textId="77777777" w:rsidR="00BC2871" w:rsidRDefault="00A66DB9">
      <w:pPr>
        <w:pStyle w:val="len"/>
        <w:spacing w:line="260" w:lineRule="auto"/>
      </w:pPr>
      <w:r>
        <w:t>44. člen</w:t>
      </w:r>
    </w:p>
    <w:p w14:paraId="0EA50A77" w14:textId="77777777" w:rsidR="00BC2871" w:rsidRDefault="00A66DB9">
      <w:pPr>
        <w:pStyle w:val="lennaslov"/>
        <w:spacing w:line="260" w:lineRule="auto"/>
      </w:pPr>
      <w:r>
        <w:t>(dokončanje postopkov)</w:t>
      </w:r>
    </w:p>
    <w:p w14:paraId="6C8F2EE6" w14:textId="77777777" w:rsidR="00BC2871" w:rsidRDefault="00BC2871">
      <w:pPr>
        <w:spacing w:after="0" w:line="260" w:lineRule="auto"/>
        <w:rPr>
          <w:rFonts w:cs="Arial"/>
        </w:rPr>
      </w:pPr>
    </w:p>
    <w:p w14:paraId="4C072C2F" w14:textId="77777777" w:rsidR="00BC2871" w:rsidRDefault="00A66DB9">
      <w:pPr>
        <w:spacing w:after="0" w:line="260" w:lineRule="auto"/>
      </w:pPr>
      <w:r>
        <w:tab/>
        <w:t>(1) Za izvajalce, ki so strokovni ali specialistični izpit opravili pred uveljavitvijo tega pravilnika ali jim je bila poklicna kvalifikacija priznana pred uveljavitvijo tega pravilnika in že imajo RIZDDZ številko, velja, da so vpisani v register z dnem, ko jim je bila dodeljena RIZDDZ številka. </w:t>
      </w:r>
    </w:p>
    <w:p w14:paraId="4A36E004" w14:textId="77777777" w:rsidR="00BC2871" w:rsidRDefault="00BC2871">
      <w:pPr>
        <w:spacing w:after="0" w:line="260" w:lineRule="auto"/>
        <w:rPr>
          <w:rFonts w:cs="Arial"/>
        </w:rPr>
      </w:pPr>
    </w:p>
    <w:p w14:paraId="363CC43C" w14:textId="77777777" w:rsidR="00BC2871" w:rsidRDefault="00A66DB9">
      <w:pPr>
        <w:spacing w:after="0" w:line="260" w:lineRule="auto"/>
      </w:pPr>
      <w:r>
        <w:tab/>
        <w:t xml:space="preserve">(2) Izvajalcu, ki je pred uveljavitvijo tega pravilnika pridobil ustrezno izobrazbo in opravil strokovni izpit in hkrati že opravlja delo v fizioterapevtski dejavnosti, ZFS podeli licenco na podlagi tega pravilnika </w:t>
      </w:r>
      <w:r>
        <w:t>najpozneje v dveh letih od uveljavitve tega pravilnika. Pogoj za pridobitev prve licence je pridobljena ustrezna izobrazba iz 4. člena Pravilnika, opravljen strokovni izpit in vpis v register.</w:t>
      </w:r>
    </w:p>
    <w:p w14:paraId="5440EFE9" w14:textId="77777777" w:rsidR="00BC2871" w:rsidRDefault="00A66DB9">
      <w:pPr>
        <w:pStyle w:val="len"/>
        <w:spacing w:line="260" w:lineRule="auto"/>
      </w:pPr>
      <w:r>
        <w:t>45. člen</w:t>
      </w:r>
    </w:p>
    <w:p w14:paraId="5A40ADBC" w14:textId="77777777" w:rsidR="00BC2871" w:rsidRDefault="00A66DB9">
      <w:pPr>
        <w:pStyle w:val="lennaslov"/>
        <w:spacing w:line="260" w:lineRule="auto"/>
      </w:pPr>
      <w:r>
        <w:t>(začetek veljavnosti)</w:t>
      </w:r>
    </w:p>
    <w:p w14:paraId="7E55FB4E" w14:textId="77777777" w:rsidR="00BC2871" w:rsidRDefault="00BC2871">
      <w:pPr>
        <w:spacing w:after="0" w:line="260" w:lineRule="auto"/>
        <w:rPr>
          <w:rFonts w:cs="Arial"/>
        </w:rPr>
      </w:pPr>
    </w:p>
    <w:p w14:paraId="4396E2C3" w14:textId="77777777" w:rsidR="00BC2871" w:rsidRDefault="00A66DB9">
      <w:pPr>
        <w:spacing w:after="0" w:line="260" w:lineRule="auto"/>
      </w:pPr>
      <w:r>
        <w:tab/>
        <w:t>Ta pravilnik začne veljati petnajsti dan po objavi v Uradnem listu Republike Slovenije.</w:t>
      </w:r>
    </w:p>
    <w:p w14:paraId="0E861D66" w14:textId="77777777" w:rsidR="00BC2871" w:rsidRDefault="00BC2871">
      <w:pPr>
        <w:spacing w:after="0" w:line="260" w:lineRule="auto"/>
        <w:rPr>
          <w:rFonts w:cs="Arial"/>
        </w:rPr>
      </w:pPr>
    </w:p>
    <w:p w14:paraId="637B4DAD" w14:textId="77777777" w:rsidR="00A66DB9" w:rsidRDefault="00A66DB9">
      <w:pPr>
        <w:spacing w:after="0" w:line="260" w:lineRule="auto"/>
        <w:rPr>
          <w:rFonts w:cs="Arial"/>
        </w:rPr>
      </w:pPr>
    </w:p>
    <w:p w14:paraId="27DFB5CC" w14:textId="496DD0B8" w:rsidR="00BC2871" w:rsidRPr="00A66DB9" w:rsidRDefault="00A66DB9">
      <w:pPr>
        <w:spacing w:after="0" w:line="260" w:lineRule="auto"/>
      </w:pPr>
      <w:r>
        <w:t>Št. 0070-7/2026</w:t>
      </w:r>
    </w:p>
    <w:p w14:paraId="6C6D2B7A" w14:textId="29A8BD2B" w:rsidR="00BC2871" w:rsidRPr="00A66DB9" w:rsidRDefault="00A66DB9">
      <w:pPr>
        <w:spacing w:after="0" w:line="260" w:lineRule="auto"/>
      </w:pPr>
      <w:r>
        <w:t>Ljubljana, dne 14. aprila 2026</w:t>
      </w:r>
    </w:p>
    <w:p w14:paraId="3329C92E" w14:textId="77777777" w:rsidR="00BC2871" w:rsidRDefault="00A66DB9">
      <w:pPr>
        <w:spacing w:after="0" w:line="260" w:lineRule="auto"/>
      </w:pPr>
      <w:r>
        <w:t>EVA 2025-2711-0108</w:t>
      </w:r>
    </w:p>
    <w:p w14:paraId="6517A5E0" w14:textId="77777777" w:rsidR="00BC2871" w:rsidRDefault="00BC2871">
      <w:pPr>
        <w:spacing w:after="0" w:line="260" w:lineRule="auto"/>
        <w:rPr>
          <w:rFonts w:cs="Arial"/>
        </w:rPr>
      </w:pPr>
    </w:p>
    <w:p w14:paraId="57437D1B" w14:textId="77777777" w:rsidR="00BC2871" w:rsidRDefault="00A66DB9">
      <w:pPr>
        <w:pStyle w:val="Podpisnik"/>
        <w:spacing w:line="260" w:lineRule="auto"/>
      </w:pPr>
      <w:r>
        <w:t>Strokovno združenje fizioterapevtov Slovenije</w:t>
      </w:r>
      <w:r>
        <w:br/>
        <w:t>dr. Tine Kovačič</w:t>
      </w:r>
      <w:r>
        <w:br/>
        <w:t>predsednik</w:t>
      </w:r>
      <w:r>
        <w:br/>
      </w:r>
    </w:p>
    <w:p w14:paraId="532362E1" w14:textId="77777777" w:rsidR="00BC2871" w:rsidRDefault="00BC2871">
      <w:pPr>
        <w:spacing w:after="0" w:line="260" w:lineRule="auto"/>
        <w:rPr>
          <w:rFonts w:cs="Arial"/>
        </w:rPr>
      </w:pPr>
    </w:p>
    <w:p w14:paraId="0F952510" w14:textId="77777777" w:rsidR="00BC2871" w:rsidRDefault="00A66DB9">
      <w:pPr>
        <w:pStyle w:val="Podpisnik"/>
        <w:spacing w:line="260" w:lineRule="auto"/>
      </w:pPr>
      <w:r>
        <w:t>Soglašam!</w:t>
      </w:r>
      <w:r>
        <w:br/>
        <w:t>dr. Valentina Prevolnik Rupel</w:t>
      </w:r>
      <w:r>
        <w:br/>
      </w:r>
      <w:r>
        <w:lastRenderedPageBreak/>
        <w:t>ministrica za zdravje</w:t>
      </w:r>
    </w:p>
    <w:p w14:paraId="67BB89B0" w14:textId="77777777" w:rsidR="00BC2871" w:rsidRDefault="00BC2871">
      <w:pPr>
        <w:spacing w:after="0" w:line="260" w:lineRule="auto"/>
        <w:rPr>
          <w:rFonts w:cs="Arial"/>
        </w:rPr>
      </w:pPr>
    </w:p>
    <w:p w14:paraId="6A2F73D9" w14:textId="3EDFE54F" w:rsidR="00BC2871" w:rsidRPr="00A66DB9" w:rsidRDefault="00A66DB9" w:rsidP="00A66DB9">
      <w:pPr>
        <w:spacing w:after="0" w:line="240" w:lineRule="auto"/>
      </w:pPr>
      <w:r>
        <w:t xml:space="preserve">Priloga: </w:t>
      </w:r>
    </w:p>
    <w:p w14:paraId="24A33C43" w14:textId="49057767" w:rsidR="00BC2871" w:rsidRPr="00A66DB9" w:rsidRDefault="00A66DB9" w:rsidP="00A66DB9">
      <w:pPr>
        <w:spacing w:after="0" w:line="240" w:lineRule="auto"/>
      </w:pPr>
      <w:r>
        <w:t>Priloga 1: Vloga za vpis v register izvajalcev fizioterapevtske dejavnosti</w:t>
      </w:r>
    </w:p>
    <w:p w14:paraId="0B0AD25E" w14:textId="71C2775E" w:rsidR="00BC2871" w:rsidRPr="00A66DB9" w:rsidRDefault="00A66DB9" w:rsidP="00A66DB9">
      <w:pPr>
        <w:spacing w:after="0" w:line="240" w:lineRule="auto"/>
      </w:pPr>
      <w:r>
        <w:t>Priloga 2: Obrazec odločbe o vpisu v register</w:t>
      </w:r>
    </w:p>
    <w:p w14:paraId="7D88A951" w14:textId="7CE226DC" w:rsidR="00BC2871" w:rsidRPr="00A66DB9" w:rsidRDefault="00A66DB9" w:rsidP="00A66DB9">
      <w:pPr>
        <w:spacing w:after="0" w:line="240" w:lineRule="auto"/>
      </w:pPr>
      <w:r>
        <w:t xml:space="preserve">Priloga 3: Obrazec licenčne listine </w:t>
      </w:r>
    </w:p>
    <w:p w14:paraId="7ED48CAC" w14:textId="77777777" w:rsidR="00BC2871" w:rsidRDefault="00A66DB9">
      <w:pPr>
        <w:spacing w:after="0" w:line="240" w:lineRule="auto"/>
      </w:pPr>
      <w:r>
        <w:t xml:space="preserve">Priloga 4: Vloga za </w:t>
      </w:r>
      <w:r>
        <w:t>pridobitev in podaljšanje licence</w:t>
      </w:r>
    </w:p>
    <w:p w14:paraId="3B259341" w14:textId="0AF9BBDD" w:rsidR="00BC2871" w:rsidRDefault="00BC2871">
      <w:pPr>
        <w:spacing w:after="0" w:line="240" w:lineRule="auto"/>
      </w:pPr>
    </w:p>
    <w:sectPr w:rsidR="00BC2871">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D2A587" w14:textId="77777777" w:rsidR="00A66DB9" w:rsidRDefault="00A66DB9">
      <w:pPr>
        <w:spacing w:after="0" w:line="240" w:lineRule="auto"/>
      </w:pPr>
      <w:r>
        <w:separator/>
      </w:r>
    </w:p>
  </w:endnote>
  <w:endnote w:type="continuationSeparator" w:id="0">
    <w:p w14:paraId="2FEA541E" w14:textId="77777777" w:rsidR="00A66DB9" w:rsidRDefault="00A66D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F6863" w14:textId="77777777" w:rsidR="00BC2871" w:rsidRDefault="00A66DB9">
    <w:r>
      <w:rPr>
        <w:i/>
        <w:sz w:val="16"/>
      </w:rPr>
      <w:t>Ustvarjeno v MOPED-DOCS, 14. 04. 2026 15:25:18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26E375" w14:textId="77777777" w:rsidR="00A66DB9" w:rsidRDefault="00A66DB9">
      <w:pPr>
        <w:spacing w:after="0" w:line="240" w:lineRule="auto"/>
      </w:pPr>
      <w:r>
        <w:separator/>
      </w:r>
    </w:p>
  </w:footnote>
  <w:footnote w:type="continuationSeparator" w:id="0">
    <w:p w14:paraId="6A61F293" w14:textId="77777777" w:rsidR="00A66DB9" w:rsidRDefault="00A66DB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871"/>
    <w:rsid w:val="00857206"/>
    <w:rsid w:val="00A66DB9"/>
    <w:rsid w:val="00BC28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17F75"/>
  <w15:docId w15:val="{26EA0F3F-542F-4598-B1DE-D45FC9190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21</Pages>
  <Words>7037</Words>
  <Characters>40114</Characters>
  <Application>Microsoft Office Word</Application>
  <DocSecurity>0</DocSecurity>
  <Lines>334</Lines>
  <Paragraphs>94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Ines Guberac</dc:creator>
  <cp:lastModifiedBy>Ines Guberac</cp:lastModifiedBy>
  <cp:revision>2</cp:revision>
  <dcterms:created xsi:type="dcterms:W3CDTF">2026-04-14T13:28:00Z</dcterms:created>
  <dcterms:modified xsi:type="dcterms:W3CDTF">2026-04-14T13:28:00Z</dcterms:modified>
</cp:coreProperties>
</file>