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EB6410" w14:textId="77777777" w:rsidR="001D4F7B" w:rsidRDefault="001D4F7B" w:rsidP="001D4F7B">
      <w:pPr>
        <w:jc w:val="right"/>
        <w:rPr>
          <w:b/>
          <w:lang w:val="sl-SI"/>
        </w:rPr>
      </w:pPr>
    </w:p>
    <w:p w14:paraId="286AA453" w14:textId="77777777" w:rsidR="001D4F7B" w:rsidRDefault="001D4F7B" w:rsidP="001D4F7B">
      <w:pPr>
        <w:jc w:val="right"/>
        <w:rPr>
          <w:b/>
          <w:lang w:val="sl-SI"/>
        </w:rPr>
      </w:pPr>
    </w:p>
    <w:p w14:paraId="1E2ED29B" w14:textId="77777777" w:rsidR="001D4F7B" w:rsidRDefault="001D4F7B" w:rsidP="001D4F7B">
      <w:pPr>
        <w:jc w:val="right"/>
        <w:rPr>
          <w:b/>
          <w:lang w:val="sl-SI"/>
        </w:rPr>
      </w:pPr>
    </w:p>
    <w:p w14:paraId="05523E9B" w14:textId="77777777" w:rsidR="001D4F7B" w:rsidRDefault="001D4F7B" w:rsidP="001D4F7B">
      <w:pPr>
        <w:jc w:val="right"/>
        <w:rPr>
          <w:b/>
          <w:lang w:val="sl-SI"/>
        </w:rPr>
      </w:pPr>
      <w:r w:rsidRPr="00D50279">
        <w:rPr>
          <w:b/>
          <w:lang w:val="sl-SI"/>
        </w:rPr>
        <w:t>PREDLOG</w:t>
      </w:r>
    </w:p>
    <w:p w14:paraId="3F387FEC" w14:textId="77777777" w:rsidR="001D4F7B" w:rsidRPr="00D50279" w:rsidRDefault="001D4F7B" w:rsidP="001D4F7B">
      <w:pPr>
        <w:jc w:val="right"/>
        <w:rPr>
          <w:b/>
          <w:lang w:val="sl-SI"/>
        </w:rPr>
      </w:pPr>
    </w:p>
    <w:p w14:paraId="759062BD" w14:textId="77777777" w:rsidR="001D4F7B" w:rsidRPr="003268A1" w:rsidRDefault="001D4F7B" w:rsidP="001D4F7B">
      <w:pPr>
        <w:rPr>
          <w:lang w:val="sl-SI"/>
        </w:rPr>
      </w:pPr>
    </w:p>
    <w:p w14:paraId="3F28DCFA" w14:textId="17BA0979" w:rsidR="001D4F7B" w:rsidRPr="003268A1" w:rsidRDefault="001D4F7B" w:rsidP="001D4F7B">
      <w:pPr>
        <w:jc w:val="both"/>
        <w:rPr>
          <w:lang w:val="sl-SI"/>
        </w:rPr>
      </w:pPr>
      <w:r w:rsidRPr="003268A1">
        <w:rPr>
          <w:lang w:val="sl-SI"/>
        </w:rPr>
        <w:t>Na podlagi prvega odstavka 6. člena Zakona o osebni izkaznici (Uradni list RS, št. 35/11, 41/21</w:t>
      </w:r>
      <w:r w:rsidR="00D82A35">
        <w:rPr>
          <w:lang w:val="sl-SI"/>
        </w:rPr>
        <w:t>,</w:t>
      </w:r>
      <w:r w:rsidRPr="003268A1">
        <w:rPr>
          <w:lang w:val="sl-SI"/>
        </w:rPr>
        <w:t xml:space="preserve"> 199/21</w:t>
      </w:r>
      <w:r w:rsidR="00D82A35" w:rsidRPr="00D82A35">
        <w:rPr>
          <w:lang w:val="sl-SI"/>
        </w:rPr>
        <w:t xml:space="preserve"> </w:t>
      </w:r>
      <w:r w:rsidR="00D82A35" w:rsidRPr="003268A1">
        <w:rPr>
          <w:lang w:val="sl-SI"/>
        </w:rPr>
        <w:t>in</w:t>
      </w:r>
      <w:r w:rsidR="00D82A35">
        <w:rPr>
          <w:lang w:val="sl-SI"/>
        </w:rPr>
        <w:t xml:space="preserve"> 17/25</w:t>
      </w:r>
      <w:r w:rsidRPr="003268A1">
        <w:rPr>
          <w:lang w:val="sl-SI"/>
        </w:rPr>
        <w:t>) minister za notranje zadeve izdaja</w:t>
      </w:r>
    </w:p>
    <w:p w14:paraId="1DB24774" w14:textId="77777777" w:rsidR="001D4F7B" w:rsidRPr="003268A1" w:rsidRDefault="001D4F7B" w:rsidP="001D4F7B">
      <w:pPr>
        <w:rPr>
          <w:lang w:val="sl-SI"/>
        </w:rPr>
      </w:pPr>
    </w:p>
    <w:p w14:paraId="5B6BDE71" w14:textId="77777777" w:rsidR="001D4F7B" w:rsidRPr="003268A1" w:rsidRDefault="001D4F7B" w:rsidP="001D4F7B">
      <w:pPr>
        <w:rPr>
          <w:lang w:val="sl-SI"/>
        </w:rPr>
      </w:pPr>
    </w:p>
    <w:p w14:paraId="544182D2" w14:textId="77777777" w:rsidR="001D4F7B" w:rsidRPr="003268A1" w:rsidRDefault="001D4F7B" w:rsidP="001D4F7B">
      <w:pPr>
        <w:rPr>
          <w:lang w:val="sl-SI"/>
        </w:rPr>
      </w:pPr>
    </w:p>
    <w:p w14:paraId="70449019" w14:textId="77777777" w:rsidR="001D4F7B" w:rsidRPr="003268A1" w:rsidRDefault="001D4F7B" w:rsidP="001D4F7B">
      <w:pPr>
        <w:jc w:val="center"/>
        <w:rPr>
          <w:b/>
          <w:lang w:val="sl-SI"/>
        </w:rPr>
      </w:pPr>
      <w:r w:rsidRPr="003268A1">
        <w:rPr>
          <w:b/>
          <w:lang w:val="sl-SI"/>
        </w:rPr>
        <w:t>Pravilnik</w:t>
      </w:r>
    </w:p>
    <w:p w14:paraId="1158F8CF" w14:textId="77777777" w:rsidR="001D4F7B" w:rsidRPr="003268A1" w:rsidRDefault="001D4F7B" w:rsidP="001D4F7B">
      <w:pPr>
        <w:jc w:val="center"/>
        <w:rPr>
          <w:b/>
          <w:lang w:val="sl-SI"/>
        </w:rPr>
      </w:pPr>
      <w:r w:rsidRPr="003268A1">
        <w:rPr>
          <w:b/>
          <w:lang w:val="sl-SI"/>
        </w:rPr>
        <w:t>o spremembi Pravilnika o izvrševanju Zakona o osebni izkaznici</w:t>
      </w:r>
    </w:p>
    <w:p w14:paraId="1D4DDC11" w14:textId="77777777" w:rsidR="001D4F7B" w:rsidRPr="003268A1" w:rsidRDefault="001D4F7B" w:rsidP="001D4F7B">
      <w:pPr>
        <w:jc w:val="center"/>
        <w:rPr>
          <w:b/>
          <w:lang w:val="sl-SI"/>
        </w:rPr>
      </w:pPr>
    </w:p>
    <w:p w14:paraId="4F003ADD" w14:textId="77777777" w:rsidR="001D4F7B" w:rsidRPr="003268A1" w:rsidRDefault="001D4F7B" w:rsidP="001D4F7B">
      <w:pPr>
        <w:jc w:val="center"/>
        <w:rPr>
          <w:b/>
          <w:lang w:val="sl-SI"/>
        </w:rPr>
      </w:pPr>
    </w:p>
    <w:p w14:paraId="56DEFD16" w14:textId="77777777" w:rsidR="001D4F7B" w:rsidRPr="003268A1" w:rsidRDefault="001D4F7B" w:rsidP="001D4F7B">
      <w:pPr>
        <w:jc w:val="center"/>
        <w:rPr>
          <w:b/>
          <w:lang w:val="sl-SI"/>
        </w:rPr>
      </w:pPr>
    </w:p>
    <w:p w14:paraId="43A015CD" w14:textId="77777777" w:rsidR="001D4F7B" w:rsidRPr="003268A1" w:rsidRDefault="001D4F7B" w:rsidP="001D4F7B">
      <w:pPr>
        <w:jc w:val="center"/>
        <w:rPr>
          <w:lang w:val="sl-SI"/>
        </w:rPr>
      </w:pPr>
      <w:r w:rsidRPr="003268A1">
        <w:rPr>
          <w:lang w:val="sl-SI"/>
        </w:rPr>
        <w:t>1. člen</w:t>
      </w:r>
    </w:p>
    <w:p w14:paraId="6F712705" w14:textId="77777777" w:rsidR="001D4F7B" w:rsidRPr="003268A1" w:rsidRDefault="001D4F7B" w:rsidP="001D4F7B">
      <w:pPr>
        <w:jc w:val="center"/>
        <w:rPr>
          <w:lang w:val="sl-SI"/>
        </w:rPr>
      </w:pPr>
    </w:p>
    <w:p w14:paraId="62F2EAF1" w14:textId="46C76D2F" w:rsidR="001D4F7B" w:rsidRPr="003268A1" w:rsidRDefault="001D4F7B" w:rsidP="001D4F7B">
      <w:pPr>
        <w:rPr>
          <w:lang w:val="sl-SI"/>
        </w:rPr>
      </w:pPr>
      <w:r w:rsidRPr="003268A1">
        <w:rPr>
          <w:lang w:val="sl-SI"/>
        </w:rPr>
        <w:t>V Pravilniku o izvrševanju Zakona o osebni izkaznici (Uradni list RS, št. 31/22</w:t>
      </w:r>
      <w:r w:rsidR="00DA030F">
        <w:rPr>
          <w:lang w:val="sl-SI"/>
        </w:rPr>
        <w:t>, 107/24 in 73/25</w:t>
      </w:r>
      <w:r w:rsidRPr="003268A1">
        <w:rPr>
          <w:lang w:val="sl-SI"/>
        </w:rPr>
        <w:t xml:space="preserve">) se </w:t>
      </w:r>
      <w:r w:rsidR="00831A61">
        <w:rPr>
          <w:lang w:val="sl-SI"/>
        </w:rPr>
        <w:t xml:space="preserve">v </w:t>
      </w:r>
      <w:r w:rsidRPr="00A946FA">
        <w:rPr>
          <w:lang w:val="sl-SI"/>
        </w:rPr>
        <w:t>5. člen</w:t>
      </w:r>
      <w:r w:rsidR="005C4B1C">
        <w:rPr>
          <w:lang w:val="sl-SI"/>
        </w:rPr>
        <w:t>u prvi odstavek</w:t>
      </w:r>
      <w:r w:rsidRPr="00A946FA">
        <w:rPr>
          <w:lang w:val="sl-SI"/>
        </w:rPr>
        <w:t xml:space="preserve"> spremeni tako, da se glasi:</w:t>
      </w:r>
    </w:p>
    <w:p w14:paraId="1C2C10C5" w14:textId="77777777" w:rsidR="001D4F7B" w:rsidRPr="003268A1" w:rsidRDefault="001D4F7B" w:rsidP="001D4F7B">
      <w:pPr>
        <w:rPr>
          <w:lang w:val="sl-SI"/>
        </w:rPr>
      </w:pPr>
    </w:p>
    <w:p w14:paraId="5FD0D164" w14:textId="72F3EAFA" w:rsidR="001D4F7B" w:rsidRPr="003268A1" w:rsidRDefault="009952B2" w:rsidP="001D4F7B">
      <w:pPr>
        <w:rPr>
          <w:lang w:val="sl-SI"/>
        </w:rPr>
      </w:pPr>
      <w:r>
        <w:rPr>
          <w:lang w:val="sl-SI"/>
        </w:rPr>
        <w:t>»</w:t>
      </w:r>
      <w:r w:rsidR="001D4F7B" w:rsidRPr="003268A1">
        <w:rPr>
          <w:lang w:val="sl-SI"/>
        </w:rPr>
        <w:t>(1) Cena obrazca osebne izkaznice, ki se izda na vlogo državljana do dopolnjenega 12. leta starosti, je 2</w:t>
      </w:r>
      <w:r w:rsidR="001D4F7B">
        <w:rPr>
          <w:lang w:val="sl-SI"/>
        </w:rPr>
        <w:t>0</w:t>
      </w:r>
      <w:r w:rsidR="001D4F7B" w:rsidRPr="003268A1">
        <w:rPr>
          <w:lang w:val="sl-SI"/>
        </w:rPr>
        <w:t>,</w:t>
      </w:r>
      <w:r w:rsidR="00A07624">
        <w:rPr>
          <w:lang w:val="sl-SI"/>
        </w:rPr>
        <w:t>2</w:t>
      </w:r>
      <w:r w:rsidR="006124FB">
        <w:rPr>
          <w:lang w:val="sl-SI"/>
        </w:rPr>
        <w:t>0</w:t>
      </w:r>
      <w:r w:rsidR="001D4F7B" w:rsidRPr="003268A1">
        <w:rPr>
          <w:lang w:val="sl-SI"/>
        </w:rPr>
        <w:t xml:space="preserve"> eurov.</w:t>
      </w:r>
      <w:r w:rsidR="00AB18F6">
        <w:rPr>
          <w:lang w:val="sl-SI"/>
        </w:rPr>
        <w:t>«</w:t>
      </w:r>
      <w:r w:rsidR="001D4F7B" w:rsidRPr="003268A1">
        <w:rPr>
          <w:lang w:val="sl-SI"/>
        </w:rPr>
        <w:t>.</w:t>
      </w:r>
    </w:p>
    <w:p w14:paraId="68FDE196" w14:textId="77777777" w:rsidR="001D4F7B" w:rsidRPr="003268A1" w:rsidRDefault="001D4F7B" w:rsidP="001D4F7B">
      <w:pPr>
        <w:rPr>
          <w:lang w:val="sl-SI"/>
        </w:rPr>
      </w:pPr>
    </w:p>
    <w:p w14:paraId="6EC425C9" w14:textId="77777777" w:rsidR="001D4F7B" w:rsidRPr="003268A1" w:rsidRDefault="001D4F7B" w:rsidP="001D4F7B">
      <w:pPr>
        <w:jc w:val="center"/>
        <w:rPr>
          <w:lang w:val="sl-SI"/>
        </w:rPr>
      </w:pPr>
      <w:r w:rsidRPr="003268A1">
        <w:rPr>
          <w:lang w:val="sl-SI"/>
        </w:rPr>
        <w:t>2. člen</w:t>
      </w:r>
    </w:p>
    <w:p w14:paraId="3F13D5D7" w14:textId="77777777" w:rsidR="001D4F7B" w:rsidRPr="003268A1" w:rsidRDefault="001D4F7B" w:rsidP="001D4F7B">
      <w:pPr>
        <w:rPr>
          <w:lang w:val="sl-SI"/>
        </w:rPr>
      </w:pPr>
    </w:p>
    <w:p w14:paraId="76FF618F" w14:textId="6A2D32D8" w:rsidR="001D4F7B" w:rsidRPr="003268A1" w:rsidRDefault="001D4F7B" w:rsidP="00A07624">
      <w:pPr>
        <w:rPr>
          <w:lang w:val="sl-SI"/>
        </w:rPr>
      </w:pPr>
      <w:r w:rsidRPr="003268A1">
        <w:rPr>
          <w:lang w:val="sl-SI"/>
        </w:rPr>
        <w:t xml:space="preserve">Ta pravilnik začne veljati </w:t>
      </w:r>
      <w:r w:rsidR="00A07624">
        <w:rPr>
          <w:lang w:val="sl-SI"/>
        </w:rPr>
        <w:t>2. aprila 2026</w:t>
      </w:r>
      <w:r w:rsidRPr="003268A1">
        <w:rPr>
          <w:lang w:val="sl-SI"/>
        </w:rPr>
        <w:t>.</w:t>
      </w:r>
    </w:p>
    <w:p w14:paraId="3E4E9D97" w14:textId="77777777" w:rsidR="001D4F7B" w:rsidRPr="003268A1" w:rsidRDefault="001D4F7B" w:rsidP="001D4F7B">
      <w:pPr>
        <w:rPr>
          <w:lang w:val="sl-SI"/>
        </w:rPr>
      </w:pPr>
    </w:p>
    <w:p w14:paraId="69008065" w14:textId="77777777" w:rsidR="001D4F7B" w:rsidRPr="003268A1" w:rsidRDefault="001D4F7B" w:rsidP="001D4F7B">
      <w:pPr>
        <w:rPr>
          <w:lang w:val="sl-SI"/>
        </w:rPr>
      </w:pPr>
    </w:p>
    <w:p w14:paraId="534A9B06" w14:textId="6828FACC" w:rsidR="001D4F7B" w:rsidRPr="003268A1" w:rsidRDefault="001D4F7B" w:rsidP="001D4F7B">
      <w:pPr>
        <w:rPr>
          <w:lang w:val="sl-SI"/>
        </w:rPr>
      </w:pPr>
      <w:r w:rsidRPr="003268A1">
        <w:rPr>
          <w:lang w:val="sl-SI"/>
        </w:rPr>
        <w:t xml:space="preserve">Št. </w:t>
      </w:r>
      <w:r w:rsidR="00CA20FB">
        <w:rPr>
          <w:lang w:val="sl-SI"/>
        </w:rPr>
        <w:t>007-58/2026</w:t>
      </w:r>
    </w:p>
    <w:p w14:paraId="702A2A71" w14:textId="77777777" w:rsidR="001D4F7B" w:rsidRPr="003268A1" w:rsidRDefault="001D4F7B" w:rsidP="001D4F7B">
      <w:pPr>
        <w:rPr>
          <w:lang w:val="sl-SI"/>
        </w:rPr>
      </w:pPr>
      <w:r w:rsidRPr="003268A1">
        <w:rPr>
          <w:lang w:val="sl-SI"/>
        </w:rPr>
        <w:t xml:space="preserve">Ljubljana, dne </w:t>
      </w:r>
    </w:p>
    <w:p w14:paraId="1CAB1528" w14:textId="421F62B2" w:rsidR="001D4F7B" w:rsidRPr="003268A1" w:rsidRDefault="001D4F7B" w:rsidP="001D4F7B">
      <w:pPr>
        <w:autoSpaceDE w:val="0"/>
        <w:autoSpaceDN w:val="0"/>
        <w:adjustRightInd w:val="0"/>
        <w:spacing w:line="240" w:lineRule="auto"/>
        <w:rPr>
          <w:rFonts w:ascii="Helv" w:hAnsi="Helv" w:cs="Helv"/>
          <w:bCs/>
          <w:color w:val="000000"/>
          <w:szCs w:val="20"/>
          <w:lang w:val="sl-SI" w:eastAsia="sl-SI"/>
        </w:rPr>
      </w:pPr>
      <w:r w:rsidRPr="003268A1">
        <w:rPr>
          <w:lang w:val="sl-SI"/>
        </w:rPr>
        <w:t xml:space="preserve">EVA </w:t>
      </w:r>
      <w:r w:rsidR="0067168A">
        <w:rPr>
          <w:lang w:val="sl-SI"/>
        </w:rPr>
        <w:t>2026-1711-0003</w:t>
      </w:r>
    </w:p>
    <w:p w14:paraId="6A576CC8" w14:textId="77777777" w:rsidR="001D4F7B" w:rsidRPr="003268A1" w:rsidRDefault="001D4F7B" w:rsidP="001D4F7B">
      <w:pPr>
        <w:rPr>
          <w:lang w:val="sl-SI"/>
        </w:rPr>
      </w:pPr>
    </w:p>
    <w:tbl>
      <w:tblPr>
        <w:tblW w:w="0" w:type="auto"/>
        <w:tblLook w:val="04A0" w:firstRow="1" w:lastRow="0" w:firstColumn="1" w:lastColumn="0" w:noHBand="0" w:noVBand="1"/>
      </w:tblPr>
      <w:tblGrid>
        <w:gridCol w:w="4530"/>
        <w:gridCol w:w="4542"/>
      </w:tblGrid>
      <w:tr w:rsidR="001D4F7B" w:rsidRPr="00A268E6" w14:paraId="426ED6C5" w14:textId="77777777" w:rsidTr="00E03D0D">
        <w:tc>
          <w:tcPr>
            <w:tcW w:w="4602" w:type="dxa"/>
            <w:shd w:val="clear" w:color="auto" w:fill="auto"/>
          </w:tcPr>
          <w:p w14:paraId="36F518E9" w14:textId="77777777" w:rsidR="001D4F7B" w:rsidRPr="003268A1" w:rsidRDefault="001D4F7B" w:rsidP="00E03D0D">
            <w:pPr>
              <w:shd w:val="clear" w:color="auto" w:fill="FFFFFF"/>
              <w:spacing w:line="240" w:lineRule="auto"/>
              <w:jc w:val="center"/>
              <w:rPr>
                <w:rFonts w:cs="Arial"/>
                <w:szCs w:val="20"/>
                <w:lang w:val="sl-SI" w:eastAsia="sl-SI"/>
              </w:rPr>
            </w:pPr>
          </w:p>
          <w:p w14:paraId="73C97DD4" w14:textId="77777777" w:rsidR="001D4F7B" w:rsidRPr="003268A1" w:rsidRDefault="001D4F7B" w:rsidP="00E03D0D">
            <w:pPr>
              <w:shd w:val="clear" w:color="auto" w:fill="FFFFFF"/>
              <w:spacing w:line="240" w:lineRule="auto"/>
              <w:jc w:val="center"/>
              <w:rPr>
                <w:rFonts w:cs="Arial"/>
                <w:szCs w:val="20"/>
                <w:lang w:val="sl-SI" w:eastAsia="sl-SI"/>
              </w:rPr>
            </w:pPr>
          </w:p>
          <w:p w14:paraId="13ED3065" w14:textId="77777777" w:rsidR="001D4F7B" w:rsidRPr="003268A1" w:rsidRDefault="001D4F7B" w:rsidP="00E03D0D">
            <w:pPr>
              <w:shd w:val="clear" w:color="auto" w:fill="FFFFFF"/>
              <w:spacing w:line="240" w:lineRule="auto"/>
              <w:jc w:val="center"/>
              <w:rPr>
                <w:rFonts w:cs="Arial"/>
                <w:szCs w:val="20"/>
                <w:lang w:val="sl-SI" w:eastAsia="sl-SI"/>
              </w:rPr>
            </w:pPr>
          </w:p>
          <w:p w14:paraId="0D664845" w14:textId="77777777" w:rsidR="001D4F7B" w:rsidRPr="003268A1" w:rsidRDefault="001D4F7B" w:rsidP="00E03D0D">
            <w:pPr>
              <w:shd w:val="clear" w:color="auto" w:fill="FFFFFF"/>
              <w:spacing w:line="240" w:lineRule="auto"/>
              <w:jc w:val="center"/>
              <w:rPr>
                <w:rFonts w:cs="Arial"/>
                <w:szCs w:val="20"/>
                <w:lang w:val="sl-SI" w:eastAsia="sl-SI"/>
              </w:rPr>
            </w:pPr>
          </w:p>
          <w:p w14:paraId="27EF2DAC" w14:textId="77777777" w:rsidR="001D4F7B" w:rsidRPr="003268A1" w:rsidRDefault="001D4F7B" w:rsidP="00E03D0D">
            <w:pPr>
              <w:shd w:val="clear" w:color="auto" w:fill="FFFFFF"/>
              <w:spacing w:line="240" w:lineRule="auto"/>
              <w:jc w:val="center"/>
              <w:rPr>
                <w:rFonts w:cs="Arial"/>
                <w:szCs w:val="20"/>
                <w:lang w:val="sl-SI"/>
              </w:rPr>
            </w:pPr>
          </w:p>
        </w:tc>
        <w:tc>
          <w:tcPr>
            <w:tcW w:w="4602" w:type="dxa"/>
            <w:shd w:val="clear" w:color="auto" w:fill="auto"/>
          </w:tcPr>
          <w:p w14:paraId="1DB7F894" w14:textId="77777777" w:rsidR="001D4F7B" w:rsidRPr="003268A1" w:rsidRDefault="001D4F7B" w:rsidP="00E03D0D">
            <w:pPr>
              <w:shd w:val="clear" w:color="auto" w:fill="FFFFFF"/>
              <w:spacing w:line="240" w:lineRule="auto"/>
              <w:rPr>
                <w:rFonts w:cs="Arial"/>
                <w:szCs w:val="20"/>
                <w:lang w:val="sl-SI" w:eastAsia="sl-SI"/>
              </w:rPr>
            </w:pPr>
            <w:r w:rsidRPr="003268A1">
              <w:rPr>
                <w:rFonts w:cs="Arial"/>
                <w:szCs w:val="20"/>
                <w:lang w:val="sl-SI" w:eastAsia="sl-SI"/>
              </w:rPr>
              <w:t> </w:t>
            </w:r>
          </w:p>
          <w:p w14:paraId="35C7F81E" w14:textId="6C1294D6" w:rsidR="001D4F7B" w:rsidRPr="003268A1" w:rsidRDefault="001D4F7B" w:rsidP="00E03D0D">
            <w:pPr>
              <w:jc w:val="center"/>
              <w:rPr>
                <w:b/>
                <w:lang w:val="sl-SI"/>
              </w:rPr>
            </w:pPr>
            <w:r w:rsidRPr="003268A1">
              <w:rPr>
                <w:b/>
                <w:lang w:val="sl-SI"/>
              </w:rPr>
              <w:t>B</w:t>
            </w:r>
            <w:r w:rsidR="00754BB4">
              <w:rPr>
                <w:b/>
                <w:lang w:val="sl-SI"/>
              </w:rPr>
              <w:t>ranko Zlobko</w:t>
            </w:r>
          </w:p>
          <w:p w14:paraId="53867322" w14:textId="77777777" w:rsidR="001D4F7B" w:rsidRPr="007F2236" w:rsidRDefault="001D4F7B" w:rsidP="00E03D0D">
            <w:pPr>
              <w:jc w:val="center"/>
              <w:rPr>
                <w:lang w:val="sl-SI"/>
              </w:rPr>
            </w:pPr>
            <w:r w:rsidRPr="003268A1">
              <w:rPr>
                <w:lang w:val="sl-SI"/>
              </w:rPr>
              <w:t>minister za notranje zadeve</w:t>
            </w:r>
          </w:p>
          <w:p w14:paraId="67FBD031" w14:textId="77777777" w:rsidR="001D4F7B" w:rsidRPr="00BA3D71" w:rsidRDefault="001D4F7B" w:rsidP="00E03D0D">
            <w:pPr>
              <w:shd w:val="clear" w:color="auto" w:fill="FFFFFF"/>
              <w:spacing w:line="240" w:lineRule="auto"/>
              <w:jc w:val="center"/>
              <w:rPr>
                <w:rFonts w:cs="Arial"/>
                <w:szCs w:val="20"/>
                <w:lang w:val="sl-SI"/>
              </w:rPr>
            </w:pPr>
          </w:p>
        </w:tc>
      </w:tr>
    </w:tbl>
    <w:p w14:paraId="31321DC8" w14:textId="77777777" w:rsidR="001D4F7B" w:rsidRPr="00A268E6" w:rsidRDefault="001D4F7B" w:rsidP="001D4F7B">
      <w:pPr>
        <w:rPr>
          <w:lang w:val="it-IT"/>
        </w:rPr>
      </w:pPr>
    </w:p>
    <w:p w14:paraId="6AAD4FCE" w14:textId="77777777" w:rsidR="001D4F7B" w:rsidRDefault="001D4F7B" w:rsidP="001D4F7B">
      <w:pPr>
        <w:rPr>
          <w:lang w:val="it-IT"/>
        </w:rPr>
      </w:pPr>
    </w:p>
    <w:p w14:paraId="15DB7CFC" w14:textId="77777777" w:rsidR="001D4F7B" w:rsidRPr="00A268E6" w:rsidRDefault="001D4F7B" w:rsidP="001D4F7B">
      <w:pPr>
        <w:rPr>
          <w:lang w:val="it-IT"/>
        </w:rPr>
      </w:pPr>
    </w:p>
    <w:p w14:paraId="20569FA6" w14:textId="77777777" w:rsidR="001D4F7B" w:rsidRDefault="001D4F7B" w:rsidP="001D4F7B">
      <w:pPr>
        <w:rPr>
          <w:rFonts w:cs="Arial"/>
          <w:b/>
          <w:szCs w:val="20"/>
          <w:lang w:val="sl-SI"/>
        </w:rPr>
      </w:pPr>
    </w:p>
    <w:p w14:paraId="36375D73" w14:textId="77777777" w:rsidR="001D4F7B" w:rsidRDefault="001D4F7B" w:rsidP="001D4F7B">
      <w:pPr>
        <w:rPr>
          <w:rFonts w:cs="Arial"/>
          <w:b/>
          <w:szCs w:val="20"/>
          <w:lang w:val="sl-SI"/>
        </w:rPr>
      </w:pPr>
    </w:p>
    <w:p w14:paraId="0508DCD2" w14:textId="77777777" w:rsidR="001D4F7B" w:rsidRDefault="001D4F7B" w:rsidP="001D4F7B">
      <w:pPr>
        <w:rPr>
          <w:rFonts w:cs="Arial"/>
          <w:b/>
          <w:szCs w:val="20"/>
          <w:lang w:val="sl-SI"/>
        </w:rPr>
      </w:pPr>
    </w:p>
    <w:p w14:paraId="400C282D" w14:textId="77777777" w:rsidR="001D4F7B" w:rsidRDefault="001D4F7B" w:rsidP="001D4F7B">
      <w:pPr>
        <w:rPr>
          <w:rFonts w:cs="Arial"/>
          <w:b/>
          <w:szCs w:val="20"/>
          <w:lang w:val="sl-SI"/>
        </w:rPr>
      </w:pPr>
    </w:p>
    <w:p w14:paraId="2D6E0F8E" w14:textId="77777777" w:rsidR="001D4F7B" w:rsidRDefault="001D4F7B" w:rsidP="001D4F7B">
      <w:pPr>
        <w:rPr>
          <w:rFonts w:cs="Arial"/>
          <w:b/>
          <w:szCs w:val="20"/>
          <w:lang w:val="sl-SI"/>
        </w:rPr>
      </w:pPr>
    </w:p>
    <w:p w14:paraId="72577FD1" w14:textId="77777777" w:rsidR="001D4F7B" w:rsidRDefault="001D4F7B" w:rsidP="001D4F7B">
      <w:pPr>
        <w:rPr>
          <w:rFonts w:cs="Arial"/>
          <w:b/>
          <w:szCs w:val="20"/>
          <w:lang w:val="sl-SI"/>
        </w:rPr>
      </w:pPr>
    </w:p>
    <w:p w14:paraId="21CF6ED6" w14:textId="77777777" w:rsidR="001D4F7B" w:rsidRDefault="001D4F7B" w:rsidP="001D4F7B">
      <w:pPr>
        <w:rPr>
          <w:rFonts w:cs="Arial"/>
          <w:b/>
          <w:szCs w:val="20"/>
          <w:lang w:val="sl-SI"/>
        </w:rPr>
      </w:pPr>
    </w:p>
    <w:p w14:paraId="3707C8BC" w14:textId="77777777" w:rsidR="006C6B66" w:rsidRDefault="006C6B66" w:rsidP="001D4F7B">
      <w:pPr>
        <w:rPr>
          <w:rFonts w:cs="Arial"/>
          <w:b/>
          <w:szCs w:val="20"/>
          <w:lang w:val="sl-SI"/>
        </w:rPr>
      </w:pPr>
    </w:p>
    <w:p w14:paraId="3C5C1DFB" w14:textId="77777777" w:rsidR="006C6B66" w:rsidRDefault="006C6B66" w:rsidP="001D4F7B">
      <w:pPr>
        <w:rPr>
          <w:rFonts w:cs="Arial"/>
          <w:b/>
          <w:szCs w:val="20"/>
          <w:lang w:val="sl-SI"/>
        </w:rPr>
      </w:pPr>
    </w:p>
    <w:p w14:paraId="088DD6A5" w14:textId="77777777" w:rsidR="003E4404" w:rsidRDefault="003E4404" w:rsidP="001D4F7B">
      <w:pPr>
        <w:rPr>
          <w:rFonts w:cs="Arial"/>
          <w:b/>
          <w:szCs w:val="20"/>
          <w:lang w:val="sl-SI"/>
        </w:rPr>
      </w:pPr>
    </w:p>
    <w:p w14:paraId="204F61C0" w14:textId="77777777" w:rsidR="003E4404" w:rsidRDefault="003E4404" w:rsidP="001D4F7B">
      <w:pPr>
        <w:rPr>
          <w:rFonts w:cs="Arial"/>
          <w:b/>
          <w:szCs w:val="20"/>
          <w:lang w:val="sl-SI"/>
        </w:rPr>
      </w:pPr>
    </w:p>
    <w:p w14:paraId="7A5451FF" w14:textId="77777777" w:rsidR="003E4404" w:rsidRDefault="003E4404" w:rsidP="001D4F7B">
      <w:pPr>
        <w:rPr>
          <w:rFonts w:cs="Arial"/>
          <w:b/>
          <w:szCs w:val="20"/>
          <w:lang w:val="sl-SI"/>
        </w:rPr>
      </w:pPr>
    </w:p>
    <w:p w14:paraId="401FDEC4" w14:textId="77777777" w:rsidR="003E4404" w:rsidRDefault="003E4404" w:rsidP="001D4F7B">
      <w:pPr>
        <w:rPr>
          <w:rFonts w:cs="Arial"/>
          <w:b/>
          <w:szCs w:val="20"/>
          <w:lang w:val="sl-SI"/>
        </w:rPr>
      </w:pPr>
    </w:p>
    <w:p w14:paraId="2DDBCF9A" w14:textId="307CD5B9" w:rsidR="001D4F7B" w:rsidRPr="00DA0D0A" w:rsidRDefault="001D4F7B" w:rsidP="001D4F7B">
      <w:pPr>
        <w:rPr>
          <w:rFonts w:cs="Arial"/>
          <w:b/>
          <w:szCs w:val="20"/>
          <w:lang w:val="sl-SI"/>
        </w:rPr>
      </w:pPr>
      <w:r w:rsidRPr="00DA0D0A">
        <w:rPr>
          <w:rFonts w:cs="Arial"/>
          <w:b/>
          <w:szCs w:val="20"/>
          <w:lang w:val="sl-SI"/>
        </w:rPr>
        <w:lastRenderedPageBreak/>
        <w:t>III. OBRAZLOŽITEV</w:t>
      </w:r>
    </w:p>
    <w:p w14:paraId="64B801D6" w14:textId="77777777" w:rsidR="001D4F7B" w:rsidRPr="00DA0D0A" w:rsidRDefault="001D4F7B" w:rsidP="001D4F7B">
      <w:pPr>
        <w:rPr>
          <w:rFonts w:cs="Arial"/>
          <w:szCs w:val="20"/>
          <w:lang w:val="sl-SI"/>
        </w:rPr>
      </w:pPr>
    </w:p>
    <w:p w14:paraId="302A49D2" w14:textId="77777777" w:rsidR="00C96F01" w:rsidRDefault="001D4F7B" w:rsidP="001D4F7B">
      <w:pPr>
        <w:overflowPunct w:val="0"/>
        <w:autoSpaceDE w:val="0"/>
        <w:autoSpaceDN w:val="0"/>
        <w:adjustRightInd w:val="0"/>
        <w:jc w:val="both"/>
        <w:textAlignment w:val="baseline"/>
        <w:rPr>
          <w:rFonts w:cs="Arial"/>
          <w:szCs w:val="20"/>
          <w:lang w:val="sl-SI" w:eastAsia="x-none"/>
        </w:rPr>
      </w:pPr>
      <w:r w:rsidRPr="00DA0D0A">
        <w:rPr>
          <w:rFonts w:cs="Arial"/>
          <w:b/>
          <w:szCs w:val="20"/>
          <w:lang w:val="sl-SI" w:eastAsia="x-none"/>
        </w:rPr>
        <w:t>K 1. členu:</w:t>
      </w:r>
      <w:r w:rsidRPr="00DA0D0A">
        <w:rPr>
          <w:rFonts w:cs="Arial"/>
          <w:szCs w:val="20"/>
          <w:lang w:val="sl-SI" w:eastAsia="x-none"/>
        </w:rPr>
        <w:t xml:space="preserve"> </w:t>
      </w:r>
    </w:p>
    <w:p w14:paraId="3FFE0C3E" w14:textId="77777777" w:rsidR="008D1E38" w:rsidRDefault="00C96F01" w:rsidP="00C96F01">
      <w:pPr>
        <w:overflowPunct w:val="0"/>
        <w:autoSpaceDE w:val="0"/>
        <w:autoSpaceDN w:val="0"/>
        <w:adjustRightInd w:val="0"/>
        <w:jc w:val="both"/>
        <w:textAlignment w:val="baseline"/>
        <w:rPr>
          <w:rFonts w:cs="Arial"/>
          <w:szCs w:val="20"/>
          <w:lang w:val="sl-SI" w:eastAsia="x-none"/>
        </w:rPr>
      </w:pPr>
      <w:r w:rsidRPr="00C96F01">
        <w:rPr>
          <w:rFonts w:cs="Arial"/>
          <w:szCs w:val="20"/>
          <w:lang w:val="sl-SI" w:eastAsia="x-none"/>
        </w:rPr>
        <w:t xml:space="preserve">18. 3. 2025 </w:t>
      </w:r>
      <w:r w:rsidR="00DB62D7" w:rsidRPr="00C96F01">
        <w:rPr>
          <w:rFonts w:cs="Arial"/>
          <w:szCs w:val="20"/>
          <w:lang w:val="sl-SI" w:eastAsia="x-none"/>
        </w:rPr>
        <w:t xml:space="preserve">je bil </w:t>
      </w:r>
      <w:r w:rsidRPr="00C96F01">
        <w:rPr>
          <w:rFonts w:cs="Arial"/>
          <w:szCs w:val="20"/>
          <w:lang w:val="sl-SI" w:eastAsia="x-none"/>
        </w:rPr>
        <w:t xml:space="preserve">v Uradnem listu RS, št. 17/25, objavljen Zakon o spremembah in dopolnitvah Zakona o osebni izkaznici (ZOIzk-1C), ki med drugim določa, </w:t>
      </w:r>
      <w:r w:rsidR="008D1E38">
        <w:rPr>
          <w:rFonts w:cs="Arial"/>
          <w:szCs w:val="20"/>
          <w:lang w:val="sl-SI" w:eastAsia="x-none"/>
        </w:rPr>
        <w:t xml:space="preserve">da </w:t>
      </w:r>
      <w:r w:rsidR="008D1E38" w:rsidRPr="008D1E38">
        <w:rPr>
          <w:rFonts w:cs="Arial"/>
          <w:szCs w:val="20"/>
          <w:lang w:val="sl-SI" w:eastAsia="x-none"/>
        </w:rPr>
        <w:t xml:space="preserve">se bo elektronska osebna izkaznica (osebna izkaznica s sredstvom e-identifikacije nizke ravni zanesljivosti) izdajala tudi otrokom do 12. leta starosti, kar bo omogočilo njeno uporabo v sistemu kartice zdravstvenega zavarovanja. Osebna izkaznica bo tako kot pri državljanih po dopolnjenem 12. letu starosti, poleg biometričnih podatkov podobe obraza, vsebovala tudi sredstvo elektronske identifikacije nizke ravni zanesljivosti (peti odstavek 1. člena ZOIzk-1C). Navedena določba se bo začela uporabljati eno leto po uveljavitvi ZOIzk-1C, to je dne </w:t>
      </w:r>
      <w:bookmarkStart w:id="0" w:name="_Hlk221801991"/>
      <w:r w:rsidR="008D1E38" w:rsidRPr="008D1E38">
        <w:rPr>
          <w:rFonts w:cs="Arial"/>
          <w:szCs w:val="20"/>
          <w:lang w:val="sl-SI" w:eastAsia="x-none"/>
        </w:rPr>
        <w:t>2. 4. 2026</w:t>
      </w:r>
      <w:bookmarkEnd w:id="0"/>
      <w:r w:rsidR="008D1E38" w:rsidRPr="008D1E38">
        <w:rPr>
          <w:rFonts w:cs="Arial"/>
          <w:szCs w:val="20"/>
          <w:lang w:val="sl-SI" w:eastAsia="x-none"/>
        </w:rPr>
        <w:t>.</w:t>
      </w:r>
    </w:p>
    <w:p w14:paraId="764504EB" w14:textId="77777777" w:rsidR="00C96F01" w:rsidRDefault="00C96F01" w:rsidP="001D4F7B">
      <w:pPr>
        <w:overflowPunct w:val="0"/>
        <w:autoSpaceDE w:val="0"/>
        <w:autoSpaceDN w:val="0"/>
        <w:adjustRightInd w:val="0"/>
        <w:jc w:val="both"/>
        <w:textAlignment w:val="baseline"/>
        <w:rPr>
          <w:rFonts w:cs="Arial"/>
          <w:szCs w:val="20"/>
          <w:lang w:val="sl-SI" w:eastAsia="x-none"/>
        </w:rPr>
      </w:pPr>
    </w:p>
    <w:p w14:paraId="2E598143" w14:textId="586AD1A2" w:rsidR="00982FEC" w:rsidRPr="00780753" w:rsidRDefault="00203068" w:rsidP="00780753">
      <w:pPr>
        <w:overflowPunct w:val="0"/>
        <w:autoSpaceDE w:val="0"/>
        <w:autoSpaceDN w:val="0"/>
        <w:adjustRightInd w:val="0"/>
        <w:jc w:val="both"/>
        <w:textAlignment w:val="baseline"/>
        <w:rPr>
          <w:rFonts w:cs="Arial"/>
          <w:szCs w:val="20"/>
          <w:lang w:val="sl-SI" w:eastAsia="x-none"/>
        </w:rPr>
      </w:pPr>
      <w:r>
        <w:rPr>
          <w:rFonts w:cs="Arial"/>
          <w:szCs w:val="20"/>
          <w:lang w:val="sl-SI" w:eastAsia="x-none"/>
        </w:rPr>
        <w:t>Zaradi</w:t>
      </w:r>
      <w:r w:rsidR="00C96F01" w:rsidRPr="00C96F01">
        <w:rPr>
          <w:rFonts w:cs="Arial"/>
          <w:szCs w:val="20"/>
          <w:lang w:val="sl-SI" w:eastAsia="x-none"/>
        </w:rPr>
        <w:t xml:space="preserve"> </w:t>
      </w:r>
      <w:r>
        <w:rPr>
          <w:rFonts w:cs="Arial"/>
          <w:szCs w:val="20"/>
          <w:lang w:val="sl-SI" w:eastAsia="x-none"/>
        </w:rPr>
        <w:t xml:space="preserve">navedene </w:t>
      </w:r>
      <w:r w:rsidR="00C96F01" w:rsidRPr="00C96F01">
        <w:rPr>
          <w:rFonts w:cs="Arial"/>
          <w:szCs w:val="20"/>
          <w:lang w:val="sl-SI" w:eastAsia="x-none"/>
        </w:rPr>
        <w:t xml:space="preserve">spremembe zakonodaje </w:t>
      </w:r>
      <w:r w:rsidR="008D1D32">
        <w:rPr>
          <w:rFonts w:cs="Arial"/>
          <w:szCs w:val="20"/>
          <w:lang w:val="sl-SI" w:eastAsia="x-none"/>
        </w:rPr>
        <w:t xml:space="preserve">in </w:t>
      </w:r>
      <w:r w:rsidR="008031F0">
        <w:rPr>
          <w:rFonts w:cs="Arial"/>
          <w:szCs w:val="20"/>
          <w:lang w:val="sl-SI" w:eastAsia="x-none"/>
        </w:rPr>
        <w:t xml:space="preserve">posledične </w:t>
      </w:r>
      <w:r w:rsidR="003F4F2B" w:rsidRPr="00C2070B">
        <w:rPr>
          <w:rFonts w:cs="Arial"/>
          <w:szCs w:val="20"/>
          <w:lang w:val="sl-SI" w:eastAsia="x-none"/>
        </w:rPr>
        <w:t xml:space="preserve">sklenitve </w:t>
      </w:r>
      <w:r w:rsidR="00213480" w:rsidRPr="00C96F01">
        <w:rPr>
          <w:rFonts w:cs="Arial"/>
          <w:szCs w:val="20"/>
          <w:lang w:val="sl-SI" w:eastAsia="x-none"/>
        </w:rPr>
        <w:t>Aneks</w:t>
      </w:r>
      <w:r w:rsidR="00213480">
        <w:rPr>
          <w:rFonts w:cs="Arial"/>
          <w:szCs w:val="20"/>
          <w:lang w:val="sl-SI" w:eastAsia="x-none"/>
        </w:rPr>
        <w:t>a</w:t>
      </w:r>
      <w:r w:rsidR="00213480" w:rsidRPr="00C96F01">
        <w:rPr>
          <w:rFonts w:cs="Arial"/>
          <w:szCs w:val="20"/>
          <w:lang w:val="sl-SI" w:eastAsia="x-none"/>
        </w:rPr>
        <w:t xml:space="preserve"> št. 4, Tehnične specifikacije predmeta javnega naročila – Priloga št. 6, ki je priloga in sestavni del </w:t>
      </w:r>
      <w:r w:rsidR="003F4F2B" w:rsidRPr="00C2070B">
        <w:rPr>
          <w:rFonts w:cs="Arial"/>
          <w:szCs w:val="20"/>
          <w:lang w:val="sl-SI" w:eastAsia="x-none"/>
        </w:rPr>
        <w:t xml:space="preserve">aneksa k Okvirnemu sporazumu št. C1711-21-462044 o oblikovanju, izdelavi in </w:t>
      </w:r>
      <w:proofErr w:type="spellStart"/>
      <w:r w:rsidR="003F4F2B" w:rsidRPr="00C2070B">
        <w:rPr>
          <w:rFonts w:cs="Arial"/>
          <w:szCs w:val="20"/>
          <w:lang w:val="sl-SI" w:eastAsia="x-none"/>
        </w:rPr>
        <w:t>personalizaciji</w:t>
      </w:r>
      <w:proofErr w:type="spellEnd"/>
      <w:r w:rsidR="003F4F2B" w:rsidRPr="00C2070B">
        <w:rPr>
          <w:rFonts w:cs="Arial"/>
          <w:szCs w:val="20"/>
          <w:lang w:val="sl-SI" w:eastAsia="x-none"/>
        </w:rPr>
        <w:t xml:space="preserve"> osebnih izkaznic, sklenjenim med Ministrstvom za notranje zadeve in Ministrstvom za javno upravo s podjetjem Cetis, grafične in dokumentacijske storitve, </w:t>
      </w:r>
      <w:proofErr w:type="spellStart"/>
      <w:r w:rsidR="003F4F2B" w:rsidRPr="00C2070B">
        <w:rPr>
          <w:rFonts w:cs="Arial"/>
          <w:szCs w:val="20"/>
          <w:lang w:val="sl-SI" w:eastAsia="x-none"/>
        </w:rPr>
        <w:t>d.d</w:t>
      </w:r>
      <w:proofErr w:type="spellEnd"/>
      <w:r w:rsidR="003F4F2B" w:rsidRPr="00C2070B">
        <w:rPr>
          <w:rFonts w:cs="Arial"/>
          <w:szCs w:val="20"/>
          <w:lang w:val="sl-SI" w:eastAsia="x-none"/>
        </w:rPr>
        <w:t>., dne 8. 11. 2021</w:t>
      </w:r>
      <w:r w:rsidR="008031F0">
        <w:rPr>
          <w:rFonts w:cs="Arial"/>
          <w:szCs w:val="20"/>
          <w:lang w:val="sl-SI" w:eastAsia="x-none"/>
        </w:rPr>
        <w:t>,</w:t>
      </w:r>
      <w:r w:rsidR="008D1D32" w:rsidRPr="008D1D32">
        <w:rPr>
          <w:rFonts w:cs="Arial"/>
          <w:szCs w:val="20"/>
          <w:lang w:val="sl-SI" w:eastAsia="x-none"/>
        </w:rPr>
        <w:t xml:space="preserve"> </w:t>
      </w:r>
      <w:r w:rsidR="008D1D32" w:rsidRPr="00C2070B">
        <w:rPr>
          <w:rFonts w:cs="Arial"/>
          <w:szCs w:val="20"/>
          <w:lang w:val="sl-SI" w:eastAsia="x-none"/>
        </w:rPr>
        <w:t xml:space="preserve">se usklajujejo </w:t>
      </w:r>
      <w:r w:rsidR="008D1D32">
        <w:rPr>
          <w:rFonts w:cs="Arial"/>
          <w:szCs w:val="20"/>
          <w:lang w:val="sl-SI" w:eastAsia="x-none"/>
        </w:rPr>
        <w:t>c</w:t>
      </w:r>
      <w:r w:rsidR="008D1D32" w:rsidRPr="00C2070B">
        <w:rPr>
          <w:rFonts w:cs="Arial"/>
          <w:szCs w:val="20"/>
          <w:lang w:val="sl-SI" w:eastAsia="x-none"/>
        </w:rPr>
        <w:t>ene osebnih izkaznic</w:t>
      </w:r>
      <w:r w:rsidR="008031F0" w:rsidRPr="008031F0">
        <w:rPr>
          <w:lang w:val="sl-SI"/>
        </w:rPr>
        <w:t xml:space="preserve"> </w:t>
      </w:r>
      <w:r w:rsidR="008031F0" w:rsidRPr="008031F0">
        <w:rPr>
          <w:rFonts w:cs="Arial"/>
          <w:szCs w:val="20"/>
          <w:lang w:val="sl-SI" w:eastAsia="x-none"/>
        </w:rPr>
        <w:t>za državljane do dopolnjenega 12. leta starosti</w:t>
      </w:r>
      <w:r w:rsidR="00780753">
        <w:rPr>
          <w:rFonts w:cs="Arial"/>
          <w:szCs w:val="20"/>
          <w:lang w:val="sl-SI" w:eastAsia="x-none"/>
        </w:rPr>
        <w:t xml:space="preserve">. </w:t>
      </w:r>
      <w:r w:rsidR="001D4F7B">
        <w:rPr>
          <w:lang w:val="sl-SI"/>
        </w:rPr>
        <w:t xml:space="preserve">Podjetje </w:t>
      </w:r>
      <w:r w:rsidR="001D4F7B" w:rsidRPr="00BA3D71">
        <w:rPr>
          <w:rFonts w:cs="Arial"/>
          <w:szCs w:val="20"/>
          <w:lang w:val="sl-SI" w:eastAsia="x-none"/>
        </w:rPr>
        <w:t xml:space="preserve">Cetis, grafične in dokumentacijske storitve, </w:t>
      </w:r>
      <w:proofErr w:type="spellStart"/>
      <w:r w:rsidR="001D4F7B" w:rsidRPr="00BA3D71">
        <w:rPr>
          <w:rFonts w:cs="Arial"/>
          <w:szCs w:val="20"/>
          <w:lang w:val="sl-SI" w:eastAsia="x-none"/>
        </w:rPr>
        <w:t>d.d</w:t>
      </w:r>
      <w:proofErr w:type="spellEnd"/>
      <w:r w:rsidR="001D4F7B" w:rsidRPr="00BA3D71">
        <w:rPr>
          <w:rFonts w:cs="Arial"/>
          <w:szCs w:val="20"/>
          <w:lang w:val="sl-SI" w:eastAsia="x-none"/>
        </w:rPr>
        <w:t>.</w:t>
      </w:r>
      <w:r w:rsidR="001D4F7B">
        <w:rPr>
          <w:rFonts w:cs="Arial"/>
          <w:szCs w:val="20"/>
          <w:lang w:val="sl-SI" w:eastAsia="x-none"/>
        </w:rPr>
        <w:t>,</w:t>
      </w:r>
      <w:r w:rsidR="001D4F7B" w:rsidRPr="005639E1">
        <w:rPr>
          <w:lang w:val="sl-SI"/>
        </w:rPr>
        <w:t xml:space="preserve"> </w:t>
      </w:r>
      <w:r w:rsidR="001D4F7B" w:rsidRPr="00F34133">
        <w:rPr>
          <w:lang w:val="sl-SI"/>
        </w:rPr>
        <w:t>je Ministrstvu za notranje zadeve posredoval</w:t>
      </w:r>
      <w:r w:rsidR="001D4F7B">
        <w:rPr>
          <w:lang w:val="sl-SI"/>
        </w:rPr>
        <w:t>o</w:t>
      </w:r>
      <w:r w:rsidR="001D4F7B" w:rsidRPr="00F34133">
        <w:rPr>
          <w:lang w:val="sl-SI"/>
        </w:rPr>
        <w:t xml:space="preserve"> predlog za </w:t>
      </w:r>
      <w:r w:rsidR="00FF48A1">
        <w:rPr>
          <w:rFonts w:cs="Arial"/>
          <w:szCs w:val="20"/>
          <w:lang w:val="sl-SI" w:eastAsia="x-none"/>
        </w:rPr>
        <w:t xml:space="preserve">0,77 </w:t>
      </w:r>
      <w:r w:rsidR="00982FEC" w:rsidRPr="00982FEC">
        <w:rPr>
          <w:rFonts w:cs="Arial"/>
          <w:szCs w:val="20"/>
          <w:lang w:val="sl-SI" w:eastAsia="x-none"/>
        </w:rPr>
        <w:t xml:space="preserve">% </w:t>
      </w:r>
      <w:r w:rsidR="001D4F7B" w:rsidRPr="00F34133">
        <w:rPr>
          <w:lang w:val="sl-SI"/>
        </w:rPr>
        <w:t>povišanje ce</w:t>
      </w:r>
      <w:r w:rsidR="00982FEC">
        <w:rPr>
          <w:lang w:val="sl-SI"/>
        </w:rPr>
        <w:t>ne</w:t>
      </w:r>
      <w:r w:rsidR="0024157B">
        <w:rPr>
          <w:lang w:val="sl-SI"/>
        </w:rPr>
        <w:t xml:space="preserve"> na enoto</w:t>
      </w:r>
      <w:r w:rsidR="0024157B" w:rsidRPr="00982FEC">
        <w:rPr>
          <w:rFonts w:cs="Arial"/>
          <w:bCs/>
          <w:iCs/>
          <w:szCs w:val="20"/>
          <w:lang w:val="sl-SI" w:eastAsia="x-none"/>
        </w:rPr>
        <w:t>, k</w:t>
      </w:r>
      <w:r w:rsidR="0024157B">
        <w:rPr>
          <w:rFonts w:cs="Arial"/>
          <w:bCs/>
          <w:iCs/>
          <w:szCs w:val="20"/>
          <w:lang w:val="sl-SI" w:eastAsia="x-none"/>
        </w:rPr>
        <w:t>ar</w:t>
      </w:r>
      <w:r w:rsidR="0024157B" w:rsidRPr="00982FEC">
        <w:rPr>
          <w:rFonts w:cs="Arial"/>
          <w:bCs/>
          <w:iCs/>
          <w:szCs w:val="20"/>
          <w:lang w:val="sl-SI" w:eastAsia="x-none"/>
        </w:rPr>
        <w:t xml:space="preserve"> znaša 16,4</w:t>
      </w:r>
      <w:r w:rsidR="006124FB">
        <w:rPr>
          <w:rFonts w:cs="Arial"/>
          <w:bCs/>
          <w:iCs/>
          <w:szCs w:val="20"/>
          <w:lang w:val="sl-SI" w:eastAsia="x-none"/>
        </w:rPr>
        <w:t>4</w:t>
      </w:r>
      <w:r w:rsidR="0024157B" w:rsidRPr="00982FEC">
        <w:rPr>
          <w:rFonts w:cs="Arial"/>
          <w:bCs/>
          <w:iCs/>
          <w:szCs w:val="20"/>
          <w:lang w:val="sl-SI" w:eastAsia="x-none"/>
        </w:rPr>
        <w:t xml:space="preserve"> EUR na enoto brez DDV</w:t>
      </w:r>
      <w:r w:rsidR="00E577F8">
        <w:rPr>
          <w:rFonts w:cs="Arial"/>
          <w:szCs w:val="20"/>
          <w:lang w:val="sl-SI" w:eastAsia="x-none"/>
        </w:rPr>
        <w:t>. G</w:t>
      </w:r>
      <w:r w:rsidR="0024157B" w:rsidRPr="00982FEC">
        <w:rPr>
          <w:rFonts w:cs="Arial"/>
          <w:szCs w:val="20"/>
          <w:lang w:val="sl-SI" w:eastAsia="x-none"/>
        </w:rPr>
        <w:t>re za dvig cene za 0,1</w:t>
      </w:r>
      <w:r w:rsidR="00502B42">
        <w:rPr>
          <w:rFonts w:cs="Arial"/>
          <w:szCs w:val="20"/>
          <w:lang w:val="sl-SI" w:eastAsia="x-none"/>
        </w:rPr>
        <w:t>259</w:t>
      </w:r>
      <w:r w:rsidR="0024157B" w:rsidRPr="00982FEC">
        <w:rPr>
          <w:rFonts w:cs="Arial"/>
          <w:szCs w:val="20"/>
          <w:lang w:val="sl-SI" w:eastAsia="x-none"/>
        </w:rPr>
        <w:t xml:space="preserve"> EUR</w:t>
      </w:r>
      <w:r w:rsidR="00E577F8">
        <w:rPr>
          <w:rFonts w:cs="Arial"/>
          <w:szCs w:val="20"/>
          <w:lang w:val="sl-SI" w:eastAsia="x-none"/>
        </w:rPr>
        <w:t>, saj</w:t>
      </w:r>
      <w:r w:rsidR="00E577F8" w:rsidRPr="00E577F8">
        <w:rPr>
          <w:rFonts w:cs="Arial"/>
          <w:bCs/>
          <w:iCs/>
          <w:szCs w:val="20"/>
          <w:lang w:val="sl-SI" w:eastAsia="x-none"/>
        </w:rPr>
        <w:t xml:space="preserve"> </w:t>
      </w:r>
      <w:r w:rsidR="00E577F8" w:rsidRPr="00982FEC">
        <w:rPr>
          <w:rFonts w:cs="Arial"/>
          <w:bCs/>
          <w:iCs/>
          <w:szCs w:val="20"/>
          <w:lang w:val="sl-SI" w:eastAsia="x-none"/>
        </w:rPr>
        <w:t xml:space="preserve">trenutna cena </w:t>
      </w:r>
      <w:r w:rsidR="00E577F8" w:rsidRPr="00982FEC">
        <w:rPr>
          <w:rFonts w:cs="Arial"/>
          <w:szCs w:val="20"/>
          <w:lang w:val="sl-SI" w:eastAsia="x-none"/>
        </w:rPr>
        <w:t>znaša 16,3141 EUR na enoto brez</w:t>
      </w:r>
      <w:r w:rsidR="00E577F8" w:rsidRPr="00E577F8">
        <w:rPr>
          <w:rFonts w:cs="Arial"/>
          <w:bCs/>
          <w:iCs/>
          <w:szCs w:val="20"/>
          <w:lang w:val="sl-SI" w:eastAsia="x-none"/>
        </w:rPr>
        <w:t xml:space="preserve"> </w:t>
      </w:r>
      <w:r w:rsidR="00E577F8" w:rsidRPr="00982FEC">
        <w:rPr>
          <w:rFonts w:cs="Arial"/>
          <w:bCs/>
          <w:iCs/>
          <w:szCs w:val="20"/>
          <w:lang w:val="sl-SI" w:eastAsia="x-none"/>
        </w:rPr>
        <w:t>DDV</w:t>
      </w:r>
      <w:r w:rsidR="00E577F8">
        <w:rPr>
          <w:rFonts w:cs="Arial"/>
          <w:bCs/>
          <w:iCs/>
          <w:szCs w:val="20"/>
          <w:lang w:val="sl-SI" w:eastAsia="x-none"/>
        </w:rPr>
        <w:t>.</w:t>
      </w:r>
      <w:r w:rsidR="0006747B" w:rsidRPr="0006747B">
        <w:rPr>
          <w:rFonts w:cs="Arial"/>
          <w:bCs/>
          <w:iCs/>
          <w:szCs w:val="20"/>
          <w:lang w:val="sl-SI"/>
        </w:rPr>
        <w:t xml:space="preserve"> </w:t>
      </w:r>
      <w:r w:rsidR="0006747B">
        <w:rPr>
          <w:rFonts w:cs="Arial"/>
          <w:bCs/>
          <w:iCs/>
          <w:szCs w:val="20"/>
          <w:lang w:val="sl-SI" w:eastAsia="x-none"/>
        </w:rPr>
        <w:t>O</w:t>
      </w:r>
      <w:r w:rsidR="0006747B" w:rsidRPr="0006747B">
        <w:rPr>
          <w:rFonts w:cs="Arial"/>
          <w:bCs/>
          <w:iCs/>
          <w:szCs w:val="20"/>
          <w:lang w:val="sl-SI" w:eastAsia="x-none"/>
        </w:rPr>
        <w:t>predeljena cena osebne izkaznice za otroke do dopolnjenega 12 leta starosti vseb</w:t>
      </w:r>
      <w:r w:rsidR="00DC13AE">
        <w:rPr>
          <w:rFonts w:cs="Arial"/>
          <w:bCs/>
          <w:iCs/>
          <w:szCs w:val="20"/>
          <w:lang w:val="sl-SI" w:eastAsia="x-none"/>
        </w:rPr>
        <w:t>uje</w:t>
      </w:r>
      <w:r w:rsidR="0006747B" w:rsidRPr="0006747B">
        <w:rPr>
          <w:rFonts w:cs="Arial"/>
          <w:bCs/>
          <w:iCs/>
          <w:szCs w:val="20"/>
          <w:lang w:val="sl-SI" w:eastAsia="x-none"/>
        </w:rPr>
        <w:t xml:space="preserve">: grafično </w:t>
      </w:r>
      <w:proofErr w:type="spellStart"/>
      <w:r w:rsidR="0006747B" w:rsidRPr="0006747B">
        <w:rPr>
          <w:rFonts w:cs="Arial"/>
          <w:bCs/>
          <w:iCs/>
          <w:szCs w:val="20"/>
          <w:lang w:val="sl-SI" w:eastAsia="x-none"/>
        </w:rPr>
        <w:t>personalizacijo</w:t>
      </w:r>
      <w:proofErr w:type="spellEnd"/>
      <w:r w:rsidR="0006747B" w:rsidRPr="0006747B">
        <w:rPr>
          <w:rFonts w:cs="Arial"/>
          <w:bCs/>
          <w:iCs/>
          <w:szCs w:val="20"/>
          <w:lang w:val="sl-SI" w:eastAsia="x-none"/>
        </w:rPr>
        <w:t xml:space="preserve"> in električno </w:t>
      </w:r>
      <w:proofErr w:type="spellStart"/>
      <w:r w:rsidR="0006747B" w:rsidRPr="0006747B">
        <w:rPr>
          <w:rFonts w:cs="Arial"/>
          <w:bCs/>
          <w:iCs/>
          <w:szCs w:val="20"/>
          <w:lang w:val="sl-SI" w:eastAsia="x-none"/>
        </w:rPr>
        <w:t>personalizacijo</w:t>
      </w:r>
      <w:proofErr w:type="spellEnd"/>
      <w:r w:rsidR="0006747B" w:rsidRPr="0006747B">
        <w:rPr>
          <w:rFonts w:cs="Arial"/>
          <w:bCs/>
          <w:iCs/>
          <w:szCs w:val="20"/>
          <w:lang w:val="sl-SI" w:eastAsia="x-none"/>
        </w:rPr>
        <w:t xml:space="preserve"> biometrije ter zapis podatka o sredstvu nizke ravni zanesljivosti (kot enega izmed treh komponent elektronske osebne izkaznice).</w:t>
      </w:r>
    </w:p>
    <w:p w14:paraId="18E7BC11" w14:textId="77777777" w:rsidR="00982FEC" w:rsidRDefault="00982FEC" w:rsidP="001D4F7B">
      <w:pPr>
        <w:overflowPunct w:val="0"/>
        <w:autoSpaceDE w:val="0"/>
        <w:autoSpaceDN w:val="0"/>
        <w:adjustRightInd w:val="0"/>
        <w:jc w:val="both"/>
        <w:textAlignment w:val="baseline"/>
        <w:rPr>
          <w:rFonts w:cs="Arial"/>
          <w:szCs w:val="20"/>
          <w:lang w:val="sl-SI" w:eastAsia="x-none"/>
        </w:rPr>
      </w:pPr>
    </w:p>
    <w:p w14:paraId="5BFC7306" w14:textId="77777777" w:rsidR="001D4F7B" w:rsidRDefault="001D4F7B" w:rsidP="001D4F7B">
      <w:pPr>
        <w:jc w:val="both"/>
        <w:rPr>
          <w:lang w:val="sl-SI"/>
        </w:rPr>
      </w:pPr>
      <w:r w:rsidRPr="00F34133">
        <w:rPr>
          <w:lang w:val="sl-SI"/>
        </w:rPr>
        <w:t>Državljan</w:t>
      </w:r>
      <w:r>
        <w:rPr>
          <w:lang w:val="sl-SI"/>
        </w:rPr>
        <w:t xml:space="preserve"> </w:t>
      </w:r>
      <w:r w:rsidRPr="005853AD">
        <w:rPr>
          <w:lang w:val="sl-SI"/>
        </w:rPr>
        <w:t>do dopolnjenega 12. leta starosti</w:t>
      </w:r>
      <w:r w:rsidRPr="00F34133">
        <w:rPr>
          <w:lang w:val="sl-SI"/>
        </w:rPr>
        <w:t xml:space="preserve"> plača ob vložitvi vloge za izdajo </w:t>
      </w:r>
      <w:r>
        <w:rPr>
          <w:lang w:val="sl-SI"/>
        </w:rPr>
        <w:t>osebne izkaznice</w:t>
      </w:r>
      <w:r w:rsidRPr="00F34133">
        <w:rPr>
          <w:lang w:val="sl-SI"/>
        </w:rPr>
        <w:t xml:space="preserve"> ceno obrazca s </w:t>
      </w:r>
      <w:proofErr w:type="spellStart"/>
      <w:r w:rsidRPr="00F34133">
        <w:rPr>
          <w:lang w:val="sl-SI"/>
        </w:rPr>
        <w:t>personalizacijo</w:t>
      </w:r>
      <w:proofErr w:type="spellEnd"/>
      <w:r w:rsidRPr="00F34133">
        <w:rPr>
          <w:lang w:val="sl-SI"/>
        </w:rPr>
        <w:t xml:space="preserve">, ki jo določa pravilnik, v to ceno pa je všteta tudi cena ovojnice </w:t>
      </w:r>
      <w:r>
        <w:rPr>
          <w:lang w:val="sl-SI"/>
        </w:rPr>
        <w:t xml:space="preserve">za prenos osebne izkaznice </w:t>
      </w:r>
      <w:r w:rsidRPr="00F34133">
        <w:rPr>
          <w:lang w:val="sl-SI"/>
        </w:rPr>
        <w:t xml:space="preserve">s spremnim dopisom. </w:t>
      </w:r>
    </w:p>
    <w:p w14:paraId="7ED58884" w14:textId="77777777" w:rsidR="001D4F7B" w:rsidRDefault="001D4F7B" w:rsidP="001D4F7B">
      <w:pPr>
        <w:overflowPunct w:val="0"/>
        <w:autoSpaceDE w:val="0"/>
        <w:autoSpaceDN w:val="0"/>
        <w:adjustRightInd w:val="0"/>
        <w:jc w:val="both"/>
        <w:textAlignment w:val="baseline"/>
        <w:rPr>
          <w:rFonts w:cs="Arial"/>
          <w:szCs w:val="20"/>
          <w:lang w:val="sl-SI" w:eastAsia="x-none"/>
        </w:rPr>
      </w:pPr>
    </w:p>
    <w:p w14:paraId="60E319E6" w14:textId="6860DA47" w:rsidR="001D4F7B" w:rsidRPr="00C2051B" w:rsidRDefault="001D4F7B" w:rsidP="001D4F7B">
      <w:pPr>
        <w:shd w:val="clear" w:color="auto" w:fill="FFFFFF"/>
        <w:jc w:val="both"/>
        <w:rPr>
          <w:rFonts w:cs="Arial"/>
          <w:szCs w:val="20"/>
          <w:lang w:val="sl-SI"/>
        </w:rPr>
      </w:pPr>
      <w:r>
        <w:rPr>
          <w:rFonts w:cs="Arial"/>
          <w:color w:val="000000"/>
          <w:szCs w:val="20"/>
          <w:lang w:val="sl-SI" w:eastAsia="sl-SI"/>
        </w:rPr>
        <w:t xml:space="preserve">Za državljana </w:t>
      </w:r>
      <w:r w:rsidRPr="005853AD">
        <w:rPr>
          <w:lang w:val="sl-SI"/>
        </w:rPr>
        <w:t>do dopolnjenega 12. leta starosti</w:t>
      </w:r>
      <w:r>
        <w:rPr>
          <w:lang w:val="sl-SI"/>
        </w:rPr>
        <w:t xml:space="preserve"> znaša n</w:t>
      </w:r>
      <w:r w:rsidRPr="00C2051B">
        <w:rPr>
          <w:rFonts w:cs="Arial"/>
          <w:color w:val="000000"/>
          <w:szCs w:val="20"/>
          <w:lang w:val="sl-SI" w:eastAsia="sl-SI"/>
        </w:rPr>
        <w:t xml:space="preserve">abavna cena </w:t>
      </w:r>
      <w:r>
        <w:rPr>
          <w:rFonts w:cs="Arial"/>
          <w:color w:val="000000"/>
          <w:szCs w:val="20"/>
          <w:lang w:val="sl-SI" w:eastAsia="sl-SI"/>
        </w:rPr>
        <w:t>osebne izkaznice</w:t>
      </w:r>
      <w:r w:rsidRPr="00C2051B">
        <w:rPr>
          <w:rFonts w:cs="Arial"/>
          <w:color w:val="000000"/>
          <w:szCs w:val="20"/>
          <w:lang w:val="sl-SI" w:eastAsia="sl-SI"/>
        </w:rPr>
        <w:t xml:space="preserve"> z grafično </w:t>
      </w:r>
      <w:proofErr w:type="spellStart"/>
      <w:r w:rsidRPr="00C2051B">
        <w:rPr>
          <w:rFonts w:cs="Arial"/>
          <w:color w:val="000000"/>
          <w:szCs w:val="20"/>
          <w:lang w:val="sl-SI" w:eastAsia="sl-SI"/>
        </w:rPr>
        <w:t>personalizacijo</w:t>
      </w:r>
      <w:proofErr w:type="spellEnd"/>
      <w:r w:rsidRPr="00C2051B">
        <w:rPr>
          <w:rFonts w:cs="Arial"/>
          <w:color w:val="000000"/>
          <w:szCs w:val="20"/>
          <w:lang w:val="sl-SI" w:eastAsia="sl-SI"/>
        </w:rPr>
        <w:t xml:space="preserve"> in odpremo </w:t>
      </w:r>
      <w:r>
        <w:rPr>
          <w:rFonts w:cs="Arial"/>
          <w:color w:val="000000"/>
          <w:szCs w:val="20"/>
          <w:lang w:val="sl-SI" w:eastAsia="sl-SI"/>
        </w:rPr>
        <w:t>osebne izkaznice</w:t>
      </w:r>
      <w:r w:rsidRPr="00C2051B">
        <w:rPr>
          <w:rFonts w:cs="Arial"/>
          <w:color w:val="000000"/>
          <w:szCs w:val="20"/>
          <w:lang w:val="sl-SI" w:eastAsia="sl-SI"/>
        </w:rPr>
        <w:t xml:space="preserve"> z vključenimi biometričnimi podatki</w:t>
      </w:r>
      <w:r w:rsidRPr="00B16090">
        <w:rPr>
          <w:rFonts w:cs="Arial"/>
          <w:color w:val="000000"/>
          <w:szCs w:val="20"/>
          <w:lang w:val="sl-SI" w:eastAsia="sl-SI"/>
        </w:rPr>
        <w:t xml:space="preserve"> </w:t>
      </w:r>
      <w:r w:rsidR="00A25586">
        <w:rPr>
          <w:rFonts w:cs="Arial"/>
          <w:szCs w:val="20"/>
          <w:lang w:val="sl-SI" w:eastAsia="sl-SI"/>
        </w:rPr>
        <w:t>20,</w:t>
      </w:r>
      <w:r w:rsidR="00502B42">
        <w:rPr>
          <w:rFonts w:cs="Arial"/>
          <w:szCs w:val="20"/>
          <w:lang w:val="sl-SI" w:eastAsia="sl-SI"/>
        </w:rPr>
        <w:t>0568</w:t>
      </w:r>
      <w:r>
        <w:rPr>
          <w:rFonts w:cs="Arial"/>
          <w:szCs w:val="20"/>
          <w:lang w:val="sl-SI" w:eastAsia="sl-SI"/>
        </w:rPr>
        <w:t xml:space="preserve"> </w:t>
      </w:r>
      <w:r w:rsidRPr="00C2051B">
        <w:rPr>
          <w:rFonts w:cs="Arial"/>
          <w:color w:val="000000"/>
          <w:szCs w:val="20"/>
          <w:lang w:val="sl-SI" w:eastAsia="sl-SI"/>
        </w:rPr>
        <w:t>EUR z DDV</w:t>
      </w:r>
      <w:r w:rsidR="000748D6">
        <w:rPr>
          <w:rFonts w:cs="Arial"/>
          <w:color w:val="000000"/>
          <w:szCs w:val="20"/>
          <w:lang w:val="sl-SI" w:eastAsia="sl-SI"/>
        </w:rPr>
        <w:t xml:space="preserve"> </w:t>
      </w:r>
      <w:r w:rsidR="00A25586">
        <w:rPr>
          <w:rFonts w:cs="Arial"/>
          <w:color w:val="000000"/>
          <w:szCs w:val="20"/>
          <w:lang w:val="sl-SI" w:eastAsia="sl-SI"/>
        </w:rPr>
        <w:t>(cena na enoto 16,4</w:t>
      </w:r>
      <w:r w:rsidR="00502B42">
        <w:rPr>
          <w:rFonts w:cs="Arial"/>
          <w:color w:val="000000"/>
          <w:szCs w:val="20"/>
          <w:lang w:val="sl-SI" w:eastAsia="sl-SI"/>
        </w:rPr>
        <w:t>4</w:t>
      </w:r>
      <w:r w:rsidR="00A25586">
        <w:rPr>
          <w:rFonts w:cs="Arial"/>
          <w:color w:val="000000"/>
          <w:szCs w:val="20"/>
          <w:lang w:val="sl-SI" w:eastAsia="sl-SI"/>
        </w:rPr>
        <w:t xml:space="preserve"> EUR</w:t>
      </w:r>
      <w:r w:rsidR="007206F8">
        <w:rPr>
          <w:rFonts w:cs="Arial"/>
          <w:color w:val="000000"/>
          <w:szCs w:val="20"/>
          <w:lang w:val="sl-SI" w:eastAsia="sl-SI"/>
        </w:rPr>
        <w:t xml:space="preserve"> in 22% DDV).</w:t>
      </w:r>
    </w:p>
    <w:p w14:paraId="036586C4" w14:textId="77777777" w:rsidR="001D4F7B" w:rsidRPr="00C2051B" w:rsidRDefault="001D4F7B" w:rsidP="001D4F7B">
      <w:pPr>
        <w:shd w:val="clear" w:color="auto" w:fill="FFFFFF"/>
        <w:jc w:val="both"/>
        <w:rPr>
          <w:rFonts w:cs="Arial"/>
          <w:szCs w:val="20"/>
          <w:lang w:val="sl-SI"/>
        </w:rPr>
      </w:pPr>
    </w:p>
    <w:p w14:paraId="68EFCA7E" w14:textId="77777777" w:rsidR="001D4F7B" w:rsidRPr="00C2051B" w:rsidRDefault="001D4F7B" w:rsidP="001D4F7B">
      <w:pPr>
        <w:shd w:val="clear" w:color="auto" w:fill="FFFFFF"/>
        <w:jc w:val="both"/>
        <w:rPr>
          <w:rFonts w:cs="Arial"/>
          <w:szCs w:val="20"/>
          <w:lang w:val="sl-SI"/>
        </w:rPr>
      </w:pPr>
      <w:r w:rsidRPr="00C2051B">
        <w:rPr>
          <w:rFonts w:cs="Arial"/>
          <w:szCs w:val="20"/>
          <w:lang w:val="sl-SI"/>
        </w:rPr>
        <w:t xml:space="preserve">Dodaten strošek predstavljajo: </w:t>
      </w:r>
    </w:p>
    <w:p w14:paraId="523833F1" w14:textId="59542AF8" w:rsidR="001D4F7B" w:rsidRPr="00C2051B" w:rsidRDefault="001D4F7B" w:rsidP="001D4F7B">
      <w:pPr>
        <w:pStyle w:val="Odstavekseznama"/>
        <w:numPr>
          <w:ilvl w:val="0"/>
          <w:numId w:val="1"/>
        </w:numPr>
        <w:shd w:val="clear" w:color="auto" w:fill="FFFFFF"/>
        <w:jc w:val="both"/>
        <w:rPr>
          <w:rFonts w:cs="Arial"/>
          <w:szCs w:val="20"/>
          <w:lang w:val="sl-SI"/>
        </w:rPr>
      </w:pPr>
      <w:r w:rsidRPr="00C2051B">
        <w:rPr>
          <w:rFonts w:cs="Arial"/>
          <w:szCs w:val="20"/>
          <w:lang w:val="sl-SI"/>
        </w:rPr>
        <w:t>0,</w:t>
      </w:r>
      <w:r>
        <w:rPr>
          <w:rFonts w:cs="Arial"/>
          <w:szCs w:val="20"/>
          <w:lang w:val="sl-SI"/>
        </w:rPr>
        <w:t>093</w:t>
      </w:r>
      <w:r w:rsidR="006B3B54">
        <w:rPr>
          <w:rFonts w:cs="Arial"/>
          <w:szCs w:val="20"/>
          <w:lang w:val="sl-SI"/>
        </w:rPr>
        <w:t>5</w:t>
      </w:r>
      <w:r w:rsidRPr="00C2051B">
        <w:rPr>
          <w:rFonts w:cs="Arial"/>
          <w:color w:val="000000"/>
          <w:szCs w:val="20"/>
          <w:lang w:val="sl-SI" w:eastAsia="sl-SI"/>
        </w:rPr>
        <w:t xml:space="preserve"> </w:t>
      </w:r>
      <w:r w:rsidRPr="00C2051B">
        <w:rPr>
          <w:rFonts w:cs="Arial"/>
          <w:szCs w:val="20"/>
          <w:lang w:val="sl-SI"/>
        </w:rPr>
        <w:t xml:space="preserve">EUR z DDV za ovojnico za prenos </w:t>
      </w:r>
      <w:r>
        <w:rPr>
          <w:rFonts w:cs="Arial"/>
          <w:color w:val="000000"/>
          <w:szCs w:val="20"/>
          <w:lang w:val="sl-SI" w:eastAsia="sl-SI"/>
        </w:rPr>
        <w:t>osebne izkaznice</w:t>
      </w:r>
      <w:r w:rsidRPr="00C2051B">
        <w:rPr>
          <w:rFonts w:cs="Arial"/>
          <w:color w:val="000000"/>
          <w:szCs w:val="20"/>
          <w:lang w:val="sl-SI" w:eastAsia="sl-SI"/>
        </w:rPr>
        <w:t xml:space="preserve"> </w:t>
      </w:r>
      <w:r w:rsidRPr="00C2051B">
        <w:rPr>
          <w:rFonts w:cs="Arial"/>
          <w:szCs w:val="20"/>
          <w:lang w:val="sl-SI"/>
        </w:rPr>
        <w:t>in</w:t>
      </w:r>
    </w:p>
    <w:p w14:paraId="512D7B2B" w14:textId="77777777" w:rsidR="001D4F7B" w:rsidRPr="00C2051B" w:rsidRDefault="001D4F7B" w:rsidP="001D4F7B">
      <w:pPr>
        <w:pStyle w:val="Odstavekseznama"/>
        <w:numPr>
          <w:ilvl w:val="0"/>
          <w:numId w:val="1"/>
        </w:numPr>
        <w:shd w:val="clear" w:color="auto" w:fill="FFFFFF"/>
        <w:jc w:val="both"/>
        <w:rPr>
          <w:rFonts w:cs="Arial"/>
          <w:szCs w:val="20"/>
          <w:lang w:val="sl-SI"/>
        </w:rPr>
      </w:pPr>
      <w:r w:rsidRPr="00C2051B">
        <w:rPr>
          <w:rFonts w:cs="Arial"/>
          <w:szCs w:val="20"/>
          <w:lang w:val="sl-SI"/>
        </w:rPr>
        <w:t>0,</w:t>
      </w:r>
      <w:r>
        <w:rPr>
          <w:rFonts w:cs="Arial"/>
          <w:szCs w:val="20"/>
          <w:lang w:val="sl-SI"/>
        </w:rPr>
        <w:t>0506</w:t>
      </w:r>
      <w:r w:rsidRPr="00C2051B">
        <w:rPr>
          <w:rFonts w:cs="Arial"/>
          <w:szCs w:val="20"/>
          <w:lang w:val="sl-SI"/>
        </w:rPr>
        <w:t xml:space="preserve"> EUR z DDV za spremni dopis z informacijami o</w:t>
      </w:r>
      <w:r>
        <w:rPr>
          <w:rFonts w:cs="Arial"/>
          <w:szCs w:val="20"/>
          <w:lang w:val="sl-SI"/>
        </w:rPr>
        <w:t xml:space="preserve"> osebni izkaznici</w:t>
      </w:r>
      <w:r w:rsidRPr="00C2051B">
        <w:rPr>
          <w:rFonts w:cs="Arial"/>
          <w:szCs w:val="20"/>
          <w:lang w:val="sl-SI"/>
        </w:rPr>
        <w:t xml:space="preserve">, ki je vložen v ovojnico </w:t>
      </w:r>
      <w:r>
        <w:rPr>
          <w:rFonts w:cs="Arial"/>
          <w:szCs w:val="20"/>
          <w:lang w:val="sl-SI"/>
        </w:rPr>
        <w:t>z osebno izkaznico</w:t>
      </w:r>
      <w:r w:rsidRPr="00C2051B">
        <w:rPr>
          <w:rFonts w:cs="Arial"/>
          <w:szCs w:val="20"/>
          <w:lang w:val="sl-SI"/>
        </w:rPr>
        <w:t>.</w:t>
      </w:r>
    </w:p>
    <w:p w14:paraId="58DAF98F" w14:textId="77777777" w:rsidR="001D4F7B" w:rsidRPr="00C2051B" w:rsidRDefault="001D4F7B" w:rsidP="001D4F7B">
      <w:pPr>
        <w:shd w:val="clear" w:color="auto" w:fill="FFFFFF"/>
        <w:jc w:val="both"/>
        <w:rPr>
          <w:rFonts w:cs="Arial"/>
          <w:szCs w:val="20"/>
          <w:lang w:val="sl-SI"/>
        </w:rPr>
      </w:pPr>
    </w:p>
    <w:p w14:paraId="63A4D417" w14:textId="4EC0A152" w:rsidR="001D4F7B" w:rsidRDefault="001D4F7B" w:rsidP="001D4F7B">
      <w:pPr>
        <w:shd w:val="clear" w:color="auto" w:fill="FFFFFF"/>
        <w:jc w:val="both"/>
        <w:rPr>
          <w:rFonts w:cs="Arial"/>
          <w:szCs w:val="20"/>
          <w:lang w:val="sl-SI" w:eastAsia="sl-SI"/>
        </w:rPr>
      </w:pPr>
      <w:r w:rsidRPr="00C2051B">
        <w:rPr>
          <w:rFonts w:cs="Arial"/>
          <w:szCs w:val="20"/>
          <w:lang w:val="sl-SI" w:eastAsia="sl-SI"/>
        </w:rPr>
        <w:t xml:space="preserve">Cena obrazca </w:t>
      </w:r>
      <w:r>
        <w:rPr>
          <w:rFonts w:cs="Arial"/>
          <w:szCs w:val="20"/>
          <w:lang w:val="sl-SI" w:eastAsia="sl-SI"/>
        </w:rPr>
        <w:t>osebne izkaznice</w:t>
      </w:r>
      <w:r w:rsidRPr="00C2051B">
        <w:rPr>
          <w:rFonts w:cs="Arial"/>
          <w:szCs w:val="20"/>
          <w:lang w:val="sl-SI" w:eastAsia="sl-SI"/>
        </w:rPr>
        <w:t xml:space="preserve"> </w:t>
      </w:r>
      <w:r w:rsidR="007206F8">
        <w:rPr>
          <w:rFonts w:cs="Arial"/>
          <w:szCs w:val="20"/>
          <w:lang w:val="sl-SI" w:eastAsia="sl-SI"/>
        </w:rPr>
        <w:t>z</w:t>
      </w:r>
      <w:r w:rsidR="007206F8" w:rsidRPr="007206F8">
        <w:rPr>
          <w:rFonts w:cs="Arial"/>
          <w:szCs w:val="20"/>
          <w:lang w:val="sl-SI" w:eastAsia="sl-SI"/>
        </w:rPr>
        <w:t xml:space="preserve">a državljana do dopolnjenega 12. leta starosti </w:t>
      </w:r>
      <w:r w:rsidRPr="00C2051B">
        <w:rPr>
          <w:rFonts w:cs="Arial"/>
          <w:szCs w:val="20"/>
          <w:lang w:val="sl-SI" w:eastAsia="sl-SI"/>
        </w:rPr>
        <w:t xml:space="preserve">tako skupaj znaša </w:t>
      </w:r>
      <w:r>
        <w:rPr>
          <w:rFonts w:cs="Arial"/>
          <w:szCs w:val="20"/>
          <w:lang w:val="sl-SI" w:eastAsia="sl-SI"/>
        </w:rPr>
        <w:t>20,</w:t>
      </w:r>
      <w:r w:rsidR="00502B42">
        <w:rPr>
          <w:rFonts w:cs="Arial"/>
          <w:szCs w:val="20"/>
          <w:lang w:val="sl-SI" w:eastAsia="sl-SI"/>
        </w:rPr>
        <w:t>200</w:t>
      </w:r>
      <w:r w:rsidR="00893912">
        <w:rPr>
          <w:rFonts w:cs="Arial"/>
          <w:szCs w:val="20"/>
          <w:lang w:val="sl-SI" w:eastAsia="sl-SI"/>
        </w:rPr>
        <w:t>9</w:t>
      </w:r>
      <w:r w:rsidRPr="00C2051B">
        <w:rPr>
          <w:rFonts w:cs="Arial"/>
          <w:szCs w:val="20"/>
          <w:lang w:val="sl-SI" w:eastAsia="sl-SI"/>
        </w:rPr>
        <w:t xml:space="preserve"> EUR (</w:t>
      </w:r>
      <w:r w:rsidR="007206F8">
        <w:rPr>
          <w:rFonts w:cs="Arial"/>
          <w:szCs w:val="20"/>
          <w:lang w:val="sl-SI" w:eastAsia="sl-SI"/>
        </w:rPr>
        <w:t>20,</w:t>
      </w:r>
      <w:r w:rsidR="000A7FB9">
        <w:rPr>
          <w:rFonts w:cs="Arial"/>
          <w:szCs w:val="20"/>
          <w:lang w:val="sl-SI" w:eastAsia="sl-SI"/>
        </w:rPr>
        <w:t>0568</w:t>
      </w:r>
      <w:r w:rsidR="007206F8">
        <w:rPr>
          <w:rFonts w:cs="Arial"/>
          <w:szCs w:val="20"/>
          <w:lang w:val="sl-SI" w:eastAsia="sl-SI"/>
        </w:rPr>
        <w:t xml:space="preserve"> </w:t>
      </w:r>
      <w:r w:rsidRPr="00C2051B">
        <w:rPr>
          <w:rFonts w:cs="Arial"/>
          <w:color w:val="000000"/>
          <w:szCs w:val="20"/>
          <w:lang w:val="sl-SI" w:eastAsia="sl-SI"/>
        </w:rPr>
        <w:t xml:space="preserve">EUR </w:t>
      </w:r>
      <w:r w:rsidRPr="00C2051B">
        <w:rPr>
          <w:rFonts w:cs="Arial"/>
          <w:szCs w:val="20"/>
          <w:lang w:val="sl-SI" w:eastAsia="sl-SI"/>
        </w:rPr>
        <w:t xml:space="preserve">+ </w:t>
      </w:r>
      <w:r w:rsidRPr="00C2051B">
        <w:rPr>
          <w:rFonts w:cs="Arial"/>
          <w:szCs w:val="20"/>
          <w:lang w:val="sl-SI"/>
        </w:rPr>
        <w:t>0,</w:t>
      </w:r>
      <w:r>
        <w:rPr>
          <w:rFonts w:cs="Arial"/>
          <w:szCs w:val="20"/>
          <w:lang w:val="sl-SI"/>
        </w:rPr>
        <w:t>093</w:t>
      </w:r>
      <w:r w:rsidR="00AA64F3">
        <w:rPr>
          <w:rFonts w:cs="Arial"/>
          <w:szCs w:val="20"/>
          <w:lang w:val="sl-SI"/>
        </w:rPr>
        <w:t>5</w:t>
      </w:r>
      <w:r w:rsidRPr="00C2051B">
        <w:rPr>
          <w:rFonts w:cs="Arial"/>
          <w:color w:val="000000"/>
          <w:szCs w:val="20"/>
          <w:lang w:val="sl-SI" w:eastAsia="sl-SI"/>
        </w:rPr>
        <w:t xml:space="preserve"> </w:t>
      </w:r>
      <w:r w:rsidRPr="00C2051B">
        <w:rPr>
          <w:rFonts w:cs="Arial"/>
          <w:szCs w:val="20"/>
          <w:lang w:val="sl-SI" w:eastAsia="sl-SI"/>
        </w:rPr>
        <w:t xml:space="preserve">EUR + </w:t>
      </w:r>
      <w:r w:rsidRPr="00C2051B">
        <w:rPr>
          <w:rFonts w:cs="Arial"/>
          <w:szCs w:val="20"/>
          <w:lang w:val="sl-SI"/>
        </w:rPr>
        <w:t>0,</w:t>
      </w:r>
      <w:r>
        <w:rPr>
          <w:rFonts w:cs="Arial"/>
          <w:szCs w:val="20"/>
          <w:lang w:val="sl-SI"/>
        </w:rPr>
        <w:t>0506</w:t>
      </w:r>
      <w:r w:rsidRPr="00C2051B">
        <w:rPr>
          <w:rFonts w:cs="Arial"/>
          <w:szCs w:val="20"/>
          <w:lang w:val="sl-SI"/>
        </w:rPr>
        <w:t xml:space="preserve"> </w:t>
      </w:r>
      <w:r w:rsidRPr="00C2051B">
        <w:rPr>
          <w:rFonts w:cs="Arial"/>
          <w:szCs w:val="20"/>
          <w:lang w:val="sl-SI" w:eastAsia="sl-SI"/>
        </w:rPr>
        <w:t xml:space="preserve">EUR) in se v pravilniku zaokroži na </w:t>
      </w:r>
      <w:r>
        <w:rPr>
          <w:rFonts w:cs="Arial"/>
          <w:szCs w:val="20"/>
          <w:lang w:val="sl-SI" w:eastAsia="sl-SI"/>
        </w:rPr>
        <w:t>20,</w:t>
      </w:r>
      <w:r w:rsidR="007B10C5">
        <w:rPr>
          <w:rFonts w:cs="Arial"/>
          <w:szCs w:val="20"/>
          <w:lang w:val="sl-SI" w:eastAsia="sl-SI"/>
        </w:rPr>
        <w:t>2</w:t>
      </w:r>
      <w:r w:rsidR="00502B42">
        <w:rPr>
          <w:rFonts w:cs="Arial"/>
          <w:szCs w:val="20"/>
          <w:lang w:val="sl-SI" w:eastAsia="sl-SI"/>
        </w:rPr>
        <w:t>0</w:t>
      </w:r>
      <w:r w:rsidRPr="00C2051B">
        <w:rPr>
          <w:rFonts w:cs="Arial"/>
          <w:szCs w:val="20"/>
          <w:lang w:val="sl-SI" w:eastAsia="sl-SI"/>
        </w:rPr>
        <w:t xml:space="preserve"> EUR.</w:t>
      </w:r>
    </w:p>
    <w:p w14:paraId="45695AD6" w14:textId="77777777" w:rsidR="001D4F7B" w:rsidRDefault="001D4F7B" w:rsidP="001D4F7B">
      <w:pPr>
        <w:shd w:val="clear" w:color="auto" w:fill="FFFFFF"/>
        <w:jc w:val="both"/>
        <w:rPr>
          <w:rFonts w:cs="Arial"/>
          <w:szCs w:val="20"/>
          <w:lang w:val="sl-SI" w:eastAsia="sl-SI"/>
        </w:rPr>
      </w:pPr>
    </w:p>
    <w:p w14:paraId="07911A27" w14:textId="57371B3A" w:rsidR="001D4F7B" w:rsidRPr="00C2051B" w:rsidRDefault="001D4F7B" w:rsidP="001D4F7B">
      <w:pPr>
        <w:shd w:val="clear" w:color="auto" w:fill="FFFFFF"/>
        <w:jc w:val="both"/>
        <w:rPr>
          <w:rFonts w:cs="Arial"/>
          <w:szCs w:val="20"/>
          <w:lang w:val="sl-SI" w:eastAsia="sl-SI"/>
        </w:rPr>
      </w:pPr>
      <w:r w:rsidRPr="00C2051B">
        <w:rPr>
          <w:rFonts w:cs="Arial"/>
          <w:szCs w:val="20"/>
          <w:lang w:val="sl-SI" w:eastAsia="sl-SI"/>
        </w:rPr>
        <w:t xml:space="preserve">Poleg cene obrazca, ki se določa s tem pravilnikom, državljan ob izdaji </w:t>
      </w:r>
      <w:r>
        <w:rPr>
          <w:rFonts w:cs="Arial"/>
          <w:szCs w:val="20"/>
          <w:lang w:val="sl-SI" w:eastAsia="sl-SI"/>
        </w:rPr>
        <w:t>osebne izkaznice</w:t>
      </w:r>
      <w:r w:rsidRPr="00C2051B">
        <w:rPr>
          <w:rFonts w:cs="Arial"/>
          <w:szCs w:val="20"/>
          <w:lang w:val="sl-SI" w:eastAsia="sl-SI"/>
        </w:rPr>
        <w:t xml:space="preserve"> plača tudi upravno takso, ki je določena v Tarifni številki 14 Zakona o upravnih taksah (Uradni list RS, št. </w:t>
      </w:r>
      <w:hyperlink r:id="rId5" w:tgtFrame="_blank" w:tooltip="Zakon o upravnih taksah (uradno prečiščeno besedilo)" w:history="1">
        <w:r w:rsidRPr="00C2051B">
          <w:rPr>
            <w:rFonts w:cs="Arial"/>
            <w:bCs/>
            <w:szCs w:val="20"/>
            <w:lang w:val="sl-SI"/>
          </w:rPr>
          <w:t>106/10</w:t>
        </w:r>
      </w:hyperlink>
      <w:r w:rsidRPr="00C2051B">
        <w:rPr>
          <w:rFonts w:cs="Arial"/>
          <w:bCs/>
          <w:szCs w:val="20"/>
          <w:lang w:val="sl-SI"/>
        </w:rPr>
        <w:t xml:space="preserve"> – uradno prečiščeno besedilo, </w:t>
      </w:r>
      <w:hyperlink r:id="rId6" w:tgtFrame="_blank" w:tooltip="Zakon o ukrepih za uravnoteženje javnih financ občin" w:history="1">
        <w:r w:rsidRPr="00C2051B">
          <w:rPr>
            <w:rFonts w:cs="Arial"/>
            <w:bCs/>
            <w:szCs w:val="20"/>
            <w:lang w:val="sl-SI"/>
          </w:rPr>
          <w:t>14/15</w:t>
        </w:r>
      </w:hyperlink>
      <w:r w:rsidRPr="00C2051B">
        <w:rPr>
          <w:rFonts w:cs="Arial"/>
          <w:bCs/>
          <w:szCs w:val="20"/>
          <w:lang w:val="sl-SI"/>
        </w:rPr>
        <w:t xml:space="preserve"> </w:t>
      </w:r>
      <w:bookmarkStart w:id="1" w:name="_Hlk221801925"/>
      <w:r w:rsidRPr="00C2051B">
        <w:rPr>
          <w:rFonts w:cs="Arial"/>
          <w:bCs/>
          <w:szCs w:val="20"/>
          <w:lang w:val="sl-SI"/>
        </w:rPr>
        <w:t>–</w:t>
      </w:r>
      <w:bookmarkEnd w:id="1"/>
      <w:r w:rsidRPr="00C2051B">
        <w:rPr>
          <w:rFonts w:cs="Arial"/>
          <w:bCs/>
          <w:szCs w:val="20"/>
          <w:lang w:val="sl-SI"/>
        </w:rPr>
        <w:t xml:space="preserve"> ZUUJFO, </w:t>
      </w:r>
      <w:hyperlink r:id="rId7" w:tgtFrame="_blank" w:tooltip="Zakon o spremembah in dopolnitvah Zakona o železniškem prometu" w:history="1">
        <w:r w:rsidRPr="00C2051B">
          <w:rPr>
            <w:rFonts w:cs="Arial"/>
            <w:bCs/>
            <w:szCs w:val="20"/>
            <w:lang w:val="sl-SI"/>
          </w:rPr>
          <w:t>84/15</w:t>
        </w:r>
      </w:hyperlink>
      <w:r w:rsidRPr="00C2051B">
        <w:rPr>
          <w:rFonts w:cs="Arial"/>
          <w:bCs/>
          <w:szCs w:val="20"/>
          <w:lang w:val="sl-SI"/>
        </w:rPr>
        <w:t xml:space="preserve"> – ZZelP-J, </w:t>
      </w:r>
      <w:hyperlink r:id="rId8" w:tgtFrame="_blank" w:tooltip="Zakon o spremembah in dopolnitvah Zakona o upravnih taksah" w:history="1">
        <w:r w:rsidRPr="00C2051B">
          <w:rPr>
            <w:rFonts w:cs="Arial"/>
            <w:bCs/>
            <w:szCs w:val="20"/>
            <w:lang w:val="sl-SI"/>
          </w:rPr>
          <w:t>32/16</w:t>
        </w:r>
      </w:hyperlink>
      <w:r w:rsidRPr="00C2051B">
        <w:rPr>
          <w:rFonts w:cs="Arial"/>
          <w:bCs/>
          <w:szCs w:val="20"/>
          <w:lang w:val="sl-SI"/>
        </w:rPr>
        <w:t xml:space="preserve">, </w:t>
      </w:r>
      <w:hyperlink r:id="rId9" w:tgtFrame="_blank" w:tooltip="Zakon o konzularni zaščiti" w:history="1">
        <w:r w:rsidRPr="00C2051B">
          <w:rPr>
            <w:rFonts w:cs="Arial"/>
            <w:bCs/>
            <w:szCs w:val="20"/>
            <w:lang w:val="sl-SI"/>
          </w:rPr>
          <w:t>30/18</w:t>
        </w:r>
      </w:hyperlink>
      <w:r w:rsidRPr="00C2051B">
        <w:rPr>
          <w:rFonts w:cs="Arial"/>
          <w:bCs/>
          <w:szCs w:val="20"/>
          <w:lang w:val="sl-SI"/>
        </w:rPr>
        <w:t xml:space="preserve"> – </w:t>
      </w:r>
      <w:proofErr w:type="spellStart"/>
      <w:r w:rsidRPr="00C2051B">
        <w:rPr>
          <w:rFonts w:cs="Arial"/>
          <w:bCs/>
          <w:szCs w:val="20"/>
          <w:lang w:val="sl-SI"/>
        </w:rPr>
        <w:t>ZKZaš</w:t>
      </w:r>
      <w:proofErr w:type="spellEnd"/>
      <w:r w:rsidR="007B10C5">
        <w:rPr>
          <w:rFonts w:cs="Arial"/>
          <w:bCs/>
          <w:szCs w:val="20"/>
          <w:lang w:val="sl-SI"/>
        </w:rPr>
        <w:t>,</w:t>
      </w:r>
      <w:r w:rsidRPr="00C2051B">
        <w:rPr>
          <w:rFonts w:cs="Arial"/>
          <w:bCs/>
          <w:szCs w:val="20"/>
          <w:lang w:val="sl-SI"/>
        </w:rPr>
        <w:t xml:space="preserve"> </w:t>
      </w:r>
      <w:hyperlink r:id="rId10" w:tgtFrame="_blank" w:tooltip="Zakon o finančni razbremenitvi občin" w:history="1">
        <w:r w:rsidRPr="00C2051B">
          <w:rPr>
            <w:rFonts w:cs="Arial"/>
            <w:bCs/>
            <w:szCs w:val="20"/>
            <w:lang w:val="sl-SI"/>
          </w:rPr>
          <w:t>189/20</w:t>
        </w:r>
      </w:hyperlink>
      <w:r w:rsidRPr="00C2051B">
        <w:rPr>
          <w:rFonts w:cs="Arial"/>
          <w:bCs/>
          <w:szCs w:val="20"/>
          <w:lang w:val="sl-SI"/>
        </w:rPr>
        <w:t xml:space="preserve"> – ZFRO</w:t>
      </w:r>
      <w:r w:rsidR="007B10C5" w:rsidRPr="007B10C5">
        <w:rPr>
          <w:rFonts w:cs="Arial"/>
          <w:bCs/>
          <w:szCs w:val="20"/>
          <w:lang w:val="sl-SI"/>
        </w:rPr>
        <w:t xml:space="preserve"> </w:t>
      </w:r>
      <w:r w:rsidR="007B10C5" w:rsidRPr="00C2051B">
        <w:rPr>
          <w:rFonts w:cs="Arial"/>
          <w:bCs/>
          <w:szCs w:val="20"/>
          <w:lang w:val="sl-SI"/>
        </w:rPr>
        <w:t>in</w:t>
      </w:r>
      <w:r w:rsidR="003B7C76">
        <w:rPr>
          <w:rFonts w:cs="Arial"/>
          <w:bCs/>
          <w:szCs w:val="20"/>
          <w:lang w:val="sl-SI"/>
        </w:rPr>
        <w:t xml:space="preserve"> 44/25 </w:t>
      </w:r>
      <w:r w:rsidR="003B7C76" w:rsidRPr="003B7C76">
        <w:rPr>
          <w:rFonts w:cs="Arial"/>
          <w:bCs/>
          <w:szCs w:val="20"/>
          <w:lang w:val="sl-SI"/>
        </w:rPr>
        <w:t>–</w:t>
      </w:r>
      <w:r w:rsidR="003B7C76">
        <w:rPr>
          <w:rFonts w:cs="Arial"/>
          <w:bCs/>
          <w:szCs w:val="20"/>
          <w:lang w:val="sl-SI"/>
        </w:rPr>
        <w:t xml:space="preserve"> ZDOsk-1B</w:t>
      </w:r>
      <w:r w:rsidRPr="00C2051B">
        <w:rPr>
          <w:rFonts w:cs="Arial"/>
          <w:bCs/>
          <w:szCs w:val="20"/>
          <w:lang w:val="sl-SI"/>
        </w:rPr>
        <w:t>).</w:t>
      </w:r>
    </w:p>
    <w:p w14:paraId="64A4FEB1" w14:textId="77777777" w:rsidR="001D4F7B" w:rsidRPr="00DA0D0A" w:rsidRDefault="001D4F7B" w:rsidP="001D4F7B">
      <w:pPr>
        <w:overflowPunct w:val="0"/>
        <w:autoSpaceDE w:val="0"/>
        <w:autoSpaceDN w:val="0"/>
        <w:adjustRightInd w:val="0"/>
        <w:jc w:val="both"/>
        <w:textAlignment w:val="baseline"/>
        <w:rPr>
          <w:rFonts w:cs="Arial"/>
          <w:szCs w:val="20"/>
          <w:lang w:val="sl-SI" w:eastAsia="x-none"/>
        </w:rPr>
      </w:pPr>
    </w:p>
    <w:p w14:paraId="1BF144B9" w14:textId="77777777" w:rsidR="005C4B1C" w:rsidRDefault="001D4F7B" w:rsidP="001D4F7B">
      <w:pPr>
        <w:jc w:val="both"/>
        <w:rPr>
          <w:rFonts w:cs="Arial"/>
          <w:b/>
          <w:bCs/>
          <w:iCs/>
          <w:szCs w:val="20"/>
          <w:lang w:val="sl-SI" w:eastAsia="x-none"/>
        </w:rPr>
      </w:pPr>
      <w:r w:rsidRPr="00DA0D0A">
        <w:rPr>
          <w:rFonts w:cs="Arial"/>
          <w:b/>
          <w:bCs/>
          <w:iCs/>
          <w:szCs w:val="20"/>
          <w:lang w:val="sl-SI" w:eastAsia="x-none"/>
        </w:rPr>
        <w:t xml:space="preserve">K 2. členu: </w:t>
      </w:r>
    </w:p>
    <w:p w14:paraId="320B3092" w14:textId="68296D95" w:rsidR="00191EBD" w:rsidRPr="00191EBD" w:rsidRDefault="00A25A7F" w:rsidP="00191EBD">
      <w:pPr>
        <w:jc w:val="both"/>
        <w:rPr>
          <w:lang w:val="sl-SI"/>
        </w:rPr>
      </w:pPr>
      <w:r>
        <w:rPr>
          <w:lang w:val="sl-SI"/>
        </w:rPr>
        <w:t>Predlagani</w:t>
      </w:r>
      <w:r w:rsidR="001D4F7B" w:rsidRPr="00DD0EA6">
        <w:rPr>
          <w:lang w:val="sl-SI"/>
        </w:rPr>
        <w:t xml:space="preserve"> člen določa</w:t>
      </w:r>
      <w:r w:rsidR="00021E93">
        <w:rPr>
          <w:lang w:val="sl-SI"/>
        </w:rPr>
        <w:t xml:space="preserve">, da </w:t>
      </w:r>
      <w:r w:rsidR="00A30AA9">
        <w:rPr>
          <w:lang w:val="sl-SI"/>
        </w:rPr>
        <w:t xml:space="preserve">ta </w:t>
      </w:r>
      <w:r w:rsidR="00021E93">
        <w:rPr>
          <w:lang w:val="sl-SI"/>
        </w:rPr>
        <w:t xml:space="preserve">pravilnik začne veljati </w:t>
      </w:r>
      <w:r w:rsidR="00021E93" w:rsidRPr="00021E93">
        <w:rPr>
          <w:lang w:val="sl-SI"/>
        </w:rPr>
        <w:t xml:space="preserve">2. </w:t>
      </w:r>
      <w:r w:rsidR="00021E93">
        <w:rPr>
          <w:lang w:val="sl-SI"/>
        </w:rPr>
        <w:t>aprila</w:t>
      </w:r>
      <w:r w:rsidR="00021E93" w:rsidRPr="00021E93">
        <w:rPr>
          <w:lang w:val="sl-SI"/>
        </w:rPr>
        <w:t xml:space="preserve"> 2026</w:t>
      </w:r>
      <w:r w:rsidR="00471BAA">
        <w:rPr>
          <w:lang w:val="sl-SI"/>
        </w:rPr>
        <w:t xml:space="preserve">. </w:t>
      </w:r>
      <w:r w:rsidR="00191EBD" w:rsidRPr="00191EBD">
        <w:rPr>
          <w:lang w:val="sl-SI"/>
        </w:rPr>
        <w:t>Z navedenim dnem se bo za državljane do dopolnjenega 12. leta starosti začelo izdajanje osebnih izkaznic, ki bodo vsebovale sredstvo elektronske identifikacije nizke ravni zanesljivosti (prvi odstavek 15. člena ZOIzk-1C).</w:t>
      </w:r>
      <w:r w:rsidR="00191EBD">
        <w:rPr>
          <w:lang w:val="sl-SI"/>
        </w:rPr>
        <w:t xml:space="preserve"> </w:t>
      </w:r>
      <w:r w:rsidR="00191EBD" w:rsidRPr="00191EBD">
        <w:rPr>
          <w:lang w:val="sl-SI"/>
        </w:rPr>
        <w:t>Do začetka uporabe pravilnika je treba zagotoviti tudi ustrezen popravek sistema MPZT, ki upravnim enotam omogoča avtomatizirano izdajanje računov za stranke.</w:t>
      </w:r>
    </w:p>
    <w:p w14:paraId="751D9B72" w14:textId="4233ACCD" w:rsidR="00473E6D" w:rsidRPr="006C6B66" w:rsidRDefault="00473E6D" w:rsidP="006C6B66">
      <w:pPr>
        <w:overflowPunct w:val="0"/>
        <w:autoSpaceDE w:val="0"/>
        <w:autoSpaceDN w:val="0"/>
        <w:adjustRightInd w:val="0"/>
        <w:jc w:val="both"/>
        <w:textAlignment w:val="baseline"/>
        <w:rPr>
          <w:rFonts w:cs="Arial"/>
          <w:bCs/>
          <w:iCs/>
          <w:szCs w:val="20"/>
          <w:lang w:val="sl-SI" w:eastAsia="x-none"/>
        </w:rPr>
      </w:pPr>
    </w:p>
    <w:sectPr w:rsidR="00473E6D" w:rsidRPr="006C6B6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0E7C26"/>
    <w:multiLevelType w:val="hybridMultilevel"/>
    <w:tmpl w:val="99FCC866"/>
    <w:lvl w:ilvl="0" w:tplc="E04C5080">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226945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4F7B"/>
    <w:rsid w:val="00021E93"/>
    <w:rsid w:val="00037D35"/>
    <w:rsid w:val="0006747B"/>
    <w:rsid w:val="000748D6"/>
    <w:rsid w:val="000A7FB9"/>
    <w:rsid w:val="000D2FA3"/>
    <w:rsid w:val="000E3701"/>
    <w:rsid w:val="00174D29"/>
    <w:rsid w:val="00191EBD"/>
    <w:rsid w:val="001C3EDA"/>
    <w:rsid w:val="001D4F7B"/>
    <w:rsid w:val="00203068"/>
    <w:rsid w:val="00213480"/>
    <w:rsid w:val="0024157B"/>
    <w:rsid w:val="002E696D"/>
    <w:rsid w:val="003B6CC7"/>
    <w:rsid w:val="003B7C76"/>
    <w:rsid w:val="003E4404"/>
    <w:rsid w:val="003F4F2B"/>
    <w:rsid w:val="00471BAA"/>
    <w:rsid w:val="00473E6D"/>
    <w:rsid w:val="004939D3"/>
    <w:rsid w:val="004E55E9"/>
    <w:rsid w:val="00502B42"/>
    <w:rsid w:val="005C4B1C"/>
    <w:rsid w:val="005F507C"/>
    <w:rsid w:val="006124FB"/>
    <w:rsid w:val="0063518D"/>
    <w:rsid w:val="0067168A"/>
    <w:rsid w:val="006B3B54"/>
    <w:rsid w:val="006C6B66"/>
    <w:rsid w:val="00711D58"/>
    <w:rsid w:val="007206F8"/>
    <w:rsid w:val="00751759"/>
    <w:rsid w:val="00752C56"/>
    <w:rsid w:val="00754BB4"/>
    <w:rsid w:val="00780753"/>
    <w:rsid w:val="007B10C5"/>
    <w:rsid w:val="008031F0"/>
    <w:rsid w:val="00806F64"/>
    <w:rsid w:val="00831A61"/>
    <w:rsid w:val="00893912"/>
    <w:rsid w:val="008A175E"/>
    <w:rsid w:val="008C419B"/>
    <w:rsid w:val="008D1D32"/>
    <w:rsid w:val="008D1E38"/>
    <w:rsid w:val="00982FEC"/>
    <w:rsid w:val="009952B2"/>
    <w:rsid w:val="00A07624"/>
    <w:rsid w:val="00A25586"/>
    <w:rsid w:val="00A25A7F"/>
    <w:rsid w:val="00A30AA9"/>
    <w:rsid w:val="00A9758C"/>
    <w:rsid w:val="00AA64F3"/>
    <w:rsid w:val="00AB18F6"/>
    <w:rsid w:val="00B131E5"/>
    <w:rsid w:val="00B25F2D"/>
    <w:rsid w:val="00C96F01"/>
    <w:rsid w:val="00CA20FB"/>
    <w:rsid w:val="00D27D83"/>
    <w:rsid w:val="00D82A35"/>
    <w:rsid w:val="00DA030F"/>
    <w:rsid w:val="00DB62D7"/>
    <w:rsid w:val="00DC13AE"/>
    <w:rsid w:val="00E06A42"/>
    <w:rsid w:val="00E577F8"/>
    <w:rsid w:val="00E86CC8"/>
    <w:rsid w:val="00EC4073"/>
    <w:rsid w:val="00FF48A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5F23B"/>
  <w15:chartTrackingRefBased/>
  <w15:docId w15:val="{D9096FC7-2C13-4707-93EB-1F630FE43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27D83"/>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1D4F7B"/>
    <w:pPr>
      <w:ind w:left="720"/>
      <w:contextualSpacing/>
    </w:pPr>
  </w:style>
  <w:style w:type="paragraph" w:styleId="Navadensplet">
    <w:name w:val="Normal (Web)"/>
    <w:basedOn w:val="Navaden"/>
    <w:uiPriority w:val="99"/>
    <w:semiHidden/>
    <w:unhideWhenUsed/>
    <w:rsid w:val="00191EB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7234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1366" TargetMode="External"/><Relationship Id="rId3" Type="http://schemas.openxmlformats.org/officeDocument/2006/relationships/settings" Target="settings.xml"/><Relationship Id="rId7" Type="http://schemas.openxmlformats.org/officeDocument/2006/relationships/hyperlink" Target="http://www.uradni-list.si/1/objava.jsp?sop=2015-01-330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5-01-0505" TargetMode="External"/><Relationship Id="rId11" Type="http://schemas.openxmlformats.org/officeDocument/2006/relationships/fontTable" Target="fontTable.xml"/><Relationship Id="rId5" Type="http://schemas.openxmlformats.org/officeDocument/2006/relationships/hyperlink" Target="http://www.uradni-list.si/1/objava.jsp?sop=2010-01-5482" TargetMode="External"/><Relationship Id="rId10" Type="http://schemas.openxmlformats.org/officeDocument/2006/relationships/hyperlink" Target="http://www.uradni-list.si/1/objava.jsp?sop=2020-01-3287" TargetMode="External"/><Relationship Id="rId4" Type="http://schemas.openxmlformats.org/officeDocument/2006/relationships/webSettings" Target="webSettings.xml"/><Relationship Id="rId9" Type="http://schemas.openxmlformats.org/officeDocument/2006/relationships/hyperlink" Target="http://www.uradni-list.si/1/objava.jsp?sop=2018-01-134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747</Words>
  <Characters>4258</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Aleksandra Šter</cp:lastModifiedBy>
  <cp:revision>2</cp:revision>
  <cp:lastPrinted>2026-02-16T07:32:00Z</cp:lastPrinted>
  <dcterms:created xsi:type="dcterms:W3CDTF">2026-02-16T08:03:00Z</dcterms:created>
  <dcterms:modified xsi:type="dcterms:W3CDTF">2026-02-16T08:03:00Z</dcterms:modified>
</cp:coreProperties>
</file>