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4C5671" w14:textId="77777777" w:rsidR="00AD4CB9" w:rsidRPr="00A9231D" w:rsidRDefault="00AD4CB9" w:rsidP="00AD4CB9">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219B63D6" wp14:editId="6151DBD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19D2157" w14:textId="1C6B8B71" w:rsidR="00AD4CB9" w:rsidRPr="00A9231D" w:rsidRDefault="00AD4CB9" w:rsidP="00AD4CB9">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414DCD8" w14:textId="64D13AB3" w:rsidR="00AD4CB9" w:rsidRPr="00A9231D" w:rsidRDefault="00AD4CB9" w:rsidP="00AD4CB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F694D4B" w14:textId="49C5DE43" w:rsidR="00AD4CB9" w:rsidRPr="00A9231D" w:rsidRDefault="00AD4CB9" w:rsidP="00AD4CB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5C715C7" w14:textId="46EC8622" w:rsidR="00AD4CB9" w:rsidRPr="00A9231D" w:rsidRDefault="00AD4CB9" w:rsidP="00AD4CB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048A6CD" w14:textId="77777777" w:rsidR="00887A68" w:rsidRDefault="00887A68" w:rsidP="00887A68">
      <w:pPr>
        <w:jc w:val="both"/>
        <w:rPr>
          <w:rFonts w:ascii="Arial" w:hAnsi="Arial" w:cs="Arial"/>
          <w:b/>
          <w:bCs/>
          <w:sz w:val="20"/>
          <w:szCs w:val="20"/>
        </w:rPr>
      </w:pPr>
    </w:p>
    <w:p w14:paraId="482DD463" w14:textId="77777777" w:rsidR="00AD4CB9" w:rsidRPr="002760DC" w:rsidRDefault="00AD4CB9" w:rsidP="00AD4CB9">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2025-3350-0055</w:t>
      </w:r>
    </w:p>
    <w:p w14:paraId="2139BE72" w14:textId="77777777" w:rsidR="00AD4CB9" w:rsidRPr="002760DC" w:rsidRDefault="00AD4CB9" w:rsidP="00AD4CB9">
      <w:pPr>
        <w:pStyle w:val="datumtevilka"/>
      </w:pPr>
      <w:r w:rsidRPr="002760DC">
        <w:t xml:space="preserve">Številka: </w:t>
      </w:r>
      <w:r w:rsidRPr="002760DC">
        <w:tab/>
      </w:r>
      <w:r>
        <w:rPr>
          <w:rFonts w:cs="Arial"/>
          <w:color w:val="000000"/>
        </w:rPr>
        <w:t>00704-402/2025/10</w:t>
      </w:r>
    </w:p>
    <w:p w14:paraId="3F4BE525" w14:textId="77777777" w:rsidR="00AD4CB9" w:rsidRPr="002760DC" w:rsidRDefault="00AD4CB9" w:rsidP="00AD4CB9">
      <w:pPr>
        <w:pStyle w:val="datumtevilka"/>
      </w:pPr>
      <w:r>
        <w:t>Datum:</w:t>
      </w:r>
      <w:r w:rsidRPr="002760DC">
        <w:tab/>
      </w:r>
      <w:r>
        <w:rPr>
          <w:rFonts w:cs="Arial"/>
          <w:color w:val="000000"/>
        </w:rPr>
        <w:t>6. 2. 2026</w:t>
      </w:r>
      <w:r w:rsidRPr="002760DC">
        <w:t xml:space="preserve"> </w:t>
      </w:r>
    </w:p>
    <w:p w14:paraId="5DA28C17" w14:textId="77777777" w:rsidR="00AD4CB9" w:rsidRPr="002760DC" w:rsidRDefault="00AD4CB9" w:rsidP="00AD4CB9"/>
    <w:p w14:paraId="05C5F334" w14:textId="4A3F8DCC" w:rsidR="00AD4CB9" w:rsidRPr="00AD4CB9" w:rsidRDefault="00AD4CB9" w:rsidP="00AD4CB9">
      <w:pPr>
        <w:jc w:val="center"/>
        <w:rPr>
          <w:rFonts w:ascii="Arial" w:hAnsi="Arial" w:cs="Arial"/>
          <w:b/>
          <w:color w:val="000000"/>
          <w:sz w:val="20"/>
          <w:szCs w:val="20"/>
        </w:rPr>
      </w:pPr>
      <w:r w:rsidRPr="00AD4CB9">
        <w:rPr>
          <w:rFonts w:ascii="Arial" w:hAnsi="Arial" w:cs="Arial"/>
          <w:b/>
          <w:color w:val="000000"/>
          <w:sz w:val="20"/>
          <w:szCs w:val="20"/>
        </w:rPr>
        <w:t>Predlog amandmajev k Predlogu zakona o spremembah in dopolnitvah Zakona o višjem strokovnem izobraževanju</w:t>
      </w:r>
    </w:p>
    <w:p w14:paraId="6E33C87B"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K 2. členu</w:t>
      </w:r>
    </w:p>
    <w:p w14:paraId="539F17DC"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V 2. členu se v drugem odstavku spremenjenega 8. člena črta besedilo »s soglasjem ministra«.</w:t>
      </w:r>
    </w:p>
    <w:p w14:paraId="19633275"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Nov tretji odstavek spremenjenega 8. člena se spremeni tako, da se glasi:</w:t>
      </w:r>
    </w:p>
    <w:p w14:paraId="0D937CB0" w14:textId="77777777" w:rsidR="00887A68" w:rsidRPr="00887A68" w:rsidRDefault="00887A68" w:rsidP="00887A68">
      <w:pPr>
        <w:jc w:val="both"/>
        <w:rPr>
          <w:rFonts w:ascii="Arial" w:hAnsi="Arial" w:cs="Arial"/>
          <w:color w:val="FF0000"/>
          <w:sz w:val="20"/>
          <w:szCs w:val="20"/>
        </w:rPr>
      </w:pPr>
      <w:r w:rsidRPr="00887A68">
        <w:rPr>
          <w:rFonts w:ascii="Arial" w:hAnsi="Arial" w:cs="Arial"/>
          <w:sz w:val="20"/>
          <w:szCs w:val="20"/>
        </w:rPr>
        <w:t xml:space="preserve">»(3) Svet šole imenuje in razrešuje direktorja javne višje strokovne šole s soglasjem ministra. V postopku imenovanja in razrešitve direktorja se smiselno uporablja postopek za imenovanje in razrešitev ravnatelja, ki ga določa zakon, ki ureja organizacijo in financiranje vzgoje in izobraževanja. «. </w:t>
      </w:r>
    </w:p>
    <w:p w14:paraId="537642D1"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Obrazložitev:</w:t>
      </w:r>
    </w:p>
    <w:p w14:paraId="7AEE3EF0"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 xml:space="preserve">Amandma je pripravljen na podlagi pripombe Zakonodajno pravne službe (ZPS) in določa, da svet šole svoje pristojnosti opravlja samostojno (brez soglasja ministra), le pri imenovanju direktorja se uporabljajo določbe ZOFVI, ki določajo, da svet javne šole imenuje direktorja s soglasjem ministra. Postopek imenovanja ravnatelja in direktorja javnih vzgojno-izobraževalnih zavodov je krovno urejen v ZOFVI in se s tem zakonom ne določa drugače. </w:t>
      </w:r>
    </w:p>
    <w:p w14:paraId="6A58E32D"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K 3. členu</w:t>
      </w:r>
    </w:p>
    <w:p w14:paraId="6F101C4C"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V 3. členu se v tretjem odstavku spremenjenega 10. člena v drugi alineji črta besedilo »ter kataloge znanja za odprti kurikul študijskih programov«.</w:t>
      </w:r>
    </w:p>
    <w:p w14:paraId="0B994C81"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Obrazložitev:</w:t>
      </w:r>
    </w:p>
    <w:p w14:paraId="1318BAE5"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Kataloge znanja za odprti kurikul študijskih programov v skladu 16. členom zakona določa predavateljski zbor, zato se ta pristojnost strateškega sveta črta.</w:t>
      </w:r>
    </w:p>
    <w:p w14:paraId="7E355145"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K 4. členu</w:t>
      </w:r>
    </w:p>
    <w:p w14:paraId="5E7BB655"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4. člen se spremeni tako, da se glasi:</w:t>
      </w:r>
    </w:p>
    <w:p w14:paraId="4B0EB4DE"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lastRenderedPageBreak/>
        <w:t>»V 12. členu se prvi odstavek spremeni tako, da se glasi:</w:t>
      </w:r>
    </w:p>
    <w:p w14:paraId="0E3D8843"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»(1) Člani predavateljskega zbora so strokovni delavci javne višje strokovne šole iz prvega odstavka 33. člena tega zakona. Vodi ga direktor oziroma ravnatelj.«.</w:t>
      </w:r>
    </w:p>
    <w:p w14:paraId="69A11D1F"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V drugem odstavku se šesta alineja spremeni tako, da se glasi:</w:t>
      </w:r>
    </w:p>
    <w:p w14:paraId="64E72399"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 odloča o izvedbi študijskih programov v skladu s predpisi,«.</w:t>
      </w:r>
    </w:p>
    <w:p w14:paraId="124D8FA8"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Za drugim odstavkom se doda nov tretji odstavek, ki se glasi:</w:t>
      </w:r>
    </w:p>
    <w:p w14:paraId="448CE929"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»(3) Naloge predavateljskega zbora iz prejšnjega odstavka opravljajo vsi člani predavateljskega zbora, razen v postopku imenovanja predavateljev šole, v katerem odločajo samo predavatelji.«.«.</w:t>
      </w:r>
    </w:p>
    <w:p w14:paraId="76092258" w14:textId="77777777" w:rsidR="00887A68" w:rsidRPr="00887A68" w:rsidRDefault="00887A68" w:rsidP="00887A68">
      <w:pPr>
        <w:jc w:val="both"/>
        <w:rPr>
          <w:rFonts w:ascii="Arial" w:hAnsi="Arial" w:cs="Arial"/>
          <w:b/>
          <w:bCs/>
          <w:color w:val="000000" w:themeColor="text1"/>
          <w:sz w:val="20"/>
          <w:szCs w:val="20"/>
        </w:rPr>
      </w:pPr>
      <w:r w:rsidRPr="00887A68">
        <w:rPr>
          <w:rFonts w:ascii="Arial" w:hAnsi="Arial" w:cs="Arial"/>
          <w:b/>
          <w:bCs/>
          <w:color w:val="000000" w:themeColor="text1"/>
          <w:sz w:val="20"/>
          <w:szCs w:val="20"/>
        </w:rPr>
        <w:t>Obrazložitev:</w:t>
      </w:r>
    </w:p>
    <w:p w14:paraId="577777E3"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 xml:space="preserve">Amandma je pripravljen na podlagi pripomb Zakonodajno pravne službe. Ker odločanje o posodobitvah študijskih programov ni v pristojnosti predavateljskega zbora šole, ampak Strokovnega sveta RS za poklicno in strokovno izobraževanje, se ustrezno spreminja šesta alineja drugega odstavka. Predlagano besedilo novega drugega odstavka se prestavi v nov tretji odstavek. </w:t>
      </w:r>
    </w:p>
    <w:p w14:paraId="1B6C77F9" w14:textId="77777777" w:rsidR="00887A68" w:rsidRPr="00887A68" w:rsidRDefault="00887A68" w:rsidP="00887A68">
      <w:pPr>
        <w:jc w:val="both"/>
        <w:rPr>
          <w:rFonts w:ascii="Arial" w:hAnsi="Arial" w:cs="Arial"/>
          <w:b/>
          <w:bCs/>
          <w:color w:val="000000" w:themeColor="text1"/>
          <w:sz w:val="20"/>
          <w:szCs w:val="20"/>
        </w:rPr>
      </w:pPr>
      <w:r w:rsidRPr="00887A68">
        <w:rPr>
          <w:rFonts w:ascii="Arial" w:hAnsi="Arial" w:cs="Arial"/>
          <w:b/>
          <w:bCs/>
          <w:color w:val="000000" w:themeColor="text1"/>
          <w:sz w:val="20"/>
          <w:szCs w:val="20"/>
        </w:rPr>
        <w:t>K 6. členu</w:t>
      </w:r>
    </w:p>
    <w:p w14:paraId="2B4346E0" w14:textId="77777777" w:rsidR="00887A68" w:rsidRPr="00887A68" w:rsidRDefault="00887A68" w:rsidP="00887A68">
      <w:pPr>
        <w:autoSpaceDE w:val="0"/>
        <w:autoSpaceDN w:val="0"/>
        <w:adjustRightInd w:val="0"/>
        <w:jc w:val="both"/>
        <w:rPr>
          <w:rFonts w:ascii="Arial" w:hAnsi="Arial" w:cs="Arial"/>
          <w:sz w:val="20"/>
          <w:szCs w:val="20"/>
        </w:rPr>
      </w:pPr>
      <w:r w:rsidRPr="00887A68">
        <w:rPr>
          <w:rFonts w:ascii="Arial" w:hAnsi="Arial" w:cs="Arial"/>
          <w:sz w:val="20"/>
          <w:szCs w:val="20"/>
        </w:rPr>
        <w:t xml:space="preserve">V 6. členu se v prvem odstavku spremenjenega 16. člena v petnajsti alineji beseda »oziroma« nadomesti z besedo »in«. </w:t>
      </w:r>
    </w:p>
    <w:p w14:paraId="4F02DAC9" w14:textId="77777777" w:rsidR="00887A68" w:rsidRPr="00887A68" w:rsidRDefault="00887A68" w:rsidP="00887A68">
      <w:pPr>
        <w:autoSpaceDE w:val="0"/>
        <w:autoSpaceDN w:val="0"/>
        <w:adjustRightInd w:val="0"/>
        <w:jc w:val="both"/>
        <w:rPr>
          <w:rFonts w:ascii="Arial" w:hAnsi="Arial" w:cs="Arial"/>
          <w:sz w:val="20"/>
          <w:szCs w:val="20"/>
        </w:rPr>
      </w:pPr>
      <w:r w:rsidRPr="00887A68">
        <w:rPr>
          <w:rFonts w:ascii="Arial" w:hAnsi="Arial" w:cs="Arial"/>
          <w:sz w:val="20"/>
          <w:szCs w:val="20"/>
        </w:rPr>
        <w:t>Tretji odstavek se črta.</w:t>
      </w:r>
    </w:p>
    <w:p w14:paraId="283E63C3" w14:textId="77777777" w:rsidR="00887A68" w:rsidRPr="00887A68" w:rsidRDefault="00887A68" w:rsidP="00887A68">
      <w:pPr>
        <w:autoSpaceDE w:val="0"/>
        <w:autoSpaceDN w:val="0"/>
        <w:adjustRightInd w:val="0"/>
        <w:jc w:val="both"/>
        <w:rPr>
          <w:rFonts w:ascii="Arial" w:hAnsi="Arial" w:cs="Arial"/>
          <w:b/>
          <w:bCs/>
          <w:color w:val="000000" w:themeColor="text1"/>
          <w:sz w:val="20"/>
          <w:szCs w:val="20"/>
        </w:rPr>
      </w:pPr>
      <w:r w:rsidRPr="00887A68">
        <w:rPr>
          <w:rFonts w:ascii="Arial" w:hAnsi="Arial" w:cs="Arial"/>
          <w:b/>
          <w:bCs/>
          <w:color w:val="000000" w:themeColor="text1"/>
          <w:sz w:val="20"/>
          <w:szCs w:val="20"/>
        </w:rPr>
        <w:t>Obrazložitev:</w:t>
      </w:r>
    </w:p>
    <w:p w14:paraId="7C8605EE" w14:textId="77777777" w:rsidR="00887A68" w:rsidRPr="00887A68" w:rsidRDefault="00887A68" w:rsidP="00887A68">
      <w:pPr>
        <w:autoSpaceDE w:val="0"/>
        <w:autoSpaceDN w:val="0"/>
        <w:adjustRightInd w:val="0"/>
        <w:jc w:val="both"/>
        <w:rPr>
          <w:rFonts w:ascii="Arial" w:hAnsi="Arial" w:cs="Arial"/>
          <w:sz w:val="20"/>
          <w:szCs w:val="20"/>
        </w:rPr>
      </w:pPr>
      <w:r w:rsidRPr="00887A68">
        <w:rPr>
          <w:rFonts w:ascii="Arial" w:hAnsi="Arial" w:cs="Arial"/>
          <w:sz w:val="20"/>
          <w:szCs w:val="20"/>
        </w:rPr>
        <w:t xml:space="preserve">Amandma je pripravljen na podlagi pripombe Zakonodajno pravne službe, da se namesto veznika »oziroma« zapiše veznik »in«. Poleg tega se črta spremenjeni tretji odstavek 16. člena tako, da ostaja zapis veljavne določbe tretjega odstavka.  </w:t>
      </w:r>
    </w:p>
    <w:p w14:paraId="2548EDF6" w14:textId="77777777" w:rsidR="00887A68" w:rsidRPr="00887A68" w:rsidRDefault="00887A68" w:rsidP="00887A68">
      <w:pPr>
        <w:autoSpaceDE w:val="0"/>
        <w:autoSpaceDN w:val="0"/>
        <w:adjustRightInd w:val="0"/>
        <w:jc w:val="both"/>
        <w:rPr>
          <w:rFonts w:ascii="Arial" w:hAnsi="Arial" w:cs="Arial"/>
          <w:b/>
          <w:bCs/>
          <w:color w:val="000000" w:themeColor="text1"/>
          <w:sz w:val="20"/>
          <w:szCs w:val="20"/>
        </w:rPr>
      </w:pPr>
      <w:r w:rsidRPr="00887A68">
        <w:rPr>
          <w:rFonts w:ascii="Arial" w:hAnsi="Arial" w:cs="Arial"/>
          <w:b/>
          <w:bCs/>
          <w:color w:val="000000" w:themeColor="text1"/>
          <w:sz w:val="20"/>
          <w:szCs w:val="20"/>
        </w:rPr>
        <w:t>K 8. členu</w:t>
      </w:r>
    </w:p>
    <w:p w14:paraId="79DDB1DB"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V 8. členu se v prvem stavku tretjega odstavka spremenjenega 20. člena beseda »pripravi« nadomesti z besedo »določi«.</w:t>
      </w:r>
    </w:p>
    <w:p w14:paraId="32D9A1D8"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Obrazložitev:</w:t>
      </w:r>
    </w:p>
    <w:p w14:paraId="6222B262"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 xml:space="preserve">Amandma je pripravljen na podlagi pripombe Zakonodajno pravne službe. Kataloge znanja za odprti kurikul določi predavateljski zbor. </w:t>
      </w:r>
    </w:p>
    <w:p w14:paraId="0727192B"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K 11. členu</w:t>
      </w:r>
    </w:p>
    <w:p w14:paraId="01FD463D"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lastRenderedPageBreak/>
        <w:t xml:space="preserve">V 11. členu se v tretjem odstavku spremenjenega 22. člena v tretjem stavku črta besedilo »ki mora biti glede vsebine in oblike v skladu s pravilnikom, ki ureja javne listine v višjem strokovnem izobraževanju«. Na koncu tretjega odstavka se doda besedilo »Če vsaka šola podeli svojo diplomo, vsebino in obliko diplome za šolo iz Republike Slovenije določi minister.«. </w:t>
      </w:r>
    </w:p>
    <w:p w14:paraId="6C7C4DCD"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 xml:space="preserve">V šestem odstavku spremenjenega 22. člena se v četrti alineji besedilo »večina šol« nadomesti z besedilom »ena od šol«. </w:t>
      </w:r>
    </w:p>
    <w:p w14:paraId="77C1A1CA"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Sedmi odstavek spremenjenega 22. člena se spremeni tako, da se glasi:</w:t>
      </w:r>
    </w:p>
    <w:p w14:paraId="5A68BDF0"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»(7) V primeru iz prejšnjega odstavka morajo šole vpisanim študentom omogočiti dokončanje študija na enakem ali primerljivem študijskem programu.«.</w:t>
      </w:r>
    </w:p>
    <w:p w14:paraId="109D4D4D"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Obrazložitev:</w:t>
      </w:r>
    </w:p>
    <w:p w14:paraId="7DAB35D8"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 xml:space="preserve">Amandma je pripravljen na podlagi pripombe Zakonodajno pravne službe. Gre za nomotehnični popravek zapisa glede vsebine in oblike diplome, ki je določena s podzakonskim aktom ministra v skladu s 54. členom tega zakona. </w:t>
      </w:r>
    </w:p>
    <w:p w14:paraId="2C3DAC7C"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V šestem odstavku se določi, da izvajanje skupnega študijskega programa preneha, če ena od šol ne sodeluje več pri njegovem izvajanju, saj gre v večini primerov za skupni študijski program dveh šol in bi bila dikcija »večina šol« neustrezna. V sedmem odstavku se spreminja besedilo tako, da mora šola omogočiti študentom dokončanje študija na enakem ali primerljivem študijskem programu, saj tega skupnega programa ne izvaja več.</w:t>
      </w:r>
    </w:p>
    <w:p w14:paraId="377B61F7"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K 12. členu</w:t>
      </w:r>
    </w:p>
    <w:p w14:paraId="136A206B"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V 12. členu se peti odstavek novega 22.a člena spremeni tako, da se glasi:</w:t>
      </w:r>
    </w:p>
    <w:p w14:paraId="696A5A9F"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»(5) Listina o zaključenem višješolskem transnacionalnem izobraževanju, ki se izvaja v Republiki Sloveniji kot del tujega višješolskega sistema, se šteje kot tuja listina in je predmet vrednotenja oziroma priznavanja izobraževanja v Republiki Sloveniji.«.</w:t>
      </w:r>
    </w:p>
    <w:p w14:paraId="302376FB"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Šesti odstavek novega 22.a člena se spremeni tako, da se glasi:</w:t>
      </w:r>
    </w:p>
    <w:p w14:paraId="5B984044"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 xml:space="preserve">»(6) Šole, vpisane v razvid v Republiki Sloveniji v skladu s tem zakonom, lahko izvajajo višješolsko transnacionalno izobraževanje v tujini na podlagi pogodbe s tujo višjo strokovno šolo oziroma drugo tujo institucijo. Izdana javna listina je </w:t>
      </w:r>
      <w:bookmarkStart w:id="1" w:name="_Hlk221188810"/>
      <w:r w:rsidRPr="00887A68">
        <w:rPr>
          <w:rFonts w:ascii="Arial" w:hAnsi="Arial" w:cs="Arial"/>
          <w:sz w:val="20"/>
          <w:szCs w:val="20"/>
        </w:rPr>
        <w:t>predmet vrednotenja oziroma priznavanja izobraževanja v Republiki Sloveniji.</w:t>
      </w:r>
      <w:bookmarkEnd w:id="1"/>
      <w:r w:rsidRPr="00887A68">
        <w:rPr>
          <w:rFonts w:ascii="Arial" w:hAnsi="Arial" w:cs="Arial"/>
          <w:sz w:val="20"/>
          <w:szCs w:val="20"/>
        </w:rPr>
        <w:t xml:space="preserve"> Šole, vpisane v razvid v Republiki Sloveniji, ki izvajajo višješolsko transnacionalno izobraževanje v tujini, vodijo evidenco izdanih dokumentov o končanem študiju v skladu s 56. členom tega zakona.«.</w:t>
      </w:r>
    </w:p>
    <w:p w14:paraId="7AE65CAC"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V novem 22.a členu se za osmim odstavkom doda nov deveti odstavek, ki se glasi:</w:t>
      </w:r>
    </w:p>
    <w:p w14:paraId="727E28DE"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»(9) Študentom višješolskega transnacionalnega izobraževanja ne pripadajo pravice in ugodnosti iz statusa.«.</w:t>
      </w:r>
    </w:p>
    <w:p w14:paraId="399E1976"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Obrazložitev:</w:t>
      </w:r>
    </w:p>
    <w:p w14:paraId="01438E6D"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 xml:space="preserve">Izdana javna listina višješolskega transnacionalnega izobraževanja v tujini je predmet vrednotenja oziroma priznavanja izobraževanja, ki ga v Republiki Sloveniji ureja Zakon o vrednotenju in priznavanju </w:t>
      </w:r>
      <w:r w:rsidRPr="00887A68">
        <w:rPr>
          <w:rFonts w:ascii="Arial" w:hAnsi="Arial" w:cs="Arial"/>
          <w:sz w:val="20"/>
          <w:szCs w:val="20"/>
        </w:rPr>
        <w:lastRenderedPageBreak/>
        <w:t xml:space="preserve">izobraževanja (Ur. l. RS, št. 87/11, 97/11 – popr. in 109/12). Uradni postopek priznavanja zmanjšuje tveganja za izdajo neveljavnih diplom in s tem ščiti študente in delodajalce. Priznavanje je varovalo, ki preverja, ali je tuja inštitucija zagotovila vse strokovne in druge standarde.  Šole, ki izvajajo transnacionalno izobraževanje, vodijo evidenco o izdanih listinah z namenom sledljivosti in kontrole izdanih javnih listin. Pravice in ugodnosti iz statusa študentom ne pripadajo, saj se študijski program izvaja v tujini, v Republiki Sloveniji pa se v okviru transnacionalnega izobraževanja izvaja tuj študijski program. </w:t>
      </w:r>
    </w:p>
    <w:p w14:paraId="12489F4C"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K 14. členu</w:t>
      </w:r>
    </w:p>
    <w:p w14:paraId="0713DA47"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14. člen se spremeni tako, da se glasi:</w:t>
      </w:r>
    </w:p>
    <w:p w14:paraId="1FA97F58"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»V 26. členu se peti odstavek spremeni tako, da se glasi:</w:t>
      </w:r>
    </w:p>
    <w:p w14:paraId="44870EE0"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»(5) Šola mora imeti vzpostavljen ustrezen notranji sistem kakovosti, ki ga v postopkih zunanjih evalvacij spremlja in presoja NAKVIS.«.</w:t>
      </w:r>
    </w:p>
    <w:p w14:paraId="0C52768A"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Za petim odstavkom se doda nov, šesti odstavek, ki se glasi:</w:t>
      </w:r>
    </w:p>
    <w:p w14:paraId="529A4F1E"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»(6) Ministrstvo vsakih sedem let po uradni dolžnosti, na predlog NAKVIS ali inšpekcijskih organov pa tudi prej, preverja izpolnjevanje pogojev za vpis v razvid. Šteje se, da se sedemletno obdobje izteče z začetkom novega študijskega leta, v katerem poteče sedem let od vpisa v razvid.«.</w:t>
      </w:r>
    </w:p>
    <w:p w14:paraId="04DA1A94" w14:textId="77777777" w:rsidR="00887A68" w:rsidRPr="00887A68" w:rsidRDefault="00887A68" w:rsidP="00887A68">
      <w:pPr>
        <w:jc w:val="both"/>
        <w:rPr>
          <w:rFonts w:ascii="Arial" w:hAnsi="Arial" w:cs="Arial"/>
          <w:sz w:val="20"/>
          <w:szCs w:val="20"/>
        </w:rPr>
      </w:pPr>
    </w:p>
    <w:p w14:paraId="3E3A49BA"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Obrazložitev:</w:t>
      </w:r>
    </w:p>
    <w:p w14:paraId="5D2B339E"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Z amandmajem se črta sprememba drugega odstavka 26. člena, saj ni potrebna.</w:t>
      </w:r>
    </w:p>
    <w:p w14:paraId="7F97820E"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K 15. členu</w:t>
      </w:r>
    </w:p>
    <w:p w14:paraId="72655E73"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V 15. členu se v prvem odstavku spremenjenega 28. člena črta besedilo »ali drug nadzorni« črta.</w:t>
      </w:r>
    </w:p>
    <w:p w14:paraId="3B1235C2"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Obrazložitev:</w:t>
      </w:r>
    </w:p>
    <w:p w14:paraId="44A53A21"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Na podlagi pripombe Zakonodajno pravne službe se črta možnost, da drug nadzorni organ prepove izvajanje javnoveljavnega študijskega programa. To možnost ima samo inšpekcija in NAKVIS.</w:t>
      </w:r>
    </w:p>
    <w:p w14:paraId="3B71A9C7" w14:textId="77777777" w:rsidR="00887A68" w:rsidRPr="00887A68" w:rsidRDefault="00887A68" w:rsidP="00887A68">
      <w:pPr>
        <w:jc w:val="both"/>
        <w:rPr>
          <w:rFonts w:ascii="Arial" w:hAnsi="Arial" w:cs="Arial"/>
          <w:b/>
          <w:bCs/>
          <w:sz w:val="20"/>
          <w:szCs w:val="20"/>
        </w:rPr>
      </w:pPr>
      <w:r w:rsidRPr="00887A68">
        <w:rPr>
          <w:rFonts w:ascii="Arial" w:hAnsi="Arial" w:cs="Arial"/>
          <w:b/>
          <w:bCs/>
          <w:sz w:val="20"/>
          <w:szCs w:val="20"/>
        </w:rPr>
        <w:t>K 21. členu</w:t>
      </w:r>
    </w:p>
    <w:p w14:paraId="128AF8DC"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V 21. členu se v prvem odstavku spremenjenega 56. člena na koncu četrte alineje podpičje nadomesti s piko in črta peta alineja.</w:t>
      </w:r>
    </w:p>
    <w:p w14:paraId="71EB15FE" w14:textId="77777777" w:rsidR="00887A68" w:rsidRPr="00887A68" w:rsidRDefault="00887A68" w:rsidP="00887A68">
      <w:pPr>
        <w:rPr>
          <w:rFonts w:ascii="Arial" w:hAnsi="Arial" w:cs="Arial"/>
          <w:b/>
          <w:bCs/>
          <w:sz w:val="20"/>
          <w:szCs w:val="20"/>
        </w:rPr>
      </w:pPr>
      <w:r w:rsidRPr="00887A68">
        <w:rPr>
          <w:rFonts w:ascii="Arial" w:hAnsi="Arial" w:cs="Arial"/>
          <w:b/>
          <w:bCs/>
          <w:sz w:val="20"/>
          <w:szCs w:val="20"/>
        </w:rPr>
        <w:t>Obrazložitev:</w:t>
      </w:r>
    </w:p>
    <w:p w14:paraId="62B79FA4"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Amandma je pripravljen na podlagi pripombe Zakonodajno pravne službe. Vsebina črtane pete alineje je že vsebovana v četrtem odstavku tega člena in gre za nepotrebno podvajanje.</w:t>
      </w:r>
    </w:p>
    <w:p w14:paraId="3CA8658E" w14:textId="77777777" w:rsidR="00887A68" w:rsidRPr="00887A68" w:rsidRDefault="00887A68" w:rsidP="00887A68">
      <w:pPr>
        <w:rPr>
          <w:rFonts w:ascii="Arial" w:hAnsi="Arial" w:cs="Arial"/>
          <w:b/>
          <w:bCs/>
          <w:sz w:val="20"/>
          <w:szCs w:val="20"/>
        </w:rPr>
      </w:pPr>
      <w:r w:rsidRPr="00887A68">
        <w:rPr>
          <w:rFonts w:ascii="Arial" w:hAnsi="Arial" w:cs="Arial"/>
          <w:b/>
          <w:bCs/>
          <w:sz w:val="20"/>
          <w:szCs w:val="20"/>
        </w:rPr>
        <w:lastRenderedPageBreak/>
        <w:t>K 22. členu</w:t>
      </w:r>
    </w:p>
    <w:p w14:paraId="234CDC9E" w14:textId="77777777" w:rsidR="00887A68" w:rsidRPr="00887A68" w:rsidRDefault="00887A68" w:rsidP="00887A68">
      <w:pPr>
        <w:rPr>
          <w:rFonts w:ascii="Arial" w:hAnsi="Arial" w:cs="Arial"/>
          <w:sz w:val="20"/>
          <w:szCs w:val="20"/>
        </w:rPr>
      </w:pPr>
      <w:r w:rsidRPr="00887A68">
        <w:rPr>
          <w:rFonts w:ascii="Arial" w:hAnsi="Arial" w:cs="Arial"/>
          <w:sz w:val="20"/>
          <w:szCs w:val="20"/>
        </w:rPr>
        <w:t>V 22. členu se drugi odstavek spremenjenega 62. člena spremeni tako, da se glasi:</w:t>
      </w:r>
    </w:p>
    <w:p w14:paraId="56B85FAE" w14:textId="77777777" w:rsidR="00887A68" w:rsidRPr="00887A68" w:rsidRDefault="00887A68" w:rsidP="00887A68">
      <w:pPr>
        <w:jc w:val="both"/>
        <w:rPr>
          <w:rFonts w:ascii="Arial" w:hAnsi="Arial" w:cs="Arial"/>
          <w:strike/>
          <w:sz w:val="20"/>
          <w:szCs w:val="20"/>
        </w:rPr>
      </w:pPr>
      <w:r w:rsidRPr="00887A68">
        <w:rPr>
          <w:rFonts w:ascii="Arial" w:hAnsi="Arial" w:cs="Arial"/>
          <w:sz w:val="20"/>
          <w:szCs w:val="20"/>
        </w:rPr>
        <w:t>»(2) Inšpektorat Republike Slovenije za šolstvo izvaja nadzor nad izvrševanjem predpisov s področja višjega strokovnega izobraževanja.«.</w:t>
      </w:r>
    </w:p>
    <w:p w14:paraId="57741B4E" w14:textId="77777777" w:rsidR="00887A68" w:rsidRPr="00887A68" w:rsidRDefault="00887A68" w:rsidP="00887A68">
      <w:pPr>
        <w:rPr>
          <w:rFonts w:ascii="Arial" w:hAnsi="Arial" w:cs="Arial"/>
          <w:b/>
          <w:bCs/>
          <w:sz w:val="20"/>
          <w:szCs w:val="20"/>
        </w:rPr>
      </w:pPr>
      <w:r w:rsidRPr="00887A68">
        <w:rPr>
          <w:rFonts w:ascii="Arial" w:hAnsi="Arial" w:cs="Arial"/>
          <w:b/>
          <w:bCs/>
          <w:sz w:val="20"/>
          <w:szCs w:val="20"/>
        </w:rPr>
        <w:t>Obrazložitev:</w:t>
      </w:r>
    </w:p>
    <w:p w14:paraId="1C485EDF"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 xml:space="preserve">Amandma je pripravljen na podlagi pripomb Zakonodajno pravne službe. Inšpektorat za šolstvo izvaja nadzor nad izvrševanjem predpisov s področja višjega strokovnega izobraževanja, medtem ko NAKVIS izvaja zunanjo evalvacijo po standardih kakovosti. Pristojnosti posameznega nadzornega organa so natančno določene in se ne podvajajo. </w:t>
      </w:r>
    </w:p>
    <w:p w14:paraId="1AF339E6" w14:textId="77777777" w:rsidR="00887A68" w:rsidRPr="00887A68" w:rsidRDefault="00887A68" w:rsidP="00887A68">
      <w:pPr>
        <w:rPr>
          <w:rFonts w:ascii="Arial" w:hAnsi="Arial" w:cs="Arial"/>
          <w:b/>
          <w:bCs/>
          <w:sz w:val="20"/>
          <w:szCs w:val="20"/>
        </w:rPr>
      </w:pPr>
      <w:r w:rsidRPr="00887A68">
        <w:rPr>
          <w:rFonts w:ascii="Arial" w:hAnsi="Arial" w:cs="Arial"/>
          <w:b/>
          <w:bCs/>
          <w:sz w:val="20"/>
          <w:szCs w:val="20"/>
        </w:rPr>
        <w:t>K 23. členu</w:t>
      </w:r>
    </w:p>
    <w:p w14:paraId="0000F0E5" w14:textId="77777777" w:rsidR="00887A68" w:rsidRPr="00887A68" w:rsidRDefault="00887A68" w:rsidP="00887A68">
      <w:pPr>
        <w:rPr>
          <w:rFonts w:ascii="Arial" w:hAnsi="Arial" w:cs="Arial"/>
          <w:sz w:val="20"/>
          <w:szCs w:val="20"/>
        </w:rPr>
      </w:pPr>
      <w:r w:rsidRPr="00887A68">
        <w:rPr>
          <w:rFonts w:ascii="Arial" w:hAnsi="Arial" w:cs="Arial"/>
          <w:sz w:val="20"/>
          <w:szCs w:val="20"/>
        </w:rPr>
        <w:t>23. člen se spremeni tako, da se glasi:</w:t>
      </w:r>
    </w:p>
    <w:p w14:paraId="3F26277B"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 xml:space="preserve">»Podzakonska predpisa iz sedmega odstavka novega 22.a člena in osmega odstavka spremenjenega 34. člena zakona minister izda v šestih mesecih od uveljavitve tega zakona.«. </w:t>
      </w:r>
    </w:p>
    <w:p w14:paraId="35C56C8E" w14:textId="77777777" w:rsidR="00887A68" w:rsidRPr="00887A68" w:rsidRDefault="00887A68" w:rsidP="00887A68">
      <w:pPr>
        <w:rPr>
          <w:rFonts w:ascii="Arial" w:hAnsi="Arial" w:cs="Arial"/>
          <w:b/>
          <w:bCs/>
          <w:sz w:val="20"/>
          <w:szCs w:val="20"/>
        </w:rPr>
      </w:pPr>
      <w:r w:rsidRPr="00887A68">
        <w:rPr>
          <w:rFonts w:ascii="Arial" w:hAnsi="Arial" w:cs="Arial"/>
          <w:b/>
          <w:bCs/>
          <w:sz w:val="20"/>
          <w:szCs w:val="20"/>
        </w:rPr>
        <w:t>Obrazložitev:</w:t>
      </w:r>
    </w:p>
    <w:p w14:paraId="71E2672A"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Amandma je pripravljen na podlagi pripombe Zakonodajno pravne službe, da je treba natančneje določiti, katere podzakonske akte mora minister izdati.</w:t>
      </w:r>
    </w:p>
    <w:p w14:paraId="349E263E" w14:textId="77777777" w:rsidR="00887A68" w:rsidRPr="00887A68" w:rsidRDefault="00887A68" w:rsidP="00887A68">
      <w:pPr>
        <w:rPr>
          <w:rFonts w:ascii="Arial" w:hAnsi="Arial" w:cs="Arial"/>
          <w:b/>
          <w:bCs/>
          <w:sz w:val="20"/>
          <w:szCs w:val="20"/>
        </w:rPr>
      </w:pPr>
      <w:r w:rsidRPr="00887A68">
        <w:rPr>
          <w:rFonts w:ascii="Arial" w:hAnsi="Arial" w:cs="Arial"/>
          <w:b/>
          <w:bCs/>
          <w:sz w:val="20"/>
          <w:szCs w:val="20"/>
        </w:rPr>
        <w:t>K 24. členu</w:t>
      </w:r>
    </w:p>
    <w:p w14:paraId="322DF117" w14:textId="77777777" w:rsidR="00887A68" w:rsidRPr="00887A68" w:rsidRDefault="00887A68" w:rsidP="00887A68">
      <w:pPr>
        <w:rPr>
          <w:rFonts w:ascii="Arial" w:hAnsi="Arial" w:cs="Arial"/>
          <w:sz w:val="20"/>
          <w:szCs w:val="20"/>
        </w:rPr>
      </w:pPr>
      <w:r w:rsidRPr="00887A68">
        <w:rPr>
          <w:rFonts w:ascii="Arial" w:hAnsi="Arial" w:cs="Arial"/>
          <w:sz w:val="20"/>
          <w:szCs w:val="20"/>
        </w:rPr>
        <w:t>24. člen se spremeni tako, da se glasi:</w:t>
      </w:r>
    </w:p>
    <w:p w14:paraId="2786CDA8" w14:textId="77777777" w:rsidR="00887A68" w:rsidRPr="00887A68" w:rsidRDefault="00887A68" w:rsidP="00887A68">
      <w:pPr>
        <w:jc w:val="center"/>
        <w:rPr>
          <w:rFonts w:ascii="Arial" w:hAnsi="Arial" w:cs="Arial"/>
          <w:sz w:val="20"/>
          <w:szCs w:val="20"/>
        </w:rPr>
      </w:pPr>
      <w:r w:rsidRPr="00887A68">
        <w:rPr>
          <w:rFonts w:ascii="Arial" w:hAnsi="Arial" w:cs="Arial"/>
          <w:sz w:val="20"/>
          <w:szCs w:val="20"/>
        </w:rPr>
        <w:t>»24. člen</w:t>
      </w:r>
    </w:p>
    <w:p w14:paraId="798C78C0" w14:textId="77777777" w:rsidR="00887A68" w:rsidRPr="00887A68" w:rsidRDefault="00887A68" w:rsidP="00887A68">
      <w:pPr>
        <w:jc w:val="center"/>
        <w:rPr>
          <w:rFonts w:ascii="Arial" w:hAnsi="Arial" w:cs="Arial"/>
          <w:sz w:val="20"/>
          <w:szCs w:val="20"/>
        </w:rPr>
      </w:pPr>
      <w:r w:rsidRPr="00887A68">
        <w:rPr>
          <w:rFonts w:ascii="Arial" w:hAnsi="Arial" w:cs="Arial"/>
          <w:sz w:val="20"/>
          <w:szCs w:val="20"/>
        </w:rPr>
        <w:t>(uporaba predpisov v postopkih za imenovanje v naziv predavatelj)</w:t>
      </w:r>
    </w:p>
    <w:p w14:paraId="1D014BF9" w14:textId="77777777" w:rsidR="00887A68" w:rsidRPr="00887A68" w:rsidRDefault="00887A68" w:rsidP="00887A68">
      <w:pPr>
        <w:jc w:val="both"/>
        <w:rPr>
          <w:rFonts w:ascii="Arial" w:hAnsi="Arial" w:cs="Arial"/>
          <w:sz w:val="20"/>
          <w:szCs w:val="20"/>
        </w:rPr>
      </w:pPr>
    </w:p>
    <w:p w14:paraId="55CC4A6D"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 xml:space="preserve">Postopki za imenovanje v naziv predavatelj, začeti pred uveljavitvijo tega zakona, se končajo po dosedanjih predpisih. </w:t>
      </w:r>
    </w:p>
    <w:p w14:paraId="19500F91" w14:textId="77777777" w:rsidR="00887A68" w:rsidRPr="00887A68" w:rsidRDefault="00887A68" w:rsidP="00887A68">
      <w:pPr>
        <w:jc w:val="both"/>
        <w:rPr>
          <w:rFonts w:ascii="Arial" w:hAnsi="Arial" w:cs="Arial"/>
          <w:sz w:val="20"/>
          <w:szCs w:val="20"/>
        </w:rPr>
      </w:pPr>
      <w:r w:rsidRPr="00887A68">
        <w:rPr>
          <w:rFonts w:ascii="Arial" w:hAnsi="Arial" w:cs="Arial"/>
          <w:sz w:val="20"/>
          <w:szCs w:val="20"/>
        </w:rPr>
        <w:t>Do uskladitve podzakonskih predpisov iz prejšnjega člena se za postopke imenovanja predavateljev v naziv, ki se začnejo po uveljavitvi tega zakona, uporabljajo dosedanji predpisi.«.</w:t>
      </w:r>
    </w:p>
    <w:p w14:paraId="4041968C" w14:textId="77777777" w:rsidR="00887A68" w:rsidRPr="00887A68" w:rsidRDefault="00887A68" w:rsidP="00887A68">
      <w:pPr>
        <w:rPr>
          <w:rFonts w:ascii="Arial" w:hAnsi="Arial" w:cs="Arial"/>
          <w:b/>
          <w:bCs/>
          <w:sz w:val="20"/>
          <w:szCs w:val="20"/>
        </w:rPr>
      </w:pPr>
      <w:bookmarkStart w:id="2" w:name="_GoBack"/>
      <w:bookmarkEnd w:id="2"/>
      <w:r w:rsidRPr="00887A68">
        <w:rPr>
          <w:rFonts w:ascii="Arial" w:hAnsi="Arial" w:cs="Arial"/>
          <w:b/>
          <w:bCs/>
          <w:sz w:val="20"/>
          <w:szCs w:val="20"/>
        </w:rPr>
        <w:t>Obrazložitev:</w:t>
      </w:r>
    </w:p>
    <w:p w14:paraId="4177C2A3" w14:textId="64BD8B55" w:rsidR="00263D5D" w:rsidRPr="00887A68" w:rsidRDefault="00887A68" w:rsidP="00AD4CB9">
      <w:pPr>
        <w:jc w:val="both"/>
        <w:rPr>
          <w:rFonts w:cs="Arial"/>
          <w:sz w:val="20"/>
          <w:szCs w:val="20"/>
        </w:rPr>
      </w:pPr>
      <w:r w:rsidRPr="00887A68">
        <w:rPr>
          <w:rFonts w:ascii="Arial" w:hAnsi="Arial" w:cs="Arial"/>
          <w:sz w:val="20"/>
          <w:szCs w:val="20"/>
        </w:rPr>
        <w:t>Amandma je pripravljen na podlagi pripombe Zakonodajno pravne službe, da je treba določiti, kateri postopki se nadaljujejo po predpisih, veljavnih pred uveljavitvijo tega zakona. Določeno je tudi, da se postopki, začeti po uveljavitvi tega zakona, končajo po dosedanjih predpisih, in sicer do uskladitve podzakonskih aktov.</w:t>
      </w:r>
    </w:p>
    <w:sectPr w:rsidR="00263D5D" w:rsidRPr="00887A68" w:rsidSect="001E7AF9">
      <w:headerReference w:type="even" r:id="rId12"/>
      <w:headerReference w:type="default" r:id="rId13"/>
      <w:footerReference w:type="even" r:id="rId14"/>
      <w:footerReference w:type="default" r:id="rId15"/>
      <w:headerReference w:type="first" r:id="rId16"/>
      <w:footerReference w:type="first" r:id="rId17"/>
      <w:pgSz w:w="11906" w:h="16838"/>
      <w:pgMar w:top="1418"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6DF07E" w14:textId="77777777" w:rsidR="00FD158D" w:rsidRDefault="00FD158D">
      <w:pPr>
        <w:spacing w:after="0" w:line="240" w:lineRule="auto"/>
      </w:pPr>
      <w:r>
        <w:separator/>
      </w:r>
    </w:p>
  </w:endnote>
  <w:endnote w:type="continuationSeparator" w:id="0">
    <w:p w14:paraId="31643B63" w14:textId="77777777" w:rsidR="00FD158D" w:rsidRDefault="00FD158D">
      <w:pPr>
        <w:spacing w:after="0" w:line="240" w:lineRule="auto"/>
      </w:pPr>
      <w:r>
        <w:continuationSeparator/>
      </w:r>
    </w:p>
  </w:endnote>
  <w:endnote w:type="continuationNotice" w:id="1">
    <w:p w14:paraId="595F1A12" w14:textId="77777777" w:rsidR="00FD158D" w:rsidRDefault="00FD15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98404B" w14:textId="77777777" w:rsidR="000C208F" w:rsidRDefault="000C208F">
    <w:pPr>
      <w:spacing w:after="160" w:line="259"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7F79A1" w14:textId="77777777" w:rsidR="000C208F" w:rsidRDefault="000C208F">
    <w:pPr>
      <w:spacing w:after="160" w:line="259" w:lineRule="auto"/>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01E15" w14:textId="77777777" w:rsidR="000C208F" w:rsidRDefault="000C208F">
    <w:pPr>
      <w:spacing w:after="160" w:line="259"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92F4B1" w14:textId="77777777" w:rsidR="00FD158D" w:rsidRDefault="00FD158D">
      <w:pPr>
        <w:spacing w:after="0" w:line="240" w:lineRule="auto"/>
      </w:pPr>
      <w:r>
        <w:separator/>
      </w:r>
    </w:p>
  </w:footnote>
  <w:footnote w:type="continuationSeparator" w:id="0">
    <w:p w14:paraId="5746D0EB" w14:textId="77777777" w:rsidR="00FD158D" w:rsidRDefault="00FD158D">
      <w:pPr>
        <w:spacing w:after="0" w:line="240" w:lineRule="auto"/>
      </w:pPr>
      <w:r>
        <w:continuationSeparator/>
      </w:r>
    </w:p>
  </w:footnote>
  <w:footnote w:type="continuationNotice" w:id="1">
    <w:p w14:paraId="1ED2686B" w14:textId="77777777" w:rsidR="00FD158D" w:rsidRDefault="00FD158D">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ABA4DB" w14:textId="77777777" w:rsidR="000C208F" w:rsidRDefault="000C208F">
    <w:pPr>
      <w:spacing w:after="160" w:line="259"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D0C18D" w14:textId="77777777" w:rsidR="000C208F" w:rsidRDefault="000C208F">
    <w:pPr>
      <w:spacing w:after="160" w:line="259"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9C6BDE" w14:textId="77777777" w:rsidR="000C208F" w:rsidRDefault="000C208F">
    <w:pPr>
      <w:spacing w:after="160" w:line="259"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318E0"/>
    <w:multiLevelType w:val="hybridMultilevel"/>
    <w:tmpl w:val="1638DBF8"/>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8A2D01"/>
    <w:multiLevelType w:val="hybridMultilevel"/>
    <w:tmpl w:val="6BA04C4E"/>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CF2422D"/>
    <w:multiLevelType w:val="hybridMultilevel"/>
    <w:tmpl w:val="7520E158"/>
    <w:lvl w:ilvl="0" w:tplc="6F8CD91A">
      <w:start w:val="29"/>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10E427E1"/>
    <w:multiLevelType w:val="hybridMultilevel"/>
    <w:tmpl w:val="C98A4332"/>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14426A1C"/>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6DB7F18"/>
    <w:multiLevelType w:val="hybridMultilevel"/>
    <w:tmpl w:val="C98A4332"/>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EF0118D"/>
    <w:multiLevelType w:val="hybridMultilevel"/>
    <w:tmpl w:val="EF88BC3A"/>
    <w:lvl w:ilvl="0" w:tplc="8B2C8092">
      <w:start w:val="3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7791056"/>
    <w:multiLevelType w:val="hybridMultilevel"/>
    <w:tmpl w:val="592A0A0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D7F2CBB"/>
    <w:multiLevelType w:val="hybridMultilevel"/>
    <w:tmpl w:val="BBF66D86"/>
    <w:lvl w:ilvl="0" w:tplc="124A2424">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4F85830"/>
    <w:multiLevelType w:val="hybridMultilevel"/>
    <w:tmpl w:val="E376BE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363A28"/>
    <w:multiLevelType w:val="hybridMultilevel"/>
    <w:tmpl w:val="9828D168"/>
    <w:lvl w:ilvl="0" w:tplc="0424000F">
      <w:start w:val="1"/>
      <w:numFmt w:val="decimal"/>
      <w:lvlText w:val="%1."/>
      <w:lvlJc w:val="left"/>
      <w:pPr>
        <w:ind w:left="835" w:hanging="360"/>
      </w:pPr>
    </w:lvl>
    <w:lvl w:ilvl="1" w:tplc="04240019" w:tentative="1">
      <w:start w:val="1"/>
      <w:numFmt w:val="lowerLetter"/>
      <w:lvlText w:val="%2."/>
      <w:lvlJc w:val="left"/>
      <w:pPr>
        <w:ind w:left="1555" w:hanging="360"/>
      </w:pPr>
    </w:lvl>
    <w:lvl w:ilvl="2" w:tplc="0424001B" w:tentative="1">
      <w:start w:val="1"/>
      <w:numFmt w:val="lowerRoman"/>
      <w:lvlText w:val="%3."/>
      <w:lvlJc w:val="right"/>
      <w:pPr>
        <w:ind w:left="2275" w:hanging="180"/>
      </w:pPr>
    </w:lvl>
    <w:lvl w:ilvl="3" w:tplc="0424000F" w:tentative="1">
      <w:start w:val="1"/>
      <w:numFmt w:val="decimal"/>
      <w:lvlText w:val="%4."/>
      <w:lvlJc w:val="left"/>
      <w:pPr>
        <w:ind w:left="2995" w:hanging="360"/>
      </w:pPr>
    </w:lvl>
    <w:lvl w:ilvl="4" w:tplc="04240019" w:tentative="1">
      <w:start w:val="1"/>
      <w:numFmt w:val="lowerLetter"/>
      <w:lvlText w:val="%5."/>
      <w:lvlJc w:val="left"/>
      <w:pPr>
        <w:ind w:left="3715" w:hanging="360"/>
      </w:pPr>
    </w:lvl>
    <w:lvl w:ilvl="5" w:tplc="0424001B" w:tentative="1">
      <w:start w:val="1"/>
      <w:numFmt w:val="lowerRoman"/>
      <w:lvlText w:val="%6."/>
      <w:lvlJc w:val="right"/>
      <w:pPr>
        <w:ind w:left="4435" w:hanging="180"/>
      </w:pPr>
    </w:lvl>
    <w:lvl w:ilvl="6" w:tplc="0424000F" w:tentative="1">
      <w:start w:val="1"/>
      <w:numFmt w:val="decimal"/>
      <w:lvlText w:val="%7."/>
      <w:lvlJc w:val="left"/>
      <w:pPr>
        <w:ind w:left="5155" w:hanging="360"/>
      </w:pPr>
    </w:lvl>
    <w:lvl w:ilvl="7" w:tplc="04240019" w:tentative="1">
      <w:start w:val="1"/>
      <w:numFmt w:val="lowerLetter"/>
      <w:lvlText w:val="%8."/>
      <w:lvlJc w:val="left"/>
      <w:pPr>
        <w:ind w:left="5875" w:hanging="360"/>
      </w:pPr>
    </w:lvl>
    <w:lvl w:ilvl="8" w:tplc="0424001B" w:tentative="1">
      <w:start w:val="1"/>
      <w:numFmt w:val="lowerRoman"/>
      <w:lvlText w:val="%9."/>
      <w:lvlJc w:val="right"/>
      <w:pPr>
        <w:ind w:left="6595" w:hanging="180"/>
      </w:pPr>
    </w:lvl>
  </w:abstractNum>
  <w:abstractNum w:abstractNumId="13" w15:restartNumberingAfterBreak="0">
    <w:nsid w:val="38635FD6"/>
    <w:multiLevelType w:val="hybridMultilevel"/>
    <w:tmpl w:val="7A4AF212"/>
    <w:lvl w:ilvl="0" w:tplc="76AC1A70">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3909C0"/>
    <w:multiLevelType w:val="hybridMultilevel"/>
    <w:tmpl w:val="019E58B4"/>
    <w:lvl w:ilvl="0" w:tplc="0424000F">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5" w15:restartNumberingAfterBreak="0">
    <w:nsid w:val="39745F03"/>
    <w:multiLevelType w:val="hybridMultilevel"/>
    <w:tmpl w:val="4D1A77E2"/>
    <w:lvl w:ilvl="0" w:tplc="76AC1A70">
      <w:start w:val="1"/>
      <w:numFmt w:val="lowerLetter"/>
      <w:pStyle w:val="rkovnatokazaodstavkom"/>
      <w:lvlText w:val="%1)"/>
      <w:lvlJc w:val="left"/>
      <w:pPr>
        <w:ind w:left="1068" w:hanging="360"/>
      </w:pPr>
      <w:rPr>
        <w:rFonts w:hint="default"/>
      </w:rPr>
    </w:lvl>
    <w:lvl w:ilvl="1" w:tplc="04240003">
      <w:start w:val="1"/>
      <w:numFmt w:val="lowerLetter"/>
      <w:lvlText w:val="%2."/>
      <w:lvlJc w:val="left"/>
      <w:pPr>
        <w:ind w:left="1788" w:hanging="360"/>
      </w:pPr>
    </w:lvl>
    <w:lvl w:ilvl="2" w:tplc="04240005" w:tentative="1">
      <w:start w:val="1"/>
      <w:numFmt w:val="lowerRoman"/>
      <w:lvlText w:val="%3."/>
      <w:lvlJc w:val="right"/>
      <w:pPr>
        <w:ind w:left="2508" w:hanging="180"/>
      </w:pPr>
    </w:lvl>
    <w:lvl w:ilvl="3" w:tplc="04240001" w:tentative="1">
      <w:start w:val="1"/>
      <w:numFmt w:val="decimal"/>
      <w:lvlText w:val="%4."/>
      <w:lvlJc w:val="left"/>
      <w:pPr>
        <w:ind w:left="3228" w:hanging="360"/>
      </w:pPr>
    </w:lvl>
    <w:lvl w:ilvl="4" w:tplc="04240003" w:tentative="1">
      <w:start w:val="1"/>
      <w:numFmt w:val="lowerLetter"/>
      <w:lvlText w:val="%5."/>
      <w:lvlJc w:val="left"/>
      <w:pPr>
        <w:ind w:left="3948" w:hanging="360"/>
      </w:pPr>
    </w:lvl>
    <w:lvl w:ilvl="5" w:tplc="04240005" w:tentative="1">
      <w:start w:val="1"/>
      <w:numFmt w:val="lowerRoman"/>
      <w:lvlText w:val="%6."/>
      <w:lvlJc w:val="right"/>
      <w:pPr>
        <w:ind w:left="4668" w:hanging="180"/>
      </w:pPr>
    </w:lvl>
    <w:lvl w:ilvl="6" w:tplc="04240001" w:tentative="1">
      <w:start w:val="1"/>
      <w:numFmt w:val="decimal"/>
      <w:lvlText w:val="%7."/>
      <w:lvlJc w:val="left"/>
      <w:pPr>
        <w:ind w:left="5388" w:hanging="360"/>
      </w:pPr>
    </w:lvl>
    <w:lvl w:ilvl="7" w:tplc="04240003" w:tentative="1">
      <w:start w:val="1"/>
      <w:numFmt w:val="lowerLetter"/>
      <w:lvlText w:val="%8."/>
      <w:lvlJc w:val="left"/>
      <w:pPr>
        <w:ind w:left="6108" w:hanging="360"/>
      </w:pPr>
    </w:lvl>
    <w:lvl w:ilvl="8" w:tplc="04240005" w:tentative="1">
      <w:start w:val="1"/>
      <w:numFmt w:val="lowerRoman"/>
      <w:lvlText w:val="%9."/>
      <w:lvlJc w:val="right"/>
      <w:pPr>
        <w:ind w:left="6828" w:hanging="180"/>
      </w:pPr>
    </w:lvl>
  </w:abstractNum>
  <w:abstractNum w:abstractNumId="16" w15:restartNumberingAfterBreak="0">
    <w:nsid w:val="3ABB5A6A"/>
    <w:multiLevelType w:val="hybridMultilevel"/>
    <w:tmpl w:val="613222AC"/>
    <w:lvl w:ilvl="0" w:tplc="C974DEA4">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E2E3DA9"/>
    <w:multiLevelType w:val="hybridMultilevel"/>
    <w:tmpl w:val="94E6BA8A"/>
    <w:lvl w:ilvl="0" w:tplc="F36C02C8">
      <w:start w:val="49"/>
      <w:numFmt w:val="bullet"/>
      <w:lvlText w:val=""/>
      <w:lvlJc w:val="left"/>
      <w:pPr>
        <w:ind w:left="567"/>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D0E694AA">
      <w:start w:val="1"/>
      <w:numFmt w:val="bullet"/>
      <w:lvlText w:val="o"/>
      <w:lvlJc w:val="left"/>
      <w:pPr>
        <w:ind w:left="158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BFEAE9A">
      <w:start w:val="1"/>
      <w:numFmt w:val="bullet"/>
      <w:lvlText w:val="▪"/>
      <w:lvlJc w:val="left"/>
      <w:pPr>
        <w:ind w:left="23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EB222EAE">
      <w:start w:val="1"/>
      <w:numFmt w:val="bullet"/>
      <w:lvlText w:val="•"/>
      <w:lvlJc w:val="left"/>
      <w:pPr>
        <w:ind w:left="30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184E2CE">
      <w:start w:val="1"/>
      <w:numFmt w:val="bullet"/>
      <w:lvlText w:val="o"/>
      <w:lvlJc w:val="left"/>
      <w:pPr>
        <w:ind w:left="374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51658EC">
      <w:start w:val="1"/>
      <w:numFmt w:val="bullet"/>
      <w:lvlText w:val="▪"/>
      <w:lvlJc w:val="left"/>
      <w:pPr>
        <w:ind w:left="446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31A329C">
      <w:start w:val="1"/>
      <w:numFmt w:val="bullet"/>
      <w:lvlText w:val="•"/>
      <w:lvlJc w:val="left"/>
      <w:pPr>
        <w:ind w:left="51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C1014DE">
      <w:start w:val="1"/>
      <w:numFmt w:val="bullet"/>
      <w:lvlText w:val="o"/>
      <w:lvlJc w:val="left"/>
      <w:pPr>
        <w:ind w:left="59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B6EF132">
      <w:start w:val="1"/>
      <w:numFmt w:val="bullet"/>
      <w:lvlText w:val="▪"/>
      <w:lvlJc w:val="left"/>
      <w:pPr>
        <w:ind w:left="662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477D38B7"/>
    <w:multiLevelType w:val="hybridMultilevel"/>
    <w:tmpl w:val="95F0B688"/>
    <w:lvl w:ilvl="0" w:tplc="D468320E">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C842DD8"/>
    <w:multiLevelType w:val="hybridMultilevel"/>
    <w:tmpl w:val="CADE242A"/>
    <w:lvl w:ilvl="0" w:tplc="9732EE34">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8643D06"/>
    <w:multiLevelType w:val="hybridMultilevel"/>
    <w:tmpl w:val="9ECC92BA"/>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A17722C"/>
    <w:multiLevelType w:val="hybridMultilevel"/>
    <w:tmpl w:val="CD746A02"/>
    <w:lvl w:ilvl="0" w:tplc="33C4764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B050C0A"/>
    <w:multiLevelType w:val="hybridMultilevel"/>
    <w:tmpl w:val="26D072E0"/>
    <w:lvl w:ilvl="0" w:tplc="F36C02C8">
      <w:start w:val="49"/>
      <w:numFmt w:val="bullet"/>
      <w:lvlText w:val=""/>
      <w:lvlJc w:val="left"/>
      <w:pPr>
        <w:ind w:left="720" w:hanging="360"/>
      </w:pPr>
      <w:rPr>
        <w:rFonts w:ascii="Symbol" w:eastAsia="Times New Roman" w:hAnsi="Symbol" w:cs="Times New Roman" w:hint="default"/>
      </w:rPr>
    </w:lvl>
    <w:lvl w:ilvl="1" w:tplc="04D82C76" w:tentative="1">
      <w:start w:val="1"/>
      <w:numFmt w:val="bullet"/>
      <w:lvlText w:val="o"/>
      <w:lvlJc w:val="left"/>
      <w:pPr>
        <w:ind w:left="1440" w:hanging="360"/>
      </w:pPr>
      <w:rPr>
        <w:rFonts w:ascii="Courier New" w:hAnsi="Courier New" w:cs="Courier New" w:hint="default"/>
      </w:rPr>
    </w:lvl>
    <w:lvl w:ilvl="2" w:tplc="0F2C7C38" w:tentative="1">
      <w:start w:val="1"/>
      <w:numFmt w:val="bullet"/>
      <w:lvlText w:val=""/>
      <w:lvlJc w:val="left"/>
      <w:pPr>
        <w:ind w:left="2160" w:hanging="360"/>
      </w:pPr>
      <w:rPr>
        <w:rFonts w:ascii="Wingdings" w:hAnsi="Wingdings" w:hint="default"/>
      </w:rPr>
    </w:lvl>
    <w:lvl w:ilvl="3" w:tplc="1722D614" w:tentative="1">
      <w:start w:val="1"/>
      <w:numFmt w:val="bullet"/>
      <w:lvlText w:val=""/>
      <w:lvlJc w:val="left"/>
      <w:pPr>
        <w:ind w:left="2880" w:hanging="360"/>
      </w:pPr>
      <w:rPr>
        <w:rFonts w:ascii="Symbol" w:hAnsi="Symbol" w:hint="default"/>
      </w:rPr>
    </w:lvl>
    <w:lvl w:ilvl="4" w:tplc="7CB232EA" w:tentative="1">
      <w:start w:val="1"/>
      <w:numFmt w:val="bullet"/>
      <w:lvlText w:val="o"/>
      <w:lvlJc w:val="left"/>
      <w:pPr>
        <w:ind w:left="3600" w:hanging="360"/>
      </w:pPr>
      <w:rPr>
        <w:rFonts w:ascii="Courier New" w:hAnsi="Courier New" w:cs="Courier New" w:hint="default"/>
      </w:rPr>
    </w:lvl>
    <w:lvl w:ilvl="5" w:tplc="907EB866" w:tentative="1">
      <w:start w:val="1"/>
      <w:numFmt w:val="bullet"/>
      <w:lvlText w:val=""/>
      <w:lvlJc w:val="left"/>
      <w:pPr>
        <w:ind w:left="4320" w:hanging="360"/>
      </w:pPr>
      <w:rPr>
        <w:rFonts w:ascii="Wingdings" w:hAnsi="Wingdings" w:hint="default"/>
      </w:rPr>
    </w:lvl>
    <w:lvl w:ilvl="6" w:tplc="ABC8CA72" w:tentative="1">
      <w:start w:val="1"/>
      <w:numFmt w:val="bullet"/>
      <w:lvlText w:val=""/>
      <w:lvlJc w:val="left"/>
      <w:pPr>
        <w:ind w:left="5040" w:hanging="360"/>
      </w:pPr>
      <w:rPr>
        <w:rFonts w:ascii="Symbol" w:hAnsi="Symbol" w:hint="default"/>
      </w:rPr>
    </w:lvl>
    <w:lvl w:ilvl="7" w:tplc="09B4804A" w:tentative="1">
      <w:start w:val="1"/>
      <w:numFmt w:val="bullet"/>
      <w:lvlText w:val="o"/>
      <w:lvlJc w:val="left"/>
      <w:pPr>
        <w:ind w:left="5760" w:hanging="360"/>
      </w:pPr>
      <w:rPr>
        <w:rFonts w:ascii="Courier New" w:hAnsi="Courier New" w:cs="Courier New" w:hint="default"/>
      </w:rPr>
    </w:lvl>
    <w:lvl w:ilvl="8" w:tplc="04D0F0D0" w:tentative="1">
      <w:start w:val="1"/>
      <w:numFmt w:val="bullet"/>
      <w:lvlText w:val=""/>
      <w:lvlJc w:val="left"/>
      <w:pPr>
        <w:ind w:left="6480" w:hanging="360"/>
      </w:pPr>
      <w:rPr>
        <w:rFonts w:ascii="Wingdings" w:hAnsi="Wingdings" w:hint="default"/>
      </w:r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7C94A8E"/>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E782FE3"/>
    <w:multiLevelType w:val="hybridMultilevel"/>
    <w:tmpl w:val="42620E14"/>
    <w:lvl w:ilvl="0" w:tplc="B176A076">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F794692"/>
    <w:multiLevelType w:val="hybridMultilevel"/>
    <w:tmpl w:val="ED687480"/>
    <w:lvl w:ilvl="0" w:tplc="AA784888">
      <w:start w:val="3"/>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0AE20D9"/>
    <w:multiLevelType w:val="hybridMultilevel"/>
    <w:tmpl w:val="ACACE4E8"/>
    <w:lvl w:ilvl="0" w:tplc="26FE2CE2">
      <w:start w:val="1"/>
      <w:numFmt w:val="decimal"/>
      <w:lvlText w:val="%1."/>
      <w:lvlJc w:val="left"/>
      <w:pPr>
        <w:ind w:left="36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C282160">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D1CB03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3187AD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0925F9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9B40AC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530E19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99691F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2A8A9F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3" w15:restartNumberingAfterBreak="0">
    <w:nsid w:val="75A75F67"/>
    <w:multiLevelType w:val="hybridMultilevel"/>
    <w:tmpl w:val="77FA12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66B400B"/>
    <w:multiLevelType w:val="hybridMultilevel"/>
    <w:tmpl w:val="5816B468"/>
    <w:lvl w:ilvl="0" w:tplc="6804C1FC">
      <w:start w:val="10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69D2A16"/>
    <w:multiLevelType w:val="hybridMultilevel"/>
    <w:tmpl w:val="7292AF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FD26B66"/>
    <w:multiLevelType w:val="multilevel"/>
    <w:tmpl w:val="D87CBB6E"/>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3"/>
  </w:num>
  <w:num w:numId="2">
    <w:abstractNumId w:val="15"/>
    <w:lvlOverride w:ilvl="0">
      <w:startOverride w:val="1"/>
    </w:lvlOverride>
  </w:num>
  <w:num w:numId="3">
    <w:abstractNumId w:val="25"/>
  </w:num>
  <w:num w:numId="4">
    <w:abstractNumId w:val="8"/>
  </w:num>
  <w:num w:numId="5">
    <w:abstractNumId w:val="26"/>
  </w:num>
  <w:num w:numId="6">
    <w:abstractNumId w:val="32"/>
  </w:num>
  <w:num w:numId="7">
    <w:abstractNumId w:val="19"/>
  </w:num>
  <w:num w:numId="8">
    <w:abstractNumId w:val="29"/>
  </w:num>
  <w:num w:numId="9">
    <w:abstractNumId w:val="17"/>
  </w:num>
  <w:num w:numId="10">
    <w:abstractNumId w:val="33"/>
  </w:num>
  <w:num w:numId="11">
    <w:abstractNumId w:val="12"/>
  </w:num>
  <w:num w:numId="12">
    <w:abstractNumId w:val="14"/>
  </w:num>
  <w:num w:numId="13">
    <w:abstractNumId w:val="35"/>
  </w:num>
  <w:num w:numId="14">
    <w:abstractNumId w:val="5"/>
  </w:num>
  <w:num w:numId="15">
    <w:abstractNumId w:val="1"/>
  </w:num>
  <w:num w:numId="16">
    <w:abstractNumId w:val="34"/>
  </w:num>
  <w:num w:numId="17">
    <w:abstractNumId w:val="22"/>
  </w:num>
  <w:num w:numId="18">
    <w:abstractNumId w:val="11"/>
  </w:num>
  <w:num w:numId="19">
    <w:abstractNumId w:val="28"/>
  </w:num>
  <w:num w:numId="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4"/>
  </w:num>
  <w:num w:numId="22">
    <w:abstractNumId w:val="4"/>
  </w:num>
  <w:num w:numId="23">
    <w:abstractNumId w:val="37"/>
  </w:num>
  <w:num w:numId="24">
    <w:abstractNumId w:val="34"/>
  </w:num>
  <w:num w:numId="25">
    <w:abstractNumId w:val="2"/>
  </w:num>
  <w:num w:numId="26">
    <w:abstractNumId w:val="20"/>
  </w:num>
  <w:num w:numId="27">
    <w:abstractNumId w:val="10"/>
  </w:num>
  <w:num w:numId="28">
    <w:abstractNumId w:val="30"/>
  </w:num>
  <w:num w:numId="29">
    <w:abstractNumId w:val="24"/>
  </w:num>
  <w:num w:numId="30">
    <w:abstractNumId w:val="7"/>
  </w:num>
  <w:num w:numId="31">
    <w:abstractNumId w:val="3"/>
  </w:num>
  <w:num w:numId="32">
    <w:abstractNumId w:val="15"/>
  </w:num>
  <w:num w:numId="33">
    <w:abstractNumId w:val="16"/>
    <w:lvlOverride w:ilvl="0">
      <w:startOverride w:val="1"/>
    </w:lvlOverride>
  </w:num>
  <w:num w:numId="34">
    <w:abstractNumId w:val="0"/>
  </w:num>
  <w:num w:numId="35">
    <w:abstractNumId w:val="23"/>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
  </w:num>
  <w:num w:numId="38">
    <w:abstractNumId w:val="27"/>
  </w:num>
  <w:num w:numId="39">
    <w:abstractNumId w:val="36"/>
  </w:num>
  <w:num w:numId="40">
    <w:abstractNumId w:val="18"/>
  </w:num>
  <w:num w:numId="41">
    <w:abstractNumId w:val="9"/>
  </w:num>
  <w:num w:numId="42">
    <w:abstractNumId w:val="21"/>
  </w:num>
  <w:num w:numId="43">
    <w:abstractNumId w:val="3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67A"/>
    <w:rsid w:val="000001CA"/>
    <w:rsid w:val="00001B30"/>
    <w:rsid w:val="00002B75"/>
    <w:rsid w:val="00002CA8"/>
    <w:rsid w:val="00003028"/>
    <w:rsid w:val="00003556"/>
    <w:rsid w:val="000038E4"/>
    <w:rsid w:val="00004017"/>
    <w:rsid w:val="00004059"/>
    <w:rsid w:val="00004910"/>
    <w:rsid w:val="00004A90"/>
    <w:rsid w:val="00004BCD"/>
    <w:rsid w:val="00005034"/>
    <w:rsid w:val="000055DB"/>
    <w:rsid w:val="00005E54"/>
    <w:rsid w:val="0000621A"/>
    <w:rsid w:val="00006490"/>
    <w:rsid w:val="000069FF"/>
    <w:rsid w:val="00007D28"/>
    <w:rsid w:val="0001005B"/>
    <w:rsid w:val="00010446"/>
    <w:rsid w:val="00010979"/>
    <w:rsid w:val="00010B7E"/>
    <w:rsid w:val="0001145B"/>
    <w:rsid w:val="00011B74"/>
    <w:rsid w:val="00011DBD"/>
    <w:rsid w:val="00012521"/>
    <w:rsid w:val="00012B53"/>
    <w:rsid w:val="000133CF"/>
    <w:rsid w:val="0001383C"/>
    <w:rsid w:val="000138C1"/>
    <w:rsid w:val="000138D5"/>
    <w:rsid w:val="00013C03"/>
    <w:rsid w:val="00013F05"/>
    <w:rsid w:val="00013F8E"/>
    <w:rsid w:val="000140E3"/>
    <w:rsid w:val="0001412B"/>
    <w:rsid w:val="00014141"/>
    <w:rsid w:val="00014F07"/>
    <w:rsid w:val="00015181"/>
    <w:rsid w:val="00015612"/>
    <w:rsid w:val="00015744"/>
    <w:rsid w:val="00015A03"/>
    <w:rsid w:val="00015AF1"/>
    <w:rsid w:val="00015EE0"/>
    <w:rsid w:val="0001600F"/>
    <w:rsid w:val="000165F1"/>
    <w:rsid w:val="00016726"/>
    <w:rsid w:val="00016B58"/>
    <w:rsid w:val="00016E84"/>
    <w:rsid w:val="00016E85"/>
    <w:rsid w:val="00017631"/>
    <w:rsid w:val="000177B3"/>
    <w:rsid w:val="00017949"/>
    <w:rsid w:val="00017D0C"/>
    <w:rsid w:val="000205D3"/>
    <w:rsid w:val="000208ED"/>
    <w:rsid w:val="0002104F"/>
    <w:rsid w:val="00021679"/>
    <w:rsid w:val="00021802"/>
    <w:rsid w:val="00021880"/>
    <w:rsid w:val="00022235"/>
    <w:rsid w:val="000227BA"/>
    <w:rsid w:val="00022CA1"/>
    <w:rsid w:val="0002364F"/>
    <w:rsid w:val="0002365B"/>
    <w:rsid w:val="000239BB"/>
    <w:rsid w:val="000239FD"/>
    <w:rsid w:val="00023A36"/>
    <w:rsid w:val="0002423E"/>
    <w:rsid w:val="000247FF"/>
    <w:rsid w:val="000256C2"/>
    <w:rsid w:val="000257B4"/>
    <w:rsid w:val="00025ACE"/>
    <w:rsid w:val="00026100"/>
    <w:rsid w:val="000269E6"/>
    <w:rsid w:val="0002702E"/>
    <w:rsid w:val="0002762E"/>
    <w:rsid w:val="00027E2C"/>
    <w:rsid w:val="0003058F"/>
    <w:rsid w:val="00030857"/>
    <w:rsid w:val="0003096F"/>
    <w:rsid w:val="00030FFE"/>
    <w:rsid w:val="000312F4"/>
    <w:rsid w:val="000313AB"/>
    <w:rsid w:val="00031810"/>
    <w:rsid w:val="0003238B"/>
    <w:rsid w:val="00032A49"/>
    <w:rsid w:val="0003318F"/>
    <w:rsid w:val="000332B3"/>
    <w:rsid w:val="000334CA"/>
    <w:rsid w:val="000339AC"/>
    <w:rsid w:val="00033DC4"/>
    <w:rsid w:val="000340B8"/>
    <w:rsid w:val="00034329"/>
    <w:rsid w:val="000351D0"/>
    <w:rsid w:val="00035396"/>
    <w:rsid w:val="00035450"/>
    <w:rsid w:val="0003557E"/>
    <w:rsid w:val="00035B46"/>
    <w:rsid w:val="00035C23"/>
    <w:rsid w:val="0003660A"/>
    <w:rsid w:val="000369F9"/>
    <w:rsid w:val="0003724B"/>
    <w:rsid w:val="00037272"/>
    <w:rsid w:val="0003762F"/>
    <w:rsid w:val="000379AB"/>
    <w:rsid w:val="00037D5B"/>
    <w:rsid w:val="00037F96"/>
    <w:rsid w:val="000408CE"/>
    <w:rsid w:val="00040900"/>
    <w:rsid w:val="00040AA2"/>
    <w:rsid w:val="00040D6C"/>
    <w:rsid w:val="00040DFD"/>
    <w:rsid w:val="0004127E"/>
    <w:rsid w:val="000414DE"/>
    <w:rsid w:val="0004150A"/>
    <w:rsid w:val="00041698"/>
    <w:rsid w:val="00041845"/>
    <w:rsid w:val="0004237D"/>
    <w:rsid w:val="000432F2"/>
    <w:rsid w:val="000436A4"/>
    <w:rsid w:val="00044195"/>
    <w:rsid w:val="0004441B"/>
    <w:rsid w:val="000446A9"/>
    <w:rsid w:val="00044779"/>
    <w:rsid w:val="0004485D"/>
    <w:rsid w:val="00044C40"/>
    <w:rsid w:val="00045141"/>
    <w:rsid w:val="00045B2C"/>
    <w:rsid w:val="00045F07"/>
    <w:rsid w:val="00046811"/>
    <w:rsid w:val="00046DDA"/>
    <w:rsid w:val="00046F65"/>
    <w:rsid w:val="00047EF2"/>
    <w:rsid w:val="00050D96"/>
    <w:rsid w:val="00050D9C"/>
    <w:rsid w:val="00051407"/>
    <w:rsid w:val="00051743"/>
    <w:rsid w:val="000518AD"/>
    <w:rsid w:val="00051AAA"/>
    <w:rsid w:val="00051D0F"/>
    <w:rsid w:val="00051DA7"/>
    <w:rsid w:val="00051EC1"/>
    <w:rsid w:val="000529F2"/>
    <w:rsid w:val="00052A11"/>
    <w:rsid w:val="00052D91"/>
    <w:rsid w:val="00052F96"/>
    <w:rsid w:val="0005356B"/>
    <w:rsid w:val="0005362A"/>
    <w:rsid w:val="0005393B"/>
    <w:rsid w:val="00054031"/>
    <w:rsid w:val="000541A9"/>
    <w:rsid w:val="00054356"/>
    <w:rsid w:val="00055133"/>
    <w:rsid w:val="0005522D"/>
    <w:rsid w:val="000558D4"/>
    <w:rsid w:val="00056087"/>
    <w:rsid w:val="00056189"/>
    <w:rsid w:val="00056D2A"/>
    <w:rsid w:val="0005721A"/>
    <w:rsid w:val="0005772D"/>
    <w:rsid w:val="00057783"/>
    <w:rsid w:val="000578D6"/>
    <w:rsid w:val="000601D1"/>
    <w:rsid w:val="00060305"/>
    <w:rsid w:val="00060E1A"/>
    <w:rsid w:val="00060F98"/>
    <w:rsid w:val="00061173"/>
    <w:rsid w:val="000616D3"/>
    <w:rsid w:val="00061A2C"/>
    <w:rsid w:val="00061C6D"/>
    <w:rsid w:val="00062147"/>
    <w:rsid w:val="00062485"/>
    <w:rsid w:val="000625ED"/>
    <w:rsid w:val="000626F1"/>
    <w:rsid w:val="00062B74"/>
    <w:rsid w:val="00062C72"/>
    <w:rsid w:val="000630C3"/>
    <w:rsid w:val="000631D4"/>
    <w:rsid w:val="00064002"/>
    <w:rsid w:val="000640C3"/>
    <w:rsid w:val="00064320"/>
    <w:rsid w:val="000645C3"/>
    <w:rsid w:val="000646C8"/>
    <w:rsid w:val="00064A1A"/>
    <w:rsid w:val="00064B8B"/>
    <w:rsid w:val="0006504F"/>
    <w:rsid w:val="000658AF"/>
    <w:rsid w:val="00066639"/>
    <w:rsid w:val="0006672B"/>
    <w:rsid w:val="000667D7"/>
    <w:rsid w:val="00066B1E"/>
    <w:rsid w:val="00066D82"/>
    <w:rsid w:val="00067466"/>
    <w:rsid w:val="00067646"/>
    <w:rsid w:val="0006766A"/>
    <w:rsid w:val="00067B0A"/>
    <w:rsid w:val="00067EDA"/>
    <w:rsid w:val="0007066F"/>
    <w:rsid w:val="0007096B"/>
    <w:rsid w:val="00071039"/>
    <w:rsid w:val="0007154E"/>
    <w:rsid w:val="0007180B"/>
    <w:rsid w:val="00071EF8"/>
    <w:rsid w:val="0007202E"/>
    <w:rsid w:val="000722D9"/>
    <w:rsid w:val="000723EC"/>
    <w:rsid w:val="000724AB"/>
    <w:rsid w:val="00072A11"/>
    <w:rsid w:val="00072B4D"/>
    <w:rsid w:val="00073333"/>
    <w:rsid w:val="00073A96"/>
    <w:rsid w:val="00073A98"/>
    <w:rsid w:val="00073FE2"/>
    <w:rsid w:val="0007482B"/>
    <w:rsid w:val="00074D3E"/>
    <w:rsid w:val="00075215"/>
    <w:rsid w:val="000756F9"/>
    <w:rsid w:val="00075D09"/>
    <w:rsid w:val="00075F34"/>
    <w:rsid w:val="00076094"/>
    <w:rsid w:val="0007661E"/>
    <w:rsid w:val="00076936"/>
    <w:rsid w:val="000773A5"/>
    <w:rsid w:val="00077599"/>
    <w:rsid w:val="00077806"/>
    <w:rsid w:val="00077EC8"/>
    <w:rsid w:val="000801E0"/>
    <w:rsid w:val="000803BF"/>
    <w:rsid w:val="00080701"/>
    <w:rsid w:val="00080DCC"/>
    <w:rsid w:val="000812B9"/>
    <w:rsid w:val="00081F47"/>
    <w:rsid w:val="00082267"/>
    <w:rsid w:val="00082310"/>
    <w:rsid w:val="00082B53"/>
    <w:rsid w:val="000834EB"/>
    <w:rsid w:val="00083933"/>
    <w:rsid w:val="00084280"/>
    <w:rsid w:val="00084486"/>
    <w:rsid w:val="000847B2"/>
    <w:rsid w:val="000847FC"/>
    <w:rsid w:val="00084C41"/>
    <w:rsid w:val="00084D6B"/>
    <w:rsid w:val="00084F8F"/>
    <w:rsid w:val="00086181"/>
    <w:rsid w:val="0008638E"/>
    <w:rsid w:val="0008638F"/>
    <w:rsid w:val="000864FA"/>
    <w:rsid w:val="0008668B"/>
    <w:rsid w:val="00086737"/>
    <w:rsid w:val="0008687C"/>
    <w:rsid w:val="0008690F"/>
    <w:rsid w:val="000873A0"/>
    <w:rsid w:val="00087635"/>
    <w:rsid w:val="0008776D"/>
    <w:rsid w:val="000902C2"/>
    <w:rsid w:val="00090345"/>
    <w:rsid w:val="00090375"/>
    <w:rsid w:val="0009089B"/>
    <w:rsid w:val="00090D11"/>
    <w:rsid w:val="00091D64"/>
    <w:rsid w:val="00091D80"/>
    <w:rsid w:val="0009272C"/>
    <w:rsid w:val="0009293D"/>
    <w:rsid w:val="00092AD9"/>
    <w:rsid w:val="0009306B"/>
    <w:rsid w:val="00093099"/>
    <w:rsid w:val="000930CE"/>
    <w:rsid w:val="00093520"/>
    <w:rsid w:val="00093770"/>
    <w:rsid w:val="00093E4A"/>
    <w:rsid w:val="00094013"/>
    <w:rsid w:val="00094392"/>
    <w:rsid w:val="0009583B"/>
    <w:rsid w:val="00095B3B"/>
    <w:rsid w:val="000962AE"/>
    <w:rsid w:val="000963EA"/>
    <w:rsid w:val="0009660D"/>
    <w:rsid w:val="000973B1"/>
    <w:rsid w:val="000974FD"/>
    <w:rsid w:val="00097949"/>
    <w:rsid w:val="000979E8"/>
    <w:rsid w:val="00097A1A"/>
    <w:rsid w:val="00097A43"/>
    <w:rsid w:val="00097D6A"/>
    <w:rsid w:val="00097F35"/>
    <w:rsid w:val="00097F4E"/>
    <w:rsid w:val="00097F53"/>
    <w:rsid w:val="000A05CB"/>
    <w:rsid w:val="000A088C"/>
    <w:rsid w:val="000A0D49"/>
    <w:rsid w:val="000A13DD"/>
    <w:rsid w:val="000A1539"/>
    <w:rsid w:val="000A199B"/>
    <w:rsid w:val="000A21CE"/>
    <w:rsid w:val="000A2348"/>
    <w:rsid w:val="000A2688"/>
    <w:rsid w:val="000A360F"/>
    <w:rsid w:val="000A3A27"/>
    <w:rsid w:val="000A3CCF"/>
    <w:rsid w:val="000A4826"/>
    <w:rsid w:val="000A4A7F"/>
    <w:rsid w:val="000A5073"/>
    <w:rsid w:val="000A583D"/>
    <w:rsid w:val="000A58B6"/>
    <w:rsid w:val="000A5A4F"/>
    <w:rsid w:val="000A5D7E"/>
    <w:rsid w:val="000A5F5A"/>
    <w:rsid w:val="000A63DB"/>
    <w:rsid w:val="000A6F5E"/>
    <w:rsid w:val="000B0257"/>
    <w:rsid w:val="000B0818"/>
    <w:rsid w:val="000B0954"/>
    <w:rsid w:val="000B0990"/>
    <w:rsid w:val="000B0D04"/>
    <w:rsid w:val="000B10AD"/>
    <w:rsid w:val="000B18FC"/>
    <w:rsid w:val="000B1931"/>
    <w:rsid w:val="000B1A6A"/>
    <w:rsid w:val="000B1A82"/>
    <w:rsid w:val="000B1B41"/>
    <w:rsid w:val="000B1BAA"/>
    <w:rsid w:val="000B1D30"/>
    <w:rsid w:val="000B1DFF"/>
    <w:rsid w:val="000B2123"/>
    <w:rsid w:val="000B2506"/>
    <w:rsid w:val="000B2655"/>
    <w:rsid w:val="000B2674"/>
    <w:rsid w:val="000B2C70"/>
    <w:rsid w:val="000B2D1C"/>
    <w:rsid w:val="000B3AB5"/>
    <w:rsid w:val="000B3CF5"/>
    <w:rsid w:val="000B4C2E"/>
    <w:rsid w:val="000B4C8C"/>
    <w:rsid w:val="000B5165"/>
    <w:rsid w:val="000B5CA3"/>
    <w:rsid w:val="000B5E71"/>
    <w:rsid w:val="000B63C3"/>
    <w:rsid w:val="000B645D"/>
    <w:rsid w:val="000B662E"/>
    <w:rsid w:val="000B704F"/>
    <w:rsid w:val="000B708D"/>
    <w:rsid w:val="000B78B9"/>
    <w:rsid w:val="000B7D02"/>
    <w:rsid w:val="000B7F2C"/>
    <w:rsid w:val="000C08BC"/>
    <w:rsid w:val="000C17FB"/>
    <w:rsid w:val="000C186F"/>
    <w:rsid w:val="000C19D9"/>
    <w:rsid w:val="000C1C37"/>
    <w:rsid w:val="000C1D3B"/>
    <w:rsid w:val="000C208F"/>
    <w:rsid w:val="000C211F"/>
    <w:rsid w:val="000C265A"/>
    <w:rsid w:val="000C29D5"/>
    <w:rsid w:val="000C2AC7"/>
    <w:rsid w:val="000C2B64"/>
    <w:rsid w:val="000C3171"/>
    <w:rsid w:val="000C34EE"/>
    <w:rsid w:val="000C34F3"/>
    <w:rsid w:val="000C37F9"/>
    <w:rsid w:val="000C396F"/>
    <w:rsid w:val="000C3E9E"/>
    <w:rsid w:val="000C43DA"/>
    <w:rsid w:val="000C4969"/>
    <w:rsid w:val="000C4B18"/>
    <w:rsid w:val="000C4ECB"/>
    <w:rsid w:val="000C52E7"/>
    <w:rsid w:val="000C59A2"/>
    <w:rsid w:val="000C5A93"/>
    <w:rsid w:val="000C63DD"/>
    <w:rsid w:val="000C6C38"/>
    <w:rsid w:val="000C7026"/>
    <w:rsid w:val="000C7030"/>
    <w:rsid w:val="000C7077"/>
    <w:rsid w:val="000C70B5"/>
    <w:rsid w:val="000C7171"/>
    <w:rsid w:val="000C72E1"/>
    <w:rsid w:val="000C73F9"/>
    <w:rsid w:val="000C74AF"/>
    <w:rsid w:val="000C757F"/>
    <w:rsid w:val="000C7931"/>
    <w:rsid w:val="000C7AD9"/>
    <w:rsid w:val="000C7ED2"/>
    <w:rsid w:val="000D046A"/>
    <w:rsid w:val="000D06EC"/>
    <w:rsid w:val="000D0772"/>
    <w:rsid w:val="000D07D0"/>
    <w:rsid w:val="000D089A"/>
    <w:rsid w:val="000D0B2A"/>
    <w:rsid w:val="000D0BD9"/>
    <w:rsid w:val="000D1462"/>
    <w:rsid w:val="000D1C23"/>
    <w:rsid w:val="000D2030"/>
    <w:rsid w:val="000D24F5"/>
    <w:rsid w:val="000D25B5"/>
    <w:rsid w:val="000D26AF"/>
    <w:rsid w:val="000D2E8C"/>
    <w:rsid w:val="000D2F04"/>
    <w:rsid w:val="000D30E1"/>
    <w:rsid w:val="000D30F5"/>
    <w:rsid w:val="000D34AA"/>
    <w:rsid w:val="000D3A0B"/>
    <w:rsid w:val="000D3BCA"/>
    <w:rsid w:val="000D41DA"/>
    <w:rsid w:val="000D42BC"/>
    <w:rsid w:val="000D4846"/>
    <w:rsid w:val="000D48D6"/>
    <w:rsid w:val="000D49DD"/>
    <w:rsid w:val="000D4AA2"/>
    <w:rsid w:val="000D4D50"/>
    <w:rsid w:val="000D4E0D"/>
    <w:rsid w:val="000D5CC9"/>
    <w:rsid w:val="000D717A"/>
    <w:rsid w:val="000D7294"/>
    <w:rsid w:val="000D7310"/>
    <w:rsid w:val="000D7458"/>
    <w:rsid w:val="000D7D71"/>
    <w:rsid w:val="000E0186"/>
    <w:rsid w:val="000E0228"/>
    <w:rsid w:val="000E0861"/>
    <w:rsid w:val="000E0B0A"/>
    <w:rsid w:val="000E0E7B"/>
    <w:rsid w:val="000E1A45"/>
    <w:rsid w:val="000E1AB4"/>
    <w:rsid w:val="000E1BEC"/>
    <w:rsid w:val="000E1C15"/>
    <w:rsid w:val="000E20A8"/>
    <w:rsid w:val="000E2167"/>
    <w:rsid w:val="000E23CA"/>
    <w:rsid w:val="000E2601"/>
    <w:rsid w:val="000E28BF"/>
    <w:rsid w:val="000E293F"/>
    <w:rsid w:val="000E2FF3"/>
    <w:rsid w:val="000E3379"/>
    <w:rsid w:val="000E34EE"/>
    <w:rsid w:val="000E3774"/>
    <w:rsid w:val="000E3961"/>
    <w:rsid w:val="000E3BB3"/>
    <w:rsid w:val="000E477A"/>
    <w:rsid w:val="000E4B9D"/>
    <w:rsid w:val="000E4FC6"/>
    <w:rsid w:val="000E54F3"/>
    <w:rsid w:val="000E5588"/>
    <w:rsid w:val="000E55B1"/>
    <w:rsid w:val="000E62FF"/>
    <w:rsid w:val="000E638D"/>
    <w:rsid w:val="000E6552"/>
    <w:rsid w:val="000E663B"/>
    <w:rsid w:val="000E6829"/>
    <w:rsid w:val="000E68CF"/>
    <w:rsid w:val="000E7277"/>
    <w:rsid w:val="000E7343"/>
    <w:rsid w:val="000E787E"/>
    <w:rsid w:val="000E7955"/>
    <w:rsid w:val="000E7CB4"/>
    <w:rsid w:val="000E7E0E"/>
    <w:rsid w:val="000E7E2E"/>
    <w:rsid w:val="000F0EF7"/>
    <w:rsid w:val="000F1652"/>
    <w:rsid w:val="000F16BD"/>
    <w:rsid w:val="000F16D2"/>
    <w:rsid w:val="000F1C7C"/>
    <w:rsid w:val="000F1D36"/>
    <w:rsid w:val="000F1D62"/>
    <w:rsid w:val="000F1E26"/>
    <w:rsid w:val="000F2CDB"/>
    <w:rsid w:val="000F2CEA"/>
    <w:rsid w:val="000F375B"/>
    <w:rsid w:val="000F4057"/>
    <w:rsid w:val="000F464E"/>
    <w:rsid w:val="000F54B3"/>
    <w:rsid w:val="000F56D3"/>
    <w:rsid w:val="000F5911"/>
    <w:rsid w:val="000F5E06"/>
    <w:rsid w:val="000F5F14"/>
    <w:rsid w:val="000F62C1"/>
    <w:rsid w:val="000F6435"/>
    <w:rsid w:val="000F741C"/>
    <w:rsid w:val="000F7956"/>
    <w:rsid w:val="000F7B2C"/>
    <w:rsid w:val="000F7B4A"/>
    <w:rsid w:val="000F7BC5"/>
    <w:rsid w:val="0010036A"/>
    <w:rsid w:val="00100EF8"/>
    <w:rsid w:val="001010EC"/>
    <w:rsid w:val="00101245"/>
    <w:rsid w:val="00101694"/>
    <w:rsid w:val="00102428"/>
    <w:rsid w:val="00102B3B"/>
    <w:rsid w:val="00102FAE"/>
    <w:rsid w:val="00103987"/>
    <w:rsid w:val="00103AFF"/>
    <w:rsid w:val="00103B15"/>
    <w:rsid w:val="00103B22"/>
    <w:rsid w:val="0010476C"/>
    <w:rsid w:val="00104899"/>
    <w:rsid w:val="001049B1"/>
    <w:rsid w:val="00105316"/>
    <w:rsid w:val="00105AF5"/>
    <w:rsid w:val="00105E11"/>
    <w:rsid w:val="00105FDB"/>
    <w:rsid w:val="0010631B"/>
    <w:rsid w:val="00106890"/>
    <w:rsid w:val="00107045"/>
    <w:rsid w:val="00107191"/>
    <w:rsid w:val="0010743B"/>
    <w:rsid w:val="001077FD"/>
    <w:rsid w:val="00107E1C"/>
    <w:rsid w:val="00107ED0"/>
    <w:rsid w:val="001102CE"/>
    <w:rsid w:val="00110B56"/>
    <w:rsid w:val="00110BE2"/>
    <w:rsid w:val="00110D6C"/>
    <w:rsid w:val="00110E57"/>
    <w:rsid w:val="00110E58"/>
    <w:rsid w:val="00111065"/>
    <w:rsid w:val="00111085"/>
    <w:rsid w:val="00111154"/>
    <w:rsid w:val="0011156B"/>
    <w:rsid w:val="00111645"/>
    <w:rsid w:val="00111C48"/>
    <w:rsid w:val="00112865"/>
    <w:rsid w:val="00112C37"/>
    <w:rsid w:val="00112DE1"/>
    <w:rsid w:val="00113459"/>
    <w:rsid w:val="001139C3"/>
    <w:rsid w:val="001139E9"/>
    <w:rsid w:val="001139F7"/>
    <w:rsid w:val="00113B67"/>
    <w:rsid w:val="0011464B"/>
    <w:rsid w:val="0011476A"/>
    <w:rsid w:val="001147C0"/>
    <w:rsid w:val="00114B82"/>
    <w:rsid w:val="00114C56"/>
    <w:rsid w:val="0011581D"/>
    <w:rsid w:val="00115D97"/>
    <w:rsid w:val="00115DCC"/>
    <w:rsid w:val="001161C6"/>
    <w:rsid w:val="00116960"/>
    <w:rsid w:val="00116A1B"/>
    <w:rsid w:val="00116D87"/>
    <w:rsid w:val="00117185"/>
    <w:rsid w:val="001171C5"/>
    <w:rsid w:val="00117426"/>
    <w:rsid w:val="001178B4"/>
    <w:rsid w:val="00117D99"/>
    <w:rsid w:val="00117E86"/>
    <w:rsid w:val="00117EF6"/>
    <w:rsid w:val="00120156"/>
    <w:rsid w:val="00120613"/>
    <w:rsid w:val="0012070B"/>
    <w:rsid w:val="0012096B"/>
    <w:rsid w:val="00120A30"/>
    <w:rsid w:val="00120AE9"/>
    <w:rsid w:val="00120B64"/>
    <w:rsid w:val="00120B89"/>
    <w:rsid w:val="00121224"/>
    <w:rsid w:val="0012126C"/>
    <w:rsid w:val="0012177B"/>
    <w:rsid w:val="001219FA"/>
    <w:rsid w:val="00121AD6"/>
    <w:rsid w:val="00121E8F"/>
    <w:rsid w:val="0012229A"/>
    <w:rsid w:val="001222A4"/>
    <w:rsid w:val="001226B1"/>
    <w:rsid w:val="001226D3"/>
    <w:rsid w:val="00122F69"/>
    <w:rsid w:val="00122F8A"/>
    <w:rsid w:val="00123494"/>
    <w:rsid w:val="001235EC"/>
    <w:rsid w:val="00123A34"/>
    <w:rsid w:val="00123A9D"/>
    <w:rsid w:val="0012441C"/>
    <w:rsid w:val="0012452E"/>
    <w:rsid w:val="0012531B"/>
    <w:rsid w:val="0012554F"/>
    <w:rsid w:val="00125B98"/>
    <w:rsid w:val="0012669F"/>
    <w:rsid w:val="001267AA"/>
    <w:rsid w:val="00126851"/>
    <w:rsid w:val="00126FCE"/>
    <w:rsid w:val="0012749D"/>
    <w:rsid w:val="00127C09"/>
    <w:rsid w:val="00127EA1"/>
    <w:rsid w:val="00127F1B"/>
    <w:rsid w:val="001300C0"/>
    <w:rsid w:val="001302EA"/>
    <w:rsid w:val="001307B5"/>
    <w:rsid w:val="00130997"/>
    <w:rsid w:val="00130F15"/>
    <w:rsid w:val="0013117D"/>
    <w:rsid w:val="00131362"/>
    <w:rsid w:val="0013138F"/>
    <w:rsid w:val="0013167A"/>
    <w:rsid w:val="00131A0C"/>
    <w:rsid w:val="00131C1A"/>
    <w:rsid w:val="00131C99"/>
    <w:rsid w:val="001324E4"/>
    <w:rsid w:val="00132970"/>
    <w:rsid w:val="00132993"/>
    <w:rsid w:val="001334D9"/>
    <w:rsid w:val="00133C0C"/>
    <w:rsid w:val="00134720"/>
    <w:rsid w:val="00134F87"/>
    <w:rsid w:val="0013546F"/>
    <w:rsid w:val="001360AC"/>
    <w:rsid w:val="001362D6"/>
    <w:rsid w:val="001371C6"/>
    <w:rsid w:val="001372EB"/>
    <w:rsid w:val="0013797F"/>
    <w:rsid w:val="00137A95"/>
    <w:rsid w:val="00137AFC"/>
    <w:rsid w:val="00137ECF"/>
    <w:rsid w:val="00140634"/>
    <w:rsid w:val="00140C59"/>
    <w:rsid w:val="00140D5E"/>
    <w:rsid w:val="00141287"/>
    <w:rsid w:val="0014138E"/>
    <w:rsid w:val="00141D07"/>
    <w:rsid w:val="00141D51"/>
    <w:rsid w:val="00141DDD"/>
    <w:rsid w:val="00141E68"/>
    <w:rsid w:val="001423F3"/>
    <w:rsid w:val="0014262D"/>
    <w:rsid w:val="001427DA"/>
    <w:rsid w:val="00142D11"/>
    <w:rsid w:val="0014310A"/>
    <w:rsid w:val="001435C3"/>
    <w:rsid w:val="00143F5D"/>
    <w:rsid w:val="00144093"/>
    <w:rsid w:val="001441FE"/>
    <w:rsid w:val="001444E4"/>
    <w:rsid w:val="0014478A"/>
    <w:rsid w:val="00144EB6"/>
    <w:rsid w:val="00144F29"/>
    <w:rsid w:val="00145784"/>
    <w:rsid w:val="00145802"/>
    <w:rsid w:val="00145A4A"/>
    <w:rsid w:val="00146524"/>
    <w:rsid w:val="0014652A"/>
    <w:rsid w:val="001466E7"/>
    <w:rsid w:val="00146DDA"/>
    <w:rsid w:val="00146E8C"/>
    <w:rsid w:val="00146EF0"/>
    <w:rsid w:val="001479F7"/>
    <w:rsid w:val="00147CBE"/>
    <w:rsid w:val="00147E87"/>
    <w:rsid w:val="0015081A"/>
    <w:rsid w:val="001513E2"/>
    <w:rsid w:val="00151570"/>
    <w:rsid w:val="00151B13"/>
    <w:rsid w:val="00151D76"/>
    <w:rsid w:val="00151D83"/>
    <w:rsid w:val="00153406"/>
    <w:rsid w:val="001535D6"/>
    <w:rsid w:val="00153B13"/>
    <w:rsid w:val="00153C19"/>
    <w:rsid w:val="00153C55"/>
    <w:rsid w:val="00153EF4"/>
    <w:rsid w:val="00153FDF"/>
    <w:rsid w:val="001541D8"/>
    <w:rsid w:val="0015567D"/>
    <w:rsid w:val="00155807"/>
    <w:rsid w:val="00155EAD"/>
    <w:rsid w:val="00155F48"/>
    <w:rsid w:val="0015610B"/>
    <w:rsid w:val="00156224"/>
    <w:rsid w:val="00156325"/>
    <w:rsid w:val="00156374"/>
    <w:rsid w:val="001565F8"/>
    <w:rsid w:val="001569EC"/>
    <w:rsid w:val="0015700C"/>
    <w:rsid w:val="00157979"/>
    <w:rsid w:val="00157C69"/>
    <w:rsid w:val="00160525"/>
    <w:rsid w:val="0016087F"/>
    <w:rsid w:val="00160F9B"/>
    <w:rsid w:val="00160FE3"/>
    <w:rsid w:val="001610C3"/>
    <w:rsid w:val="001611AF"/>
    <w:rsid w:val="00161433"/>
    <w:rsid w:val="0016197C"/>
    <w:rsid w:val="00161AE2"/>
    <w:rsid w:val="00161F3C"/>
    <w:rsid w:val="0016216F"/>
    <w:rsid w:val="001622D0"/>
    <w:rsid w:val="0016248D"/>
    <w:rsid w:val="001624FE"/>
    <w:rsid w:val="00162697"/>
    <w:rsid w:val="00162A89"/>
    <w:rsid w:val="001634CE"/>
    <w:rsid w:val="00163B19"/>
    <w:rsid w:val="00163DEF"/>
    <w:rsid w:val="00163F85"/>
    <w:rsid w:val="001640D3"/>
    <w:rsid w:val="00164D35"/>
    <w:rsid w:val="001652FE"/>
    <w:rsid w:val="0016536D"/>
    <w:rsid w:val="00165512"/>
    <w:rsid w:val="00165925"/>
    <w:rsid w:val="00165CF3"/>
    <w:rsid w:val="0016622C"/>
    <w:rsid w:val="00166433"/>
    <w:rsid w:val="00166716"/>
    <w:rsid w:val="001667A3"/>
    <w:rsid w:val="0016687D"/>
    <w:rsid w:val="00166934"/>
    <w:rsid w:val="001674A5"/>
    <w:rsid w:val="0016778D"/>
    <w:rsid w:val="00167CF4"/>
    <w:rsid w:val="00167F0D"/>
    <w:rsid w:val="00167FB5"/>
    <w:rsid w:val="00167FFA"/>
    <w:rsid w:val="001700FD"/>
    <w:rsid w:val="00170720"/>
    <w:rsid w:val="0017096B"/>
    <w:rsid w:val="00170977"/>
    <w:rsid w:val="001709AB"/>
    <w:rsid w:val="00170D6E"/>
    <w:rsid w:val="00170FEA"/>
    <w:rsid w:val="001717CF"/>
    <w:rsid w:val="0017246A"/>
    <w:rsid w:val="00172E98"/>
    <w:rsid w:val="00173434"/>
    <w:rsid w:val="00173C94"/>
    <w:rsid w:val="00173D3C"/>
    <w:rsid w:val="00173DB6"/>
    <w:rsid w:val="00174790"/>
    <w:rsid w:val="00174EA6"/>
    <w:rsid w:val="00175933"/>
    <w:rsid w:val="001759D9"/>
    <w:rsid w:val="00175A88"/>
    <w:rsid w:val="00175B29"/>
    <w:rsid w:val="00176541"/>
    <w:rsid w:val="00176FAB"/>
    <w:rsid w:val="00177059"/>
    <w:rsid w:val="0017734B"/>
    <w:rsid w:val="00177440"/>
    <w:rsid w:val="001775FF"/>
    <w:rsid w:val="00177D4B"/>
    <w:rsid w:val="0018029C"/>
    <w:rsid w:val="00180487"/>
    <w:rsid w:val="0018070B"/>
    <w:rsid w:val="00180C3B"/>
    <w:rsid w:val="00180D9F"/>
    <w:rsid w:val="00180F3D"/>
    <w:rsid w:val="00180FB9"/>
    <w:rsid w:val="001812FD"/>
    <w:rsid w:val="00182153"/>
    <w:rsid w:val="0018247A"/>
    <w:rsid w:val="00182693"/>
    <w:rsid w:val="00182812"/>
    <w:rsid w:val="00182AEB"/>
    <w:rsid w:val="00182D70"/>
    <w:rsid w:val="001832DA"/>
    <w:rsid w:val="00183CD2"/>
    <w:rsid w:val="00184659"/>
    <w:rsid w:val="00184988"/>
    <w:rsid w:val="00184B64"/>
    <w:rsid w:val="00184E11"/>
    <w:rsid w:val="0018517B"/>
    <w:rsid w:val="00185376"/>
    <w:rsid w:val="001853D0"/>
    <w:rsid w:val="00186022"/>
    <w:rsid w:val="0018629C"/>
    <w:rsid w:val="001862EF"/>
    <w:rsid w:val="001862F2"/>
    <w:rsid w:val="00186558"/>
    <w:rsid w:val="00186560"/>
    <w:rsid w:val="00186644"/>
    <w:rsid w:val="00186C78"/>
    <w:rsid w:val="00187990"/>
    <w:rsid w:val="00187BB7"/>
    <w:rsid w:val="0019007D"/>
    <w:rsid w:val="001900C5"/>
    <w:rsid w:val="001900F1"/>
    <w:rsid w:val="001903E6"/>
    <w:rsid w:val="00190824"/>
    <w:rsid w:val="001910A4"/>
    <w:rsid w:val="001910A5"/>
    <w:rsid w:val="001911D6"/>
    <w:rsid w:val="0019186D"/>
    <w:rsid w:val="00191B6B"/>
    <w:rsid w:val="00191C88"/>
    <w:rsid w:val="00191DC0"/>
    <w:rsid w:val="00191EF7"/>
    <w:rsid w:val="001932FB"/>
    <w:rsid w:val="001937F3"/>
    <w:rsid w:val="00194387"/>
    <w:rsid w:val="00195ABA"/>
    <w:rsid w:val="00195C57"/>
    <w:rsid w:val="00195C5B"/>
    <w:rsid w:val="0019606D"/>
    <w:rsid w:val="00196095"/>
    <w:rsid w:val="001963C2"/>
    <w:rsid w:val="00196806"/>
    <w:rsid w:val="00196A8C"/>
    <w:rsid w:val="00196C28"/>
    <w:rsid w:val="00196CB9"/>
    <w:rsid w:val="00196FAF"/>
    <w:rsid w:val="001972A6"/>
    <w:rsid w:val="001A034E"/>
    <w:rsid w:val="001A03A1"/>
    <w:rsid w:val="001A09BE"/>
    <w:rsid w:val="001A0AA2"/>
    <w:rsid w:val="001A0C6D"/>
    <w:rsid w:val="001A0CBC"/>
    <w:rsid w:val="001A1696"/>
    <w:rsid w:val="001A1AFC"/>
    <w:rsid w:val="001A2543"/>
    <w:rsid w:val="001A2930"/>
    <w:rsid w:val="001A2BB7"/>
    <w:rsid w:val="001A2DF2"/>
    <w:rsid w:val="001A3B79"/>
    <w:rsid w:val="001A3F23"/>
    <w:rsid w:val="001A4159"/>
    <w:rsid w:val="001A4172"/>
    <w:rsid w:val="001A44C2"/>
    <w:rsid w:val="001A498C"/>
    <w:rsid w:val="001A4CDC"/>
    <w:rsid w:val="001A4D50"/>
    <w:rsid w:val="001A536B"/>
    <w:rsid w:val="001A54A8"/>
    <w:rsid w:val="001A580F"/>
    <w:rsid w:val="001A5FD9"/>
    <w:rsid w:val="001A67F4"/>
    <w:rsid w:val="001A6A9A"/>
    <w:rsid w:val="001A6D3B"/>
    <w:rsid w:val="001A7245"/>
    <w:rsid w:val="001A7AC1"/>
    <w:rsid w:val="001A7AF5"/>
    <w:rsid w:val="001A7E7B"/>
    <w:rsid w:val="001B01D7"/>
    <w:rsid w:val="001B047E"/>
    <w:rsid w:val="001B0652"/>
    <w:rsid w:val="001B09CD"/>
    <w:rsid w:val="001B0C4B"/>
    <w:rsid w:val="001B0D77"/>
    <w:rsid w:val="001B1532"/>
    <w:rsid w:val="001B1623"/>
    <w:rsid w:val="001B185D"/>
    <w:rsid w:val="001B18FC"/>
    <w:rsid w:val="001B1EB9"/>
    <w:rsid w:val="001B2208"/>
    <w:rsid w:val="001B223E"/>
    <w:rsid w:val="001B25EC"/>
    <w:rsid w:val="001B29A7"/>
    <w:rsid w:val="001B2B90"/>
    <w:rsid w:val="001B2BF3"/>
    <w:rsid w:val="001B2E96"/>
    <w:rsid w:val="001B3486"/>
    <w:rsid w:val="001B3874"/>
    <w:rsid w:val="001B3CD6"/>
    <w:rsid w:val="001B3D6B"/>
    <w:rsid w:val="001B3E51"/>
    <w:rsid w:val="001B3F5C"/>
    <w:rsid w:val="001B4032"/>
    <w:rsid w:val="001B41FA"/>
    <w:rsid w:val="001B4D41"/>
    <w:rsid w:val="001B4D7A"/>
    <w:rsid w:val="001B53D5"/>
    <w:rsid w:val="001B5538"/>
    <w:rsid w:val="001B613C"/>
    <w:rsid w:val="001B64B9"/>
    <w:rsid w:val="001B6D50"/>
    <w:rsid w:val="001B6F06"/>
    <w:rsid w:val="001B7768"/>
    <w:rsid w:val="001B77ED"/>
    <w:rsid w:val="001B78E4"/>
    <w:rsid w:val="001B7B78"/>
    <w:rsid w:val="001B7CED"/>
    <w:rsid w:val="001C078D"/>
    <w:rsid w:val="001C08EB"/>
    <w:rsid w:val="001C0A81"/>
    <w:rsid w:val="001C0AD5"/>
    <w:rsid w:val="001C0BB5"/>
    <w:rsid w:val="001C0CA3"/>
    <w:rsid w:val="001C0DDD"/>
    <w:rsid w:val="001C1164"/>
    <w:rsid w:val="001C118E"/>
    <w:rsid w:val="001C148F"/>
    <w:rsid w:val="001C152C"/>
    <w:rsid w:val="001C15A1"/>
    <w:rsid w:val="001C1650"/>
    <w:rsid w:val="001C18FE"/>
    <w:rsid w:val="001C1ACA"/>
    <w:rsid w:val="001C1FE9"/>
    <w:rsid w:val="001C26C7"/>
    <w:rsid w:val="001C26CA"/>
    <w:rsid w:val="001C27DA"/>
    <w:rsid w:val="001C2840"/>
    <w:rsid w:val="001C28A9"/>
    <w:rsid w:val="001C2E38"/>
    <w:rsid w:val="001C3231"/>
    <w:rsid w:val="001C3312"/>
    <w:rsid w:val="001C3707"/>
    <w:rsid w:val="001C3CAA"/>
    <w:rsid w:val="001C3D64"/>
    <w:rsid w:val="001C4C22"/>
    <w:rsid w:val="001C4E48"/>
    <w:rsid w:val="001C61B6"/>
    <w:rsid w:val="001C667A"/>
    <w:rsid w:val="001C667D"/>
    <w:rsid w:val="001C6852"/>
    <w:rsid w:val="001C69A1"/>
    <w:rsid w:val="001C6E6E"/>
    <w:rsid w:val="001C715E"/>
    <w:rsid w:val="001C727C"/>
    <w:rsid w:val="001C774F"/>
    <w:rsid w:val="001C77D4"/>
    <w:rsid w:val="001C77DB"/>
    <w:rsid w:val="001C79EE"/>
    <w:rsid w:val="001C7F47"/>
    <w:rsid w:val="001D039F"/>
    <w:rsid w:val="001D0491"/>
    <w:rsid w:val="001D1041"/>
    <w:rsid w:val="001D1148"/>
    <w:rsid w:val="001D13A8"/>
    <w:rsid w:val="001D186E"/>
    <w:rsid w:val="001D1938"/>
    <w:rsid w:val="001D1E96"/>
    <w:rsid w:val="001D268A"/>
    <w:rsid w:val="001D275B"/>
    <w:rsid w:val="001D2EDC"/>
    <w:rsid w:val="001D3331"/>
    <w:rsid w:val="001D36DE"/>
    <w:rsid w:val="001D3B2D"/>
    <w:rsid w:val="001D3D58"/>
    <w:rsid w:val="001D44E3"/>
    <w:rsid w:val="001D58A1"/>
    <w:rsid w:val="001D5BC3"/>
    <w:rsid w:val="001D5DED"/>
    <w:rsid w:val="001D6038"/>
    <w:rsid w:val="001D6277"/>
    <w:rsid w:val="001D627E"/>
    <w:rsid w:val="001D62CA"/>
    <w:rsid w:val="001D63B0"/>
    <w:rsid w:val="001D641B"/>
    <w:rsid w:val="001D65F2"/>
    <w:rsid w:val="001D69E0"/>
    <w:rsid w:val="001D6A36"/>
    <w:rsid w:val="001D6CF7"/>
    <w:rsid w:val="001D73F7"/>
    <w:rsid w:val="001D7A23"/>
    <w:rsid w:val="001E0B74"/>
    <w:rsid w:val="001E0D7A"/>
    <w:rsid w:val="001E0DBF"/>
    <w:rsid w:val="001E0EE4"/>
    <w:rsid w:val="001E11DB"/>
    <w:rsid w:val="001E11DD"/>
    <w:rsid w:val="001E136F"/>
    <w:rsid w:val="001E16F3"/>
    <w:rsid w:val="001E17ED"/>
    <w:rsid w:val="001E18F8"/>
    <w:rsid w:val="001E1F7E"/>
    <w:rsid w:val="001E2087"/>
    <w:rsid w:val="001E21BF"/>
    <w:rsid w:val="001E2224"/>
    <w:rsid w:val="001E2737"/>
    <w:rsid w:val="001E28A9"/>
    <w:rsid w:val="001E2AF0"/>
    <w:rsid w:val="001E3296"/>
    <w:rsid w:val="001E33F8"/>
    <w:rsid w:val="001E35AB"/>
    <w:rsid w:val="001E3C40"/>
    <w:rsid w:val="001E3CD8"/>
    <w:rsid w:val="001E42D9"/>
    <w:rsid w:val="001E4A31"/>
    <w:rsid w:val="001E4C32"/>
    <w:rsid w:val="001E4D65"/>
    <w:rsid w:val="001E5419"/>
    <w:rsid w:val="001E544B"/>
    <w:rsid w:val="001E5731"/>
    <w:rsid w:val="001E5A04"/>
    <w:rsid w:val="001E5CCC"/>
    <w:rsid w:val="001E611E"/>
    <w:rsid w:val="001E6744"/>
    <w:rsid w:val="001E6ADE"/>
    <w:rsid w:val="001E6FCF"/>
    <w:rsid w:val="001E7AD9"/>
    <w:rsid w:val="001E7AF9"/>
    <w:rsid w:val="001E7D3B"/>
    <w:rsid w:val="001F00E9"/>
    <w:rsid w:val="001F07E7"/>
    <w:rsid w:val="001F08CE"/>
    <w:rsid w:val="001F09D7"/>
    <w:rsid w:val="001F0A45"/>
    <w:rsid w:val="001F0E0E"/>
    <w:rsid w:val="001F11DF"/>
    <w:rsid w:val="001F1440"/>
    <w:rsid w:val="001F17B3"/>
    <w:rsid w:val="001F1E16"/>
    <w:rsid w:val="001F1FC6"/>
    <w:rsid w:val="001F209D"/>
    <w:rsid w:val="001F22B4"/>
    <w:rsid w:val="001F25D2"/>
    <w:rsid w:val="001F2669"/>
    <w:rsid w:val="001F2B02"/>
    <w:rsid w:val="001F32D8"/>
    <w:rsid w:val="001F3622"/>
    <w:rsid w:val="001F3B8D"/>
    <w:rsid w:val="001F3E2E"/>
    <w:rsid w:val="001F3F1D"/>
    <w:rsid w:val="001F4179"/>
    <w:rsid w:val="001F438E"/>
    <w:rsid w:val="001F48A1"/>
    <w:rsid w:val="001F5221"/>
    <w:rsid w:val="001F5728"/>
    <w:rsid w:val="001F5BD0"/>
    <w:rsid w:val="001F5EFE"/>
    <w:rsid w:val="001F6008"/>
    <w:rsid w:val="001F604C"/>
    <w:rsid w:val="001F6836"/>
    <w:rsid w:val="001F7622"/>
    <w:rsid w:val="001F7936"/>
    <w:rsid w:val="00200C0E"/>
    <w:rsid w:val="00200E14"/>
    <w:rsid w:val="002011B6"/>
    <w:rsid w:val="00201641"/>
    <w:rsid w:val="002017CE"/>
    <w:rsid w:val="00201EB7"/>
    <w:rsid w:val="0020234E"/>
    <w:rsid w:val="0020247D"/>
    <w:rsid w:val="002025A1"/>
    <w:rsid w:val="00202872"/>
    <w:rsid w:val="00202A48"/>
    <w:rsid w:val="00202B34"/>
    <w:rsid w:val="00202CE6"/>
    <w:rsid w:val="00202E56"/>
    <w:rsid w:val="00202F7D"/>
    <w:rsid w:val="0020304A"/>
    <w:rsid w:val="0020330B"/>
    <w:rsid w:val="0020333D"/>
    <w:rsid w:val="002034AB"/>
    <w:rsid w:val="00203624"/>
    <w:rsid w:val="0020386D"/>
    <w:rsid w:val="0020392F"/>
    <w:rsid w:val="00204163"/>
    <w:rsid w:val="0020448E"/>
    <w:rsid w:val="002047CD"/>
    <w:rsid w:val="0020492D"/>
    <w:rsid w:val="002049EA"/>
    <w:rsid w:val="002049FE"/>
    <w:rsid w:val="00204F1B"/>
    <w:rsid w:val="00205236"/>
    <w:rsid w:val="00205292"/>
    <w:rsid w:val="002053B0"/>
    <w:rsid w:val="002054C3"/>
    <w:rsid w:val="0020571C"/>
    <w:rsid w:val="00206352"/>
    <w:rsid w:val="0020698F"/>
    <w:rsid w:val="00206AD1"/>
    <w:rsid w:val="00206AE9"/>
    <w:rsid w:val="00206DE7"/>
    <w:rsid w:val="0020752A"/>
    <w:rsid w:val="00207553"/>
    <w:rsid w:val="002078E8"/>
    <w:rsid w:val="00210097"/>
    <w:rsid w:val="00210689"/>
    <w:rsid w:val="0021099F"/>
    <w:rsid w:val="002109D2"/>
    <w:rsid w:val="00210F77"/>
    <w:rsid w:val="0021103E"/>
    <w:rsid w:val="00211E06"/>
    <w:rsid w:val="00211E91"/>
    <w:rsid w:val="0021235A"/>
    <w:rsid w:val="002124A3"/>
    <w:rsid w:val="0021333C"/>
    <w:rsid w:val="0021397F"/>
    <w:rsid w:val="00213CD8"/>
    <w:rsid w:val="00214116"/>
    <w:rsid w:val="00214775"/>
    <w:rsid w:val="00214829"/>
    <w:rsid w:val="00214A54"/>
    <w:rsid w:val="002150B9"/>
    <w:rsid w:val="00215409"/>
    <w:rsid w:val="00215599"/>
    <w:rsid w:val="002157AE"/>
    <w:rsid w:val="00215C1B"/>
    <w:rsid w:val="00215EB2"/>
    <w:rsid w:val="00216CF4"/>
    <w:rsid w:val="00216F5D"/>
    <w:rsid w:val="002171D1"/>
    <w:rsid w:val="00217519"/>
    <w:rsid w:val="00217554"/>
    <w:rsid w:val="00217588"/>
    <w:rsid w:val="00217958"/>
    <w:rsid w:val="00217BCF"/>
    <w:rsid w:val="00217EE1"/>
    <w:rsid w:val="00217FFC"/>
    <w:rsid w:val="0022002E"/>
    <w:rsid w:val="002209ED"/>
    <w:rsid w:val="00221468"/>
    <w:rsid w:val="002216A3"/>
    <w:rsid w:val="00221A15"/>
    <w:rsid w:val="00221E61"/>
    <w:rsid w:val="002222FB"/>
    <w:rsid w:val="00222330"/>
    <w:rsid w:val="00222440"/>
    <w:rsid w:val="00222B05"/>
    <w:rsid w:val="00222E15"/>
    <w:rsid w:val="00222EB7"/>
    <w:rsid w:val="00222F95"/>
    <w:rsid w:val="00222FC9"/>
    <w:rsid w:val="00223E40"/>
    <w:rsid w:val="00224125"/>
    <w:rsid w:val="002257C6"/>
    <w:rsid w:val="00225C87"/>
    <w:rsid w:val="00226264"/>
    <w:rsid w:val="00226599"/>
    <w:rsid w:val="0022663A"/>
    <w:rsid w:val="002267B1"/>
    <w:rsid w:val="00226A13"/>
    <w:rsid w:val="002275A6"/>
    <w:rsid w:val="00227B44"/>
    <w:rsid w:val="00227CA5"/>
    <w:rsid w:val="00230318"/>
    <w:rsid w:val="00230563"/>
    <w:rsid w:val="00231823"/>
    <w:rsid w:val="00231C6B"/>
    <w:rsid w:val="00232138"/>
    <w:rsid w:val="00232622"/>
    <w:rsid w:val="00232E8E"/>
    <w:rsid w:val="00232E98"/>
    <w:rsid w:val="002330EE"/>
    <w:rsid w:val="00233527"/>
    <w:rsid w:val="002335AD"/>
    <w:rsid w:val="00233C61"/>
    <w:rsid w:val="00233C64"/>
    <w:rsid w:val="00233D95"/>
    <w:rsid w:val="00233EA6"/>
    <w:rsid w:val="00234017"/>
    <w:rsid w:val="0023440C"/>
    <w:rsid w:val="00234BD5"/>
    <w:rsid w:val="00234C4E"/>
    <w:rsid w:val="00235188"/>
    <w:rsid w:val="0023545F"/>
    <w:rsid w:val="002354C7"/>
    <w:rsid w:val="00235994"/>
    <w:rsid w:val="00235A5A"/>
    <w:rsid w:val="00236041"/>
    <w:rsid w:val="0023607A"/>
    <w:rsid w:val="00236372"/>
    <w:rsid w:val="002363FA"/>
    <w:rsid w:val="00236664"/>
    <w:rsid w:val="00237177"/>
    <w:rsid w:val="00237347"/>
    <w:rsid w:val="00237FC8"/>
    <w:rsid w:val="00240A64"/>
    <w:rsid w:val="00240E58"/>
    <w:rsid w:val="002412AE"/>
    <w:rsid w:val="0024137C"/>
    <w:rsid w:val="0024140B"/>
    <w:rsid w:val="002415C8"/>
    <w:rsid w:val="00241928"/>
    <w:rsid w:val="00241C9F"/>
    <w:rsid w:val="0024212F"/>
    <w:rsid w:val="00242176"/>
    <w:rsid w:val="00242572"/>
    <w:rsid w:val="00242D46"/>
    <w:rsid w:val="00243378"/>
    <w:rsid w:val="00243429"/>
    <w:rsid w:val="00243443"/>
    <w:rsid w:val="00244327"/>
    <w:rsid w:val="002444C9"/>
    <w:rsid w:val="00245E32"/>
    <w:rsid w:val="00245F65"/>
    <w:rsid w:val="00245FEB"/>
    <w:rsid w:val="002461DD"/>
    <w:rsid w:val="00246C13"/>
    <w:rsid w:val="002476FD"/>
    <w:rsid w:val="00247AA1"/>
    <w:rsid w:val="00247BA8"/>
    <w:rsid w:val="00247C04"/>
    <w:rsid w:val="00250075"/>
    <w:rsid w:val="002501C6"/>
    <w:rsid w:val="002501EF"/>
    <w:rsid w:val="00250434"/>
    <w:rsid w:val="00250550"/>
    <w:rsid w:val="002505C5"/>
    <w:rsid w:val="00250819"/>
    <w:rsid w:val="00250ACE"/>
    <w:rsid w:val="00250BB8"/>
    <w:rsid w:val="00250DFE"/>
    <w:rsid w:val="00251418"/>
    <w:rsid w:val="00251515"/>
    <w:rsid w:val="00251953"/>
    <w:rsid w:val="00251E6A"/>
    <w:rsid w:val="00251F0C"/>
    <w:rsid w:val="002523C2"/>
    <w:rsid w:val="00252C41"/>
    <w:rsid w:val="00252D80"/>
    <w:rsid w:val="00253160"/>
    <w:rsid w:val="00253CEA"/>
    <w:rsid w:val="00253DCE"/>
    <w:rsid w:val="00253EEC"/>
    <w:rsid w:val="00254575"/>
    <w:rsid w:val="002547C7"/>
    <w:rsid w:val="0025490D"/>
    <w:rsid w:val="002552D7"/>
    <w:rsid w:val="002553CE"/>
    <w:rsid w:val="002554FD"/>
    <w:rsid w:val="0025580E"/>
    <w:rsid w:val="0025597B"/>
    <w:rsid w:val="00255F95"/>
    <w:rsid w:val="002561B8"/>
    <w:rsid w:val="00256337"/>
    <w:rsid w:val="002569D8"/>
    <w:rsid w:val="00256CDE"/>
    <w:rsid w:val="00256DAD"/>
    <w:rsid w:val="00256F77"/>
    <w:rsid w:val="0025771F"/>
    <w:rsid w:val="00257E31"/>
    <w:rsid w:val="00257F7E"/>
    <w:rsid w:val="00260562"/>
    <w:rsid w:val="002607CF"/>
    <w:rsid w:val="0026104F"/>
    <w:rsid w:val="0026160B"/>
    <w:rsid w:val="00261659"/>
    <w:rsid w:val="0026220A"/>
    <w:rsid w:val="002624B9"/>
    <w:rsid w:val="00262904"/>
    <w:rsid w:val="00262DC8"/>
    <w:rsid w:val="00262E1B"/>
    <w:rsid w:val="002631AD"/>
    <w:rsid w:val="0026326A"/>
    <w:rsid w:val="002634C9"/>
    <w:rsid w:val="00263928"/>
    <w:rsid w:val="00263D5D"/>
    <w:rsid w:val="00263D79"/>
    <w:rsid w:val="002642A7"/>
    <w:rsid w:val="00264FCD"/>
    <w:rsid w:val="0026508A"/>
    <w:rsid w:val="002651EA"/>
    <w:rsid w:val="002657D2"/>
    <w:rsid w:val="00265B77"/>
    <w:rsid w:val="00265C2C"/>
    <w:rsid w:val="00265C9C"/>
    <w:rsid w:val="00265D94"/>
    <w:rsid w:val="00265DEF"/>
    <w:rsid w:val="00266719"/>
    <w:rsid w:val="0026680B"/>
    <w:rsid w:val="0026684E"/>
    <w:rsid w:val="0026699E"/>
    <w:rsid w:val="00266B14"/>
    <w:rsid w:val="00267625"/>
    <w:rsid w:val="002677E3"/>
    <w:rsid w:val="00267C6F"/>
    <w:rsid w:val="00270212"/>
    <w:rsid w:val="00270384"/>
    <w:rsid w:val="002704D9"/>
    <w:rsid w:val="00270602"/>
    <w:rsid w:val="002708E0"/>
    <w:rsid w:val="00270B13"/>
    <w:rsid w:val="002712C8"/>
    <w:rsid w:val="00271824"/>
    <w:rsid w:val="0027199B"/>
    <w:rsid w:val="00272193"/>
    <w:rsid w:val="00272204"/>
    <w:rsid w:val="002728EB"/>
    <w:rsid w:val="00272AD1"/>
    <w:rsid w:val="00272E0B"/>
    <w:rsid w:val="00272EE7"/>
    <w:rsid w:val="002736B4"/>
    <w:rsid w:val="00273D7B"/>
    <w:rsid w:val="00274157"/>
    <w:rsid w:val="002749B4"/>
    <w:rsid w:val="00274DEA"/>
    <w:rsid w:val="00274F47"/>
    <w:rsid w:val="002751B4"/>
    <w:rsid w:val="00275BD3"/>
    <w:rsid w:val="002760BA"/>
    <w:rsid w:val="00276282"/>
    <w:rsid w:val="0027669C"/>
    <w:rsid w:val="00276CCB"/>
    <w:rsid w:val="00276E35"/>
    <w:rsid w:val="00277115"/>
    <w:rsid w:val="00277A05"/>
    <w:rsid w:val="00280513"/>
    <w:rsid w:val="002805B6"/>
    <w:rsid w:val="0028084C"/>
    <w:rsid w:val="002809D3"/>
    <w:rsid w:val="00280C42"/>
    <w:rsid w:val="00280E79"/>
    <w:rsid w:val="00280EDE"/>
    <w:rsid w:val="00280FD1"/>
    <w:rsid w:val="0028117F"/>
    <w:rsid w:val="00281794"/>
    <w:rsid w:val="002818C7"/>
    <w:rsid w:val="00281E59"/>
    <w:rsid w:val="00281FA1"/>
    <w:rsid w:val="002825AE"/>
    <w:rsid w:val="00282947"/>
    <w:rsid w:val="00282D71"/>
    <w:rsid w:val="002832BA"/>
    <w:rsid w:val="002838DA"/>
    <w:rsid w:val="00283A00"/>
    <w:rsid w:val="00283ED3"/>
    <w:rsid w:val="00284095"/>
    <w:rsid w:val="002848B9"/>
    <w:rsid w:val="00284CB3"/>
    <w:rsid w:val="002856E6"/>
    <w:rsid w:val="00285E99"/>
    <w:rsid w:val="00286416"/>
    <w:rsid w:val="00286A5D"/>
    <w:rsid w:val="00287A96"/>
    <w:rsid w:val="002900CD"/>
    <w:rsid w:val="00290353"/>
    <w:rsid w:val="002908F4"/>
    <w:rsid w:val="002908F5"/>
    <w:rsid w:val="00290C95"/>
    <w:rsid w:val="002914D9"/>
    <w:rsid w:val="00291A0F"/>
    <w:rsid w:val="00291C2E"/>
    <w:rsid w:val="00291E8C"/>
    <w:rsid w:val="002923D3"/>
    <w:rsid w:val="0029254E"/>
    <w:rsid w:val="00292755"/>
    <w:rsid w:val="002929F9"/>
    <w:rsid w:val="00292BBE"/>
    <w:rsid w:val="00293097"/>
    <w:rsid w:val="002931F5"/>
    <w:rsid w:val="00293434"/>
    <w:rsid w:val="00293618"/>
    <w:rsid w:val="00293765"/>
    <w:rsid w:val="00293D45"/>
    <w:rsid w:val="0029487A"/>
    <w:rsid w:val="00294940"/>
    <w:rsid w:val="002949AC"/>
    <w:rsid w:val="00294C5A"/>
    <w:rsid w:val="0029532D"/>
    <w:rsid w:val="00295564"/>
    <w:rsid w:val="00295C4F"/>
    <w:rsid w:val="00295E07"/>
    <w:rsid w:val="00296523"/>
    <w:rsid w:val="00296A6B"/>
    <w:rsid w:val="00296A99"/>
    <w:rsid w:val="00297147"/>
    <w:rsid w:val="00297240"/>
    <w:rsid w:val="00297A1E"/>
    <w:rsid w:val="00297C13"/>
    <w:rsid w:val="00297F80"/>
    <w:rsid w:val="002A0147"/>
    <w:rsid w:val="002A0552"/>
    <w:rsid w:val="002A05AF"/>
    <w:rsid w:val="002A05CA"/>
    <w:rsid w:val="002A0680"/>
    <w:rsid w:val="002A0A2C"/>
    <w:rsid w:val="002A0F79"/>
    <w:rsid w:val="002A0F7B"/>
    <w:rsid w:val="002A1AA7"/>
    <w:rsid w:val="002A1D8A"/>
    <w:rsid w:val="002A2262"/>
    <w:rsid w:val="002A234E"/>
    <w:rsid w:val="002A239F"/>
    <w:rsid w:val="002A26EE"/>
    <w:rsid w:val="002A31FE"/>
    <w:rsid w:val="002A349C"/>
    <w:rsid w:val="002A3AF0"/>
    <w:rsid w:val="002A3CC5"/>
    <w:rsid w:val="002A4E56"/>
    <w:rsid w:val="002A52BE"/>
    <w:rsid w:val="002A558F"/>
    <w:rsid w:val="002A56CF"/>
    <w:rsid w:val="002A5714"/>
    <w:rsid w:val="002A592F"/>
    <w:rsid w:val="002A5950"/>
    <w:rsid w:val="002A599A"/>
    <w:rsid w:val="002A5CF3"/>
    <w:rsid w:val="002A5D90"/>
    <w:rsid w:val="002A630E"/>
    <w:rsid w:val="002A63EB"/>
    <w:rsid w:val="002A6435"/>
    <w:rsid w:val="002A68C9"/>
    <w:rsid w:val="002A6D5E"/>
    <w:rsid w:val="002A715B"/>
    <w:rsid w:val="002A7406"/>
    <w:rsid w:val="002A7713"/>
    <w:rsid w:val="002A7B6E"/>
    <w:rsid w:val="002A7B78"/>
    <w:rsid w:val="002A7B95"/>
    <w:rsid w:val="002A7D31"/>
    <w:rsid w:val="002A7D6A"/>
    <w:rsid w:val="002B0310"/>
    <w:rsid w:val="002B04BB"/>
    <w:rsid w:val="002B11D6"/>
    <w:rsid w:val="002B12CA"/>
    <w:rsid w:val="002B1877"/>
    <w:rsid w:val="002B1A42"/>
    <w:rsid w:val="002B1AAD"/>
    <w:rsid w:val="002B1C56"/>
    <w:rsid w:val="002B2548"/>
    <w:rsid w:val="002B2A7A"/>
    <w:rsid w:val="002B2B76"/>
    <w:rsid w:val="002B2CCB"/>
    <w:rsid w:val="002B3051"/>
    <w:rsid w:val="002B3334"/>
    <w:rsid w:val="002B38E2"/>
    <w:rsid w:val="002B41C1"/>
    <w:rsid w:val="002B439D"/>
    <w:rsid w:val="002B43B7"/>
    <w:rsid w:val="002B45DE"/>
    <w:rsid w:val="002B4735"/>
    <w:rsid w:val="002B49C6"/>
    <w:rsid w:val="002B56EC"/>
    <w:rsid w:val="002B5CCB"/>
    <w:rsid w:val="002B658C"/>
    <w:rsid w:val="002B6B2A"/>
    <w:rsid w:val="002B6D13"/>
    <w:rsid w:val="002B6D94"/>
    <w:rsid w:val="002B6E80"/>
    <w:rsid w:val="002B714B"/>
    <w:rsid w:val="002B7278"/>
    <w:rsid w:val="002B741E"/>
    <w:rsid w:val="002B7452"/>
    <w:rsid w:val="002B7AA2"/>
    <w:rsid w:val="002C02E6"/>
    <w:rsid w:val="002C0357"/>
    <w:rsid w:val="002C0508"/>
    <w:rsid w:val="002C0D55"/>
    <w:rsid w:val="002C1617"/>
    <w:rsid w:val="002C17B8"/>
    <w:rsid w:val="002C1877"/>
    <w:rsid w:val="002C1D7A"/>
    <w:rsid w:val="002C20A9"/>
    <w:rsid w:val="002C24B1"/>
    <w:rsid w:val="002C2506"/>
    <w:rsid w:val="002C2574"/>
    <w:rsid w:val="002C2745"/>
    <w:rsid w:val="002C3488"/>
    <w:rsid w:val="002C3D36"/>
    <w:rsid w:val="002C3D5E"/>
    <w:rsid w:val="002C3E06"/>
    <w:rsid w:val="002C41FF"/>
    <w:rsid w:val="002C4346"/>
    <w:rsid w:val="002C4AA3"/>
    <w:rsid w:val="002C4FB6"/>
    <w:rsid w:val="002C52A5"/>
    <w:rsid w:val="002C542D"/>
    <w:rsid w:val="002C57A1"/>
    <w:rsid w:val="002C585A"/>
    <w:rsid w:val="002C6537"/>
    <w:rsid w:val="002C66F0"/>
    <w:rsid w:val="002C6F53"/>
    <w:rsid w:val="002C71BC"/>
    <w:rsid w:val="002C7310"/>
    <w:rsid w:val="002C74B9"/>
    <w:rsid w:val="002C7B6E"/>
    <w:rsid w:val="002C7B8F"/>
    <w:rsid w:val="002D05BA"/>
    <w:rsid w:val="002D0CBF"/>
    <w:rsid w:val="002D151B"/>
    <w:rsid w:val="002D1540"/>
    <w:rsid w:val="002D1542"/>
    <w:rsid w:val="002D186D"/>
    <w:rsid w:val="002D18B6"/>
    <w:rsid w:val="002D19D9"/>
    <w:rsid w:val="002D1B92"/>
    <w:rsid w:val="002D1C9F"/>
    <w:rsid w:val="002D1F29"/>
    <w:rsid w:val="002D1F56"/>
    <w:rsid w:val="002D2122"/>
    <w:rsid w:val="002D237B"/>
    <w:rsid w:val="002D24A9"/>
    <w:rsid w:val="002D24EA"/>
    <w:rsid w:val="002D2FCB"/>
    <w:rsid w:val="002D3278"/>
    <w:rsid w:val="002D349E"/>
    <w:rsid w:val="002D38B8"/>
    <w:rsid w:val="002D3EA5"/>
    <w:rsid w:val="002D3EF4"/>
    <w:rsid w:val="002D45EC"/>
    <w:rsid w:val="002D59B4"/>
    <w:rsid w:val="002D5B96"/>
    <w:rsid w:val="002D5F44"/>
    <w:rsid w:val="002D6739"/>
    <w:rsid w:val="002D6747"/>
    <w:rsid w:val="002D682F"/>
    <w:rsid w:val="002D6BEE"/>
    <w:rsid w:val="002D79DC"/>
    <w:rsid w:val="002D7F29"/>
    <w:rsid w:val="002E0366"/>
    <w:rsid w:val="002E067C"/>
    <w:rsid w:val="002E09FA"/>
    <w:rsid w:val="002E0BBC"/>
    <w:rsid w:val="002E1613"/>
    <w:rsid w:val="002E178C"/>
    <w:rsid w:val="002E1830"/>
    <w:rsid w:val="002E188D"/>
    <w:rsid w:val="002E1912"/>
    <w:rsid w:val="002E2663"/>
    <w:rsid w:val="002E2795"/>
    <w:rsid w:val="002E2DC7"/>
    <w:rsid w:val="002E2E96"/>
    <w:rsid w:val="002E2F64"/>
    <w:rsid w:val="002E3678"/>
    <w:rsid w:val="002E3C2C"/>
    <w:rsid w:val="002E3FF5"/>
    <w:rsid w:val="002E4EC4"/>
    <w:rsid w:val="002E521F"/>
    <w:rsid w:val="002E5232"/>
    <w:rsid w:val="002E5A66"/>
    <w:rsid w:val="002E5D90"/>
    <w:rsid w:val="002E62CB"/>
    <w:rsid w:val="002E63B6"/>
    <w:rsid w:val="002E664A"/>
    <w:rsid w:val="002E6C8E"/>
    <w:rsid w:val="002E7338"/>
    <w:rsid w:val="002E7391"/>
    <w:rsid w:val="002E7FE7"/>
    <w:rsid w:val="002F0084"/>
    <w:rsid w:val="002F0625"/>
    <w:rsid w:val="002F09FC"/>
    <w:rsid w:val="002F0C51"/>
    <w:rsid w:val="002F0F67"/>
    <w:rsid w:val="002F13F7"/>
    <w:rsid w:val="002F1A28"/>
    <w:rsid w:val="002F1D29"/>
    <w:rsid w:val="002F239B"/>
    <w:rsid w:val="002F23F3"/>
    <w:rsid w:val="002F2715"/>
    <w:rsid w:val="002F2A24"/>
    <w:rsid w:val="002F3055"/>
    <w:rsid w:val="002F337C"/>
    <w:rsid w:val="002F35D0"/>
    <w:rsid w:val="002F3815"/>
    <w:rsid w:val="002F3E52"/>
    <w:rsid w:val="002F3F74"/>
    <w:rsid w:val="002F3F7C"/>
    <w:rsid w:val="002F4301"/>
    <w:rsid w:val="002F47D1"/>
    <w:rsid w:val="002F493F"/>
    <w:rsid w:val="002F4FA9"/>
    <w:rsid w:val="002F500C"/>
    <w:rsid w:val="002F53CE"/>
    <w:rsid w:val="002F5660"/>
    <w:rsid w:val="002F5FAB"/>
    <w:rsid w:val="002F6027"/>
    <w:rsid w:val="002F6826"/>
    <w:rsid w:val="002F70B6"/>
    <w:rsid w:val="002F773F"/>
    <w:rsid w:val="002F79EF"/>
    <w:rsid w:val="002F7A48"/>
    <w:rsid w:val="002F7F10"/>
    <w:rsid w:val="0030016F"/>
    <w:rsid w:val="003005F8"/>
    <w:rsid w:val="00300CD1"/>
    <w:rsid w:val="00300D28"/>
    <w:rsid w:val="00301A6D"/>
    <w:rsid w:val="00301CED"/>
    <w:rsid w:val="00301D27"/>
    <w:rsid w:val="00302122"/>
    <w:rsid w:val="00302691"/>
    <w:rsid w:val="00302797"/>
    <w:rsid w:val="00302894"/>
    <w:rsid w:val="00302985"/>
    <w:rsid w:val="0030326D"/>
    <w:rsid w:val="00303501"/>
    <w:rsid w:val="00303A09"/>
    <w:rsid w:val="00303CC4"/>
    <w:rsid w:val="00303FE9"/>
    <w:rsid w:val="0030432D"/>
    <w:rsid w:val="00304383"/>
    <w:rsid w:val="00304791"/>
    <w:rsid w:val="0030486D"/>
    <w:rsid w:val="003049A8"/>
    <w:rsid w:val="00305227"/>
    <w:rsid w:val="0030541B"/>
    <w:rsid w:val="00305690"/>
    <w:rsid w:val="00305831"/>
    <w:rsid w:val="00305836"/>
    <w:rsid w:val="003058EB"/>
    <w:rsid w:val="003067D4"/>
    <w:rsid w:val="003068B9"/>
    <w:rsid w:val="00306BD4"/>
    <w:rsid w:val="00306C02"/>
    <w:rsid w:val="00306C81"/>
    <w:rsid w:val="00306D5F"/>
    <w:rsid w:val="0030734D"/>
    <w:rsid w:val="00307822"/>
    <w:rsid w:val="00307840"/>
    <w:rsid w:val="003100AC"/>
    <w:rsid w:val="0031020D"/>
    <w:rsid w:val="00310752"/>
    <w:rsid w:val="003109A5"/>
    <w:rsid w:val="00310B0B"/>
    <w:rsid w:val="00310B31"/>
    <w:rsid w:val="00311019"/>
    <w:rsid w:val="0031111A"/>
    <w:rsid w:val="00312019"/>
    <w:rsid w:val="003127B2"/>
    <w:rsid w:val="00312CD0"/>
    <w:rsid w:val="003135CE"/>
    <w:rsid w:val="00313A0C"/>
    <w:rsid w:val="0031400E"/>
    <w:rsid w:val="00314127"/>
    <w:rsid w:val="00314469"/>
    <w:rsid w:val="0031483C"/>
    <w:rsid w:val="00314DF8"/>
    <w:rsid w:val="00315714"/>
    <w:rsid w:val="00316734"/>
    <w:rsid w:val="00316CD0"/>
    <w:rsid w:val="00316D09"/>
    <w:rsid w:val="0031764D"/>
    <w:rsid w:val="003177CE"/>
    <w:rsid w:val="00317F51"/>
    <w:rsid w:val="00320081"/>
    <w:rsid w:val="003207B4"/>
    <w:rsid w:val="00320D24"/>
    <w:rsid w:val="00320DF0"/>
    <w:rsid w:val="003210C5"/>
    <w:rsid w:val="003220BE"/>
    <w:rsid w:val="00322230"/>
    <w:rsid w:val="00322337"/>
    <w:rsid w:val="0032285F"/>
    <w:rsid w:val="00322975"/>
    <w:rsid w:val="00322DEE"/>
    <w:rsid w:val="00323293"/>
    <w:rsid w:val="003233C0"/>
    <w:rsid w:val="00323B0A"/>
    <w:rsid w:val="00323C5E"/>
    <w:rsid w:val="003242F6"/>
    <w:rsid w:val="0032445C"/>
    <w:rsid w:val="003249A1"/>
    <w:rsid w:val="00324E8B"/>
    <w:rsid w:val="00325066"/>
    <w:rsid w:val="00325587"/>
    <w:rsid w:val="003260D0"/>
    <w:rsid w:val="0032633C"/>
    <w:rsid w:val="00326C35"/>
    <w:rsid w:val="0032720D"/>
    <w:rsid w:val="00327801"/>
    <w:rsid w:val="003278DA"/>
    <w:rsid w:val="00327996"/>
    <w:rsid w:val="00327BCE"/>
    <w:rsid w:val="00327E2A"/>
    <w:rsid w:val="00327EC3"/>
    <w:rsid w:val="00330E34"/>
    <w:rsid w:val="003313AD"/>
    <w:rsid w:val="00331AAE"/>
    <w:rsid w:val="00331C6C"/>
    <w:rsid w:val="00332415"/>
    <w:rsid w:val="003325E3"/>
    <w:rsid w:val="003326C6"/>
    <w:rsid w:val="00333017"/>
    <w:rsid w:val="0033336D"/>
    <w:rsid w:val="003339D1"/>
    <w:rsid w:val="00333A60"/>
    <w:rsid w:val="00333D66"/>
    <w:rsid w:val="003340E6"/>
    <w:rsid w:val="003341E3"/>
    <w:rsid w:val="003351EC"/>
    <w:rsid w:val="003352B0"/>
    <w:rsid w:val="003356B0"/>
    <w:rsid w:val="00335E76"/>
    <w:rsid w:val="0033659E"/>
    <w:rsid w:val="0033663B"/>
    <w:rsid w:val="00336748"/>
    <w:rsid w:val="003369F2"/>
    <w:rsid w:val="00336D86"/>
    <w:rsid w:val="00336EBF"/>
    <w:rsid w:val="00336F47"/>
    <w:rsid w:val="0033757F"/>
    <w:rsid w:val="00337729"/>
    <w:rsid w:val="003378BF"/>
    <w:rsid w:val="00337C1E"/>
    <w:rsid w:val="0034006F"/>
    <w:rsid w:val="00340087"/>
    <w:rsid w:val="003406DD"/>
    <w:rsid w:val="00340BEB"/>
    <w:rsid w:val="003411ED"/>
    <w:rsid w:val="003412CF"/>
    <w:rsid w:val="003412D0"/>
    <w:rsid w:val="0034163A"/>
    <w:rsid w:val="0034184F"/>
    <w:rsid w:val="00341890"/>
    <w:rsid w:val="003418FE"/>
    <w:rsid w:val="003419DF"/>
    <w:rsid w:val="00341A72"/>
    <w:rsid w:val="00341B32"/>
    <w:rsid w:val="00341DD6"/>
    <w:rsid w:val="0034233B"/>
    <w:rsid w:val="00342553"/>
    <w:rsid w:val="00342611"/>
    <w:rsid w:val="0034273B"/>
    <w:rsid w:val="003429BF"/>
    <w:rsid w:val="00343611"/>
    <w:rsid w:val="0034366E"/>
    <w:rsid w:val="0034381D"/>
    <w:rsid w:val="00343C5F"/>
    <w:rsid w:val="00343E14"/>
    <w:rsid w:val="0034413F"/>
    <w:rsid w:val="00344720"/>
    <w:rsid w:val="00344729"/>
    <w:rsid w:val="00344843"/>
    <w:rsid w:val="00344F46"/>
    <w:rsid w:val="00345095"/>
    <w:rsid w:val="00345B58"/>
    <w:rsid w:val="00345EED"/>
    <w:rsid w:val="00345F62"/>
    <w:rsid w:val="003465BE"/>
    <w:rsid w:val="003470A2"/>
    <w:rsid w:val="00347244"/>
    <w:rsid w:val="0034732A"/>
    <w:rsid w:val="003473F9"/>
    <w:rsid w:val="00347760"/>
    <w:rsid w:val="0035073E"/>
    <w:rsid w:val="00350775"/>
    <w:rsid w:val="00350A79"/>
    <w:rsid w:val="00350B2D"/>
    <w:rsid w:val="00350C09"/>
    <w:rsid w:val="0035105C"/>
    <w:rsid w:val="00351256"/>
    <w:rsid w:val="00351268"/>
    <w:rsid w:val="00351460"/>
    <w:rsid w:val="00351509"/>
    <w:rsid w:val="00351651"/>
    <w:rsid w:val="00352332"/>
    <w:rsid w:val="003523D3"/>
    <w:rsid w:val="00352EB2"/>
    <w:rsid w:val="003534F0"/>
    <w:rsid w:val="00353916"/>
    <w:rsid w:val="00353A1C"/>
    <w:rsid w:val="00353A7F"/>
    <w:rsid w:val="00353D58"/>
    <w:rsid w:val="00353F59"/>
    <w:rsid w:val="00354112"/>
    <w:rsid w:val="003542C9"/>
    <w:rsid w:val="00354923"/>
    <w:rsid w:val="00354A2B"/>
    <w:rsid w:val="00354B2E"/>
    <w:rsid w:val="00354C7F"/>
    <w:rsid w:val="003553FF"/>
    <w:rsid w:val="00355809"/>
    <w:rsid w:val="003561A7"/>
    <w:rsid w:val="003562DE"/>
    <w:rsid w:val="0035698B"/>
    <w:rsid w:val="00356CC8"/>
    <w:rsid w:val="00356E37"/>
    <w:rsid w:val="00356E38"/>
    <w:rsid w:val="0035715D"/>
    <w:rsid w:val="003572AE"/>
    <w:rsid w:val="00357BE0"/>
    <w:rsid w:val="00357CFE"/>
    <w:rsid w:val="00357D70"/>
    <w:rsid w:val="00357FD5"/>
    <w:rsid w:val="00360579"/>
    <w:rsid w:val="00360874"/>
    <w:rsid w:val="00360B67"/>
    <w:rsid w:val="00360E83"/>
    <w:rsid w:val="00361150"/>
    <w:rsid w:val="003611FD"/>
    <w:rsid w:val="003614B8"/>
    <w:rsid w:val="003616E0"/>
    <w:rsid w:val="003617EC"/>
    <w:rsid w:val="00361B2F"/>
    <w:rsid w:val="00362281"/>
    <w:rsid w:val="00362485"/>
    <w:rsid w:val="003626BB"/>
    <w:rsid w:val="00362755"/>
    <w:rsid w:val="00362B34"/>
    <w:rsid w:val="00362C7B"/>
    <w:rsid w:val="00363378"/>
    <w:rsid w:val="00363A4A"/>
    <w:rsid w:val="00363D7E"/>
    <w:rsid w:val="003645F6"/>
    <w:rsid w:val="003646F8"/>
    <w:rsid w:val="0036481B"/>
    <w:rsid w:val="003648D5"/>
    <w:rsid w:val="00364A8D"/>
    <w:rsid w:val="00364FA0"/>
    <w:rsid w:val="00365400"/>
    <w:rsid w:val="003655C1"/>
    <w:rsid w:val="00365715"/>
    <w:rsid w:val="00365F4B"/>
    <w:rsid w:val="00366911"/>
    <w:rsid w:val="003669BF"/>
    <w:rsid w:val="00367C22"/>
    <w:rsid w:val="003701BE"/>
    <w:rsid w:val="003706E0"/>
    <w:rsid w:val="00370734"/>
    <w:rsid w:val="003710BC"/>
    <w:rsid w:val="00371217"/>
    <w:rsid w:val="003716D1"/>
    <w:rsid w:val="00371B91"/>
    <w:rsid w:val="0037208E"/>
    <w:rsid w:val="00372466"/>
    <w:rsid w:val="003728A4"/>
    <w:rsid w:val="00372A9B"/>
    <w:rsid w:val="00372D6C"/>
    <w:rsid w:val="00373901"/>
    <w:rsid w:val="00373DEB"/>
    <w:rsid w:val="00373E60"/>
    <w:rsid w:val="00373EDD"/>
    <w:rsid w:val="00373FED"/>
    <w:rsid w:val="00374002"/>
    <w:rsid w:val="0037530C"/>
    <w:rsid w:val="0037549B"/>
    <w:rsid w:val="00375CE3"/>
    <w:rsid w:val="00376840"/>
    <w:rsid w:val="003769BB"/>
    <w:rsid w:val="003772D3"/>
    <w:rsid w:val="0037731A"/>
    <w:rsid w:val="00377526"/>
    <w:rsid w:val="00377607"/>
    <w:rsid w:val="003778AF"/>
    <w:rsid w:val="00377CF8"/>
    <w:rsid w:val="00377D0B"/>
    <w:rsid w:val="00377F1C"/>
    <w:rsid w:val="00380170"/>
    <w:rsid w:val="0038056B"/>
    <w:rsid w:val="00380764"/>
    <w:rsid w:val="00380831"/>
    <w:rsid w:val="00380A15"/>
    <w:rsid w:val="00380CDD"/>
    <w:rsid w:val="003810C5"/>
    <w:rsid w:val="00381662"/>
    <w:rsid w:val="00381DEE"/>
    <w:rsid w:val="00382F9F"/>
    <w:rsid w:val="00383B47"/>
    <w:rsid w:val="00384BEE"/>
    <w:rsid w:val="00384CFA"/>
    <w:rsid w:val="00384E7A"/>
    <w:rsid w:val="00385BA4"/>
    <w:rsid w:val="00385BD7"/>
    <w:rsid w:val="003862AE"/>
    <w:rsid w:val="003865DD"/>
    <w:rsid w:val="00386661"/>
    <w:rsid w:val="00386C18"/>
    <w:rsid w:val="00386CC9"/>
    <w:rsid w:val="003875C3"/>
    <w:rsid w:val="00387BA8"/>
    <w:rsid w:val="00387CD1"/>
    <w:rsid w:val="00390017"/>
    <w:rsid w:val="00390048"/>
    <w:rsid w:val="0039031E"/>
    <w:rsid w:val="00390852"/>
    <w:rsid w:val="003909AE"/>
    <w:rsid w:val="00390E6F"/>
    <w:rsid w:val="003912DC"/>
    <w:rsid w:val="003918CF"/>
    <w:rsid w:val="00391C13"/>
    <w:rsid w:val="00391D6A"/>
    <w:rsid w:val="00391FEB"/>
    <w:rsid w:val="003923A1"/>
    <w:rsid w:val="00392810"/>
    <w:rsid w:val="003928F3"/>
    <w:rsid w:val="00393339"/>
    <w:rsid w:val="003935BB"/>
    <w:rsid w:val="00393BD9"/>
    <w:rsid w:val="00394165"/>
    <w:rsid w:val="003942B4"/>
    <w:rsid w:val="003946DE"/>
    <w:rsid w:val="00394C61"/>
    <w:rsid w:val="00394E05"/>
    <w:rsid w:val="0039509A"/>
    <w:rsid w:val="00395454"/>
    <w:rsid w:val="003957FE"/>
    <w:rsid w:val="00395818"/>
    <w:rsid w:val="003965D4"/>
    <w:rsid w:val="00396854"/>
    <w:rsid w:val="00396D02"/>
    <w:rsid w:val="00396E02"/>
    <w:rsid w:val="0039705B"/>
    <w:rsid w:val="003971B4"/>
    <w:rsid w:val="003975FB"/>
    <w:rsid w:val="00397676"/>
    <w:rsid w:val="00397A02"/>
    <w:rsid w:val="00397A1D"/>
    <w:rsid w:val="00397AD6"/>
    <w:rsid w:val="00397B0C"/>
    <w:rsid w:val="00397C6C"/>
    <w:rsid w:val="00397DD1"/>
    <w:rsid w:val="003A0252"/>
    <w:rsid w:val="003A0263"/>
    <w:rsid w:val="003A06EA"/>
    <w:rsid w:val="003A123F"/>
    <w:rsid w:val="003A15B7"/>
    <w:rsid w:val="003A1697"/>
    <w:rsid w:val="003A17F9"/>
    <w:rsid w:val="003A1DC2"/>
    <w:rsid w:val="003A1EB4"/>
    <w:rsid w:val="003A2024"/>
    <w:rsid w:val="003A3058"/>
    <w:rsid w:val="003A3215"/>
    <w:rsid w:val="003A384D"/>
    <w:rsid w:val="003A38D8"/>
    <w:rsid w:val="003A38E7"/>
    <w:rsid w:val="003A39B4"/>
    <w:rsid w:val="003A3E71"/>
    <w:rsid w:val="003A3E83"/>
    <w:rsid w:val="003A407C"/>
    <w:rsid w:val="003A40A6"/>
    <w:rsid w:val="003A468A"/>
    <w:rsid w:val="003A46E6"/>
    <w:rsid w:val="003A4E33"/>
    <w:rsid w:val="003A4FE8"/>
    <w:rsid w:val="003A4FF3"/>
    <w:rsid w:val="003A537F"/>
    <w:rsid w:val="003A594F"/>
    <w:rsid w:val="003A599C"/>
    <w:rsid w:val="003A6364"/>
    <w:rsid w:val="003A63D3"/>
    <w:rsid w:val="003A6481"/>
    <w:rsid w:val="003A6856"/>
    <w:rsid w:val="003A6860"/>
    <w:rsid w:val="003A6F5F"/>
    <w:rsid w:val="003A770E"/>
    <w:rsid w:val="003A7B11"/>
    <w:rsid w:val="003A7D99"/>
    <w:rsid w:val="003A7F9F"/>
    <w:rsid w:val="003B01F4"/>
    <w:rsid w:val="003B068D"/>
    <w:rsid w:val="003B076E"/>
    <w:rsid w:val="003B11D6"/>
    <w:rsid w:val="003B1316"/>
    <w:rsid w:val="003B16B2"/>
    <w:rsid w:val="003B1921"/>
    <w:rsid w:val="003B1CD7"/>
    <w:rsid w:val="003B1FBC"/>
    <w:rsid w:val="003B200D"/>
    <w:rsid w:val="003B2048"/>
    <w:rsid w:val="003B23FC"/>
    <w:rsid w:val="003B24C3"/>
    <w:rsid w:val="003B298F"/>
    <w:rsid w:val="003B2BBD"/>
    <w:rsid w:val="003B34C2"/>
    <w:rsid w:val="003B3E5B"/>
    <w:rsid w:val="003B4680"/>
    <w:rsid w:val="003B52EC"/>
    <w:rsid w:val="003B55A5"/>
    <w:rsid w:val="003B5FA2"/>
    <w:rsid w:val="003B608A"/>
    <w:rsid w:val="003B68DA"/>
    <w:rsid w:val="003B6904"/>
    <w:rsid w:val="003B69C7"/>
    <w:rsid w:val="003B740A"/>
    <w:rsid w:val="003B7A18"/>
    <w:rsid w:val="003B7BBF"/>
    <w:rsid w:val="003C038B"/>
    <w:rsid w:val="003C0ED2"/>
    <w:rsid w:val="003C14D7"/>
    <w:rsid w:val="003C16A1"/>
    <w:rsid w:val="003C19F4"/>
    <w:rsid w:val="003C1A1C"/>
    <w:rsid w:val="003C1A72"/>
    <w:rsid w:val="003C2A44"/>
    <w:rsid w:val="003C2C65"/>
    <w:rsid w:val="003C3089"/>
    <w:rsid w:val="003C33A7"/>
    <w:rsid w:val="003C3DA4"/>
    <w:rsid w:val="003C470B"/>
    <w:rsid w:val="003C516A"/>
    <w:rsid w:val="003C5370"/>
    <w:rsid w:val="003C5801"/>
    <w:rsid w:val="003C589B"/>
    <w:rsid w:val="003C60B1"/>
    <w:rsid w:val="003C6213"/>
    <w:rsid w:val="003C621A"/>
    <w:rsid w:val="003C646E"/>
    <w:rsid w:val="003C66A9"/>
    <w:rsid w:val="003C6C2A"/>
    <w:rsid w:val="003C6E10"/>
    <w:rsid w:val="003C7198"/>
    <w:rsid w:val="003C7F9F"/>
    <w:rsid w:val="003D009A"/>
    <w:rsid w:val="003D0219"/>
    <w:rsid w:val="003D041D"/>
    <w:rsid w:val="003D07B1"/>
    <w:rsid w:val="003D0A3F"/>
    <w:rsid w:val="003D0A70"/>
    <w:rsid w:val="003D0C02"/>
    <w:rsid w:val="003D0CE6"/>
    <w:rsid w:val="003D1206"/>
    <w:rsid w:val="003D19E4"/>
    <w:rsid w:val="003D246D"/>
    <w:rsid w:val="003D2618"/>
    <w:rsid w:val="003D2BCD"/>
    <w:rsid w:val="003D4088"/>
    <w:rsid w:val="003D411C"/>
    <w:rsid w:val="003D418D"/>
    <w:rsid w:val="003D450E"/>
    <w:rsid w:val="003D490B"/>
    <w:rsid w:val="003D4E1A"/>
    <w:rsid w:val="003D5402"/>
    <w:rsid w:val="003D56AC"/>
    <w:rsid w:val="003D591E"/>
    <w:rsid w:val="003D594C"/>
    <w:rsid w:val="003D5CAA"/>
    <w:rsid w:val="003D5CC4"/>
    <w:rsid w:val="003D6CA1"/>
    <w:rsid w:val="003D6ECB"/>
    <w:rsid w:val="003D6FD5"/>
    <w:rsid w:val="003D704B"/>
    <w:rsid w:val="003D743C"/>
    <w:rsid w:val="003D744E"/>
    <w:rsid w:val="003D74C3"/>
    <w:rsid w:val="003D76C9"/>
    <w:rsid w:val="003D7981"/>
    <w:rsid w:val="003D7AF4"/>
    <w:rsid w:val="003D7C2A"/>
    <w:rsid w:val="003D7E80"/>
    <w:rsid w:val="003E01EA"/>
    <w:rsid w:val="003E0653"/>
    <w:rsid w:val="003E0B64"/>
    <w:rsid w:val="003E0C2D"/>
    <w:rsid w:val="003E0C42"/>
    <w:rsid w:val="003E0FC8"/>
    <w:rsid w:val="003E12A6"/>
    <w:rsid w:val="003E12E8"/>
    <w:rsid w:val="003E15DA"/>
    <w:rsid w:val="003E18E6"/>
    <w:rsid w:val="003E1B1B"/>
    <w:rsid w:val="003E225A"/>
    <w:rsid w:val="003E386A"/>
    <w:rsid w:val="003E3DB7"/>
    <w:rsid w:val="003E4417"/>
    <w:rsid w:val="003E4449"/>
    <w:rsid w:val="003E44E9"/>
    <w:rsid w:val="003E513A"/>
    <w:rsid w:val="003E5302"/>
    <w:rsid w:val="003E54AF"/>
    <w:rsid w:val="003E54C4"/>
    <w:rsid w:val="003E556D"/>
    <w:rsid w:val="003E55E6"/>
    <w:rsid w:val="003E580A"/>
    <w:rsid w:val="003E5B6D"/>
    <w:rsid w:val="003E5CCE"/>
    <w:rsid w:val="003E6156"/>
    <w:rsid w:val="003E6429"/>
    <w:rsid w:val="003E6B32"/>
    <w:rsid w:val="003E6FB0"/>
    <w:rsid w:val="003E7951"/>
    <w:rsid w:val="003E7DEA"/>
    <w:rsid w:val="003F0AA6"/>
    <w:rsid w:val="003F0D37"/>
    <w:rsid w:val="003F0E69"/>
    <w:rsid w:val="003F174B"/>
    <w:rsid w:val="003F17BF"/>
    <w:rsid w:val="003F1A9F"/>
    <w:rsid w:val="003F1B74"/>
    <w:rsid w:val="003F1BFF"/>
    <w:rsid w:val="003F2299"/>
    <w:rsid w:val="003F2423"/>
    <w:rsid w:val="003F2471"/>
    <w:rsid w:val="003F2657"/>
    <w:rsid w:val="003F267C"/>
    <w:rsid w:val="003F2EB9"/>
    <w:rsid w:val="003F3017"/>
    <w:rsid w:val="003F353E"/>
    <w:rsid w:val="003F38E4"/>
    <w:rsid w:val="003F3B73"/>
    <w:rsid w:val="003F3BDA"/>
    <w:rsid w:val="003F40DE"/>
    <w:rsid w:val="003F4518"/>
    <w:rsid w:val="003F457F"/>
    <w:rsid w:val="003F48BE"/>
    <w:rsid w:val="003F5190"/>
    <w:rsid w:val="003F51DC"/>
    <w:rsid w:val="003F54AA"/>
    <w:rsid w:val="003F58CC"/>
    <w:rsid w:val="003F595C"/>
    <w:rsid w:val="003F59C2"/>
    <w:rsid w:val="003F5B9E"/>
    <w:rsid w:val="003F5C90"/>
    <w:rsid w:val="003F5CF6"/>
    <w:rsid w:val="003F6244"/>
    <w:rsid w:val="003F7A37"/>
    <w:rsid w:val="00400520"/>
    <w:rsid w:val="00400EBE"/>
    <w:rsid w:val="00400FD4"/>
    <w:rsid w:val="00401662"/>
    <w:rsid w:val="0040253C"/>
    <w:rsid w:val="004032D0"/>
    <w:rsid w:val="00403F8C"/>
    <w:rsid w:val="0040491E"/>
    <w:rsid w:val="00404CB3"/>
    <w:rsid w:val="00405373"/>
    <w:rsid w:val="00405469"/>
    <w:rsid w:val="004055F5"/>
    <w:rsid w:val="00405713"/>
    <w:rsid w:val="00406753"/>
    <w:rsid w:val="0040678B"/>
    <w:rsid w:val="00406BB3"/>
    <w:rsid w:val="00406E07"/>
    <w:rsid w:val="00407538"/>
    <w:rsid w:val="00407928"/>
    <w:rsid w:val="00407DAB"/>
    <w:rsid w:val="00410641"/>
    <w:rsid w:val="004109C9"/>
    <w:rsid w:val="00410B75"/>
    <w:rsid w:val="00410F66"/>
    <w:rsid w:val="0041105D"/>
    <w:rsid w:val="0041141C"/>
    <w:rsid w:val="004115BB"/>
    <w:rsid w:val="00411766"/>
    <w:rsid w:val="004117B7"/>
    <w:rsid w:val="00412264"/>
    <w:rsid w:val="004122E8"/>
    <w:rsid w:val="00412BC8"/>
    <w:rsid w:val="00413254"/>
    <w:rsid w:val="004135E2"/>
    <w:rsid w:val="00413C3F"/>
    <w:rsid w:val="00413E23"/>
    <w:rsid w:val="00414172"/>
    <w:rsid w:val="0041465B"/>
    <w:rsid w:val="0041476E"/>
    <w:rsid w:val="004147A4"/>
    <w:rsid w:val="00414F77"/>
    <w:rsid w:val="0041501F"/>
    <w:rsid w:val="0041539D"/>
    <w:rsid w:val="00415506"/>
    <w:rsid w:val="0041559C"/>
    <w:rsid w:val="0041564C"/>
    <w:rsid w:val="0041579D"/>
    <w:rsid w:val="00415A53"/>
    <w:rsid w:val="00415A95"/>
    <w:rsid w:val="00415BE5"/>
    <w:rsid w:val="00415E2F"/>
    <w:rsid w:val="00415E8A"/>
    <w:rsid w:val="004160F2"/>
    <w:rsid w:val="0041630C"/>
    <w:rsid w:val="00416706"/>
    <w:rsid w:val="00416968"/>
    <w:rsid w:val="0041726C"/>
    <w:rsid w:val="00417DB5"/>
    <w:rsid w:val="00420449"/>
    <w:rsid w:val="004204A5"/>
    <w:rsid w:val="004205D9"/>
    <w:rsid w:val="0042081B"/>
    <w:rsid w:val="00420DD7"/>
    <w:rsid w:val="004210E9"/>
    <w:rsid w:val="00421485"/>
    <w:rsid w:val="00421A76"/>
    <w:rsid w:val="0042211C"/>
    <w:rsid w:val="004225C3"/>
    <w:rsid w:val="00422AF3"/>
    <w:rsid w:val="00422D04"/>
    <w:rsid w:val="004230C8"/>
    <w:rsid w:val="0042342A"/>
    <w:rsid w:val="0042344D"/>
    <w:rsid w:val="00423F9C"/>
    <w:rsid w:val="00424472"/>
    <w:rsid w:val="004245F5"/>
    <w:rsid w:val="00424799"/>
    <w:rsid w:val="0042497D"/>
    <w:rsid w:val="00424CA3"/>
    <w:rsid w:val="00425337"/>
    <w:rsid w:val="0042547D"/>
    <w:rsid w:val="00425CB1"/>
    <w:rsid w:val="00425F4D"/>
    <w:rsid w:val="004263A3"/>
    <w:rsid w:val="004267EF"/>
    <w:rsid w:val="00426D10"/>
    <w:rsid w:val="00426F33"/>
    <w:rsid w:val="004273A5"/>
    <w:rsid w:val="00427757"/>
    <w:rsid w:val="00427BCA"/>
    <w:rsid w:val="00427DED"/>
    <w:rsid w:val="004301E4"/>
    <w:rsid w:val="0043033B"/>
    <w:rsid w:val="00430806"/>
    <w:rsid w:val="0043086D"/>
    <w:rsid w:val="00432233"/>
    <w:rsid w:val="004328DC"/>
    <w:rsid w:val="004334E1"/>
    <w:rsid w:val="0043360E"/>
    <w:rsid w:val="0043393F"/>
    <w:rsid w:val="00433D89"/>
    <w:rsid w:val="00433FD8"/>
    <w:rsid w:val="00434083"/>
    <w:rsid w:val="004344EB"/>
    <w:rsid w:val="00434698"/>
    <w:rsid w:val="004349B3"/>
    <w:rsid w:val="00434D7D"/>
    <w:rsid w:val="00435604"/>
    <w:rsid w:val="0043560F"/>
    <w:rsid w:val="00435A0B"/>
    <w:rsid w:val="00435EDB"/>
    <w:rsid w:val="0043631A"/>
    <w:rsid w:val="004364F5"/>
    <w:rsid w:val="004365F9"/>
    <w:rsid w:val="00437102"/>
    <w:rsid w:val="0043711F"/>
    <w:rsid w:val="00437165"/>
    <w:rsid w:val="004376D5"/>
    <w:rsid w:val="004378B2"/>
    <w:rsid w:val="00437B32"/>
    <w:rsid w:val="00437B64"/>
    <w:rsid w:val="00437C19"/>
    <w:rsid w:val="0044049D"/>
    <w:rsid w:val="004406AF"/>
    <w:rsid w:val="00440CF3"/>
    <w:rsid w:val="00440D61"/>
    <w:rsid w:val="004417ED"/>
    <w:rsid w:val="0044194F"/>
    <w:rsid w:val="00441C54"/>
    <w:rsid w:val="00442411"/>
    <w:rsid w:val="00442687"/>
    <w:rsid w:val="00442FBF"/>
    <w:rsid w:val="0044305D"/>
    <w:rsid w:val="00443152"/>
    <w:rsid w:val="00443420"/>
    <w:rsid w:val="00443818"/>
    <w:rsid w:val="004440D8"/>
    <w:rsid w:val="00444B13"/>
    <w:rsid w:val="00444B65"/>
    <w:rsid w:val="0044500E"/>
    <w:rsid w:val="0044534F"/>
    <w:rsid w:val="00445906"/>
    <w:rsid w:val="00445AF7"/>
    <w:rsid w:val="00445D64"/>
    <w:rsid w:val="00446844"/>
    <w:rsid w:val="00446913"/>
    <w:rsid w:val="00446B05"/>
    <w:rsid w:val="00446FC6"/>
    <w:rsid w:val="00447219"/>
    <w:rsid w:val="0044729A"/>
    <w:rsid w:val="0044775C"/>
    <w:rsid w:val="004478BC"/>
    <w:rsid w:val="00447BA4"/>
    <w:rsid w:val="00447FB6"/>
    <w:rsid w:val="004506A0"/>
    <w:rsid w:val="00450A7A"/>
    <w:rsid w:val="00450B5A"/>
    <w:rsid w:val="00450DE6"/>
    <w:rsid w:val="00451E99"/>
    <w:rsid w:val="004520C0"/>
    <w:rsid w:val="0045216F"/>
    <w:rsid w:val="00452393"/>
    <w:rsid w:val="00452483"/>
    <w:rsid w:val="0045262D"/>
    <w:rsid w:val="00452984"/>
    <w:rsid w:val="00452E40"/>
    <w:rsid w:val="00452E8C"/>
    <w:rsid w:val="0045352F"/>
    <w:rsid w:val="00453748"/>
    <w:rsid w:val="00453A33"/>
    <w:rsid w:val="00453B92"/>
    <w:rsid w:val="00453C14"/>
    <w:rsid w:val="004542C6"/>
    <w:rsid w:val="004547D6"/>
    <w:rsid w:val="00454863"/>
    <w:rsid w:val="0045490C"/>
    <w:rsid w:val="00454D96"/>
    <w:rsid w:val="00454EB9"/>
    <w:rsid w:val="004552A4"/>
    <w:rsid w:val="00455FDC"/>
    <w:rsid w:val="00455FF9"/>
    <w:rsid w:val="0045630E"/>
    <w:rsid w:val="0045675F"/>
    <w:rsid w:val="0045687B"/>
    <w:rsid w:val="00456ADC"/>
    <w:rsid w:val="00456F79"/>
    <w:rsid w:val="00457043"/>
    <w:rsid w:val="0045711C"/>
    <w:rsid w:val="00457498"/>
    <w:rsid w:val="004576B0"/>
    <w:rsid w:val="00457781"/>
    <w:rsid w:val="0045797F"/>
    <w:rsid w:val="004579C5"/>
    <w:rsid w:val="00457E8B"/>
    <w:rsid w:val="004603BE"/>
    <w:rsid w:val="00460948"/>
    <w:rsid w:val="00460DC0"/>
    <w:rsid w:val="0046109E"/>
    <w:rsid w:val="004617AB"/>
    <w:rsid w:val="0046195A"/>
    <w:rsid w:val="004623A5"/>
    <w:rsid w:val="004624CA"/>
    <w:rsid w:val="00462510"/>
    <w:rsid w:val="00462797"/>
    <w:rsid w:val="0046283D"/>
    <w:rsid w:val="00462933"/>
    <w:rsid w:val="00462AB2"/>
    <w:rsid w:val="00462C6D"/>
    <w:rsid w:val="00462F2F"/>
    <w:rsid w:val="00463119"/>
    <w:rsid w:val="004631AD"/>
    <w:rsid w:val="004635A9"/>
    <w:rsid w:val="004636A7"/>
    <w:rsid w:val="004638C6"/>
    <w:rsid w:val="0046477C"/>
    <w:rsid w:val="004650C4"/>
    <w:rsid w:val="0046543F"/>
    <w:rsid w:val="00465571"/>
    <w:rsid w:val="004655B3"/>
    <w:rsid w:val="00465732"/>
    <w:rsid w:val="00465A31"/>
    <w:rsid w:val="00465F93"/>
    <w:rsid w:val="00466042"/>
    <w:rsid w:val="004660C1"/>
    <w:rsid w:val="004668AB"/>
    <w:rsid w:val="00466BBE"/>
    <w:rsid w:val="00466D4B"/>
    <w:rsid w:val="00467091"/>
    <w:rsid w:val="00467359"/>
    <w:rsid w:val="004676DD"/>
    <w:rsid w:val="00467826"/>
    <w:rsid w:val="00467A80"/>
    <w:rsid w:val="00467D38"/>
    <w:rsid w:val="00467E7A"/>
    <w:rsid w:val="0047024E"/>
    <w:rsid w:val="004710BC"/>
    <w:rsid w:val="0047128E"/>
    <w:rsid w:val="004718D5"/>
    <w:rsid w:val="00471C37"/>
    <w:rsid w:val="00472013"/>
    <w:rsid w:val="00472136"/>
    <w:rsid w:val="0047214B"/>
    <w:rsid w:val="0047230C"/>
    <w:rsid w:val="0047232E"/>
    <w:rsid w:val="00472744"/>
    <w:rsid w:val="00472ACD"/>
    <w:rsid w:val="00472BDF"/>
    <w:rsid w:val="00472D96"/>
    <w:rsid w:val="00473416"/>
    <w:rsid w:val="004734A7"/>
    <w:rsid w:val="00473D67"/>
    <w:rsid w:val="00474063"/>
    <w:rsid w:val="004741BF"/>
    <w:rsid w:val="00474270"/>
    <w:rsid w:val="004744D2"/>
    <w:rsid w:val="00474711"/>
    <w:rsid w:val="00474E4E"/>
    <w:rsid w:val="0047524B"/>
    <w:rsid w:val="00475884"/>
    <w:rsid w:val="00475D22"/>
    <w:rsid w:val="004760CE"/>
    <w:rsid w:val="004766AE"/>
    <w:rsid w:val="0047750E"/>
    <w:rsid w:val="004778C3"/>
    <w:rsid w:val="00477953"/>
    <w:rsid w:val="00477BEA"/>
    <w:rsid w:val="00481954"/>
    <w:rsid w:val="00481ED1"/>
    <w:rsid w:val="00482188"/>
    <w:rsid w:val="004822E6"/>
    <w:rsid w:val="0048234A"/>
    <w:rsid w:val="00482858"/>
    <w:rsid w:val="00483055"/>
    <w:rsid w:val="004830F0"/>
    <w:rsid w:val="00483406"/>
    <w:rsid w:val="004836FE"/>
    <w:rsid w:val="00483BD4"/>
    <w:rsid w:val="00483DA2"/>
    <w:rsid w:val="00483F4C"/>
    <w:rsid w:val="00483F73"/>
    <w:rsid w:val="00484234"/>
    <w:rsid w:val="00484681"/>
    <w:rsid w:val="00484F63"/>
    <w:rsid w:val="00485097"/>
    <w:rsid w:val="0048512B"/>
    <w:rsid w:val="004864AA"/>
    <w:rsid w:val="0048652A"/>
    <w:rsid w:val="0048659D"/>
    <w:rsid w:val="0048663D"/>
    <w:rsid w:val="00486982"/>
    <w:rsid w:val="00486A70"/>
    <w:rsid w:val="00486B42"/>
    <w:rsid w:val="0048700D"/>
    <w:rsid w:val="00490178"/>
    <w:rsid w:val="00490285"/>
    <w:rsid w:val="004908BF"/>
    <w:rsid w:val="00490EE7"/>
    <w:rsid w:val="00490FDF"/>
    <w:rsid w:val="00491154"/>
    <w:rsid w:val="004912E8"/>
    <w:rsid w:val="00491704"/>
    <w:rsid w:val="00491BB8"/>
    <w:rsid w:val="00491BBA"/>
    <w:rsid w:val="00491FC8"/>
    <w:rsid w:val="00492524"/>
    <w:rsid w:val="00492550"/>
    <w:rsid w:val="004927D5"/>
    <w:rsid w:val="00492912"/>
    <w:rsid w:val="00492E0D"/>
    <w:rsid w:val="004946A5"/>
    <w:rsid w:val="0049504E"/>
    <w:rsid w:val="00495675"/>
    <w:rsid w:val="00495B9A"/>
    <w:rsid w:val="00495DBF"/>
    <w:rsid w:val="00495E7C"/>
    <w:rsid w:val="00495F83"/>
    <w:rsid w:val="0049606B"/>
    <w:rsid w:val="004961E4"/>
    <w:rsid w:val="00496926"/>
    <w:rsid w:val="00496967"/>
    <w:rsid w:val="00496969"/>
    <w:rsid w:val="00496C4E"/>
    <w:rsid w:val="004975F1"/>
    <w:rsid w:val="00497D61"/>
    <w:rsid w:val="00497F87"/>
    <w:rsid w:val="004A042A"/>
    <w:rsid w:val="004A09F0"/>
    <w:rsid w:val="004A0B65"/>
    <w:rsid w:val="004A0FF4"/>
    <w:rsid w:val="004A105F"/>
    <w:rsid w:val="004A1154"/>
    <w:rsid w:val="004A14D6"/>
    <w:rsid w:val="004A2293"/>
    <w:rsid w:val="004A242A"/>
    <w:rsid w:val="004A28B5"/>
    <w:rsid w:val="004A2944"/>
    <w:rsid w:val="004A2DD0"/>
    <w:rsid w:val="004A30F7"/>
    <w:rsid w:val="004A337A"/>
    <w:rsid w:val="004A339E"/>
    <w:rsid w:val="004A34E3"/>
    <w:rsid w:val="004A3E4D"/>
    <w:rsid w:val="004A3FE7"/>
    <w:rsid w:val="004A410F"/>
    <w:rsid w:val="004A4E6C"/>
    <w:rsid w:val="004A52E4"/>
    <w:rsid w:val="004A5A62"/>
    <w:rsid w:val="004A5BAC"/>
    <w:rsid w:val="004A6CE9"/>
    <w:rsid w:val="004A6E98"/>
    <w:rsid w:val="004A6FE7"/>
    <w:rsid w:val="004A775F"/>
    <w:rsid w:val="004A7B4C"/>
    <w:rsid w:val="004A7FBC"/>
    <w:rsid w:val="004B0801"/>
    <w:rsid w:val="004B1537"/>
    <w:rsid w:val="004B1C32"/>
    <w:rsid w:val="004B1CDD"/>
    <w:rsid w:val="004B1CFF"/>
    <w:rsid w:val="004B230A"/>
    <w:rsid w:val="004B2423"/>
    <w:rsid w:val="004B2CAA"/>
    <w:rsid w:val="004B303C"/>
    <w:rsid w:val="004B3565"/>
    <w:rsid w:val="004B37EC"/>
    <w:rsid w:val="004B3873"/>
    <w:rsid w:val="004B3918"/>
    <w:rsid w:val="004B3D5A"/>
    <w:rsid w:val="004B3EBC"/>
    <w:rsid w:val="004B524B"/>
    <w:rsid w:val="004B58FC"/>
    <w:rsid w:val="004B5D1D"/>
    <w:rsid w:val="004B651C"/>
    <w:rsid w:val="004B6601"/>
    <w:rsid w:val="004B6683"/>
    <w:rsid w:val="004B72A5"/>
    <w:rsid w:val="004B72E9"/>
    <w:rsid w:val="004B7897"/>
    <w:rsid w:val="004B794F"/>
    <w:rsid w:val="004B7F28"/>
    <w:rsid w:val="004B7F69"/>
    <w:rsid w:val="004C02CD"/>
    <w:rsid w:val="004C0993"/>
    <w:rsid w:val="004C0B2A"/>
    <w:rsid w:val="004C10A8"/>
    <w:rsid w:val="004C1678"/>
    <w:rsid w:val="004C197B"/>
    <w:rsid w:val="004C1F49"/>
    <w:rsid w:val="004C2021"/>
    <w:rsid w:val="004C22BB"/>
    <w:rsid w:val="004C2573"/>
    <w:rsid w:val="004C2612"/>
    <w:rsid w:val="004C293B"/>
    <w:rsid w:val="004C298E"/>
    <w:rsid w:val="004C32BB"/>
    <w:rsid w:val="004C33CC"/>
    <w:rsid w:val="004C38BB"/>
    <w:rsid w:val="004C3A9E"/>
    <w:rsid w:val="004C3B45"/>
    <w:rsid w:val="004C3D34"/>
    <w:rsid w:val="004C3D47"/>
    <w:rsid w:val="004C3EB2"/>
    <w:rsid w:val="004C40CB"/>
    <w:rsid w:val="004C46FB"/>
    <w:rsid w:val="004C4C92"/>
    <w:rsid w:val="004C535E"/>
    <w:rsid w:val="004C54EF"/>
    <w:rsid w:val="004C591B"/>
    <w:rsid w:val="004C5B91"/>
    <w:rsid w:val="004C5FEA"/>
    <w:rsid w:val="004C6E3A"/>
    <w:rsid w:val="004C6EE8"/>
    <w:rsid w:val="004C7E84"/>
    <w:rsid w:val="004C7F2C"/>
    <w:rsid w:val="004D008C"/>
    <w:rsid w:val="004D0103"/>
    <w:rsid w:val="004D0A3F"/>
    <w:rsid w:val="004D0E58"/>
    <w:rsid w:val="004D0F44"/>
    <w:rsid w:val="004D11CB"/>
    <w:rsid w:val="004D1287"/>
    <w:rsid w:val="004D1679"/>
    <w:rsid w:val="004D1788"/>
    <w:rsid w:val="004D1D32"/>
    <w:rsid w:val="004D20AF"/>
    <w:rsid w:val="004D214A"/>
    <w:rsid w:val="004D2282"/>
    <w:rsid w:val="004D2386"/>
    <w:rsid w:val="004D2DFB"/>
    <w:rsid w:val="004D30A1"/>
    <w:rsid w:val="004D314B"/>
    <w:rsid w:val="004D34D4"/>
    <w:rsid w:val="004D3B47"/>
    <w:rsid w:val="004D3C44"/>
    <w:rsid w:val="004D3E47"/>
    <w:rsid w:val="004D4795"/>
    <w:rsid w:val="004D4A2D"/>
    <w:rsid w:val="004D4A46"/>
    <w:rsid w:val="004D4BD0"/>
    <w:rsid w:val="004D4EF9"/>
    <w:rsid w:val="004D5039"/>
    <w:rsid w:val="004D50AB"/>
    <w:rsid w:val="004D55EB"/>
    <w:rsid w:val="004D569C"/>
    <w:rsid w:val="004D5888"/>
    <w:rsid w:val="004D6085"/>
    <w:rsid w:val="004D6276"/>
    <w:rsid w:val="004D630D"/>
    <w:rsid w:val="004D639F"/>
    <w:rsid w:val="004D64E5"/>
    <w:rsid w:val="004D6518"/>
    <w:rsid w:val="004D74AA"/>
    <w:rsid w:val="004D7668"/>
    <w:rsid w:val="004D775C"/>
    <w:rsid w:val="004D78FC"/>
    <w:rsid w:val="004D78FD"/>
    <w:rsid w:val="004D7EE3"/>
    <w:rsid w:val="004E0DF8"/>
    <w:rsid w:val="004E13F1"/>
    <w:rsid w:val="004E1574"/>
    <w:rsid w:val="004E16D8"/>
    <w:rsid w:val="004E1743"/>
    <w:rsid w:val="004E1B6F"/>
    <w:rsid w:val="004E1BEB"/>
    <w:rsid w:val="004E1CAE"/>
    <w:rsid w:val="004E215F"/>
    <w:rsid w:val="004E27AB"/>
    <w:rsid w:val="004E2AAC"/>
    <w:rsid w:val="004E2F2E"/>
    <w:rsid w:val="004E2F38"/>
    <w:rsid w:val="004E3593"/>
    <w:rsid w:val="004E36C2"/>
    <w:rsid w:val="004E3840"/>
    <w:rsid w:val="004E38D1"/>
    <w:rsid w:val="004E398B"/>
    <w:rsid w:val="004E39B4"/>
    <w:rsid w:val="004E3A9B"/>
    <w:rsid w:val="004E3DFA"/>
    <w:rsid w:val="004E3FE2"/>
    <w:rsid w:val="004E40B6"/>
    <w:rsid w:val="004E48CB"/>
    <w:rsid w:val="004E4A50"/>
    <w:rsid w:val="004E4DCE"/>
    <w:rsid w:val="004E4F4C"/>
    <w:rsid w:val="004E507A"/>
    <w:rsid w:val="004E51C0"/>
    <w:rsid w:val="004E5324"/>
    <w:rsid w:val="004E5D83"/>
    <w:rsid w:val="004E5DBB"/>
    <w:rsid w:val="004E61FA"/>
    <w:rsid w:val="004E64A6"/>
    <w:rsid w:val="004E6502"/>
    <w:rsid w:val="004E6511"/>
    <w:rsid w:val="004E6939"/>
    <w:rsid w:val="004E6B2E"/>
    <w:rsid w:val="004E6B4B"/>
    <w:rsid w:val="004E6BAB"/>
    <w:rsid w:val="004E6D59"/>
    <w:rsid w:val="004E6F36"/>
    <w:rsid w:val="004E7024"/>
    <w:rsid w:val="004E71A9"/>
    <w:rsid w:val="004E7374"/>
    <w:rsid w:val="004E745C"/>
    <w:rsid w:val="004E7503"/>
    <w:rsid w:val="004E7A47"/>
    <w:rsid w:val="004E7CCA"/>
    <w:rsid w:val="004E7E10"/>
    <w:rsid w:val="004F053E"/>
    <w:rsid w:val="004F0A99"/>
    <w:rsid w:val="004F1723"/>
    <w:rsid w:val="004F1D12"/>
    <w:rsid w:val="004F1DB4"/>
    <w:rsid w:val="004F2426"/>
    <w:rsid w:val="004F27D6"/>
    <w:rsid w:val="004F37F1"/>
    <w:rsid w:val="004F3B45"/>
    <w:rsid w:val="004F3FF4"/>
    <w:rsid w:val="004F40DD"/>
    <w:rsid w:val="004F4578"/>
    <w:rsid w:val="004F4BFC"/>
    <w:rsid w:val="004F4E2D"/>
    <w:rsid w:val="004F57C9"/>
    <w:rsid w:val="004F6134"/>
    <w:rsid w:val="004F64FC"/>
    <w:rsid w:val="004F69BD"/>
    <w:rsid w:val="004F6CC3"/>
    <w:rsid w:val="004F6D8B"/>
    <w:rsid w:val="004F6DCB"/>
    <w:rsid w:val="004F7247"/>
    <w:rsid w:val="004F74BD"/>
    <w:rsid w:val="004F7987"/>
    <w:rsid w:val="00500213"/>
    <w:rsid w:val="005002BF"/>
    <w:rsid w:val="005003A0"/>
    <w:rsid w:val="00500530"/>
    <w:rsid w:val="00500691"/>
    <w:rsid w:val="00500878"/>
    <w:rsid w:val="00500E92"/>
    <w:rsid w:val="005017A7"/>
    <w:rsid w:val="005022A2"/>
    <w:rsid w:val="00502371"/>
    <w:rsid w:val="00502492"/>
    <w:rsid w:val="00502736"/>
    <w:rsid w:val="00502A90"/>
    <w:rsid w:val="00502D67"/>
    <w:rsid w:val="00502FC7"/>
    <w:rsid w:val="0050334D"/>
    <w:rsid w:val="00503361"/>
    <w:rsid w:val="005035AA"/>
    <w:rsid w:val="00503E71"/>
    <w:rsid w:val="005040CB"/>
    <w:rsid w:val="00504464"/>
    <w:rsid w:val="00504999"/>
    <w:rsid w:val="00504C81"/>
    <w:rsid w:val="00504D24"/>
    <w:rsid w:val="00504E96"/>
    <w:rsid w:val="005051FE"/>
    <w:rsid w:val="005052EF"/>
    <w:rsid w:val="00505501"/>
    <w:rsid w:val="005059E0"/>
    <w:rsid w:val="00505E4B"/>
    <w:rsid w:val="00505FBF"/>
    <w:rsid w:val="005064F0"/>
    <w:rsid w:val="00506842"/>
    <w:rsid w:val="005071AC"/>
    <w:rsid w:val="00507B09"/>
    <w:rsid w:val="00507F86"/>
    <w:rsid w:val="0051068D"/>
    <w:rsid w:val="00510A0B"/>
    <w:rsid w:val="00510AA4"/>
    <w:rsid w:val="00510BC1"/>
    <w:rsid w:val="00510C89"/>
    <w:rsid w:val="005111CD"/>
    <w:rsid w:val="00511570"/>
    <w:rsid w:val="00511867"/>
    <w:rsid w:val="005118D4"/>
    <w:rsid w:val="00511A7F"/>
    <w:rsid w:val="00511A95"/>
    <w:rsid w:val="00511E4D"/>
    <w:rsid w:val="00512809"/>
    <w:rsid w:val="00512B9B"/>
    <w:rsid w:val="00512D76"/>
    <w:rsid w:val="00512E83"/>
    <w:rsid w:val="00512EF5"/>
    <w:rsid w:val="005131BC"/>
    <w:rsid w:val="00513327"/>
    <w:rsid w:val="00513955"/>
    <w:rsid w:val="00513980"/>
    <w:rsid w:val="00513ABD"/>
    <w:rsid w:val="00513AE7"/>
    <w:rsid w:val="00513E81"/>
    <w:rsid w:val="00514215"/>
    <w:rsid w:val="00514450"/>
    <w:rsid w:val="005146BC"/>
    <w:rsid w:val="005147D1"/>
    <w:rsid w:val="00514D8C"/>
    <w:rsid w:val="00515740"/>
    <w:rsid w:val="00515CF1"/>
    <w:rsid w:val="005162FA"/>
    <w:rsid w:val="00516355"/>
    <w:rsid w:val="00516517"/>
    <w:rsid w:val="00516A81"/>
    <w:rsid w:val="00516BBA"/>
    <w:rsid w:val="0051715B"/>
    <w:rsid w:val="005171FC"/>
    <w:rsid w:val="00517377"/>
    <w:rsid w:val="00517421"/>
    <w:rsid w:val="0051752F"/>
    <w:rsid w:val="00517B08"/>
    <w:rsid w:val="0052002B"/>
    <w:rsid w:val="0052102E"/>
    <w:rsid w:val="00521446"/>
    <w:rsid w:val="00521851"/>
    <w:rsid w:val="00521C14"/>
    <w:rsid w:val="00521F5B"/>
    <w:rsid w:val="00522168"/>
    <w:rsid w:val="00522836"/>
    <w:rsid w:val="00522981"/>
    <w:rsid w:val="005230BC"/>
    <w:rsid w:val="00523526"/>
    <w:rsid w:val="005237D1"/>
    <w:rsid w:val="00523D42"/>
    <w:rsid w:val="00523DF4"/>
    <w:rsid w:val="00524505"/>
    <w:rsid w:val="005249AD"/>
    <w:rsid w:val="00524A45"/>
    <w:rsid w:val="00524D2F"/>
    <w:rsid w:val="005252A9"/>
    <w:rsid w:val="0052559C"/>
    <w:rsid w:val="00525B38"/>
    <w:rsid w:val="00525B95"/>
    <w:rsid w:val="00525E40"/>
    <w:rsid w:val="0052604C"/>
    <w:rsid w:val="005263B9"/>
    <w:rsid w:val="0052668E"/>
    <w:rsid w:val="00526B6C"/>
    <w:rsid w:val="00527584"/>
    <w:rsid w:val="00527913"/>
    <w:rsid w:val="00530059"/>
    <w:rsid w:val="0053005F"/>
    <w:rsid w:val="005302EB"/>
    <w:rsid w:val="00530402"/>
    <w:rsid w:val="00530914"/>
    <w:rsid w:val="00530C90"/>
    <w:rsid w:val="00531109"/>
    <w:rsid w:val="00531859"/>
    <w:rsid w:val="005318B2"/>
    <w:rsid w:val="00531B32"/>
    <w:rsid w:val="00531BE4"/>
    <w:rsid w:val="0053281B"/>
    <w:rsid w:val="00533006"/>
    <w:rsid w:val="005335DC"/>
    <w:rsid w:val="00533BBD"/>
    <w:rsid w:val="00533CF6"/>
    <w:rsid w:val="00533D94"/>
    <w:rsid w:val="005343FC"/>
    <w:rsid w:val="0053458D"/>
    <w:rsid w:val="0053459E"/>
    <w:rsid w:val="005346AE"/>
    <w:rsid w:val="005348FE"/>
    <w:rsid w:val="00534905"/>
    <w:rsid w:val="00534A5C"/>
    <w:rsid w:val="00534C82"/>
    <w:rsid w:val="00534C96"/>
    <w:rsid w:val="00535165"/>
    <w:rsid w:val="005353F4"/>
    <w:rsid w:val="00535504"/>
    <w:rsid w:val="0053599B"/>
    <w:rsid w:val="00535CFD"/>
    <w:rsid w:val="0053652E"/>
    <w:rsid w:val="005368E3"/>
    <w:rsid w:val="00536C97"/>
    <w:rsid w:val="00536F03"/>
    <w:rsid w:val="0053705B"/>
    <w:rsid w:val="0053739B"/>
    <w:rsid w:val="0053750E"/>
    <w:rsid w:val="00537694"/>
    <w:rsid w:val="00537D2A"/>
    <w:rsid w:val="00537DE4"/>
    <w:rsid w:val="00537F56"/>
    <w:rsid w:val="00540241"/>
    <w:rsid w:val="00540889"/>
    <w:rsid w:val="00540A1B"/>
    <w:rsid w:val="00540AC1"/>
    <w:rsid w:val="00540B0B"/>
    <w:rsid w:val="00540C49"/>
    <w:rsid w:val="00540E1A"/>
    <w:rsid w:val="0054111E"/>
    <w:rsid w:val="0054151A"/>
    <w:rsid w:val="00541939"/>
    <w:rsid w:val="00541C2B"/>
    <w:rsid w:val="00541FE5"/>
    <w:rsid w:val="00542B46"/>
    <w:rsid w:val="00542E33"/>
    <w:rsid w:val="00542F52"/>
    <w:rsid w:val="00542FF0"/>
    <w:rsid w:val="00543676"/>
    <w:rsid w:val="00543CC1"/>
    <w:rsid w:val="00543E16"/>
    <w:rsid w:val="00543F52"/>
    <w:rsid w:val="005445C6"/>
    <w:rsid w:val="0054472F"/>
    <w:rsid w:val="005447C8"/>
    <w:rsid w:val="00544990"/>
    <w:rsid w:val="00544CBE"/>
    <w:rsid w:val="00545293"/>
    <w:rsid w:val="00545324"/>
    <w:rsid w:val="00545436"/>
    <w:rsid w:val="005456E3"/>
    <w:rsid w:val="005463FA"/>
    <w:rsid w:val="00546672"/>
    <w:rsid w:val="0054669B"/>
    <w:rsid w:val="00546C78"/>
    <w:rsid w:val="00546FEE"/>
    <w:rsid w:val="005470E5"/>
    <w:rsid w:val="0054718A"/>
    <w:rsid w:val="0054732C"/>
    <w:rsid w:val="00547A02"/>
    <w:rsid w:val="00550040"/>
    <w:rsid w:val="00550371"/>
    <w:rsid w:val="005506F8"/>
    <w:rsid w:val="00550F16"/>
    <w:rsid w:val="00550F4B"/>
    <w:rsid w:val="00551020"/>
    <w:rsid w:val="00551143"/>
    <w:rsid w:val="0055117C"/>
    <w:rsid w:val="0055126C"/>
    <w:rsid w:val="00551ACA"/>
    <w:rsid w:val="00551CD9"/>
    <w:rsid w:val="00552210"/>
    <w:rsid w:val="0055228D"/>
    <w:rsid w:val="005522F0"/>
    <w:rsid w:val="005523E5"/>
    <w:rsid w:val="005524C3"/>
    <w:rsid w:val="0055291C"/>
    <w:rsid w:val="0055296D"/>
    <w:rsid w:val="00552D5D"/>
    <w:rsid w:val="00552F0C"/>
    <w:rsid w:val="00553837"/>
    <w:rsid w:val="005539C0"/>
    <w:rsid w:val="005545C4"/>
    <w:rsid w:val="00554969"/>
    <w:rsid w:val="00554A63"/>
    <w:rsid w:val="00554BFA"/>
    <w:rsid w:val="00554C67"/>
    <w:rsid w:val="00555116"/>
    <w:rsid w:val="005552CE"/>
    <w:rsid w:val="00555B00"/>
    <w:rsid w:val="00555F62"/>
    <w:rsid w:val="00555F66"/>
    <w:rsid w:val="00556241"/>
    <w:rsid w:val="00556355"/>
    <w:rsid w:val="0055660B"/>
    <w:rsid w:val="00556707"/>
    <w:rsid w:val="00556A7E"/>
    <w:rsid w:val="00557040"/>
    <w:rsid w:val="005577DE"/>
    <w:rsid w:val="00557CE3"/>
    <w:rsid w:val="00557D09"/>
    <w:rsid w:val="00560440"/>
    <w:rsid w:val="00560482"/>
    <w:rsid w:val="00560665"/>
    <w:rsid w:val="0056073E"/>
    <w:rsid w:val="00560873"/>
    <w:rsid w:val="00560E22"/>
    <w:rsid w:val="00560EE7"/>
    <w:rsid w:val="005610C4"/>
    <w:rsid w:val="00561143"/>
    <w:rsid w:val="0056124A"/>
    <w:rsid w:val="005612D9"/>
    <w:rsid w:val="00561547"/>
    <w:rsid w:val="00561684"/>
    <w:rsid w:val="00562089"/>
    <w:rsid w:val="00562341"/>
    <w:rsid w:val="005625FC"/>
    <w:rsid w:val="00562975"/>
    <w:rsid w:val="00562B2A"/>
    <w:rsid w:val="00562C7C"/>
    <w:rsid w:val="00563030"/>
    <w:rsid w:val="00563472"/>
    <w:rsid w:val="00563935"/>
    <w:rsid w:val="00563B60"/>
    <w:rsid w:val="00563C37"/>
    <w:rsid w:val="00563EF6"/>
    <w:rsid w:val="00563F17"/>
    <w:rsid w:val="00563F67"/>
    <w:rsid w:val="00564CF8"/>
    <w:rsid w:val="00564FAF"/>
    <w:rsid w:val="00565008"/>
    <w:rsid w:val="0056521A"/>
    <w:rsid w:val="005654EC"/>
    <w:rsid w:val="005654ED"/>
    <w:rsid w:val="00565545"/>
    <w:rsid w:val="00565584"/>
    <w:rsid w:val="0056571F"/>
    <w:rsid w:val="00565875"/>
    <w:rsid w:val="00565C6B"/>
    <w:rsid w:val="0056668D"/>
    <w:rsid w:val="00566B7D"/>
    <w:rsid w:val="00566EA5"/>
    <w:rsid w:val="005671AB"/>
    <w:rsid w:val="00567243"/>
    <w:rsid w:val="0056745B"/>
    <w:rsid w:val="00567464"/>
    <w:rsid w:val="005674B0"/>
    <w:rsid w:val="005702D4"/>
    <w:rsid w:val="005704E3"/>
    <w:rsid w:val="00570F02"/>
    <w:rsid w:val="00571ACF"/>
    <w:rsid w:val="00571C15"/>
    <w:rsid w:val="00572051"/>
    <w:rsid w:val="00572198"/>
    <w:rsid w:val="00572A97"/>
    <w:rsid w:val="00572BED"/>
    <w:rsid w:val="00572DF1"/>
    <w:rsid w:val="00573178"/>
    <w:rsid w:val="00573366"/>
    <w:rsid w:val="0057353C"/>
    <w:rsid w:val="00573964"/>
    <w:rsid w:val="00573D35"/>
    <w:rsid w:val="00573D70"/>
    <w:rsid w:val="005742F7"/>
    <w:rsid w:val="00574524"/>
    <w:rsid w:val="00574A0F"/>
    <w:rsid w:val="00574CEC"/>
    <w:rsid w:val="0057546F"/>
    <w:rsid w:val="005756B3"/>
    <w:rsid w:val="0057656F"/>
    <w:rsid w:val="00576BD5"/>
    <w:rsid w:val="00577067"/>
    <w:rsid w:val="00577882"/>
    <w:rsid w:val="005778BF"/>
    <w:rsid w:val="005779C8"/>
    <w:rsid w:val="00577E2C"/>
    <w:rsid w:val="0058017B"/>
    <w:rsid w:val="00580511"/>
    <w:rsid w:val="00580808"/>
    <w:rsid w:val="00580D05"/>
    <w:rsid w:val="00581160"/>
    <w:rsid w:val="00581378"/>
    <w:rsid w:val="00581C0F"/>
    <w:rsid w:val="00582232"/>
    <w:rsid w:val="005824EC"/>
    <w:rsid w:val="00582A5D"/>
    <w:rsid w:val="00582BCA"/>
    <w:rsid w:val="00582EBB"/>
    <w:rsid w:val="0058330E"/>
    <w:rsid w:val="005833EF"/>
    <w:rsid w:val="005833FE"/>
    <w:rsid w:val="005837B8"/>
    <w:rsid w:val="005839F8"/>
    <w:rsid w:val="00583AD0"/>
    <w:rsid w:val="0058406B"/>
    <w:rsid w:val="005846AA"/>
    <w:rsid w:val="00584822"/>
    <w:rsid w:val="00584E87"/>
    <w:rsid w:val="00584F2E"/>
    <w:rsid w:val="0058502D"/>
    <w:rsid w:val="005850B9"/>
    <w:rsid w:val="005851EE"/>
    <w:rsid w:val="00585272"/>
    <w:rsid w:val="00585912"/>
    <w:rsid w:val="00585ABE"/>
    <w:rsid w:val="00585DCD"/>
    <w:rsid w:val="00585FDB"/>
    <w:rsid w:val="005866AD"/>
    <w:rsid w:val="00586911"/>
    <w:rsid w:val="00586BBE"/>
    <w:rsid w:val="005871D4"/>
    <w:rsid w:val="00587221"/>
    <w:rsid w:val="0058794B"/>
    <w:rsid w:val="00587B04"/>
    <w:rsid w:val="00587D2F"/>
    <w:rsid w:val="00587E97"/>
    <w:rsid w:val="00590245"/>
    <w:rsid w:val="00590625"/>
    <w:rsid w:val="005908EF"/>
    <w:rsid w:val="00590E28"/>
    <w:rsid w:val="00591089"/>
    <w:rsid w:val="00591102"/>
    <w:rsid w:val="005913BE"/>
    <w:rsid w:val="005917CC"/>
    <w:rsid w:val="00591889"/>
    <w:rsid w:val="00591CC1"/>
    <w:rsid w:val="00591EBC"/>
    <w:rsid w:val="005924BC"/>
    <w:rsid w:val="00592A9E"/>
    <w:rsid w:val="00592D85"/>
    <w:rsid w:val="00592DD1"/>
    <w:rsid w:val="00592F23"/>
    <w:rsid w:val="00592F80"/>
    <w:rsid w:val="00593058"/>
    <w:rsid w:val="0059342A"/>
    <w:rsid w:val="00593C84"/>
    <w:rsid w:val="00593DC9"/>
    <w:rsid w:val="00594175"/>
    <w:rsid w:val="00594288"/>
    <w:rsid w:val="005945AD"/>
    <w:rsid w:val="005945D3"/>
    <w:rsid w:val="00594A82"/>
    <w:rsid w:val="00594B90"/>
    <w:rsid w:val="00594D36"/>
    <w:rsid w:val="00595597"/>
    <w:rsid w:val="005956D1"/>
    <w:rsid w:val="00595AE8"/>
    <w:rsid w:val="00595B0D"/>
    <w:rsid w:val="00595C44"/>
    <w:rsid w:val="00595EB5"/>
    <w:rsid w:val="0059610E"/>
    <w:rsid w:val="00596414"/>
    <w:rsid w:val="00596536"/>
    <w:rsid w:val="0059690E"/>
    <w:rsid w:val="00596929"/>
    <w:rsid w:val="00596B0D"/>
    <w:rsid w:val="0059706E"/>
    <w:rsid w:val="00597368"/>
    <w:rsid w:val="00597691"/>
    <w:rsid w:val="00597CC8"/>
    <w:rsid w:val="00597F7D"/>
    <w:rsid w:val="005A04B7"/>
    <w:rsid w:val="005A050D"/>
    <w:rsid w:val="005A0669"/>
    <w:rsid w:val="005A0F74"/>
    <w:rsid w:val="005A0FC5"/>
    <w:rsid w:val="005A16F3"/>
    <w:rsid w:val="005A197E"/>
    <w:rsid w:val="005A1A0A"/>
    <w:rsid w:val="005A2229"/>
    <w:rsid w:val="005A26CC"/>
    <w:rsid w:val="005A3490"/>
    <w:rsid w:val="005A34AC"/>
    <w:rsid w:val="005A36FE"/>
    <w:rsid w:val="005A3714"/>
    <w:rsid w:val="005A3B60"/>
    <w:rsid w:val="005A3D00"/>
    <w:rsid w:val="005A3D24"/>
    <w:rsid w:val="005A4113"/>
    <w:rsid w:val="005A432E"/>
    <w:rsid w:val="005A436C"/>
    <w:rsid w:val="005A4643"/>
    <w:rsid w:val="005A4A53"/>
    <w:rsid w:val="005A4D03"/>
    <w:rsid w:val="005A5BDF"/>
    <w:rsid w:val="005A5E85"/>
    <w:rsid w:val="005A6FBD"/>
    <w:rsid w:val="005B014C"/>
    <w:rsid w:val="005B03BC"/>
    <w:rsid w:val="005B0623"/>
    <w:rsid w:val="005B0837"/>
    <w:rsid w:val="005B0D81"/>
    <w:rsid w:val="005B18E0"/>
    <w:rsid w:val="005B196F"/>
    <w:rsid w:val="005B1B50"/>
    <w:rsid w:val="005B1E3B"/>
    <w:rsid w:val="005B1EA5"/>
    <w:rsid w:val="005B1F32"/>
    <w:rsid w:val="005B23B1"/>
    <w:rsid w:val="005B27A2"/>
    <w:rsid w:val="005B2916"/>
    <w:rsid w:val="005B2B5D"/>
    <w:rsid w:val="005B3266"/>
    <w:rsid w:val="005B3652"/>
    <w:rsid w:val="005B4049"/>
    <w:rsid w:val="005B408F"/>
    <w:rsid w:val="005B40BD"/>
    <w:rsid w:val="005B4496"/>
    <w:rsid w:val="005B503C"/>
    <w:rsid w:val="005B5680"/>
    <w:rsid w:val="005B5A9B"/>
    <w:rsid w:val="005B5FD8"/>
    <w:rsid w:val="005B6185"/>
    <w:rsid w:val="005B65CA"/>
    <w:rsid w:val="005B6BB8"/>
    <w:rsid w:val="005B6C43"/>
    <w:rsid w:val="005B6CD5"/>
    <w:rsid w:val="005B6D4E"/>
    <w:rsid w:val="005B7039"/>
    <w:rsid w:val="005B7766"/>
    <w:rsid w:val="005B7E8E"/>
    <w:rsid w:val="005C0043"/>
    <w:rsid w:val="005C02DC"/>
    <w:rsid w:val="005C0558"/>
    <w:rsid w:val="005C09CB"/>
    <w:rsid w:val="005C0B1C"/>
    <w:rsid w:val="005C10A6"/>
    <w:rsid w:val="005C2231"/>
    <w:rsid w:val="005C223F"/>
    <w:rsid w:val="005C22B1"/>
    <w:rsid w:val="005C34D5"/>
    <w:rsid w:val="005C34F9"/>
    <w:rsid w:val="005C3731"/>
    <w:rsid w:val="005C3882"/>
    <w:rsid w:val="005C3B12"/>
    <w:rsid w:val="005C3C85"/>
    <w:rsid w:val="005C3E30"/>
    <w:rsid w:val="005C4531"/>
    <w:rsid w:val="005C4F5B"/>
    <w:rsid w:val="005C5142"/>
    <w:rsid w:val="005C5385"/>
    <w:rsid w:val="005C5F18"/>
    <w:rsid w:val="005C5F4A"/>
    <w:rsid w:val="005C6990"/>
    <w:rsid w:val="005C6A3A"/>
    <w:rsid w:val="005C6A96"/>
    <w:rsid w:val="005C6E2C"/>
    <w:rsid w:val="005C6F80"/>
    <w:rsid w:val="005C7009"/>
    <w:rsid w:val="005C786E"/>
    <w:rsid w:val="005C79FA"/>
    <w:rsid w:val="005C7ACE"/>
    <w:rsid w:val="005D02E9"/>
    <w:rsid w:val="005D09AA"/>
    <w:rsid w:val="005D0B58"/>
    <w:rsid w:val="005D0FCF"/>
    <w:rsid w:val="005D1569"/>
    <w:rsid w:val="005D16D1"/>
    <w:rsid w:val="005D1A14"/>
    <w:rsid w:val="005D24A3"/>
    <w:rsid w:val="005D2632"/>
    <w:rsid w:val="005D2766"/>
    <w:rsid w:val="005D2818"/>
    <w:rsid w:val="005D2993"/>
    <w:rsid w:val="005D2BBF"/>
    <w:rsid w:val="005D2C9E"/>
    <w:rsid w:val="005D2CA4"/>
    <w:rsid w:val="005D3793"/>
    <w:rsid w:val="005D3984"/>
    <w:rsid w:val="005D3EC6"/>
    <w:rsid w:val="005D41DF"/>
    <w:rsid w:val="005D4283"/>
    <w:rsid w:val="005D42C7"/>
    <w:rsid w:val="005D4787"/>
    <w:rsid w:val="005D4BC1"/>
    <w:rsid w:val="005D55DF"/>
    <w:rsid w:val="005D59FE"/>
    <w:rsid w:val="005D5F24"/>
    <w:rsid w:val="005D6240"/>
    <w:rsid w:val="005D6446"/>
    <w:rsid w:val="005D64DB"/>
    <w:rsid w:val="005D6681"/>
    <w:rsid w:val="005D6A5D"/>
    <w:rsid w:val="005D6E90"/>
    <w:rsid w:val="005D6EB1"/>
    <w:rsid w:val="005D7092"/>
    <w:rsid w:val="005D75DD"/>
    <w:rsid w:val="005D75E9"/>
    <w:rsid w:val="005D78B6"/>
    <w:rsid w:val="005D78EA"/>
    <w:rsid w:val="005E0058"/>
    <w:rsid w:val="005E0062"/>
    <w:rsid w:val="005E00F4"/>
    <w:rsid w:val="005E031E"/>
    <w:rsid w:val="005E0812"/>
    <w:rsid w:val="005E17EE"/>
    <w:rsid w:val="005E197F"/>
    <w:rsid w:val="005E1FDF"/>
    <w:rsid w:val="005E252B"/>
    <w:rsid w:val="005E2567"/>
    <w:rsid w:val="005E25F3"/>
    <w:rsid w:val="005E2DFB"/>
    <w:rsid w:val="005E30C3"/>
    <w:rsid w:val="005E3153"/>
    <w:rsid w:val="005E31C1"/>
    <w:rsid w:val="005E35E9"/>
    <w:rsid w:val="005E3662"/>
    <w:rsid w:val="005E3A66"/>
    <w:rsid w:val="005E3C84"/>
    <w:rsid w:val="005E3F07"/>
    <w:rsid w:val="005E470D"/>
    <w:rsid w:val="005E485A"/>
    <w:rsid w:val="005E4D46"/>
    <w:rsid w:val="005E4DB8"/>
    <w:rsid w:val="005E524C"/>
    <w:rsid w:val="005E5314"/>
    <w:rsid w:val="005E5392"/>
    <w:rsid w:val="005E580A"/>
    <w:rsid w:val="005E5CF9"/>
    <w:rsid w:val="005E61E1"/>
    <w:rsid w:val="005E61F2"/>
    <w:rsid w:val="005E662C"/>
    <w:rsid w:val="005E697E"/>
    <w:rsid w:val="005E6FF1"/>
    <w:rsid w:val="005E74B1"/>
    <w:rsid w:val="005E7CBD"/>
    <w:rsid w:val="005F178F"/>
    <w:rsid w:val="005F1AED"/>
    <w:rsid w:val="005F1F57"/>
    <w:rsid w:val="005F1FEF"/>
    <w:rsid w:val="005F210D"/>
    <w:rsid w:val="005F2254"/>
    <w:rsid w:val="005F23EC"/>
    <w:rsid w:val="005F267F"/>
    <w:rsid w:val="005F29B1"/>
    <w:rsid w:val="005F3DC6"/>
    <w:rsid w:val="005F4689"/>
    <w:rsid w:val="005F4748"/>
    <w:rsid w:val="005F4780"/>
    <w:rsid w:val="005F50E3"/>
    <w:rsid w:val="005F51E4"/>
    <w:rsid w:val="005F54F9"/>
    <w:rsid w:val="005F5659"/>
    <w:rsid w:val="005F5AF7"/>
    <w:rsid w:val="005F61EF"/>
    <w:rsid w:val="005F691E"/>
    <w:rsid w:val="005F697F"/>
    <w:rsid w:val="005F6EC0"/>
    <w:rsid w:val="005F7206"/>
    <w:rsid w:val="005F756B"/>
    <w:rsid w:val="005F75A3"/>
    <w:rsid w:val="005F7704"/>
    <w:rsid w:val="005F7842"/>
    <w:rsid w:val="005F7C0D"/>
    <w:rsid w:val="0060028E"/>
    <w:rsid w:val="00600385"/>
    <w:rsid w:val="006008D4"/>
    <w:rsid w:val="00600C1C"/>
    <w:rsid w:val="006012CF"/>
    <w:rsid w:val="0060161A"/>
    <w:rsid w:val="00601D27"/>
    <w:rsid w:val="00602032"/>
    <w:rsid w:val="00602200"/>
    <w:rsid w:val="006023A4"/>
    <w:rsid w:val="006033AA"/>
    <w:rsid w:val="00603ADF"/>
    <w:rsid w:val="0060428D"/>
    <w:rsid w:val="00604767"/>
    <w:rsid w:val="00605013"/>
    <w:rsid w:val="006059CA"/>
    <w:rsid w:val="00605BA6"/>
    <w:rsid w:val="00605CFB"/>
    <w:rsid w:val="00605E16"/>
    <w:rsid w:val="00605E95"/>
    <w:rsid w:val="00606578"/>
    <w:rsid w:val="006067A4"/>
    <w:rsid w:val="00606AC2"/>
    <w:rsid w:val="00606EB6"/>
    <w:rsid w:val="00607677"/>
    <w:rsid w:val="006077C7"/>
    <w:rsid w:val="00607B5B"/>
    <w:rsid w:val="00607F07"/>
    <w:rsid w:val="00610111"/>
    <w:rsid w:val="00610174"/>
    <w:rsid w:val="006102A6"/>
    <w:rsid w:val="006103A0"/>
    <w:rsid w:val="00611128"/>
    <w:rsid w:val="00611A4C"/>
    <w:rsid w:val="006121C8"/>
    <w:rsid w:val="006122F1"/>
    <w:rsid w:val="006124EE"/>
    <w:rsid w:val="006127F0"/>
    <w:rsid w:val="00612C37"/>
    <w:rsid w:val="00614038"/>
    <w:rsid w:val="00614463"/>
    <w:rsid w:val="006145A7"/>
    <w:rsid w:val="00614B42"/>
    <w:rsid w:val="00614C25"/>
    <w:rsid w:val="0061517D"/>
    <w:rsid w:val="00615409"/>
    <w:rsid w:val="00615A38"/>
    <w:rsid w:val="006160EE"/>
    <w:rsid w:val="006163A3"/>
    <w:rsid w:val="00616648"/>
    <w:rsid w:val="00616A29"/>
    <w:rsid w:val="00616FEC"/>
    <w:rsid w:val="0061732C"/>
    <w:rsid w:val="00617B15"/>
    <w:rsid w:val="00617BA7"/>
    <w:rsid w:val="006206C7"/>
    <w:rsid w:val="006215C0"/>
    <w:rsid w:val="00621702"/>
    <w:rsid w:val="00622561"/>
    <w:rsid w:val="006226D7"/>
    <w:rsid w:val="006228BC"/>
    <w:rsid w:val="00622970"/>
    <w:rsid w:val="00622BDD"/>
    <w:rsid w:val="00623AB1"/>
    <w:rsid w:val="0062421F"/>
    <w:rsid w:val="00624412"/>
    <w:rsid w:val="00624773"/>
    <w:rsid w:val="0062487C"/>
    <w:rsid w:val="0062520A"/>
    <w:rsid w:val="00625843"/>
    <w:rsid w:val="00626298"/>
    <w:rsid w:val="006265E8"/>
    <w:rsid w:val="00626B3D"/>
    <w:rsid w:val="00626C7C"/>
    <w:rsid w:val="00626CC6"/>
    <w:rsid w:val="00626D36"/>
    <w:rsid w:val="00626D51"/>
    <w:rsid w:val="006272A3"/>
    <w:rsid w:val="00627420"/>
    <w:rsid w:val="0062770D"/>
    <w:rsid w:val="00630069"/>
    <w:rsid w:val="00630899"/>
    <w:rsid w:val="00630CF7"/>
    <w:rsid w:val="00630E8B"/>
    <w:rsid w:val="0063138E"/>
    <w:rsid w:val="00631970"/>
    <w:rsid w:val="006319D8"/>
    <w:rsid w:val="00631A94"/>
    <w:rsid w:val="00631F8E"/>
    <w:rsid w:val="006320F6"/>
    <w:rsid w:val="0063225C"/>
    <w:rsid w:val="00632BAC"/>
    <w:rsid w:val="00633427"/>
    <w:rsid w:val="00633480"/>
    <w:rsid w:val="00633536"/>
    <w:rsid w:val="006339D8"/>
    <w:rsid w:val="006339F4"/>
    <w:rsid w:val="00633FBA"/>
    <w:rsid w:val="00634140"/>
    <w:rsid w:val="00635200"/>
    <w:rsid w:val="0063571A"/>
    <w:rsid w:val="006358FD"/>
    <w:rsid w:val="00635942"/>
    <w:rsid w:val="00635D01"/>
    <w:rsid w:val="006370CC"/>
    <w:rsid w:val="006374EF"/>
    <w:rsid w:val="00637F3A"/>
    <w:rsid w:val="006400D6"/>
    <w:rsid w:val="006406C6"/>
    <w:rsid w:val="006407FA"/>
    <w:rsid w:val="00640B54"/>
    <w:rsid w:val="00640C49"/>
    <w:rsid w:val="00640CFE"/>
    <w:rsid w:val="00640E1D"/>
    <w:rsid w:val="00641257"/>
    <w:rsid w:val="0064138C"/>
    <w:rsid w:val="00641AA6"/>
    <w:rsid w:val="00642968"/>
    <w:rsid w:val="00642B87"/>
    <w:rsid w:val="00642C99"/>
    <w:rsid w:val="00642EB8"/>
    <w:rsid w:val="00642FE5"/>
    <w:rsid w:val="00643020"/>
    <w:rsid w:val="0064322F"/>
    <w:rsid w:val="00643694"/>
    <w:rsid w:val="0064444E"/>
    <w:rsid w:val="00644466"/>
    <w:rsid w:val="0064460C"/>
    <w:rsid w:val="00644736"/>
    <w:rsid w:val="00644ECF"/>
    <w:rsid w:val="006453B2"/>
    <w:rsid w:val="00645875"/>
    <w:rsid w:val="006458A2"/>
    <w:rsid w:val="00645F5F"/>
    <w:rsid w:val="0064642B"/>
    <w:rsid w:val="00646A27"/>
    <w:rsid w:val="00646DCA"/>
    <w:rsid w:val="00646E10"/>
    <w:rsid w:val="00646E18"/>
    <w:rsid w:val="006472CD"/>
    <w:rsid w:val="00647BA7"/>
    <w:rsid w:val="00647D75"/>
    <w:rsid w:val="00650358"/>
    <w:rsid w:val="006506F9"/>
    <w:rsid w:val="00650850"/>
    <w:rsid w:val="00650AEB"/>
    <w:rsid w:val="00650D2C"/>
    <w:rsid w:val="00650E0B"/>
    <w:rsid w:val="00651395"/>
    <w:rsid w:val="00651430"/>
    <w:rsid w:val="00651B38"/>
    <w:rsid w:val="00652AC6"/>
    <w:rsid w:val="00652B2F"/>
    <w:rsid w:val="00652B64"/>
    <w:rsid w:val="00652E69"/>
    <w:rsid w:val="00652F28"/>
    <w:rsid w:val="00653242"/>
    <w:rsid w:val="006533AF"/>
    <w:rsid w:val="0065341D"/>
    <w:rsid w:val="00653B83"/>
    <w:rsid w:val="00653C55"/>
    <w:rsid w:val="006548C4"/>
    <w:rsid w:val="00654D00"/>
    <w:rsid w:val="00655814"/>
    <w:rsid w:val="00655D57"/>
    <w:rsid w:val="006560CB"/>
    <w:rsid w:val="006562BC"/>
    <w:rsid w:val="006563F6"/>
    <w:rsid w:val="00656940"/>
    <w:rsid w:val="006572BD"/>
    <w:rsid w:val="00657AF4"/>
    <w:rsid w:val="00660867"/>
    <w:rsid w:val="00660881"/>
    <w:rsid w:val="00660EB9"/>
    <w:rsid w:val="00660EF9"/>
    <w:rsid w:val="006614CD"/>
    <w:rsid w:val="006615D8"/>
    <w:rsid w:val="00661E6A"/>
    <w:rsid w:val="006630D1"/>
    <w:rsid w:val="006636B3"/>
    <w:rsid w:val="00663775"/>
    <w:rsid w:val="00664168"/>
    <w:rsid w:val="006648EF"/>
    <w:rsid w:val="00664DA0"/>
    <w:rsid w:val="00664E43"/>
    <w:rsid w:val="00664E63"/>
    <w:rsid w:val="0066555A"/>
    <w:rsid w:val="0066562C"/>
    <w:rsid w:val="00665965"/>
    <w:rsid w:val="00665D91"/>
    <w:rsid w:val="00666142"/>
    <w:rsid w:val="0066616A"/>
    <w:rsid w:val="006662E8"/>
    <w:rsid w:val="006663BB"/>
    <w:rsid w:val="006664B0"/>
    <w:rsid w:val="006664C3"/>
    <w:rsid w:val="00666755"/>
    <w:rsid w:val="006673E6"/>
    <w:rsid w:val="0066772C"/>
    <w:rsid w:val="00667DBF"/>
    <w:rsid w:val="00667F93"/>
    <w:rsid w:val="00667FE5"/>
    <w:rsid w:val="0067004B"/>
    <w:rsid w:val="006703C6"/>
    <w:rsid w:val="006720AD"/>
    <w:rsid w:val="0067214F"/>
    <w:rsid w:val="006723B4"/>
    <w:rsid w:val="006728F4"/>
    <w:rsid w:val="0067290C"/>
    <w:rsid w:val="00672C49"/>
    <w:rsid w:val="00673122"/>
    <w:rsid w:val="00673F72"/>
    <w:rsid w:val="00674544"/>
    <w:rsid w:val="00674572"/>
    <w:rsid w:val="006746C9"/>
    <w:rsid w:val="00675287"/>
    <w:rsid w:val="006752B6"/>
    <w:rsid w:val="00675417"/>
    <w:rsid w:val="0067554F"/>
    <w:rsid w:val="006758E9"/>
    <w:rsid w:val="00675BD2"/>
    <w:rsid w:val="00675D80"/>
    <w:rsid w:val="00675F42"/>
    <w:rsid w:val="00675FD2"/>
    <w:rsid w:val="00676179"/>
    <w:rsid w:val="006763B6"/>
    <w:rsid w:val="0067661D"/>
    <w:rsid w:val="0067688E"/>
    <w:rsid w:val="00676C3D"/>
    <w:rsid w:val="00676F5B"/>
    <w:rsid w:val="00677062"/>
    <w:rsid w:val="006770DA"/>
    <w:rsid w:val="006772AC"/>
    <w:rsid w:val="00677FAF"/>
    <w:rsid w:val="006802CD"/>
    <w:rsid w:val="006805C8"/>
    <w:rsid w:val="00680683"/>
    <w:rsid w:val="006809A2"/>
    <w:rsid w:val="00680B87"/>
    <w:rsid w:val="00681C30"/>
    <w:rsid w:val="006821E4"/>
    <w:rsid w:val="00682419"/>
    <w:rsid w:val="00682FE0"/>
    <w:rsid w:val="0068338C"/>
    <w:rsid w:val="006833F5"/>
    <w:rsid w:val="006835AF"/>
    <w:rsid w:val="00683C7F"/>
    <w:rsid w:val="00683CAA"/>
    <w:rsid w:val="00683D58"/>
    <w:rsid w:val="00684108"/>
    <w:rsid w:val="006843DC"/>
    <w:rsid w:val="0068465E"/>
    <w:rsid w:val="00684B4B"/>
    <w:rsid w:val="00684B55"/>
    <w:rsid w:val="00684DCC"/>
    <w:rsid w:val="00684ED4"/>
    <w:rsid w:val="0068505F"/>
    <w:rsid w:val="0068515E"/>
    <w:rsid w:val="00685444"/>
    <w:rsid w:val="00685625"/>
    <w:rsid w:val="006857AE"/>
    <w:rsid w:val="00685C77"/>
    <w:rsid w:val="00685F86"/>
    <w:rsid w:val="00685FA1"/>
    <w:rsid w:val="00686062"/>
    <w:rsid w:val="00687085"/>
    <w:rsid w:val="00687184"/>
    <w:rsid w:val="00687208"/>
    <w:rsid w:val="006874EE"/>
    <w:rsid w:val="00687CA1"/>
    <w:rsid w:val="00690715"/>
    <w:rsid w:val="00690CDD"/>
    <w:rsid w:val="006911A8"/>
    <w:rsid w:val="00691A55"/>
    <w:rsid w:val="006924A8"/>
    <w:rsid w:val="00692699"/>
    <w:rsid w:val="00692874"/>
    <w:rsid w:val="0069344C"/>
    <w:rsid w:val="00693570"/>
    <w:rsid w:val="006936B9"/>
    <w:rsid w:val="006939DB"/>
    <w:rsid w:val="00693EC8"/>
    <w:rsid w:val="00693F76"/>
    <w:rsid w:val="00694442"/>
    <w:rsid w:val="00694F0C"/>
    <w:rsid w:val="00694FA8"/>
    <w:rsid w:val="006950C6"/>
    <w:rsid w:val="006954D4"/>
    <w:rsid w:val="0069574C"/>
    <w:rsid w:val="00695BA5"/>
    <w:rsid w:val="0069626D"/>
    <w:rsid w:val="006962D4"/>
    <w:rsid w:val="006964A6"/>
    <w:rsid w:val="00696684"/>
    <w:rsid w:val="0069700E"/>
    <w:rsid w:val="006977E9"/>
    <w:rsid w:val="00697873"/>
    <w:rsid w:val="00697972"/>
    <w:rsid w:val="00697AD9"/>
    <w:rsid w:val="00697B36"/>
    <w:rsid w:val="006A0053"/>
    <w:rsid w:val="006A00CD"/>
    <w:rsid w:val="006A0BA6"/>
    <w:rsid w:val="006A0DE7"/>
    <w:rsid w:val="006A0E1A"/>
    <w:rsid w:val="006A0EE0"/>
    <w:rsid w:val="006A11A1"/>
    <w:rsid w:val="006A1336"/>
    <w:rsid w:val="006A15EC"/>
    <w:rsid w:val="006A22D5"/>
    <w:rsid w:val="006A22E2"/>
    <w:rsid w:val="006A24CC"/>
    <w:rsid w:val="006A2781"/>
    <w:rsid w:val="006A2C48"/>
    <w:rsid w:val="006A2DBA"/>
    <w:rsid w:val="006A3D9A"/>
    <w:rsid w:val="006A3DD0"/>
    <w:rsid w:val="006A425F"/>
    <w:rsid w:val="006A429F"/>
    <w:rsid w:val="006A449A"/>
    <w:rsid w:val="006A45F7"/>
    <w:rsid w:val="006A47E4"/>
    <w:rsid w:val="006A4846"/>
    <w:rsid w:val="006A4BBE"/>
    <w:rsid w:val="006A4EF5"/>
    <w:rsid w:val="006A5437"/>
    <w:rsid w:val="006A5693"/>
    <w:rsid w:val="006A5BC3"/>
    <w:rsid w:val="006A61C3"/>
    <w:rsid w:val="006A65CE"/>
    <w:rsid w:val="006A6782"/>
    <w:rsid w:val="006A6B40"/>
    <w:rsid w:val="006A6BB3"/>
    <w:rsid w:val="006A6BDF"/>
    <w:rsid w:val="006A6D0B"/>
    <w:rsid w:val="006A7154"/>
    <w:rsid w:val="006A7733"/>
    <w:rsid w:val="006A782E"/>
    <w:rsid w:val="006B03F1"/>
    <w:rsid w:val="006B06E4"/>
    <w:rsid w:val="006B07EC"/>
    <w:rsid w:val="006B08D7"/>
    <w:rsid w:val="006B0D75"/>
    <w:rsid w:val="006B11F9"/>
    <w:rsid w:val="006B142A"/>
    <w:rsid w:val="006B1A4B"/>
    <w:rsid w:val="006B2254"/>
    <w:rsid w:val="006B2B50"/>
    <w:rsid w:val="006B2C26"/>
    <w:rsid w:val="006B31A7"/>
    <w:rsid w:val="006B35AE"/>
    <w:rsid w:val="006B36D9"/>
    <w:rsid w:val="006B38A6"/>
    <w:rsid w:val="006B3901"/>
    <w:rsid w:val="006B3C8F"/>
    <w:rsid w:val="006B3CF2"/>
    <w:rsid w:val="006B4182"/>
    <w:rsid w:val="006B44E0"/>
    <w:rsid w:val="006B4A62"/>
    <w:rsid w:val="006B5838"/>
    <w:rsid w:val="006B5B1A"/>
    <w:rsid w:val="006B6443"/>
    <w:rsid w:val="006B6598"/>
    <w:rsid w:val="006B674A"/>
    <w:rsid w:val="006B6D85"/>
    <w:rsid w:val="006B6FA6"/>
    <w:rsid w:val="006B7198"/>
    <w:rsid w:val="006B7448"/>
    <w:rsid w:val="006C0332"/>
    <w:rsid w:val="006C04C6"/>
    <w:rsid w:val="006C07A6"/>
    <w:rsid w:val="006C125A"/>
    <w:rsid w:val="006C1848"/>
    <w:rsid w:val="006C1B5D"/>
    <w:rsid w:val="006C1BB8"/>
    <w:rsid w:val="006C1C3C"/>
    <w:rsid w:val="006C223B"/>
    <w:rsid w:val="006C2AA1"/>
    <w:rsid w:val="006C2C62"/>
    <w:rsid w:val="006C2FBB"/>
    <w:rsid w:val="006C3238"/>
    <w:rsid w:val="006C3623"/>
    <w:rsid w:val="006C3CA5"/>
    <w:rsid w:val="006C3CA6"/>
    <w:rsid w:val="006C4032"/>
    <w:rsid w:val="006C40DF"/>
    <w:rsid w:val="006C4470"/>
    <w:rsid w:val="006C4719"/>
    <w:rsid w:val="006C4DFB"/>
    <w:rsid w:val="006C57B8"/>
    <w:rsid w:val="006C5A6E"/>
    <w:rsid w:val="006C5B2D"/>
    <w:rsid w:val="006C5D58"/>
    <w:rsid w:val="006C674C"/>
    <w:rsid w:val="006C683A"/>
    <w:rsid w:val="006C6E0E"/>
    <w:rsid w:val="006C7FCB"/>
    <w:rsid w:val="006C7FCF"/>
    <w:rsid w:val="006D0291"/>
    <w:rsid w:val="006D0521"/>
    <w:rsid w:val="006D06AA"/>
    <w:rsid w:val="006D0AB1"/>
    <w:rsid w:val="006D11AA"/>
    <w:rsid w:val="006D1389"/>
    <w:rsid w:val="006D1675"/>
    <w:rsid w:val="006D2179"/>
    <w:rsid w:val="006D22C9"/>
    <w:rsid w:val="006D2328"/>
    <w:rsid w:val="006D2BA8"/>
    <w:rsid w:val="006D2DC2"/>
    <w:rsid w:val="006D3427"/>
    <w:rsid w:val="006D35F8"/>
    <w:rsid w:val="006D3974"/>
    <w:rsid w:val="006D534F"/>
    <w:rsid w:val="006D54A9"/>
    <w:rsid w:val="006D55A3"/>
    <w:rsid w:val="006D5667"/>
    <w:rsid w:val="006D5A19"/>
    <w:rsid w:val="006D5D7D"/>
    <w:rsid w:val="006D626E"/>
    <w:rsid w:val="006D7AD3"/>
    <w:rsid w:val="006D7AF4"/>
    <w:rsid w:val="006E054F"/>
    <w:rsid w:val="006E13C2"/>
    <w:rsid w:val="006E1748"/>
    <w:rsid w:val="006E1B3D"/>
    <w:rsid w:val="006E265F"/>
    <w:rsid w:val="006E28D5"/>
    <w:rsid w:val="006E290D"/>
    <w:rsid w:val="006E2B38"/>
    <w:rsid w:val="006E2C3C"/>
    <w:rsid w:val="006E2FB4"/>
    <w:rsid w:val="006E3096"/>
    <w:rsid w:val="006E33FD"/>
    <w:rsid w:val="006E350B"/>
    <w:rsid w:val="006E3790"/>
    <w:rsid w:val="006E3927"/>
    <w:rsid w:val="006E3A09"/>
    <w:rsid w:val="006E3CE6"/>
    <w:rsid w:val="006E3DBE"/>
    <w:rsid w:val="006E43FC"/>
    <w:rsid w:val="006E473A"/>
    <w:rsid w:val="006E5614"/>
    <w:rsid w:val="006E592A"/>
    <w:rsid w:val="006E6738"/>
    <w:rsid w:val="006E6BA3"/>
    <w:rsid w:val="006E70B0"/>
    <w:rsid w:val="006E75A0"/>
    <w:rsid w:val="006E7FC8"/>
    <w:rsid w:val="006F06AD"/>
    <w:rsid w:val="006F0959"/>
    <w:rsid w:val="006F0C6C"/>
    <w:rsid w:val="006F0DF7"/>
    <w:rsid w:val="006F154E"/>
    <w:rsid w:val="006F1692"/>
    <w:rsid w:val="006F1A9C"/>
    <w:rsid w:val="006F1B61"/>
    <w:rsid w:val="006F21ED"/>
    <w:rsid w:val="006F2803"/>
    <w:rsid w:val="006F29B6"/>
    <w:rsid w:val="006F2BC0"/>
    <w:rsid w:val="006F2DB4"/>
    <w:rsid w:val="006F2E70"/>
    <w:rsid w:val="006F4280"/>
    <w:rsid w:val="006F452B"/>
    <w:rsid w:val="006F4AB6"/>
    <w:rsid w:val="006F4F83"/>
    <w:rsid w:val="006F5023"/>
    <w:rsid w:val="006F506B"/>
    <w:rsid w:val="006F530A"/>
    <w:rsid w:val="006F55CE"/>
    <w:rsid w:val="006F569C"/>
    <w:rsid w:val="006F56DB"/>
    <w:rsid w:val="006F5E53"/>
    <w:rsid w:val="006F5FFD"/>
    <w:rsid w:val="006F6471"/>
    <w:rsid w:val="006F64A4"/>
    <w:rsid w:val="006F6659"/>
    <w:rsid w:val="006F671B"/>
    <w:rsid w:val="006F6B50"/>
    <w:rsid w:val="006F6C91"/>
    <w:rsid w:val="006F7478"/>
    <w:rsid w:val="006F7959"/>
    <w:rsid w:val="00700B92"/>
    <w:rsid w:val="00701677"/>
    <w:rsid w:val="00701D07"/>
    <w:rsid w:val="0070200F"/>
    <w:rsid w:val="00702199"/>
    <w:rsid w:val="007021C9"/>
    <w:rsid w:val="0070341A"/>
    <w:rsid w:val="00703B3B"/>
    <w:rsid w:val="00703C84"/>
    <w:rsid w:val="007041B1"/>
    <w:rsid w:val="0070438D"/>
    <w:rsid w:val="007045D7"/>
    <w:rsid w:val="00705212"/>
    <w:rsid w:val="007052CB"/>
    <w:rsid w:val="0070553E"/>
    <w:rsid w:val="00705953"/>
    <w:rsid w:val="00705DE7"/>
    <w:rsid w:val="0070603A"/>
    <w:rsid w:val="00706308"/>
    <w:rsid w:val="00706618"/>
    <w:rsid w:val="00706D4F"/>
    <w:rsid w:val="007071EE"/>
    <w:rsid w:val="00707818"/>
    <w:rsid w:val="00707BCF"/>
    <w:rsid w:val="00710187"/>
    <w:rsid w:val="00710465"/>
    <w:rsid w:val="007107DD"/>
    <w:rsid w:val="00711219"/>
    <w:rsid w:val="007113BF"/>
    <w:rsid w:val="0071153B"/>
    <w:rsid w:val="007121C8"/>
    <w:rsid w:val="00712286"/>
    <w:rsid w:val="00712FBF"/>
    <w:rsid w:val="007130FD"/>
    <w:rsid w:val="007132DC"/>
    <w:rsid w:val="00713712"/>
    <w:rsid w:val="00713840"/>
    <w:rsid w:val="00713EBC"/>
    <w:rsid w:val="00714C1F"/>
    <w:rsid w:val="00714CB1"/>
    <w:rsid w:val="00715034"/>
    <w:rsid w:val="007164B7"/>
    <w:rsid w:val="00716C66"/>
    <w:rsid w:val="00716DEF"/>
    <w:rsid w:val="0071712E"/>
    <w:rsid w:val="00717150"/>
    <w:rsid w:val="00717D84"/>
    <w:rsid w:val="0072010B"/>
    <w:rsid w:val="0072092F"/>
    <w:rsid w:val="0072097D"/>
    <w:rsid w:val="007209F7"/>
    <w:rsid w:val="00720FB7"/>
    <w:rsid w:val="007212D6"/>
    <w:rsid w:val="00721470"/>
    <w:rsid w:val="00721634"/>
    <w:rsid w:val="00721B5C"/>
    <w:rsid w:val="00722817"/>
    <w:rsid w:val="007228B7"/>
    <w:rsid w:val="0072304A"/>
    <w:rsid w:val="0072306E"/>
    <w:rsid w:val="0072350F"/>
    <w:rsid w:val="0072358E"/>
    <w:rsid w:val="00723786"/>
    <w:rsid w:val="00723A4C"/>
    <w:rsid w:val="00723AD9"/>
    <w:rsid w:val="00723D1E"/>
    <w:rsid w:val="00723EEB"/>
    <w:rsid w:val="00724203"/>
    <w:rsid w:val="00724288"/>
    <w:rsid w:val="00724535"/>
    <w:rsid w:val="00725067"/>
    <w:rsid w:val="00725164"/>
    <w:rsid w:val="007258C9"/>
    <w:rsid w:val="00725C4A"/>
    <w:rsid w:val="00725C99"/>
    <w:rsid w:val="00725EA5"/>
    <w:rsid w:val="0072646C"/>
    <w:rsid w:val="007268B7"/>
    <w:rsid w:val="00726B6B"/>
    <w:rsid w:val="00727508"/>
    <w:rsid w:val="00727EAF"/>
    <w:rsid w:val="00727EB9"/>
    <w:rsid w:val="00730248"/>
    <w:rsid w:val="0073073C"/>
    <w:rsid w:val="00730EB2"/>
    <w:rsid w:val="00730FB5"/>
    <w:rsid w:val="0073160C"/>
    <w:rsid w:val="00731701"/>
    <w:rsid w:val="00731803"/>
    <w:rsid w:val="00731FAB"/>
    <w:rsid w:val="00731FF9"/>
    <w:rsid w:val="00732134"/>
    <w:rsid w:val="00732747"/>
    <w:rsid w:val="00732DD6"/>
    <w:rsid w:val="0073325E"/>
    <w:rsid w:val="007335B6"/>
    <w:rsid w:val="00733E06"/>
    <w:rsid w:val="00734139"/>
    <w:rsid w:val="0073418B"/>
    <w:rsid w:val="00735C3B"/>
    <w:rsid w:val="00736D40"/>
    <w:rsid w:val="00737113"/>
    <w:rsid w:val="00737569"/>
    <w:rsid w:val="007402E4"/>
    <w:rsid w:val="00740CCB"/>
    <w:rsid w:val="00740D29"/>
    <w:rsid w:val="007413DB"/>
    <w:rsid w:val="00741408"/>
    <w:rsid w:val="007423B1"/>
    <w:rsid w:val="00742409"/>
    <w:rsid w:val="0074248C"/>
    <w:rsid w:val="007425EB"/>
    <w:rsid w:val="007426E5"/>
    <w:rsid w:val="00742AF4"/>
    <w:rsid w:val="00742F74"/>
    <w:rsid w:val="0074367C"/>
    <w:rsid w:val="00743BFC"/>
    <w:rsid w:val="0074432F"/>
    <w:rsid w:val="00744486"/>
    <w:rsid w:val="00744672"/>
    <w:rsid w:val="00744C58"/>
    <w:rsid w:val="00744D6F"/>
    <w:rsid w:val="00744DD0"/>
    <w:rsid w:val="00744E57"/>
    <w:rsid w:val="00745123"/>
    <w:rsid w:val="007451A9"/>
    <w:rsid w:val="0074526A"/>
    <w:rsid w:val="0074536F"/>
    <w:rsid w:val="007454D5"/>
    <w:rsid w:val="007455E7"/>
    <w:rsid w:val="007456AA"/>
    <w:rsid w:val="0074579A"/>
    <w:rsid w:val="007462FC"/>
    <w:rsid w:val="007464D7"/>
    <w:rsid w:val="007464E0"/>
    <w:rsid w:val="007469CA"/>
    <w:rsid w:val="00746C4D"/>
    <w:rsid w:val="007470F6"/>
    <w:rsid w:val="007471FE"/>
    <w:rsid w:val="007473E2"/>
    <w:rsid w:val="0074765C"/>
    <w:rsid w:val="007479A5"/>
    <w:rsid w:val="00747D8F"/>
    <w:rsid w:val="0075005F"/>
    <w:rsid w:val="00750231"/>
    <w:rsid w:val="00750239"/>
    <w:rsid w:val="00750677"/>
    <w:rsid w:val="00750867"/>
    <w:rsid w:val="00750E08"/>
    <w:rsid w:val="00750E49"/>
    <w:rsid w:val="00750E88"/>
    <w:rsid w:val="0075105E"/>
    <w:rsid w:val="00751223"/>
    <w:rsid w:val="007512A5"/>
    <w:rsid w:val="007512BF"/>
    <w:rsid w:val="00751C02"/>
    <w:rsid w:val="00751CA3"/>
    <w:rsid w:val="00752046"/>
    <w:rsid w:val="007523E5"/>
    <w:rsid w:val="00752460"/>
    <w:rsid w:val="00752550"/>
    <w:rsid w:val="00752A21"/>
    <w:rsid w:val="007531B3"/>
    <w:rsid w:val="007531B5"/>
    <w:rsid w:val="00753502"/>
    <w:rsid w:val="007535F8"/>
    <w:rsid w:val="00753A3C"/>
    <w:rsid w:val="00753E0E"/>
    <w:rsid w:val="0075490C"/>
    <w:rsid w:val="0075533C"/>
    <w:rsid w:val="007559D9"/>
    <w:rsid w:val="00755DBB"/>
    <w:rsid w:val="00755ED9"/>
    <w:rsid w:val="007562C3"/>
    <w:rsid w:val="00756FE5"/>
    <w:rsid w:val="007574A1"/>
    <w:rsid w:val="007577FC"/>
    <w:rsid w:val="00757950"/>
    <w:rsid w:val="00757D32"/>
    <w:rsid w:val="00757F21"/>
    <w:rsid w:val="00760D33"/>
    <w:rsid w:val="007611C3"/>
    <w:rsid w:val="00761808"/>
    <w:rsid w:val="0076181C"/>
    <w:rsid w:val="00762667"/>
    <w:rsid w:val="007628D8"/>
    <w:rsid w:val="00762D01"/>
    <w:rsid w:val="00763DF1"/>
    <w:rsid w:val="00764658"/>
    <w:rsid w:val="00764865"/>
    <w:rsid w:val="00765169"/>
    <w:rsid w:val="007652DB"/>
    <w:rsid w:val="0076552D"/>
    <w:rsid w:val="00765768"/>
    <w:rsid w:val="00765989"/>
    <w:rsid w:val="00765D02"/>
    <w:rsid w:val="00766B5D"/>
    <w:rsid w:val="007678A7"/>
    <w:rsid w:val="0077032D"/>
    <w:rsid w:val="00770A53"/>
    <w:rsid w:val="00770AE4"/>
    <w:rsid w:val="00770CB2"/>
    <w:rsid w:val="00770DEA"/>
    <w:rsid w:val="00771053"/>
    <w:rsid w:val="00771710"/>
    <w:rsid w:val="00771AA2"/>
    <w:rsid w:val="00771B51"/>
    <w:rsid w:val="00771ED7"/>
    <w:rsid w:val="00771F7D"/>
    <w:rsid w:val="00772054"/>
    <w:rsid w:val="0077270C"/>
    <w:rsid w:val="00772871"/>
    <w:rsid w:val="007729DC"/>
    <w:rsid w:val="00772AD4"/>
    <w:rsid w:val="00772D7C"/>
    <w:rsid w:val="007730F3"/>
    <w:rsid w:val="0077354D"/>
    <w:rsid w:val="00773B10"/>
    <w:rsid w:val="00773C07"/>
    <w:rsid w:val="007743AB"/>
    <w:rsid w:val="007745EA"/>
    <w:rsid w:val="00774D71"/>
    <w:rsid w:val="0077561B"/>
    <w:rsid w:val="00775A78"/>
    <w:rsid w:val="00775A7F"/>
    <w:rsid w:val="00775CCF"/>
    <w:rsid w:val="007771BB"/>
    <w:rsid w:val="00777363"/>
    <w:rsid w:val="00777516"/>
    <w:rsid w:val="0077751E"/>
    <w:rsid w:val="007775EE"/>
    <w:rsid w:val="00777BFD"/>
    <w:rsid w:val="00777EBA"/>
    <w:rsid w:val="00777F35"/>
    <w:rsid w:val="0078004B"/>
    <w:rsid w:val="007802BE"/>
    <w:rsid w:val="0078031E"/>
    <w:rsid w:val="00780885"/>
    <w:rsid w:val="00780C88"/>
    <w:rsid w:val="00780E4D"/>
    <w:rsid w:val="0078118A"/>
    <w:rsid w:val="007815C3"/>
    <w:rsid w:val="00781736"/>
    <w:rsid w:val="00781ABF"/>
    <w:rsid w:val="00781C91"/>
    <w:rsid w:val="00781F39"/>
    <w:rsid w:val="007821D4"/>
    <w:rsid w:val="007834A1"/>
    <w:rsid w:val="007836CF"/>
    <w:rsid w:val="0078396B"/>
    <w:rsid w:val="00783FA4"/>
    <w:rsid w:val="0078415E"/>
    <w:rsid w:val="007847C1"/>
    <w:rsid w:val="00785800"/>
    <w:rsid w:val="00785840"/>
    <w:rsid w:val="00785AF2"/>
    <w:rsid w:val="00785D0A"/>
    <w:rsid w:val="00785FE5"/>
    <w:rsid w:val="00786079"/>
    <w:rsid w:val="0078629E"/>
    <w:rsid w:val="00786793"/>
    <w:rsid w:val="007867AB"/>
    <w:rsid w:val="00786CF0"/>
    <w:rsid w:val="00786FCE"/>
    <w:rsid w:val="00787302"/>
    <w:rsid w:val="007876DC"/>
    <w:rsid w:val="00787BBB"/>
    <w:rsid w:val="00787F18"/>
    <w:rsid w:val="00787FA6"/>
    <w:rsid w:val="0079018C"/>
    <w:rsid w:val="0079025B"/>
    <w:rsid w:val="007905BC"/>
    <w:rsid w:val="00790739"/>
    <w:rsid w:val="00790897"/>
    <w:rsid w:val="00791533"/>
    <w:rsid w:val="00791636"/>
    <w:rsid w:val="00791A3F"/>
    <w:rsid w:val="00792612"/>
    <w:rsid w:val="007926AD"/>
    <w:rsid w:val="007926C5"/>
    <w:rsid w:val="00792FAF"/>
    <w:rsid w:val="007931E9"/>
    <w:rsid w:val="007933B4"/>
    <w:rsid w:val="00793722"/>
    <w:rsid w:val="00793F58"/>
    <w:rsid w:val="0079424C"/>
    <w:rsid w:val="00794703"/>
    <w:rsid w:val="007948EB"/>
    <w:rsid w:val="00794904"/>
    <w:rsid w:val="00795838"/>
    <w:rsid w:val="00795B37"/>
    <w:rsid w:val="00795CB4"/>
    <w:rsid w:val="0079669F"/>
    <w:rsid w:val="007967A4"/>
    <w:rsid w:val="007968EA"/>
    <w:rsid w:val="00796A99"/>
    <w:rsid w:val="00796CC3"/>
    <w:rsid w:val="007973E9"/>
    <w:rsid w:val="007976A9"/>
    <w:rsid w:val="007979BB"/>
    <w:rsid w:val="00797B51"/>
    <w:rsid w:val="007A0263"/>
    <w:rsid w:val="007A045C"/>
    <w:rsid w:val="007A0B94"/>
    <w:rsid w:val="007A0E22"/>
    <w:rsid w:val="007A0EBA"/>
    <w:rsid w:val="007A0F6F"/>
    <w:rsid w:val="007A0F8D"/>
    <w:rsid w:val="007A13DB"/>
    <w:rsid w:val="007A17E0"/>
    <w:rsid w:val="007A1BB4"/>
    <w:rsid w:val="007A1C41"/>
    <w:rsid w:val="007A2388"/>
    <w:rsid w:val="007A3ADF"/>
    <w:rsid w:val="007A4310"/>
    <w:rsid w:val="007A4624"/>
    <w:rsid w:val="007A46DC"/>
    <w:rsid w:val="007A4BBF"/>
    <w:rsid w:val="007A4C99"/>
    <w:rsid w:val="007A4E43"/>
    <w:rsid w:val="007A50DE"/>
    <w:rsid w:val="007A5797"/>
    <w:rsid w:val="007A5828"/>
    <w:rsid w:val="007A5968"/>
    <w:rsid w:val="007A6595"/>
    <w:rsid w:val="007A6706"/>
    <w:rsid w:val="007A671F"/>
    <w:rsid w:val="007B085C"/>
    <w:rsid w:val="007B1546"/>
    <w:rsid w:val="007B166B"/>
    <w:rsid w:val="007B1AD1"/>
    <w:rsid w:val="007B1B2B"/>
    <w:rsid w:val="007B200E"/>
    <w:rsid w:val="007B22C8"/>
    <w:rsid w:val="007B2528"/>
    <w:rsid w:val="007B2B7B"/>
    <w:rsid w:val="007B34E0"/>
    <w:rsid w:val="007B3570"/>
    <w:rsid w:val="007B3B18"/>
    <w:rsid w:val="007B3BE2"/>
    <w:rsid w:val="007B414F"/>
    <w:rsid w:val="007B49CE"/>
    <w:rsid w:val="007B4C1A"/>
    <w:rsid w:val="007B4EBF"/>
    <w:rsid w:val="007B4F7F"/>
    <w:rsid w:val="007B517B"/>
    <w:rsid w:val="007B528B"/>
    <w:rsid w:val="007B53B8"/>
    <w:rsid w:val="007B5A3D"/>
    <w:rsid w:val="007B5EB5"/>
    <w:rsid w:val="007B5EEF"/>
    <w:rsid w:val="007B67A7"/>
    <w:rsid w:val="007B6FBD"/>
    <w:rsid w:val="007B7812"/>
    <w:rsid w:val="007B7CB3"/>
    <w:rsid w:val="007C036E"/>
    <w:rsid w:val="007C04D2"/>
    <w:rsid w:val="007C0626"/>
    <w:rsid w:val="007C07B9"/>
    <w:rsid w:val="007C07DD"/>
    <w:rsid w:val="007C0E5F"/>
    <w:rsid w:val="007C1046"/>
    <w:rsid w:val="007C128B"/>
    <w:rsid w:val="007C18DF"/>
    <w:rsid w:val="007C239E"/>
    <w:rsid w:val="007C2467"/>
    <w:rsid w:val="007C2B9B"/>
    <w:rsid w:val="007C2C63"/>
    <w:rsid w:val="007C2D95"/>
    <w:rsid w:val="007C313E"/>
    <w:rsid w:val="007C3DDE"/>
    <w:rsid w:val="007C483F"/>
    <w:rsid w:val="007C5396"/>
    <w:rsid w:val="007C57C6"/>
    <w:rsid w:val="007C5979"/>
    <w:rsid w:val="007C5AFD"/>
    <w:rsid w:val="007C5DD8"/>
    <w:rsid w:val="007C61C2"/>
    <w:rsid w:val="007C6FE5"/>
    <w:rsid w:val="007C72B0"/>
    <w:rsid w:val="007C7E26"/>
    <w:rsid w:val="007D03F8"/>
    <w:rsid w:val="007D0DAF"/>
    <w:rsid w:val="007D1012"/>
    <w:rsid w:val="007D11B5"/>
    <w:rsid w:val="007D142A"/>
    <w:rsid w:val="007D1574"/>
    <w:rsid w:val="007D1BAD"/>
    <w:rsid w:val="007D1C46"/>
    <w:rsid w:val="007D23EC"/>
    <w:rsid w:val="007D265E"/>
    <w:rsid w:val="007D29CC"/>
    <w:rsid w:val="007D2D57"/>
    <w:rsid w:val="007D2FB1"/>
    <w:rsid w:val="007D3953"/>
    <w:rsid w:val="007D3B61"/>
    <w:rsid w:val="007D3F0E"/>
    <w:rsid w:val="007D3F55"/>
    <w:rsid w:val="007D42C7"/>
    <w:rsid w:val="007D450E"/>
    <w:rsid w:val="007D4561"/>
    <w:rsid w:val="007D47F8"/>
    <w:rsid w:val="007D4DFA"/>
    <w:rsid w:val="007D4FA7"/>
    <w:rsid w:val="007D5AD4"/>
    <w:rsid w:val="007D6257"/>
    <w:rsid w:val="007D62BA"/>
    <w:rsid w:val="007D62E5"/>
    <w:rsid w:val="007D6919"/>
    <w:rsid w:val="007D69F4"/>
    <w:rsid w:val="007D73B6"/>
    <w:rsid w:val="007D78DA"/>
    <w:rsid w:val="007D7C74"/>
    <w:rsid w:val="007D7DCF"/>
    <w:rsid w:val="007D7FFB"/>
    <w:rsid w:val="007E059A"/>
    <w:rsid w:val="007E0912"/>
    <w:rsid w:val="007E0CB3"/>
    <w:rsid w:val="007E1135"/>
    <w:rsid w:val="007E119F"/>
    <w:rsid w:val="007E11E3"/>
    <w:rsid w:val="007E2190"/>
    <w:rsid w:val="007E2858"/>
    <w:rsid w:val="007E2B0A"/>
    <w:rsid w:val="007E30B1"/>
    <w:rsid w:val="007E3458"/>
    <w:rsid w:val="007E3AA8"/>
    <w:rsid w:val="007E4450"/>
    <w:rsid w:val="007E4798"/>
    <w:rsid w:val="007E49C8"/>
    <w:rsid w:val="007E56F4"/>
    <w:rsid w:val="007E599D"/>
    <w:rsid w:val="007E5F1C"/>
    <w:rsid w:val="007E6693"/>
    <w:rsid w:val="007E6981"/>
    <w:rsid w:val="007E6C6E"/>
    <w:rsid w:val="007E71D9"/>
    <w:rsid w:val="007E7373"/>
    <w:rsid w:val="007E754D"/>
    <w:rsid w:val="007E78FF"/>
    <w:rsid w:val="007E7C76"/>
    <w:rsid w:val="007E7E26"/>
    <w:rsid w:val="007F055B"/>
    <w:rsid w:val="007F11AF"/>
    <w:rsid w:val="007F189E"/>
    <w:rsid w:val="007F1A69"/>
    <w:rsid w:val="007F2005"/>
    <w:rsid w:val="007F2059"/>
    <w:rsid w:val="007F221D"/>
    <w:rsid w:val="007F24DE"/>
    <w:rsid w:val="007F26E0"/>
    <w:rsid w:val="007F298A"/>
    <w:rsid w:val="007F2C16"/>
    <w:rsid w:val="007F2EC7"/>
    <w:rsid w:val="007F2ED6"/>
    <w:rsid w:val="007F2F89"/>
    <w:rsid w:val="007F32EC"/>
    <w:rsid w:val="007F3C34"/>
    <w:rsid w:val="007F3CDC"/>
    <w:rsid w:val="007F3ECE"/>
    <w:rsid w:val="007F40CE"/>
    <w:rsid w:val="007F43FC"/>
    <w:rsid w:val="007F4762"/>
    <w:rsid w:val="007F47A5"/>
    <w:rsid w:val="007F4E40"/>
    <w:rsid w:val="007F56B1"/>
    <w:rsid w:val="007F56DF"/>
    <w:rsid w:val="007F6344"/>
    <w:rsid w:val="007F65D5"/>
    <w:rsid w:val="007F6666"/>
    <w:rsid w:val="007F7166"/>
    <w:rsid w:val="007F7619"/>
    <w:rsid w:val="007F7704"/>
    <w:rsid w:val="007F7743"/>
    <w:rsid w:val="007F777D"/>
    <w:rsid w:val="007F77B3"/>
    <w:rsid w:val="007F7E47"/>
    <w:rsid w:val="007F7EC9"/>
    <w:rsid w:val="00800466"/>
    <w:rsid w:val="00800DC8"/>
    <w:rsid w:val="00800F3F"/>
    <w:rsid w:val="00801621"/>
    <w:rsid w:val="0080175D"/>
    <w:rsid w:val="00801FBD"/>
    <w:rsid w:val="0080234A"/>
    <w:rsid w:val="0080234C"/>
    <w:rsid w:val="00802513"/>
    <w:rsid w:val="00802E89"/>
    <w:rsid w:val="00802FC4"/>
    <w:rsid w:val="0080310B"/>
    <w:rsid w:val="0080317B"/>
    <w:rsid w:val="008034B7"/>
    <w:rsid w:val="0080391D"/>
    <w:rsid w:val="00803B8C"/>
    <w:rsid w:val="00805224"/>
    <w:rsid w:val="008052B6"/>
    <w:rsid w:val="00805543"/>
    <w:rsid w:val="00805923"/>
    <w:rsid w:val="00805AC5"/>
    <w:rsid w:val="00805C9D"/>
    <w:rsid w:val="00806179"/>
    <w:rsid w:val="0080643B"/>
    <w:rsid w:val="00806692"/>
    <w:rsid w:val="00806CE4"/>
    <w:rsid w:val="00806D90"/>
    <w:rsid w:val="00807134"/>
    <w:rsid w:val="00807246"/>
    <w:rsid w:val="00807607"/>
    <w:rsid w:val="00807686"/>
    <w:rsid w:val="008077FE"/>
    <w:rsid w:val="00807ACF"/>
    <w:rsid w:val="00810542"/>
    <w:rsid w:val="00810804"/>
    <w:rsid w:val="00810940"/>
    <w:rsid w:val="008115A5"/>
    <w:rsid w:val="008115B6"/>
    <w:rsid w:val="008116EF"/>
    <w:rsid w:val="00811AB4"/>
    <w:rsid w:val="00812088"/>
    <w:rsid w:val="008127C4"/>
    <w:rsid w:val="00812F50"/>
    <w:rsid w:val="00813299"/>
    <w:rsid w:val="0081332A"/>
    <w:rsid w:val="0081334A"/>
    <w:rsid w:val="0081352F"/>
    <w:rsid w:val="0081396B"/>
    <w:rsid w:val="00813C33"/>
    <w:rsid w:val="00813EA0"/>
    <w:rsid w:val="00814119"/>
    <w:rsid w:val="008142C2"/>
    <w:rsid w:val="00814411"/>
    <w:rsid w:val="00814967"/>
    <w:rsid w:val="00814A8C"/>
    <w:rsid w:val="00814ACC"/>
    <w:rsid w:val="00814F69"/>
    <w:rsid w:val="008153E1"/>
    <w:rsid w:val="00815B90"/>
    <w:rsid w:val="0081654D"/>
    <w:rsid w:val="00816F81"/>
    <w:rsid w:val="00817397"/>
    <w:rsid w:val="008173E3"/>
    <w:rsid w:val="00817E1A"/>
    <w:rsid w:val="00820085"/>
    <w:rsid w:val="008202C0"/>
    <w:rsid w:val="0082111A"/>
    <w:rsid w:val="00821452"/>
    <w:rsid w:val="008214B7"/>
    <w:rsid w:val="008215DE"/>
    <w:rsid w:val="0082192F"/>
    <w:rsid w:val="00821CD0"/>
    <w:rsid w:val="00822585"/>
    <w:rsid w:val="00822732"/>
    <w:rsid w:val="00822F3F"/>
    <w:rsid w:val="00823010"/>
    <w:rsid w:val="008231FF"/>
    <w:rsid w:val="008232C3"/>
    <w:rsid w:val="00823B37"/>
    <w:rsid w:val="00824799"/>
    <w:rsid w:val="008247AA"/>
    <w:rsid w:val="008247D2"/>
    <w:rsid w:val="008248A8"/>
    <w:rsid w:val="00824A3F"/>
    <w:rsid w:val="00825253"/>
    <w:rsid w:val="008259DA"/>
    <w:rsid w:val="00825E14"/>
    <w:rsid w:val="0082627D"/>
    <w:rsid w:val="00826CA1"/>
    <w:rsid w:val="00826CA4"/>
    <w:rsid w:val="008279BB"/>
    <w:rsid w:val="00827C93"/>
    <w:rsid w:val="008304F3"/>
    <w:rsid w:val="00830637"/>
    <w:rsid w:val="00830CC7"/>
    <w:rsid w:val="00830E05"/>
    <w:rsid w:val="00830F40"/>
    <w:rsid w:val="008310CF"/>
    <w:rsid w:val="008311F4"/>
    <w:rsid w:val="008312AD"/>
    <w:rsid w:val="0083134C"/>
    <w:rsid w:val="008317BC"/>
    <w:rsid w:val="00831CFD"/>
    <w:rsid w:val="00831E24"/>
    <w:rsid w:val="008321DC"/>
    <w:rsid w:val="00832B6E"/>
    <w:rsid w:val="00833A35"/>
    <w:rsid w:val="00833A59"/>
    <w:rsid w:val="00833E11"/>
    <w:rsid w:val="008340EB"/>
    <w:rsid w:val="00834259"/>
    <w:rsid w:val="00834800"/>
    <w:rsid w:val="008348B4"/>
    <w:rsid w:val="00834AC7"/>
    <w:rsid w:val="00834B5B"/>
    <w:rsid w:val="00835D18"/>
    <w:rsid w:val="00835E96"/>
    <w:rsid w:val="00836513"/>
    <w:rsid w:val="00836D6B"/>
    <w:rsid w:val="00837E55"/>
    <w:rsid w:val="00837F89"/>
    <w:rsid w:val="0084014D"/>
    <w:rsid w:val="00840317"/>
    <w:rsid w:val="00840727"/>
    <w:rsid w:val="00841069"/>
    <w:rsid w:val="00841980"/>
    <w:rsid w:val="008419E2"/>
    <w:rsid w:val="00842F34"/>
    <w:rsid w:val="00842FFA"/>
    <w:rsid w:val="008430A3"/>
    <w:rsid w:val="0084346D"/>
    <w:rsid w:val="008437EC"/>
    <w:rsid w:val="00844229"/>
    <w:rsid w:val="00845349"/>
    <w:rsid w:val="00845375"/>
    <w:rsid w:val="008453EE"/>
    <w:rsid w:val="00845978"/>
    <w:rsid w:val="00845B2F"/>
    <w:rsid w:val="00845EFB"/>
    <w:rsid w:val="00845FCF"/>
    <w:rsid w:val="008464B5"/>
    <w:rsid w:val="00847EAA"/>
    <w:rsid w:val="008502CA"/>
    <w:rsid w:val="008506C9"/>
    <w:rsid w:val="00850B60"/>
    <w:rsid w:val="00850E20"/>
    <w:rsid w:val="008515C2"/>
    <w:rsid w:val="008520A9"/>
    <w:rsid w:val="0085222E"/>
    <w:rsid w:val="008525A2"/>
    <w:rsid w:val="0085279D"/>
    <w:rsid w:val="00852D7D"/>
    <w:rsid w:val="00852FC9"/>
    <w:rsid w:val="00853042"/>
    <w:rsid w:val="00853437"/>
    <w:rsid w:val="00853CE8"/>
    <w:rsid w:val="00854251"/>
    <w:rsid w:val="00854B96"/>
    <w:rsid w:val="00854C9E"/>
    <w:rsid w:val="008550AB"/>
    <w:rsid w:val="008554DF"/>
    <w:rsid w:val="00855B48"/>
    <w:rsid w:val="00855C3C"/>
    <w:rsid w:val="00855D30"/>
    <w:rsid w:val="00856119"/>
    <w:rsid w:val="00856154"/>
    <w:rsid w:val="00856181"/>
    <w:rsid w:val="008561E0"/>
    <w:rsid w:val="0086085E"/>
    <w:rsid w:val="00860EE3"/>
    <w:rsid w:val="00861B02"/>
    <w:rsid w:val="00861BD9"/>
    <w:rsid w:val="0086200B"/>
    <w:rsid w:val="008621DB"/>
    <w:rsid w:val="008636DA"/>
    <w:rsid w:val="008636E1"/>
    <w:rsid w:val="00863C2F"/>
    <w:rsid w:val="00863FCD"/>
    <w:rsid w:val="008647B7"/>
    <w:rsid w:val="00864B49"/>
    <w:rsid w:val="00864E02"/>
    <w:rsid w:val="00865176"/>
    <w:rsid w:val="00865237"/>
    <w:rsid w:val="008652F5"/>
    <w:rsid w:val="00865FDC"/>
    <w:rsid w:val="0086605C"/>
    <w:rsid w:val="008663D6"/>
    <w:rsid w:val="00866439"/>
    <w:rsid w:val="0086646E"/>
    <w:rsid w:val="00866693"/>
    <w:rsid w:val="0086681B"/>
    <w:rsid w:val="008668DA"/>
    <w:rsid w:val="008669F8"/>
    <w:rsid w:val="00866EDA"/>
    <w:rsid w:val="008670CA"/>
    <w:rsid w:val="00867446"/>
    <w:rsid w:val="008676D3"/>
    <w:rsid w:val="008677CC"/>
    <w:rsid w:val="00867BB6"/>
    <w:rsid w:val="00867BCF"/>
    <w:rsid w:val="00867C16"/>
    <w:rsid w:val="00870314"/>
    <w:rsid w:val="00870570"/>
    <w:rsid w:val="00870ED8"/>
    <w:rsid w:val="008711A1"/>
    <w:rsid w:val="008711BF"/>
    <w:rsid w:val="008712A4"/>
    <w:rsid w:val="00871898"/>
    <w:rsid w:val="008718D3"/>
    <w:rsid w:val="00871AB9"/>
    <w:rsid w:val="00871C4B"/>
    <w:rsid w:val="00871ED9"/>
    <w:rsid w:val="008722C8"/>
    <w:rsid w:val="00872309"/>
    <w:rsid w:val="00872A1E"/>
    <w:rsid w:val="00872BDE"/>
    <w:rsid w:val="008730AC"/>
    <w:rsid w:val="00873220"/>
    <w:rsid w:val="00873EE7"/>
    <w:rsid w:val="00873FD5"/>
    <w:rsid w:val="00874545"/>
    <w:rsid w:val="0087459D"/>
    <w:rsid w:val="008749CA"/>
    <w:rsid w:val="00874D69"/>
    <w:rsid w:val="00874DC1"/>
    <w:rsid w:val="00874F7F"/>
    <w:rsid w:val="0087535A"/>
    <w:rsid w:val="008757D5"/>
    <w:rsid w:val="00875B17"/>
    <w:rsid w:val="00875DE5"/>
    <w:rsid w:val="00875F7F"/>
    <w:rsid w:val="008765E1"/>
    <w:rsid w:val="008768CD"/>
    <w:rsid w:val="0087725F"/>
    <w:rsid w:val="0087777C"/>
    <w:rsid w:val="00877F0A"/>
    <w:rsid w:val="0088031F"/>
    <w:rsid w:val="008808F4"/>
    <w:rsid w:val="00880EEF"/>
    <w:rsid w:val="008810D5"/>
    <w:rsid w:val="00882475"/>
    <w:rsid w:val="00882C25"/>
    <w:rsid w:val="00882C2B"/>
    <w:rsid w:val="008832C9"/>
    <w:rsid w:val="00883BBC"/>
    <w:rsid w:val="00883BCF"/>
    <w:rsid w:val="00883D21"/>
    <w:rsid w:val="008848A2"/>
    <w:rsid w:val="008848E0"/>
    <w:rsid w:val="008848FB"/>
    <w:rsid w:val="00884DB7"/>
    <w:rsid w:val="00884ED1"/>
    <w:rsid w:val="00885498"/>
    <w:rsid w:val="008856A1"/>
    <w:rsid w:val="008858E3"/>
    <w:rsid w:val="00885BDE"/>
    <w:rsid w:val="00886164"/>
    <w:rsid w:val="00886322"/>
    <w:rsid w:val="008864AC"/>
    <w:rsid w:val="00886679"/>
    <w:rsid w:val="0088668C"/>
    <w:rsid w:val="00886B0F"/>
    <w:rsid w:val="00886D11"/>
    <w:rsid w:val="00887608"/>
    <w:rsid w:val="008877B6"/>
    <w:rsid w:val="00887A68"/>
    <w:rsid w:val="00887AD3"/>
    <w:rsid w:val="0089012A"/>
    <w:rsid w:val="008905FE"/>
    <w:rsid w:val="00890A09"/>
    <w:rsid w:val="00890D98"/>
    <w:rsid w:val="00891490"/>
    <w:rsid w:val="008915AD"/>
    <w:rsid w:val="00891642"/>
    <w:rsid w:val="00891C4E"/>
    <w:rsid w:val="00892001"/>
    <w:rsid w:val="00892370"/>
    <w:rsid w:val="0089254F"/>
    <w:rsid w:val="0089263F"/>
    <w:rsid w:val="00892687"/>
    <w:rsid w:val="008932CA"/>
    <w:rsid w:val="008937C3"/>
    <w:rsid w:val="00893A5E"/>
    <w:rsid w:val="00893B3E"/>
    <w:rsid w:val="00894191"/>
    <w:rsid w:val="008945E9"/>
    <w:rsid w:val="00894893"/>
    <w:rsid w:val="00895448"/>
    <w:rsid w:val="00895534"/>
    <w:rsid w:val="00895537"/>
    <w:rsid w:val="00895D59"/>
    <w:rsid w:val="008963CC"/>
    <w:rsid w:val="0089650F"/>
    <w:rsid w:val="008966D6"/>
    <w:rsid w:val="00896B56"/>
    <w:rsid w:val="00896B9C"/>
    <w:rsid w:val="00896C66"/>
    <w:rsid w:val="008978C5"/>
    <w:rsid w:val="008A1004"/>
    <w:rsid w:val="008A1264"/>
    <w:rsid w:val="008A1443"/>
    <w:rsid w:val="008A163F"/>
    <w:rsid w:val="008A258D"/>
    <w:rsid w:val="008A2804"/>
    <w:rsid w:val="008A2B4B"/>
    <w:rsid w:val="008A2CD0"/>
    <w:rsid w:val="008A30E2"/>
    <w:rsid w:val="008A3401"/>
    <w:rsid w:val="008A3A88"/>
    <w:rsid w:val="008A3BF0"/>
    <w:rsid w:val="008A4231"/>
    <w:rsid w:val="008A4348"/>
    <w:rsid w:val="008A4686"/>
    <w:rsid w:val="008A5711"/>
    <w:rsid w:val="008A58EE"/>
    <w:rsid w:val="008A5917"/>
    <w:rsid w:val="008A599E"/>
    <w:rsid w:val="008A5AED"/>
    <w:rsid w:val="008A6642"/>
    <w:rsid w:val="008A749E"/>
    <w:rsid w:val="008A74EB"/>
    <w:rsid w:val="008A7618"/>
    <w:rsid w:val="008A77C3"/>
    <w:rsid w:val="008B0259"/>
    <w:rsid w:val="008B0395"/>
    <w:rsid w:val="008B042F"/>
    <w:rsid w:val="008B0984"/>
    <w:rsid w:val="008B0BD0"/>
    <w:rsid w:val="008B0E92"/>
    <w:rsid w:val="008B11B2"/>
    <w:rsid w:val="008B1A6F"/>
    <w:rsid w:val="008B1B8F"/>
    <w:rsid w:val="008B1C92"/>
    <w:rsid w:val="008B25E0"/>
    <w:rsid w:val="008B38C8"/>
    <w:rsid w:val="008B3B6E"/>
    <w:rsid w:val="008B4091"/>
    <w:rsid w:val="008B4233"/>
    <w:rsid w:val="008B4316"/>
    <w:rsid w:val="008B5999"/>
    <w:rsid w:val="008B5C81"/>
    <w:rsid w:val="008B5F0A"/>
    <w:rsid w:val="008B6D1A"/>
    <w:rsid w:val="008B6EED"/>
    <w:rsid w:val="008B7045"/>
    <w:rsid w:val="008B737A"/>
    <w:rsid w:val="008B73E4"/>
    <w:rsid w:val="008B7F76"/>
    <w:rsid w:val="008C01D0"/>
    <w:rsid w:val="008C023E"/>
    <w:rsid w:val="008C04D9"/>
    <w:rsid w:val="008C0DCF"/>
    <w:rsid w:val="008C17DD"/>
    <w:rsid w:val="008C1A2D"/>
    <w:rsid w:val="008C2F2D"/>
    <w:rsid w:val="008C2FF1"/>
    <w:rsid w:val="008C30C1"/>
    <w:rsid w:val="008C315C"/>
    <w:rsid w:val="008C3AC4"/>
    <w:rsid w:val="008C3BB6"/>
    <w:rsid w:val="008C3DEE"/>
    <w:rsid w:val="008C4311"/>
    <w:rsid w:val="008C4AFF"/>
    <w:rsid w:val="008C4B7A"/>
    <w:rsid w:val="008C4BBE"/>
    <w:rsid w:val="008C4DC3"/>
    <w:rsid w:val="008C571F"/>
    <w:rsid w:val="008C5D7D"/>
    <w:rsid w:val="008C5D93"/>
    <w:rsid w:val="008C5E22"/>
    <w:rsid w:val="008C5E8E"/>
    <w:rsid w:val="008C5F4D"/>
    <w:rsid w:val="008C69C9"/>
    <w:rsid w:val="008C70FC"/>
    <w:rsid w:val="008C710B"/>
    <w:rsid w:val="008C740F"/>
    <w:rsid w:val="008C7ABB"/>
    <w:rsid w:val="008C7D5D"/>
    <w:rsid w:val="008D0432"/>
    <w:rsid w:val="008D0932"/>
    <w:rsid w:val="008D0B27"/>
    <w:rsid w:val="008D1B21"/>
    <w:rsid w:val="008D1B3E"/>
    <w:rsid w:val="008D1C64"/>
    <w:rsid w:val="008D1F76"/>
    <w:rsid w:val="008D22F3"/>
    <w:rsid w:val="008D240B"/>
    <w:rsid w:val="008D255D"/>
    <w:rsid w:val="008D26DE"/>
    <w:rsid w:val="008D26DF"/>
    <w:rsid w:val="008D2720"/>
    <w:rsid w:val="008D2E03"/>
    <w:rsid w:val="008D349A"/>
    <w:rsid w:val="008D3788"/>
    <w:rsid w:val="008D3D18"/>
    <w:rsid w:val="008D4247"/>
    <w:rsid w:val="008D42AC"/>
    <w:rsid w:val="008D4575"/>
    <w:rsid w:val="008D4AA9"/>
    <w:rsid w:val="008D4B73"/>
    <w:rsid w:val="008D4C66"/>
    <w:rsid w:val="008D4DBF"/>
    <w:rsid w:val="008D511F"/>
    <w:rsid w:val="008D5201"/>
    <w:rsid w:val="008D55AB"/>
    <w:rsid w:val="008D55C0"/>
    <w:rsid w:val="008D567E"/>
    <w:rsid w:val="008D5767"/>
    <w:rsid w:val="008D5833"/>
    <w:rsid w:val="008D585C"/>
    <w:rsid w:val="008D5A01"/>
    <w:rsid w:val="008D6065"/>
    <w:rsid w:val="008D6630"/>
    <w:rsid w:val="008D6BCF"/>
    <w:rsid w:val="008D6DF4"/>
    <w:rsid w:val="008D6F36"/>
    <w:rsid w:val="008D6F90"/>
    <w:rsid w:val="008D7019"/>
    <w:rsid w:val="008D78EB"/>
    <w:rsid w:val="008E067A"/>
    <w:rsid w:val="008E073E"/>
    <w:rsid w:val="008E0AF2"/>
    <w:rsid w:val="008E146E"/>
    <w:rsid w:val="008E15A1"/>
    <w:rsid w:val="008E161D"/>
    <w:rsid w:val="008E18AF"/>
    <w:rsid w:val="008E294B"/>
    <w:rsid w:val="008E2CA3"/>
    <w:rsid w:val="008E3EFE"/>
    <w:rsid w:val="008E40B8"/>
    <w:rsid w:val="008E4146"/>
    <w:rsid w:val="008E4330"/>
    <w:rsid w:val="008E4440"/>
    <w:rsid w:val="008E44B3"/>
    <w:rsid w:val="008E45CA"/>
    <w:rsid w:val="008E4E08"/>
    <w:rsid w:val="008E4F07"/>
    <w:rsid w:val="008E4FEB"/>
    <w:rsid w:val="008E57A3"/>
    <w:rsid w:val="008E5991"/>
    <w:rsid w:val="008E5A60"/>
    <w:rsid w:val="008E63B8"/>
    <w:rsid w:val="008E63BE"/>
    <w:rsid w:val="008E6969"/>
    <w:rsid w:val="008E6C94"/>
    <w:rsid w:val="008E6EE6"/>
    <w:rsid w:val="008E7131"/>
    <w:rsid w:val="008E7844"/>
    <w:rsid w:val="008E7AC3"/>
    <w:rsid w:val="008F02D1"/>
    <w:rsid w:val="008F0460"/>
    <w:rsid w:val="008F0567"/>
    <w:rsid w:val="008F06AF"/>
    <w:rsid w:val="008F158C"/>
    <w:rsid w:val="008F15E4"/>
    <w:rsid w:val="008F1AE9"/>
    <w:rsid w:val="008F1D96"/>
    <w:rsid w:val="008F1DAF"/>
    <w:rsid w:val="008F234C"/>
    <w:rsid w:val="008F2EB0"/>
    <w:rsid w:val="008F3117"/>
    <w:rsid w:val="008F32CA"/>
    <w:rsid w:val="008F36DA"/>
    <w:rsid w:val="008F3771"/>
    <w:rsid w:val="008F37A9"/>
    <w:rsid w:val="008F3D3D"/>
    <w:rsid w:val="008F4264"/>
    <w:rsid w:val="008F42A5"/>
    <w:rsid w:val="008F42D3"/>
    <w:rsid w:val="008F4358"/>
    <w:rsid w:val="008F454A"/>
    <w:rsid w:val="008F5180"/>
    <w:rsid w:val="008F5360"/>
    <w:rsid w:val="008F5762"/>
    <w:rsid w:val="008F5D42"/>
    <w:rsid w:val="008F5EB8"/>
    <w:rsid w:val="008F5EF6"/>
    <w:rsid w:val="008F6C9F"/>
    <w:rsid w:val="008F760B"/>
    <w:rsid w:val="008F7735"/>
    <w:rsid w:val="008F7BD9"/>
    <w:rsid w:val="008F7BFC"/>
    <w:rsid w:val="008F7C38"/>
    <w:rsid w:val="00900492"/>
    <w:rsid w:val="009009F0"/>
    <w:rsid w:val="00901A4A"/>
    <w:rsid w:val="00901E90"/>
    <w:rsid w:val="00902300"/>
    <w:rsid w:val="00902436"/>
    <w:rsid w:val="00902612"/>
    <w:rsid w:val="00902706"/>
    <w:rsid w:val="0090285A"/>
    <w:rsid w:val="009028A7"/>
    <w:rsid w:val="00902957"/>
    <w:rsid w:val="00903010"/>
    <w:rsid w:val="009031DA"/>
    <w:rsid w:val="00903C8D"/>
    <w:rsid w:val="00905E7A"/>
    <w:rsid w:val="00906210"/>
    <w:rsid w:val="009065F0"/>
    <w:rsid w:val="009067D5"/>
    <w:rsid w:val="00906869"/>
    <w:rsid w:val="00906D07"/>
    <w:rsid w:val="00906E98"/>
    <w:rsid w:val="00907326"/>
    <w:rsid w:val="0090737F"/>
    <w:rsid w:val="00907866"/>
    <w:rsid w:val="009078CD"/>
    <w:rsid w:val="009078F4"/>
    <w:rsid w:val="00907BF7"/>
    <w:rsid w:val="00910641"/>
    <w:rsid w:val="009110AB"/>
    <w:rsid w:val="009110FC"/>
    <w:rsid w:val="0091148C"/>
    <w:rsid w:val="00911F3E"/>
    <w:rsid w:val="00912609"/>
    <w:rsid w:val="0091280A"/>
    <w:rsid w:val="00912EA0"/>
    <w:rsid w:val="00913294"/>
    <w:rsid w:val="009132A9"/>
    <w:rsid w:val="0091342D"/>
    <w:rsid w:val="00913CDF"/>
    <w:rsid w:val="00913D6F"/>
    <w:rsid w:val="009148C5"/>
    <w:rsid w:val="00914903"/>
    <w:rsid w:val="00914CD9"/>
    <w:rsid w:val="00914D6D"/>
    <w:rsid w:val="00915630"/>
    <w:rsid w:val="00915A7C"/>
    <w:rsid w:val="00915D6C"/>
    <w:rsid w:val="00915EBE"/>
    <w:rsid w:val="00916002"/>
    <w:rsid w:val="0091603C"/>
    <w:rsid w:val="00916380"/>
    <w:rsid w:val="00916882"/>
    <w:rsid w:val="009168BB"/>
    <w:rsid w:val="00916A6B"/>
    <w:rsid w:val="009172DF"/>
    <w:rsid w:val="00917D2D"/>
    <w:rsid w:val="00920101"/>
    <w:rsid w:val="009206A7"/>
    <w:rsid w:val="00920767"/>
    <w:rsid w:val="00920B6F"/>
    <w:rsid w:val="00920CCC"/>
    <w:rsid w:val="0092120A"/>
    <w:rsid w:val="009212C4"/>
    <w:rsid w:val="0092194B"/>
    <w:rsid w:val="00921AC7"/>
    <w:rsid w:val="00921E1E"/>
    <w:rsid w:val="0092227C"/>
    <w:rsid w:val="009225AC"/>
    <w:rsid w:val="00922944"/>
    <w:rsid w:val="00922D0E"/>
    <w:rsid w:val="00923DBC"/>
    <w:rsid w:val="00924292"/>
    <w:rsid w:val="00924FF6"/>
    <w:rsid w:val="00925329"/>
    <w:rsid w:val="00925B43"/>
    <w:rsid w:val="00925B77"/>
    <w:rsid w:val="00925C43"/>
    <w:rsid w:val="00925DAA"/>
    <w:rsid w:val="00926F6A"/>
    <w:rsid w:val="00926F6D"/>
    <w:rsid w:val="0092736B"/>
    <w:rsid w:val="0092742E"/>
    <w:rsid w:val="00927B7D"/>
    <w:rsid w:val="00927C66"/>
    <w:rsid w:val="00927C9C"/>
    <w:rsid w:val="00927D4A"/>
    <w:rsid w:val="009303BB"/>
    <w:rsid w:val="00930AAE"/>
    <w:rsid w:val="00931206"/>
    <w:rsid w:val="0093130E"/>
    <w:rsid w:val="00931468"/>
    <w:rsid w:val="00931A26"/>
    <w:rsid w:val="00931BAD"/>
    <w:rsid w:val="00931EEB"/>
    <w:rsid w:val="009323F0"/>
    <w:rsid w:val="009329F6"/>
    <w:rsid w:val="0093346C"/>
    <w:rsid w:val="00933613"/>
    <w:rsid w:val="00933716"/>
    <w:rsid w:val="009339E0"/>
    <w:rsid w:val="00933F12"/>
    <w:rsid w:val="009346B5"/>
    <w:rsid w:val="00934754"/>
    <w:rsid w:val="00934835"/>
    <w:rsid w:val="009351C8"/>
    <w:rsid w:val="009355D9"/>
    <w:rsid w:val="00935C3E"/>
    <w:rsid w:val="00936365"/>
    <w:rsid w:val="009364D4"/>
    <w:rsid w:val="00936D0D"/>
    <w:rsid w:val="0093733C"/>
    <w:rsid w:val="00937A53"/>
    <w:rsid w:val="009400EC"/>
    <w:rsid w:val="00940128"/>
    <w:rsid w:val="00940B87"/>
    <w:rsid w:val="00940E2E"/>
    <w:rsid w:val="00941147"/>
    <w:rsid w:val="0094189F"/>
    <w:rsid w:val="009420C5"/>
    <w:rsid w:val="00942493"/>
    <w:rsid w:val="00944435"/>
    <w:rsid w:val="00944977"/>
    <w:rsid w:val="00944990"/>
    <w:rsid w:val="009454C7"/>
    <w:rsid w:val="00945870"/>
    <w:rsid w:val="00945B5D"/>
    <w:rsid w:val="00945CB9"/>
    <w:rsid w:val="0094606E"/>
    <w:rsid w:val="00946FED"/>
    <w:rsid w:val="00947129"/>
    <w:rsid w:val="0095007F"/>
    <w:rsid w:val="0095035E"/>
    <w:rsid w:val="009504AB"/>
    <w:rsid w:val="009507A3"/>
    <w:rsid w:val="009507BA"/>
    <w:rsid w:val="009509CD"/>
    <w:rsid w:val="00950C05"/>
    <w:rsid w:val="00950C8E"/>
    <w:rsid w:val="00950D5A"/>
    <w:rsid w:val="009510C7"/>
    <w:rsid w:val="009513AC"/>
    <w:rsid w:val="009522F2"/>
    <w:rsid w:val="009527FD"/>
    <w:rsid w:val="009529D5"/>
    <w:rsid w:val="00952CA3"/>
    <w:rsid w:val="00952E3D"/>
    <w:rsid w:val="00952E86"/>
    <w:rsid w:val="009537EA"/>
    <w:rsid w:val="00953819"/>
    <w:rsid w:val="00953D4E"/>
    <w:rsid w:val="00953F31"/>
    <w:rsid w:val="0095486E"/>
    <w:rsid w:val="00954A21"/>
    <w:rsid w:val="00955443"/>
    <w:rsid w:val="00955650"/>
    <w:rsid w:val="00955824"/>
    <w:rsid w:val="009560B6"/>
    <w:rsid w:val="0095655E"/>
    <w:rsid w:val="00956587"/>
    <w:rsid w:val="009570E2"/>
    <w:rsid w:val="00957491"/>
    <w:rsid w:val="00957791"/>
    <w:rsid w:val="009578A6"/>
    <w:rsid w:val="0096073B"/>
    <w:rsid w:val="00960793"/>
    <w:rsid w:val="00960B0E"/>
    <w:rsid w:val="00960E31"/>
    <w:rsid w:val="0096120B"/>
    <w:rsid w:val="009614FF"/>
    <w:rsid w:val="00961577"/>
    <w:rsid w:val="00961835"/>
    <w:rsid w:val="00961EEB"/>
    <w:rsid w:val="009625FC"/>
    <w:rsid w:val="009628CA"/>
    <w:rsid w:val="00962A61"/>
    <w:rsid w:val="00962DE6"/>
    <w:rsid w:val="009638EF"/>
    <w:rsid w:val="00963E44"/>
    <w:rsid w:val="00964638"/>
    <w:rsid w:val="0096517E"/>
    <w:rsid w:val="0096582C"/>
    <w:rsid w:val="009658E4"/>
    <w:rsid w:val="00965C24"/>
    <w:rsid w:val="00965F0D"/>
    <w:rsid w:val="00965F11"/>
    <w:rsid w:val="00965F37"/>
    <w:rsid w:val="009662EF"/>
    <w:rsid w:val="0096685A"/>
    <w:rsid w:val="00966976"/>
    <w:rsid w:val="00966EB0"/>
    <w:rsid w:val="00967735"/>
    <w:rsid w:val="00967D41"/>
    <w:rsid w:val="00967DC6"/>
    <w:rsid w:val="00970133"/>
    <w:rsid w:val="009704D4"/>
    <w:rsid w:val="00970506"/>
    <w:rsid w:val="0097053D"/>
    <w:rsid w:val="009706EE"/>
    <w:rsid w:val="00970993"/>
    <w:rsid w:val="00970FE0"/>
    <w:rsid w:val="0097170E"/>
    <w:rsid w:val="009718A7"/>
    <w:rsid w:val="009718B7"/>
    <w:rsid w:val="00971E86"/>
    <w:rsid w:val="00972384"/>
    <w:rsid w:val="0097249A"/>
    <w:rsid w:val="00972D39"/>
    <w:rsid w:val="00972ECB"/>
    <w:rsid w:val="00972F7B"/>
    <w:rsid w:val="00973A86"/>
    <w:rsid w:val="009742C9"/>
    <w:rsid w:val="009743A6"/>
    <w:rsid w:val="009744EB"/>
    <w:rsid w:val="009749A8"/>
    <w:rsid w:val="00974B61"/>
    <w:rsid w:val="00975184"/>
    <w:rsid w:val="00975262"/>
    <w:rsid w:val="00975BAE"/>
    <w:rsid w:val="00975C5A"/>
    <w:rsid w:val="00975C86"/>
    <w:rsid w:val="009764E7"/>
    <w:rsid w:val="009765BC"/>
    <w:rsid w:val="00976A45"/>
    <w:rsid w:val="00976D25"/>
    <w:rsid w:val="00977370"/>
    <w:rsid w:val="009775C1"/>
    <w:rsid w:val="00977793"/>
    <w:rsid w:val="00977C2E"/>
    <w:rsid w:val="00977DD4"/>
    <w:rsid w:val="00977F47"/>
    <w:rsid w:val="0098003A"/>
    <w:rsid w:val="00980196"/>
    <w:rsid w:val="009804BF"/>
    <w:rsid w:val="00980683"/>
    <w:rsid w:val="00980ABA"/>
    <w:rsid w:val="009812D2"/>
    <w:rsid w:val="00981F2C"/>
    <w:rsid w:val="009822FD"/>
    <w:rsid w:val="0098300A"/>
    <w:rsid w:val="00983FCE"/>
    <w:rsid w:val="00984B8B"/>
    <w:rsid w:val="00984D5E"/>
    <w:rsid w:val="009850D1"/>
    <w:rsid w:val="009853C9"/>
    <w:rsid w:val="00985D60"/>
    <w:rsid w:val="0098604C"/>
    <w:rsid w:val="009868AA"/>
    <w:rsid w:val="0098715B"/>
    <w:rsid w:val="00987432"/>
    <w:rsid w:val="00987919"/>
    <w:rsid w:val="009901A9"/>
    <w:rsid w:val="00990220"/>
    <w:rsid w:val="0099085F"/>
    <w:rsid w:val="00990A8D"/>
    <w:rsid w:val="00990F3F"/>
    <w:rsid w:val="00991165"/>
    <w:rsid w:val="009915C4"/>
    <w:rsid w:val="009916E9"/>
    <w:rsid w:val="0099174F"/>
    <w:rsid w:val="00991A32"/>
    <w:rsid w:val="00991C1C"/>
    <w:rsid w:val="00991C93"/>
    <w:rsid w:val="00991DF8"/>
    <w:rsid w:val="00991E54"/>
    <w:rsid w:val="00991E7C"/>
    <w:rsid w:val="009920A3"/>
    <w:rsid w:val="009921FE"/>
    <w:rsid w:val="00992264"/>
    <w:rsid w:val="009923FE"/>
    <w:rsid w:val="0099263F"/>
    <w:rsid w:val="00992964"/>
    <w:rsid w:val="009929C6"/>
    <w:rsid w:val="009929C9"/>
    <w:rsid w:val="0099367B"/>
    <w:rsid w:val="009944B9"/>
    <w:rsid w:val="009945D1"/>
    <w:rsid w:val="00994947"/>
    <w:rsid w:val="00994D09"/>
    <w:rsid w:val="00995506"/>
    <w:rsid w:val="00996444"/>
    <w:rsid w:val="009964BE"/>
    <w:rsid w:val="00996580"/>
    <w:rsid w:val="00996C42"/>
    <w:rsid w:val="00997144"/>
    <w:rsid w:val="0099765F"/>
    <w:rsid w:val="00997E65"/>
    <w:rsid w:val="009A0420"/>
    <w:rsid w:val="009A0595"/>
    <w:rsid w:val="009A05C6"/>
    <w:rsid w:val="009A089F"/>
    <w:rsid w:val="009A108D"/>
    <w:rsid w:val="009A116E"/>
    <w:rsid w:val="009A1396"/>
    <w:rsid w:val="009A144E"/>
    <w:rsid w:val="009A17A8"/>
    <w:rsid w:val="009A17E2"/>
    <w:rsid w:val="009A20DD"/>
    <w:rsid w:val="009A25EF"/>
    <w:rsid w:val="009A2662"/>
    <w:rsid w:val="009A28E7"/>
    <w:rsid w:val="009A2C85"/>
    <w:rsid w:val="009A2D3A"/>
    <w:rsid w:val="009A2D5E"/>
    <w:rsid w:val="009A322F"/>
    <w:rsid w:val="009A33CE"/>
    <w:rsid w:val="009A3707"/>
    <w:rsid w:val="009A40C3"/>
    <w:rsid w:val="009A442D"/>
    <w:rsid w:val="009A4536"/>
    <w:rsid w:val="009A4556"/>
    <w:rsid w:val="009A4625"/>
    <w:rsid w:val="009A474B"/>
    <w:rsid w:val="009A49C6"/>
    <w:rsid w:val="009A4A5C"/>
    <w:rsid w:val="009A4EC6"/>
    <w:rsid w:val="009A5179"/>
    <w:rsid w:val="009A5309"/>
    <w:rsid w:val="009A5522"/>
    <w:rsid w:val="009A5550"/>
    <w:rsid w:val="009A58F3"/>
    <w:rsid w:val="009A5B2D"/>
    <w:rsid w:val="009A5C0E"/>
    <w:rsid w:val="009A5EE9"/>
    <w:rsid w:val="009A5F72"/>
    <w:rsid w:val="009A62E7"/>
    <w:rsid w:val="009A64F3"/>
    <w:rsid w:val="009A6931"/>
    <w:rsid w:val="009A69D8"/>
    <w:rsid w:val="009A6C5C"/>
    <w:rsid w:val="009A6F47"/>
    <w:rsid w:val="009A72F6"/>
    <w:rsid w:val="009B0D89"/>
    <w:rsid w:val="009B1641"/>
    <w:rsid w:val="009B1694"/>
    <w:rsid w:val="009B1769"/>
    <w:rsid w:val="009B1A70"/>
    <w:rsid w:val="009B1B08"/>
    <w:rsid w:val="009B1EDE"/>
    <w:rsid w:val="009B1F91"/>
    <w:rsid w:val="009B212B"/>
    <w:rsid w:val="009B22F3"/>
    <w:rsid w:val="009B2620"/>
    <w:rsid w:val="009B2EAB"/>
    <w:rsid w:val="009B2FA7"/>
    <w:rsid w:val="009B337F"/>
    <w:rsid w:val="009B36CD"/>
    <w:rsid w:val="009B3873"/>
    <w:rsid w:val="009B3C26"/>
    <w:rsid w:val="009B4811"/>
    <w:rsid w:val="009B50FF"/>
    <w:rsid w:val="009B5758"/>
    <w:rsid w:val="009B626D"/>
    <w:rsid w:val="009B69D6"/>
    <w:rsid w:val="009B6BE8"/>
    <w:rsid w:val="009B6EEF"/>
    <w:rsid w:val="009B6FAE"/>
    <w:rsid w:val="009B7115"/>
    <w:rsid w:val="009C0165"/>
    <w:rsid w:val="009C05F3"/>
    <w:rsid w:val="009C0CF9"/>
    <w:rsid w:val="009C1177"/>
    <w:rsid w:val="009C143C"/>
    <w:rsid w:val="009C1459"/>
    <w:rsid w:val="009C15E4"/>
    <w:rsid w:val="009C16D5"/>
    <w:rsid w:val="009C1C8C"/>
    <w:rsid w:val="009C2213"/>
    <w:rsid w:val="009C2365"/>
    <w:rsid w:val="009C25EB"/>
    <w:rsid w:val="009C35DB"/>
    <w:rsid w:val="009C4413"/>
    <w:rsid w:val="009C48A4"/>
    <w:rsid w:val="009C48B0"/>
    <w:rsid w:val="009C4ABB"/>
    <w:rsid w:val="009C4B2B"/>
    <w:rsid w:val="009C4D07"/>
    <w:rsid w:val="009C4F1E"/>
    <w:rsid w:val="009C5036"/>
    <w:rsid w:val="009C51B2"/>
    <w:rsid w:val="009C5261"/>
    <w:rsid w:val="009C54EA"/>
    <w:rsid w:val="009C569C"/>
    <w:rsid w:val="009C57A2"/>
    <w:rsid w:val="009C5DC1"/>
    <w:rsid w:val="009C661F"/>
    <w:rsid w:val="009C68DB"/>
    <w:rsid w:val="009C6D0F"/>
    <w:rsid w:val="009C6D66"/>
    <w:rsid w:val="009C73B1"/>
    <w:rsid w:val="009C75EE"/>
    <w:rsid w:val="009C7D7B"/>
    <w:rsid w:val="009C7ED6"/>
    <w:rsid w:val="009D0752"/>
    <w:rsid w:val="009D0829"/>
    <w:rsid w:val="009D099E"/>
    <w:rsid w:val="009D11DE"/>
    <w:rsid w:val="009D1926"/>
    <w:rsid w:val="009D1C77"/>
    <w:rsid w:val="009D1D83"/>
    <w:rsid w:val="009D20EA"/>
    <w:rsid w:val="009D22BC"/>
    <w:rsid w:val="009D273C"/>
    <w:rsid w:val="009D282C"/>
    <w:rsid w:val="009D2986"/>
    <w:rsid w:val="009D2BD9"/>
    <w:rsid w:val="009D2ECD"/>
    <w:rsid w:val="009D3117"/>
    <w:rsid w:val="009D320F"/>
    <w:rsid w:val="009D3774"/>
    <w:rsid w:val="009D3853"/>
    <w:rsid w:val="009D399B"/>
    <w:rsid w:val="009D3ADC"/>
    <w:rsid w:val="009D3C15"/>
    <w:rsid w:val="009D4470"/>
    <w:rsid w:val="009D47C3"/>
    <w:rsid w:val="009D4BC2"/>
    <w:rsid w:val="009D4C5D"/>
    <w:rsid w:val="009D4D19"/>
    <w:rsid w:val="009D4D9A"/>
    <w:rsid w:val="009D52B3"/>
    <w:rsid w:val="009D551C"/>
    <w:rsid w:val="009D566B"/>
    <w:rsid w:val="009D5836"/>
    <w:rsid w:val="009D5D9F"/>
    <w:rsid w:val="009D5E11"/>
    <w:rsid w:val="009D61BC"/>
    <w:rsid w:val="009D6224"/>
    <w:rsid w:val="009D62FE"/>
    <w:rsid w:val="009D638F"/>
    <w:rsid w:val="009D7AE2"/>
    <w:rsid w:val="009D7B6D"/>
    <w:rsid w:val="009D7BA2"/>
    <w:rsid w:val="009D7C6E"/>
    <w:rsid w:val="009D7C91"/>
    <w:rsid w:val="009D7F23"/>
    <w:rsid w:val="009E0506"/>
    <w:rsid w:val="009E08E2"/>
    <w:rsid w:val="009E0A6E"/>
    <w:rsid w:val="009E1B65"/>
    <w:rsid w:val="009E1E5F"/>
    <w:rsid w:val="009E2162"/>
    <w:rsid w:val="009E2179"/>
    <w:rsid w:val="009E27AB"/>
    <w:rsid w:val="009E2895"/>
    <w:rsid w:val="009E2C25"/>
    <w:rsid w:val="009E2D31"/>
    <w:rsid w:val="009E2F81"/>
    <w:rsid w:val="009E2FDC"/>
    <w:rsid w:val="009E37B3"/>
    <w:rsid w:val="009E390B"/>
    <w:rsid w:val="009E3914"/>
    <w:rsid w:val="009E3C11"/>
    <w:rsid w:val="009E440F"/>
    <w:rsid w:val="009E4563"/>
    <w:rsid w:val="009E4EB8"/>
    <w:rsid w:val="009E5224"/>
    <w:rsid w:val="009E57F8"/>
    <w:rsid w:val="009E62B0"/>
    <w:rsid w:val="009E63F8"/>
    <w:rsid w:val="009E6527"/>
    <w:rsid w:val="009E6B3A"/>
    <w:rsid w:val="009E6B86"/>
    <w:rsid w:val="009E6C00"/>
    <w:rsid w:val="009E6F99"/>
    <w:rsid w:val="009E6FC7"/>
    <w:rsid w:val="009E7763"/>
    <w:rsid w:val="009E7F2B"/>
    <w:rsid w:val="009F018D"/>
    <w:rsid w:val="009F07F7"/>
    <w:rsid w:val="009F099A"/>
    <w:rsid w:val="009F10D2"/>
    <w:rsid w:val="009F1381"/>
    <w:rsid w:val="009F1FBA"/>
    <w:rsid w:val="009F2953"/>
    <w:rsid w:val="009F2F37"/>
    <w:rsid w:val="009F3271"/>
    <w:rsid w:val="009F3C68"/>
    <w:rsid w:val="009F42F0"/>
    <w:rsid w:val="009F43A1"/>
    <w:rsid w:val="009F4D07"/>
    <w:rsid w:val="009F4DC2"/>
    <w:rsid w:val="009F5358"/>
    <w:rsid w:val="009F54EE"/>
    <w:rsid w:val="009F593F"/>
    <w:rsid w:val="009F5A94"/>
    <w:rsid w:val="009F68EB"/>
    <w:rsid w:val="009F6A46"/>
    <w:rsid w:val="009F6EF6"/>
    <w:rsid w:val="009F71BB"/>
    <w:rsid w:val="009F7953"/>
    <w:rsid w:val="009F7F79"/>
    <w:rsid w:val="00A00508"/>
    <w:rsid w:val="00A009A9"/>
    <w:rsid w:val="00A00DB8"/>
    <w:rsid w:val="00A01111"/>
    <w:rsid w:val="00A01660"/>
    <w:rsid w:val="00A01B40"/>
    <w:rsid w:val="00A01F03"/>
    <w:rsid w:val="00A025A5"/>
    <w:rsid w:val="00A02BCB"/>
    <w:rsid w:val="00A02D63"/>
    <w:rsid w:val="00A02EAC"/>
    <w:rsid w:val="00A03A3F"/>
    <w:rsid w:val="00A03AB2"/>
    <w:rsid w:val="00A044FD"/>
    <w:rsid w:val="00A04500"/>
    <w:rsid w:val="00A04B04"/>
    <w:rsid w:val="00A04C33"/>
    <w:rsid w:val="00A04CC7"/>
    <w:rsid w:val="00A05DB6"/>
    <w:rsid w:val="00A05E72"/>
    <w:rsid w:val="00A06038"/>
    <w:rsid w:val="00A06245"/>
    <w:rsid w:val="00A06343"/>
    <w:rsid w:val="00A06927"/>
    <w:rsid w:val="00A06C34"/>
    <w:rsid w:val="00A06D4C"/>
    <w:rsid w:val="00A0705C"/>
    <w:rsid w:val="00A0771D"/>
    <w:rsid w:val="00A07C37"/>
    <w:rsid w:val="00A101F0"/>
    <w:rsid w:val="00A1021A"/>
    <w:rsid w:val="00A10251"/>
    <w:rsid w:val="00A105F9"/>
    <w:rsid w:val="00A106DD"/>
    <w:rsid w:val="00A1077C"/>
    <w:rsid w:val="00A10E1C"/>
    <w:rsid w:val="00A10FB3"/>
    <w:rsid w:val="00A11827"/>
    <w:rsid w:val="00A11AF2"/>
    <w:rsid w:val="00A11C9B"/>
    <w:rsid w:val="00A11D73"/>
    <w:rsid w:val="00A11E47"/>
    <w:rsid w:val="00A12B51"/>
    <w:rsid w:val="00A12CC7"/>
    <w:rsid w:val="00A13141"/>
    <w:rsid w:val="00A13B29"/>
    <w:rsid w:val="00A13C31"/>
    <w:rsid w:val="00A13D0E"/>
    <w:rsid w:val="00A13E4A"/>
    <w:rsid w:val="00A13FF1"/>
    <w:rsid w:val="00A142EC"/>
    <w:rsid w:val="00A146FF"/>
    <w:rsid w:val="00A14940"/>
    <w:rsid w:val="00A14A23"/>
    <w:rsid w:val="00A14AA3"/>
    <w:rsid w:val="00A14AD8"/>
    <w:rsid w:val="00A14F8E"/>
    <w:rsid w:val="00A151E6"/>
    <w:rsid w:val="00A15457"/>
    <w:rsid w:val="00A1548D"/>
    <w:rsid w:val="00A162C0"/>
    <w:rsid w:val="00A165EC"/>
    <w:rsid w:val="00A16CFE"/>
    <w:rsid w:val="00A16F0C"/>
    <w:rsid w:val="00A179B2"/>
    <w:rsid w:val="00A17B9E"/>
    <w:rsid w:val="00A17CDB"/>
    <w:rsid w:val="00A204ED"/>
    <w:rsid w:val="00A20754"/>
    <w:rsid w:val="00A2082D"/>
    <w:rsid w:val="00A20EAD"/>
    <w:rsid w:val="00A21AB5"/>
    <w:rsid w:val="00A21D2B"/>
    <w:rsid w:val="00A220D5"/>
    <w:rsid w:val="00A22A11"/>
    <w:rsid w:val="00A22A79"/>
    <w:rsid w:val="00A2331B"/>
    <w:rsid w:val="00A23757"/>
    <w:rsid w:val="00A23A48"/>
    <w:rsid w:val="00A23E95"/>
    <w:rsid w:val="00A23F1E"/>
    <w:rsid w:val="00A2404D"/>
    <w:rsid w:val="00A24059"/>
    <w:rsid w:val="00A241DD"/>
    <w:rsid w:val="00A242A1"/>
    <w:rsid w:val="00A24517"/>
    <w:rsid w:val="00A24A15"/>
    <w:rsid w:val="00A24B5F"/>
    <w:rsid w:val="00A24C08"/>
    <w:rsid w:val="00A24E2A"/>
    <w:rsid w:val="00A24E98"/>
    <w:rsid w:val="00A24EB2"/>
    <w:rsid w:val="00A24EDF"/>
    <w:rsid w:val="00A24F31"/>
    <w:rsid w:val="00A24FBA"/>
    <w:rsid w:val="00A251D5"/>
    <w:rsid w:val="00A253D7"/>
    <w:rsid w:val="00A257BB"/>
    <w:rsid w:val="00A259DA"/>
    <w:rsid w:val="00A25DE9"/>
    <w:rsid w:val="00A2601C"/>
    <w:rsid w:val="00A260B4"/>
    <w:rsid w:val="00A261F0"/>
    <w:rsid w:val="00A26386"/>
    <w:rsid w:val="00A263A5"/>
    <w:rsid w:val="00A265E7"/>
    <w:rsid w:val="00A26EE0"/>
    <w:rsid w:val="00A27633"/>
    <w:rsid w:val="00A2769B"/>
    <w:rsid w:val="00A27906"/>
    <w:rsid w:val="00A30177"/>
    <w:rsid w:val="00A3019D"/>
    <w:rsid w:val="00A309D7"/>
    <w:rsid w:val="00A30C07"/>
    <w:rsid w:val="00A30E37"/>
    <w:rsid w:val="00A31030"/>
    <w:rsid w:val="00A315BC"/>
    <w:rsid w:val="00A31990"/>
    <w:rsid w:val="00A31BC9"/>
    <w:rsid w:val="00A320BB"/>
    <w:rsid w:val="00A32464"/>
    <w:rsid w:val="00A32ACE"/>
    <w:rsid w:val="00A32BE4"/>
    <w:rsid w:val="00A32E0D"/>
    <w:rsid w:val="00A33097"/>
    <w:rsid w:val="00A332DB"/>
    <w:rsid w:val="00A33653"/>
    <w:rsid w:val="00A33ADB"/>
    <w:rsid w:val="00A33C8E"/>
    <w:rsid w:val="00A343C0"/>
    <w:rsid w:val="00A344D9"/>
    <w:rsid w:val="00A34651"/>
    <w:rsid w:val="00A34895"/>
    <w:rsid w:val="00A35273"/>
    <w:rsid w:val="00A354F9"/>
    <w:rsid w:val="00A35689"/>
    <w:rsid w:val="00A35EA6"/>
    <w:rsid w:val="00A364BF"/>
    <w:rsid w:val="00A36714"/>
    <w:rsid w:val="00A36B27"/>
    <w:rsid w:val="00A36D16"/>
    <w:rsid w:val="00A36DCC"/>
    <w:rsid w:val="00A36E8E"/>
    <w:rsid w:val="00A36F75"/>
    <w:rsid w:val="00A37FA3"/>
    <w:rsid w:val="00A37FEF"/>
    <w:rsid w:val="00A401FD"/>
    <w:rsid w:val="00A40448"/>
    <w:rsid w:val="00A405B7"/>
    <w:rsid w:val="00A4121B"/>
    <w:rsid w:val="00A412B9"/>
    <w:rsid w:val="00A41384"/>
    <w:rsid w:val="00A41749"/>
    <w:rsid w:val="00A417EF"/>
    <w:rsid w:val="00A4234C"/>
    <w:rsid w:val="00A4270B"/>
    <w:rsid w:val="00A43462"/>
    <w:rsid w:val="00A43AB5"/>
    <w:rsid w:val="00A43D6D"/>
    <w:rsid w:val="00A43ECB"/>
    <w:rsid w:val="00A43F15"/>
    <w:rsid w:val="00A440D9"/>
    <w:rsid w:val="00A44190"/>
    <w:rsid w:val="00A442B2"/>
    <w:rsid w:val="00A443A8"/>
    <w:rsid w:val="00A44B0C"/>
    <w:rsid w:val="00A44F96"/>
    <w:rsid w:val="00A4503F"/>
    <w:rsid w:val="00A450CD"/>
    <w:rsid w:val="00A4589A"/>
    <w:rsid w:val="00A45D40"/>
    <w:rsid w:val="00A463F0"/>
    <w:rsid w:val="00A464AF"/>
    <w:rsid w:val="00A46A55"/>
    <w:rsid w:val="00A46E9A"/>
    <w:rsid w:val="00A46FE5"/>
    <w:rsid w:val="00A473EC"/>
    <w:rsid w:val="00A4754F"/>
    <w:rsid w:val="00A478F2"/>
    <w:rsid w:val="00A47C74"/>
    <w:rsid w:val="00A47E1C"/>
    <w:rsid w:val="00A50125"/>
    <w:rsid w:val="00A50568"/>
    <w:rsid w:val="00A5058D"/>
    <w:rsid w:val="00A5102F"/>
    <w:rsid w:val="00A512A4"/>
    <w:rsid w:val="00A514BE"/>
    <w:rsid w:val="00A5189F"/>
    <w:rsid w:val="00A51B68"/>
    <w:rsid w:val="00A52094"/>
    <w:rsid w:val="00A52AAF"/>
    <w:rsid w:val="00A52C4A"/>
    <w:rsid w:val="00A53194"/>
    <w:rsid w:val="00A53760"/>
    <w:rsid w:val="00A53DE7"/>
    <w:rsid w:val="00A54095"/>
    <w:rsid w:val="00A542B2"/>
    <w:rsid w:val="00A54540"/>
    <w:rsid w:val="00A54A03"/>
    <w:rsid w:val="00A54D79"/>
    <w:rsid w:val="00A5515C"/>
    <w:rsid w:val="00A551BA"/>
    <w:rsid w:val="00A552E1"/>
    <w:rsid w:val="00A5552A"/>
    <w:rsid w:val="00A55A16"/>
    <w:rsid w:val="00A55B4B"/>
    <w:rsid w:val="00A55E01"/>
    <w:rsid w:val="00A55E0E"/>
    <w:rsid w:val="00A5624B"/>
    <w:rsid w:val="00A563A0"/>
    <w:rsid w:val="00A565D6"/>
    <w:rsid w:val="00A56850"/>
    <w:rsid w:val="00A5715B"/>
    <w:rsid w:val="00A571AC"/>
    <w:rsid w:val="00A57483"/>
    <w:rsid w:val="00A57649"/>
    <w:rsid w:val="00A57BB2"/>
    <w:rsid w:val="00A57EF8"/>
    <w:rsid w:val="00A6022E"/>
    <w:rsid w:val="00A6030D"/>
    <w:rsid w:val="00A6097C"/>
    <w:rsid w:val="00A60B09"/>
    <w:rsid w:val="00A60C4E"/>
    <w:rsid w:val="00A60D0E"/>
    <w:rsid w:val="00A612CB"/>
    <w:rsid w:val="00A61A4F"/>
    <w:rsid w:val="00A62053"/>
    <w:rsid w:val="00A62076"/>
    <w:rsid w:val="00A62455"/>
    <w:rsid w:val="00A62C60"/>
    <w:rsid w:val="00A638B0"/>
    <w:rsid w:val="00A639BA"/>
    <w:rsid w:val="00A63C1A"/>
    <w:rsid w:val="00A642F5"/>
    <w:rsid w:val="00A64EA1"/>
    <w:rsid w:val="00A658A1"/>
    <w:rsid w:val="00A658EF"/>
    <w:rsid w:val="00A65BF8"/>
    <w:rsid w:val="00A66464"/>
    <w:rsid w:val="00A66658"/>
    <w:rsid w:val="00A667EA"/>
    <w:rsid w:val="00A66DFD"/>
    <w:rsid w:val="00A66F5C"/>
    <w:rsid w:val="00A676C4"/>
    <w:rsid w:val="00A67709"/>
    <w:rsid w:val="00A6781A"/>
    <w:rsid w:val="00A70371"/>
    <w:rsid w:val="00A70641"/>
    <w:rsid w:val="00A71422"/>
    <w:rsid w:val="00A7160F"/>
    <w:rsid w:val="00A71820"/>
    <w:rsid w:val="00A71A84"/>
    <w:rsid w:val="00A71BE3"/>
    <w:rsid w:val="00A71D00"/>
    <w:rsid w:val="00A7247F"/>
    <w:rsid w:val="00A72931"/>
    <w:rsid w:val="00A72C38"/>
    <w:rsid w:val="00A72EE0"/>
    <w:rsid w:val="00A730DF"/>
    <w:rsid w:val="00A7316C"/>
    <w:rsid w:val="00A73504"/>
    <w:rsid w:val="00A737B2"/>
    <w:rsid w:val="00A73889"/>
    <w:rsid w:val="00A73A70"/>
    <w:rsid w:val="00A73E49"/>
    <w:rsid w:val="00A747D5"/>
    <w:rsid w:val="00A74D98"/>
    <w:rsid w:val="00A756A0"/>
    <w:rsid w:val="00A75A91"/>
    <w:rsid w:val="00A75E96"/>
    <w:rsid w:val="00A75EBC"/>
    <w:rsid w:val="00A760A1"/>
    <w:rsid w:val="00A76555"/>
    <w:rsid w:val="00A766D7"/>
    <w:rsid w:val="00A7677D"/>
    <w:rsid w:val="00A76AF4"/>
    <w:rsid w:val="00A7757F"/>
    <w:rsid w:val="00A77653"/>
    <w:rsid w:val="00A8085E"/>
    <w:rsid w:val="00A80A8F"/>
    <w:rsid w:val="00A80B71"/>
    <w:rsid w:val="00A80F74"/>
    <w:rsid w:val="00A8120B"/>
    <w:rsid w:val="00A81AAE"/>
    <w:rsid w:val="00A81ACE"/>
    <w:rsid w:val="00A82275"/>
    <w:rsid w:val="00A8242C"/>
    <w:rsid w:val="00A82490"/>
    <w:rsid w:val="00A826EA"/>
    <w:rsid w:val="00A82FC7"/>
    <w:rsid w:val="00A83BC1"/>
    <w:rsid w:val="00A83CBA"/>
    <w:rsid w:val="00A83E41"/>
    <w:rsid w:val="00A8428B"/>
    <w:rsid w:val="00A8587B"/>
    <w:rsid w:val="00A85C34"/>
    <w:rsid w:val="00A85D23"/>
    <w:rsid w:val="00A85D39"/>
    <w:rsid w:val="00A85F44"/>
    <w:rsid w:val="00A86377"/>
    <w:rsid w:val="00A86554"/>
    <w:rsid w:val="00A86629"/>
    <w:rsid w:val="00A86B93"/>
    <w:rsid w:val="00A86E27"/>
    <w:rsid w:val="00A87743"/>
    <w:rsid w:val="00A8788C"/>
    <w:rsid w:val="00A878C0"/>
    <w:rsid w:val="00A879EA"/>
    <w:rsid w:val="00A87DF9"/>
    <w:rsid w:val="00A90049"/>
    <w:rsid w:val="00A901C4"/>
    <w:rsid w:val="00A90620"/>
    <w:rsid w:val="00A90966"/>
    <w:rsid w:val="00A90AAF"/>
    <w:rsid w:val="00A90C21"/>
    <w:rsid w:val="00A9160A"/>
    <w:rsid w:val="00A91BC8"/>
    <w:rsid w:val="00A928C0"/>
    <w:rsid w:val="00A92B06"/>
    <w:rsid w:val="00A92E97"/>
    <w:rsid w:val="00A933D7"/>
    <w:rsid w:val="00A937B0"/>
    <w:rsid w:val="00A93B9E"/>
    <w:rsid w:val="00A960CC"/>
    <w:rsid w:val="00A96264"/>
    <w:rsid w:val="00A96419"/>
    <w:rsid w:val="00A97138"/>
    <w:rsid w:val="00A97C96"/>
    <w:rsid w:val="00AA0368"/>
    <w:rsid w:val="00AA0429"/>
    <w:rsid w:val="00AA091B"/>
    <w:rsid w:val="00AA0AB6"/>
    <w:rsid w:val="00AA0C80"/>
    <w:rsid w:val="00AA11A2"/>
    <w:rsid w:val="00AA12BA"/>
    <w:rsid w:val="00AA15B9"/>
    <w:rsid w:val="00AA15C3"/>
    <w:rsid w:val="00AA16B6"/>
    <w:rsid w:val="00AA18CF"/>
    <w:rsid w:val="00AA1A77"/>
    <w:rsid w:val="00AA1C26"/>
    <w:rsid w:val="00AA2202"/>
    <w:rsid w:val="00AA29E1"/>
    <w:rsid w:val="00AA2EE4"/>
    <w:rsid w:val="00AA2FCE"/>
    <w:rsid w:val="00AA3086"/>
    <w:rsid w:val="00AA3C9A"/>
    <w:rsid w:val="00AA4A14"/>
    <w:rsid w:val="00AA4B06"/>
    <w:rsid w:val="00AA4EA0"/>
    <w:rsid w:val="00AA5148"/>
    <w:rsid w:val="00AA5737"/>
    <w:rsid w:val="00AA5903"/>
    <w:rsid w:val="00AA5EA9"/>
    <w:rsid w:val="00AA6247"/>
    <w:rsid w:val="00AA65A3"/>
    <w:rsid w:val="00AA6628"/>
    <w:rsid w:val="00AA6BFA"/>
    <w:rsid w:val="00AA75C1"/>
    <w:rsid w:val="00AA7DE6"/>
    <w:rsid w:val="00AB12F2"/>
    <w:rsid w:val="00AB22D1"/>
    <w:rsid w:val="00AB2507"/>
    <w:rsid w:val="00AB26FE"/>
    <w:rsid w:val="00AB27A5"/>
    <w:rsid w:val="00AB29BD"/>
    <w:rsid w:val="00AB3638"/>
    <w:rsid w:val="00AB36AA"/>
    <w:rsid w:val="00AB3E17"/>
    <w:rsid w:val="00AB3FD6"/>
    <w:rsid w:val="00AB4072"/>
    <w:rsid w:val="00AB4143"/>
    <w:rsid w:val="00AB42AB"/>
    <w:rsid w:val="00AB4763"/>
    <w:rsid w:val="00AB4D23"/>
    <w:rsid w:val="00AB5AA4"/>
    <w:rsid w:val="00AB5C1B"/>
    <w:rsid w:val="00AB5F51"/>
    <w:rsid w:val="00AB6FF9"/>
    <w:rsid w:val="00AB7003"/>
    <w:rsid w:val="00AB7FB5"/>
    <w:rsid w:val="00AC073B"/>
    <w:rsid w:val="00AC0A7B"/>
    <w:rsid w:val="00AC0BE8"/>
    <w:rsid w:val="00AC18BD"/>
    <w:rsid w:val="00AC1949"/>
    <w:rsid w:val="00AC1E2D"/>
    <w:rsid w:val="00AC259F"/>
    <w:rsid w:val="00AC2D6A"/>
    <w:rsid w:val="00AC2FD3"/>
    <w:rsid w:val="00AC30C9"/>
    <w:rsid w:val="00AC3406"/>
    <w:rsid w:val="00AC34F1"/>
    <w:rsid w:val="00AC3568"/>
    <w:rsid w:val="00AC3DF1"/>
    <w:rsid w:val="00AC3E9B"/>
    <w:rsid w:val="00AC3F85"/>
    <w:rsid w:val="00AC3FB6"/>
    <w:rsid w:val="00AC4530"/>
    <w:rsid w:val="00AC4679"/>
    <w:rsid w:val="00AC479E"/>
    <w:rsid w:val="00AC4869"/>
    <w:rsid w:val="00AC48DF"/>
    <w:rsid w:val="00AC4956"/>
    <w:rsid w:val="00AC4B7C"/>
    <w:rsid w:val="00AC5118"/>
    <w:rsid w:val="00AC5385"/>
    <w:rsid w:val="00AC5393"/>
    <w:rsid w:val="00AC54A7"/>
    <w:rsid w:val="00AC5BD7"/>
    <w:rsid w:val="00AC5DED"/>
    <w:rsid w:val="00AC5E4C"/>
    <w:rsid w:val="00AC5ECD"/>
    <w:rsid w:val="00AC6064"/>
    <w:rsid w:val="00AC6110"/>
    <w:rsid w:val="00AC67C7"/>
    <w:rsid w:val="00AC681E"/>
    <w:rsid w:val="00AC6A6C"/>
    <w:rsid w:val="00AC6BDC"/>
    <w:rsid w:val="00AC6C90"/>
    <w:rsid w:val="00AC6E82"/>
    <w:rsid w:val="00AC7416"/>
    <w:rsid w:val="00AC76F5"/>
    <w:rsid w:val="00AC7C5C"/>
    <w:rsid w:val="00AD0099"/>
    <w:rsid w:val="00AD0AA7"/>
    <w:rsid w:val="00AD0BF7"/>
    <w:rsid w:val="00AD1078"/>
    <w:rsid w:val="00AD21E2"/>
    <w:rsid w:val="00AD2872"/>
    <w:rsid w:val="00AD2DAC"/>
    <w:rsid w:val="00AD2FF0"/>
    <w:rsid w:val="00AD33F4"/>
    <w:rsid w:val="00AD34E7"/>
    <w:rsid w:val="00AD39DC"/>
    <w:rsid w:val="00AD3EDB"/>
    <w:rsid w:val="00AD3F48"/>
    <w:rsid w:val="00AD4615"/>
    <w:rsid w:val="00AD4CAE"/>
    <w:rsid w:val="00AD4CB9"/>
    <w:rsid w:val="00AD4E89"/>
    <w:rsid w:val="00AD4FC2"/>
    <w:rsid w:val="00AD5E3A"/>
    <w:rsid w:val="00AD6084"/>
    <w:rsid w:val="00AD63CC"/>
    <w:rsid w:val="00AD6644"/>
    <w:rsid w:val="00AD6843"/>
    <w:rsid w:val="00AD6D16"/>
    <w:rsid w:val="00AD757E"/>
    <w:rsid w:val="00AD7FB2"/>
    <w:rsid w:val="00AE057C"/>
    <w:rsid w:val="00AE07FB"/>
    <w:rsid w:val="00AE1093"/>
    <w:rsid w:val="00AE1250"/>
    <w:rsid w:val="00AE1A15"/>
    <w:rsid w:val="00AE1C25"/>
    <w:rsid w:val="00AE1E96"/>
    <w:rsid w:val="00AE2477"/>
    <w:rsid w:val="00AE256B"/>
    <w:rsid w:val="00AE2619"/>
    <w:rsid w:val="00AE2784"/>
    <w:rsid w:val="00AE3117"/>
    <w:rsid w:val="00AE3286"/>
    <w:rsid w:val="00AE3336"/>
    <w:rsid w:val="00AE36D8"/>
    <w:rsid w:val="00AE3C96"/>
    <w:rsid w:val="00AE3D4A"/>
    <w:rsid w:val="00AE3E74"/>
    <w:rsid w:val="00AE440D"/>
    <w:rsid w:val="00AE4763"/>
    <w:rsid w:val="00AE4775"/>
    <w:rsid w:val="00AE5324"/>
    <w:rsid w:val="00AE5592"/>
    <w:rsid w:val="00AE5A69"/>
    <w:rsid w:val="00AE5CD8"/>
    <w:rsid w:val="00AE607E"/>
    <w:rsid w:val="00AE657C"/>
    <w:rsid w:val="00AE6802"/>
    <w:rsid w:val="00AE687A"/>
    <w:rsid w:val="00AE691F"/>
    <w:rsid w:val="00AE6A3B"/>
    <w:rsid w:val="00AE6B79"/>
    <w:rsid w:val="00AE6CE1"/>
    <w:rsid w:val="00AE6F14"/>
    <w:rsid w:val="00AE7113"/>
    <w:rsid w:val="00AE7141"/>
    <w:rsid w:val="00AE766B"/>
    <w:rsid w:val="00AF065C"/>
    <w:rsid w:val="00AF10D0"/>
    <w:rsid w:val="00AF111F"/>
    <w:rsid w:val="00AF1822"/>
    <w:rsid w:val="00AF19BA"/>
    <w:rsid w:val="00AF1EA9"/>
    <w:rsid w:val="00AF2BD3"/>
    <w:rsid w:val="00AF2E70"/>
    <w:rsid w:val="00AF2F2A"/>
    <w:rsid w:val="00AF2FA8"/>
    <w:rsid w:val="00AF332E"/>
    <w:rsid w:val="00AF3446"/>
    <w:rsid w:val="00AF3530"/>
    <w:rsid w:val="00AF37DA"/>
    <w:rsid w:val="00AF3AF7"/>
    <w:rsid w:val="00AF3CAC"/>
    <w:rsid w:val="00AF3D5F"/>
    <w:rsid w:val="00AF4D64"/>
    <w:rsid w:val="00AF4DC1"/>
    <w:rsid w:val="00AF4DD8"/>
    <w:rsid w:val="00AF52AE"/>
    <w:rsid w:val="00AF52D2"/>
    <w:rsid w:val="00AF5552"/>
    <w:rsid w:val="00AF5D7F"/>
    <w:rsid w:val="00AF5F99"/>
    <w:rsid w:val="00AF66C4"/>
    <w:rsid w:val="00AF6C19"/>
    <w:rsid w:val="00AF6D46"/>
    <w:rsid w:val="00AF7105"/>
    <w:rsid w:val="00AF72CD"/>
    <w:rsid w:val="00AF7AA6"/>
    <w:rsid w:val="00AF7B98"/>
    <w:rsid w:val="00AF7FE5"/>
    <w:rsid w:val="00B00142"/>
    <w:rsid w:val="00B00766"/>
    <w:rsid w:val="00B0089D"/>
    <w:rsid w:val="00B00946"/>
    <w:rsid w:val="00B01293"/>
    <w:rsid w:val="00B0139F"/>
    <w:rsid w:val="00B01438"/>
    <w:rsid w:val="00B01886"/>
    <w:rsid w:val="00B01B94"/>
    <w:rsid w:val="00B01CC6"/>
    <w:rsid w:val="00B023AC"/>
    <w:rsid w:val="00B02433"/>
    <w:rsid w:val="00B02CA3"/>
    <w:rsid w:val="00B03224"/>
    <w:rsid w:val="00B0373C"/>
    <w:rsid w:val="00B0382F"/>
    <w:rsid w:val="00B03C85"/>
    <w:rsid w:val="00B03F15"/>
    <w:rsid w:val="00B04793"/>
    <w:rsid w:val="00B04A70"/>
    <w:rsid w:val="00B04EE8"/>
    <w:rsid w:val="00B0522F"/>
    <w:rsid w:val="00B05671"/>
    <w:rsid w:val="00B05AC8"/>
    <w:rsid w:val="00B05DA4"/>
    <w:rsid w:val="00B05DCF"/>
    <w:rsid w:val="00B0612B"/>
    <w:rsid w:val="00B0653C"/>
    <w:rsid w:val="00B0655F"/>
    <w:rsid w:val="00B06CEC"/>
    <w:rsid w:val="00B070EA"/>
    <w:rsid w:val="00B070EF"/>
    <w:rsid w:val="00B07812"/>
    <w:rsid w:val="00B07F9E"/>
    <w:rsid w:val="00B07FDC"/>
    <w:rsid w:val="00B100CA"/>
    <w:rsid w:val="00B1012A"/>
    <w:rsid w:val="00B103A4"/>
    <w:rsid w:val="00B10F9A"/>
    <w:rsid w:val="00B1128C"/>
    <w:rsid w:val="00B115C9"/>
    <w:rsid w:val="00B116E6"/>
    <w:rsid w:val="00B11C65"/>
    <w:rsid w:val="00B11D63"/>
    <w:rsid w:val="00B126CA"/>
    <w:rsid w:val="00B12934"/>
    <w:rsid w:val="00B12ADA"/>
    <w:rsid w:val="00B13068"/>
    <w:rsid w:val="00B130DF"/>
    <w:rsid w:val="00B13244"/>
    <w:rsid w:val="00B138BE"/>
    <w:rsid w:val="00B139C4"/>
    <w:rsid w:val="00B13D14"/>
    <w:rsid w:val="00B14050"/>
    <w:rsid w:val="00B1435B"/>
    <w:rsid w:val="00B145CC"/>
    <w:rsid w:val="00B14682"/>
    <w:rsid w:val="00B14702"/>
    <w:rsid w:val="00B14A8C"/>
    <w:rsid w:val="00B14FB8"/>
    <w:rsid w:val="00B15186"/>
    <w:rsid w:val="00B15599"/>
    <w:rsid w:val="00B157B3"/>
    <w:rsid w:val="00B15AF3"/>
    <w:rsid w:val="00B163AC"/>
    <w:rsid w:val="00B168E1"/>
    <w:rsid w:val="00B16CB7"/>
    <w:rsid w:val="00B16DEE"/>
    <w:rsid w:val="00B16FC0"/>
    <w:rsid w:val="00B17481"/>
    <w:rsid w:val="00B17BAB"/>
    <w:rsid w:val="00B17E3A"/>
    <w:rsid w:val="00B203F7"/>
    <w:rsid w:val="00B20407"/>
    <w:rsid w:val="00B20F00"/>
    <w:rsid w:val="00B21059"/>
    <w:rsid w:val="00B2106C"/>
    <w:rsid w:val="00B216D4"/>
    <w:rsid w:val="00B21D1C"/>
    <w:rsid w:val="00B22912"/>
    <w:rsid w:val="00B2294F"/>
    <w:rsid w:val="00B2360E"/>
    <w:rsid w:val="00B23789"/>
    <w:rsid w:val="00B23845"/>
    <w:rsid w:val="00B23914"/>
    <w:rsid w:val="00B23984"/>
    <w:rsid w:val="00B23A8C"/>
    <w:rsid w:val="00B24104"/>
    <w:rsid w:val="00B2452A"/>
    <w:rsid w:val="00B24765"/>
    <w:rsid w:val="00B24782"/>
    <w:rsid w:val="00B24A9C"/>
    <w:rsid w:val="00B24AAC"/>
    <w:rsid w:val="00B24C9B"/>
    <w:rsid w:val="00B250D8"/>
    <w:rsid w:val="00B25639"/>
    <w:rsid w:val="00B260F7"/>
    <w:rsid w:val="00B26611"/>
    <w:rsid w:val="00B26F78"/>
    <w:rsid w:val="00B271EA"/>
    <w:rsid w:val="00B27424"/>
    <w:rsid w:val="00B27843"/>
    <w:rsid w:val="00B27B38"/>
    <w:rsid w:val="00B27DDB"/>
    <w:rsid w:val="00B3058E"/>
    <w:rsid w:val="00B30CE3"/>
    <w:rsid w:val="00B314C9"/>
    <w:rsid w:val="00B31E06"/>
    <w:rsid w:val="00B31EA4"/>
    <w:rsid w:val="00B31F68"/>
    <w:rsid w:val="00B32216"/>
    <w:rsid w:val="00B32425"/>
    <w:rsid w:val="00B32768"/>
    <w:rsid w:val="00B33041"/>
    <w:rsid w:val="00B3310D"/>
    <w:rsid w:val="00B3322D"/>
    <w:rsid w:val="00B3339F"/>
    <w:rsid w:val="00B33655"/>
    <w:rsid w:val="00B33672"/>
    <w:rsid w:val="00B336EF"/>
    <w:rsid w:val="00B33A03"/>
    <w:rsid w:val="00B33B4B"/>
    <w:rsid w:val="00B33BF5"/>
    <w:rsid w:val="00B33CCE"/>
    <w:rsid w:val="00B3407B"/>
    <w:rsid w:val="00B342CC"/>
    <w:rsid w:val="00B343D1"/>
    <w:rsid w:val="00B34685"/>
    <w:rsid w:val="00B34753"/>
    <w:rsid w:val="00B34C65"/>
    <w:rsid w:val="00B350AE"/>
    <w:rsid w:val="00B35902"/>
    <w:rsid w:val="00B35AB1"/>
    <w:rsid w:val="00B35D95"/>
    <w:rsid w:val="00B362BF"/>
    <w:rsid w:val="00B364DA"/>
    <w:rsid w:val="00B36B65"/>
    <w:rsid w:val="00B36FF6"/>
    <w:rsid w:val="00B370F5"/>
    <w:rsid w:val="00B37176"/>
    <w:rsid w:val="00B37296"/>
    <w:rsid w:val="00B3737E"/>
    <w:rsid w:val="00B37467"/>
    <w:rsid w:val="00B37787"/>
    <w:rsid w:val="00B37869"/>
    <w:rsid w:val="00B379A7"/>
    <w:rsid w:val="00B40272"/>
    <w:rsid w:val="00B40B11"/>
    <w:rsid w:val="00B40C7A"/>
    <w:rsid w:val="00B40ECC"/>
    <w:rsid w:val="00B41A86"/>
    <w:rsid w:val="00B41CFE"/>
    <w:rsid w:val="00B41D68"/>
    <w:rsid w:val="00B420AA"/>
    <w:rsid w:val="00B424CD"/>
    <w:rsid w:val="00B42A66"/>
    <w:rsid w:val="00B42C27"/>
    <w:rsid w:val="00B4389D"/>
    <w:rsid w:val="00B44030"/>
    <w:rsid w:val="00B44102"/>
    <w:rsid w:val="00B4416A"/>
    <w:rsid w:val="00B44255"/>
    <w:rsid w:val="00B4437B"/>
    <w:rsid w:val="00B44B8F"/>
    <w:rsid w:val="00B44DF9"/>
    <w:rsid w:val="00B45F73"/>
    <w:rsid w:val="00B460FA"/>
    <w:rsid w:val="00B4634F"/>
    <w:rsid w:val="00B467D8"/>
    <w:rsid w:val="00B46A8B"/>
    <w:rsid w:val="00B509AF"/>
    <w:rsid w:val="00B50A8E"/>
    <w:rsid w:val="00B51150"/>
    <w:rsid w:val="00B51179"/>
    <w:rsid w:val="00B5122F"/>
    <w:rsid w:val="00B512D6"/>
    <w:rsid w:val="00B517E2"/>
    <w:rsid w:val="00B51D23"/>
    <w:rsid w:val="00B51E8F"/>
    <w:rsid w:val="00B52020"/>
    <w:rsid w:val="00B523FB"/>
    <w:rsid w:val="00B5268E"/>
    <w:rsid w:val="00B527E9"/>
    <w:rsid w:val="00B5285C"/>
    <w:rsid w:val="00B52EE8"/>
    <w:rsid w:val="00B53E6F"/>
    <w:rsid w:val="00B53F45"/>
    <w:rsid w:val="00B54221"/>
    <w:rsid w:val="00B5455F"/>
    <w:rsid w:val="00B5471A"/>
    <w:rsid w:val="00B54A97"/>
    <w:rsid w:val="00B54FF3"/>
    <w:rsid w:val="00B55077"/>
    <w:rsid w:val="00B5512F"/>
    <w:rsid w:val="00B554E1"/>
    <w:rsid w:val="00B5557A"/>
    <w:rsid w:val="00B55747"/>
    <w:rsid w:val="00B557E4"/>
    <w:rsid w:val="00B559EF"/>
    <w:rsid w:val="00B55D71"/>
    <w:rsid w:val="00B5646C"/>
    <w:rsid w:val="00B56834"/>
    <w:rsid w:val="00B56CB1"/>
    <w:rsid w:val="00B56EE8"/>
    <w:rsid w:val="00B57279"/>
    <w:rsid w:val="00B57B1A"/>
    <w:rsid w:val="00B60740"/>
    <w:rsid w:val="00B6082C"/>
    <w:rsid w:val="00B613C7"/>
    <w:rsid w:val="00B617DF"/>
    <w:rsid w:val="00B61C09"/>
    <w:rsid w:val="00B61D65"/>
    <w:rsid w:val="00B61D88"/>
    <w:rsid w:val="00B61E75"/>
    <w:rsid w:val="00B626EF"/>
    <w:rsid w:val="00B62ADF"/>
    <w:rsid w:val="00B62D57"/>
    <w:rsid w:val="00B62DE0"/>
    <w:rsid w:val="00B635ED"/>
    <w:rsid w:val="00B637C0"/>
    <w:rsid w:val="00B63BE7"/>
    <w:rsid w:val="00B6469F"/>
    <w:rsid w:val="00B64833"/>
    <w:rsid w:val="00B649BA"/>
    <w:rsid w:val="00B64F01"/>
    <w:rsid w:val="00B650AC"/>
    <w:rsid w:val="00B669F7"/>
    <w:rsid w:val="00B66F82"/>
    <w:rsid w:val="00B670ED"/>
    <w:rsid w:val="00B674E1"/>
    <w:rsid w:val="00B674FB"/>
    <w:rsid w:val="00B6777D"/>
    <w:rsid w:val="00B67B41"/>
    <w:rsid w:val="00B67B4F"/>
    <w:rsid w:val="00B700DF"/>
    <w:rsid w:val="00B7069D"/>
    <w:rsid w:val="00B71078"/>
    <w:rsid w:val="00B7164B"/>
    <w:rsid w:val="00B71A1C"/>
    <w:rsid w:val="00B7225C"/>
    <w:rsid w:val="00B723EB"/>
    <w:rsid w:val="00B7291F"/>
    <w:rsid w:val="00B72C3E"/>
    <w:rsid w:val="00B72DA1"/>
    <w:rsid w:val="00B72EC2"/>
    <w:rsid w:val="00B7318D"/>
    <w:rsid w:val="00B7344A"/>
    <w:rsid w:val="00B7394E"/>
    <w:rsid w:val="00B7456D"/>
    <w:rsid w:val="00B745D3"/>
    <w:rsid w:val="00B746FC"/>
    <w:rsid w:val="00B753C9"/>
    <w:rsid w:val="00B7542F"/>
    <w:rsid w:val="00B75505"/>
    <w:rsid w:val="00B75CA9"/>
    <w:rsid w:val="00B75F46"/>
    <w:rsid w:val="00B7619C"/>
    <w:rsid w:val="00B767F5"/>
    <w:rsid w:val="00B76806"/>
    <w:rsid w:val="00B76865"/>
    <w:rsid w:val="00B76C58"/>
    <w:rsid w:val="00B77B1B"/>
    <w:rsid w:val="00B77E6B"/>
    <w:rsid w:val="00B77F93"/>
    <w:rsid w:val="00B8114D"/>
    <w:rsid w:val="00B8151F"/>
    <w:rsid w:val="00B8169D"/>
    <w:rsid w:val="00B8185B"/>
    <w:rsid w:val="00B81B23"/>
    <w:rsid w:val="00B81D1F"/>
    <w:rsid w:val="00B81ED1"/>
    <w:rsid w:val="00B81F1A"/>
    <w:rsid w:val="00B8259D"/>
    <w:rsid w:val="00B826D5"/>
    <w:rsid w:val="00B82AD4"/>
    <w:rsid w:val="00B82D3A"/>
    <w:rsid w:val="00B82DDD"/>
    <w:rsid w:val="00B832AA"/>
    <w:rsid w:val="00B83344"/>
    <w:rsid w:val="00B839D3"/>
    <w:rsid w:val="00B83D39"/>
    <w:rsid w:val="00B84224"/>
    <w:rsid w:val="00B84262"/>
    <w:rsid w:val="00B843E8"/>
    <w:rsid w:val="00B85062"/>
    <w:rsid w:val="00B85872"/>
    <w:rsid w:val="00B85FE9"/>
    <w:rsid w:val="00B86538"/>
    <w:rsid w:val="00B90230"/>
    <w:rsid w:val="00B9098E"/>
    <w:rsid w:val="00B90D22"/>
    <w:rsid w:val="00B90D2A"/>
    <w:rsid w:val="00B910AA"/>
    <w:rsid w:val="00B91343"/>
    <w:rsid w:val="00B916BD"/>
    <w:rsid w:val="00B916EB"/>
    <w:rsid w:val="00B919FB"/>
    <w:rsid w:val="00B91AF4"/>
    <w:rsid w:val="00B91B2B"/>
    <w:rsid w:val="00B91B4E"/>
    <w:rsid w:val="00B91FD3"/>
    <w:rsid w:val="00B92AFC"/>
    <w:rsid w:val="00B931AD"/>
    <w:rsid w:val="00B9362D"/>
    <w:rsid w:val="00B93E1C"/>
    <w:rsid w:val="00B940DB"/>
    <w:rsid w:val="00B94102"/>
    <w:rsid w:val="00B94173"/>
    <w:rsid w:val="00B94192"/>
    <w:rsid w:val="00B943F2"/>
    <w:rsid w:val="00B94646"/>
    <w:rsid w:val="00B94A40"/>
    <w:rsid w:val="00B94F1D"/>
    <w:rsid w:val="00B9522B"/>
    <w:rsid w:val="00B952B8"/>
    <w:rsid w:val="00B9533C"/>
    <w:rsid w:val="00B95936"/>
    <w:rsid w:val="00B95F4E"/>
    <w:rsid w:val="00B9681F"/>
    <w:rsid w:val="00B96A1D"/>
    <w:rsid w:val="00B96C23"/>
    <w:rsid w:val="00B96DF8"/>
    <w:rsid w:val="00B96EF6"/>
    <w:rsid w:val="00B96FBA"/>
    <w:rsid w:val="00B9756A"/>
    <w:rsid w:val="00B975B3"/>
    <w:rsid w:val="00B979D6"/>
    <w:rsid w:val="00BA082F"/>
    <w:rsid w:val="00BA0B54"/>
    <w:rsid w:val="00BA0F87"/>
    <w:rsid w:val="00BA1188"/>
    <w:rsid w:val="00BA1271"/>
    <w:rsid w:val="00BA149E"/>
    <w:rsid w:val="00BA1502"/>
    <w:rsid w:val="00BA1942"/>
    <w:rsid w:val="00BA21B3"/>
    <w:rsid w:val="00BA27A8"/>
    <w:rsid w:val="00BA307A"/>
    <w:rsid w:val="00BA30E2"/>
    <w:rsid w:val="00BA33D9"/>
    <w:rsid w:val="00BA349B"/>
    <w:rsid w:val="00BA3662"/>
    <w:rsid w:val="00BA3870"/>
    <w:rsid w:val="00BA4335"/>
    <w:rsid w:val="00BA4490"/>
    <w:rsid w:val="00BA457B"/>
    <w:rsid w:val="00BA4754"/>
    <w:rsid w:val="00BA55DD"/>
    <w:rsid w:val="00BA5A3C"/>
    <w:rsid w:val="00BA5BE0"/>
    <w:rsid w:val="00BA64FA"/>
    <w:rsid w:val="00BA68C8"/>
    <w:rsid w:val="00BA6B96"/>
    <w:rsid w:val="00BA6F57"/>
    <w:rsid w:val="00BA7221"/>
    <w:rsid w:val="00BA736A"/>
    <w:rsid w:val="00BA7376"/>
    <w:rsid w:val="00BA75A2"/>
    <w:rsid w:val="00BB0488"/>
    <w:rsid w:val="00BB0589"/>
    <w:rsid w:val="00BB0E77"/>
    <w:rsid w:val="00BB115B"/>
    <w:rsid w:val="00BB1E81"/>
    <w:rsid w:val="00BB1EDD"/>
    <w:rsid w:val="00BB241B"/>
    <w:rsid w:val="00BB26D6"/>
    <w:rsid w:val="00BB26E6"/>
    <w:rsid w:val="00BB26FB"/>
    <w:rsid w:val="00BB2770"/>
    <w:rsid w:val="00BB2B6D"/>
    <w:rsid w:val="00BB2E29"/>
    <w:rsid w:val="00BB3061"/>
    <w:rsid w:val="00BB390C"/>
    <w:rsid w:val="00BB39AD"/>
    <w:rsid w:val="00BB3D49"/>
    <w:rsid w:val="00BB3FE6"/>
    <w:rsid w:val="00BB3FEF"/>
    <w:rsid w:val="00BB4297"/>
    <w:rsid w:val="00BB48A0"/>
    <w:rsid w:val="00BB4A58"/>
    <w:rsid w:val="00BB4C30"/>
    <w:rsid w:val="00BB4D2B"/>
    <w:rsid w:val="00BB556D"/>
    <w:rsid w:val="00BB570D"/>
    <w:rsid w:val="00BB590A"/>
    <w:rsid w:val="00BB5DC8"/>
    <w:rsid w:val="00BB5F7A"/>
    <w:rsid w:val="00BB6548"/>
    <w:rsid w:val="00BB6A67"/>
    <w:rsid w:val="00BB7223"/>
    <w:rsid w:val="00BB7301"/>
    <w:rsid w:val="00BB73F1"/>
    <w:rsid w:val="00BB76EE"/>
    <w:rsid w:val="00BB7BC0"/>
    <w:rsid w:val="00BC00DE"/>
    <w:rsid w:val="00BC06FF"/>
    <w:rsid w:val="00BC0839"/>
    <w:rsid w:val="00BC08D3"/>
    <w:rsid w:val="00BC0C5B"/>
    <w:rsid w:val="00BC0C5D"/>
    <w:rsid w:val="00BC11E5"/>
    <w:rsid w:val="00BC14AF"/>
    <w:rsid w:val="00BC14B2"/>
    <w:rsid w:val="00BC1507"/>
    <w:rsid w:val="00BC22CB"/>
    <w:rsid w:val="00BC272B"/>
    <w:rsid w:val="00BC295A"/>
    <w:rsid w:val="00BC2994"/>
    <w:rsid w:val="00BC2AFB"/>
    <w:rsid w:val="00BC2C73"/>
    <w:rsid w:val="00BC34DA"/>
    <w:rsid w:val="00BC3877"/>
    <w:rsid w:val="00BC417E"/>
    <w:rsid w:val="00BC49BC"/>
    <w:rsid w:val="00BC50CC"/>
    <w:rsid w:val="00BC57B3"/>
    <w:rsid w:val="00BC57D0"/>
    <w:rsid w:val="00BC5A66"/>
    <w:rsid w:val="00BC6077"/>
    <w:rsid w:val="00BC6222"/>
    <w:rsid w:val="00BC6237"/>
    <w:rsid w:val="00BC63E7"/>
    <w:rsid w:val="00BC65DE"/>
    <w:rsid w:val="00BC678A"/>
    <w:rsid w:val="00BC6D04"/>
    <w:rsid w:val="00BC6EC3"/>
    <w:rsid w:val="00BC7248"/>
    <w:rsid w:val="00BC74B4"/>
    <w:rsid w:val="00BC76BF"/>
    <w:rsid w:val="00BC79C0"/>
    <w:rsid w:val="00BD0429"/>
    <w:rsid w:val="00BD0F1D"/>
    <w:rsid w:val="00BD1729"/>
    <w:rsid w:val="00BD1BB1"/>
    <w:rsid w:val="00BD1EDE"/>
    <w:rsid w:val="00BD2248"/>
    <w:rsid w:val="00BD249E"/>
    <w:rsid w:val="00BD35D9"/>
    <w:rsid w:val="00BD37A7"/>
    <w:rsid w:val="00BD37E6"/>
    <w:rsid w:val="00BD39C4"/>
    <w:rsid w:val="00BD3C5D"/>
    <w:rsid w:val="00BD3CFC"/>
    <w:rsid w:val="00BD3E1F"/>
    <w:rsid w:val="00BD4BAE"/>
    <w:rsid w:val="00BD5482"/>
    <w:rsid w:val="00BD5571"/>
    <w:rsid w:val="00BD63B4"/>
    <w:rsid w:val="00BD69B3"/>
    <w:rsid w:val="00BD6A86"/>
    <w:rsid w:val="00BD706F"/>
    <w:rsid w:val="00BD7411"/>
    <w:rsid w:val="00BD78D8"/>
    <w:rsid w:val="00BD7D8F"/>
    <w:rsid w:val="00BE0254"/>
    <w:rsid w:val="00BE07F8"/>
    <w:rsid w:val="00BE0835"/>
    <w:rsid w:val="00BE0A2B"/>
    <w:rsid w:val="00BE0C42"/>
    <w:rsid w:val="00BE0C8E"/>
    <w:rsid w:val="00BE0E74"/>
    <w:rsid w:val="00BE16CE"/>
    <w:rsid w:val="00BE1744"/>
    <w:rsid w:val="00BE186C"/>
    <w:rsid w:val="00BE18CF"/>
    <w:rsid w:val="00BE2180"/>
    <w:rsid w:val="00BE2B8F"/>
    <w:rsid w:val="00BE30CE"/>
    <w:rsid w:val="00BE3210"/>
    <w:rsid w:val="00BE367D"/>
    <w:rsid w:val="00BE38A9"/>
    <w:rsid w:val="00BE3E79"/>
    <w:rsid w:val="00BE3F0D"/>
    <w:rsid w:val="00BE40BB"/>
    <w:rsid w:val="00BE43B4"/>
    <w:rsid w:val="00BE4723"/>
    <w:rsid w:val="00BE4ADA"/>
    <w:rsid w:val="00BE4DF2"/>
    <w:rsid w:val="00BE5140"/>
    <w:rsid w:val="00BE5376"/>
    <w:rsid w:val="00BE538B"/>
    <w:rsid w:val="00BE5753"/>
    <w:rsid w:val="00BE60F0"/>
    <w:rsid w:val="00BE665B"/>
    <w:rsid w:val="00BE6AB8"/>
    <w:rsid w:val="00BE6FCE"/>
    <w:rsid w:val="00BE7CAA"/>
    <w:rsid w:val="00BE7FD8"/>
    <w:rsid w:val="00BF01E1"/>
    <w:rsid w:val="00BF0886"/>
    <w:rsid w:val="00BF0AC7"/>
    <w:rsid w:val="00BF0BC8"/>
    <w:rsid w:val="00BF0D2C"/>
    <w:rsid w:val="00BF1433"/>
    <w:rsid w:val="00BF1968"/>
    <w:rsid w:val="00BF1AC1"/>
    <w:rsid w:val="00BF1D1B"/>
    <w:rsid w:val="00BF1D88"/>
    <w:rsid w:val="00BF20FB"/>
    <w:rsid w:val="00BF39E9"/>
    <w:rsid w:val="00BF4378"/>
    <w:rsid w:val="00BF446A"/>
    <w:rsid w:val="00BF4555"/>
    <w:rsid w:val="00BF4795"/>
    <w:rsid w:val="00BF4F4F"/>
    <w:rsid w:val="00BF5451"/>
    <w:rsid w:val="00BF55E3"/>
    <w:rsid w:val="00BF5904"/>
    <w:rsid w:val="00BF591E"/>
    <w:rsid w:val="00BF5D5E"/>
    <w:rsid w:val="00BF5FC1"/>
    <w:rsid w:val="00BF6052"/>
    <w:rsid w:val="00BF6489"/>
    <w:rsid w:val="00BF6BC8"/>
    <w:rsid w:val="00BF6E63"/>
    <w:rsid w:val="00BF722C"/>
    <w:rsid w:val="00BF7ACB"/>
    <w:rsid w:val="00C00655"/>
    <w:rsid w:val="00C0067F"/>
    <w:rsid w:val="00C00F59"/>
    <w:rsid w:val="00C0113B"/>
    <w:rsid w:val="00C0145B"/>
    <w:rsid w:val="00C01882"/>
    <w:rsid w:val="00C01B6B"/>
    <w:rsid w:val="00C01F8F"/>
    <w:rsid w:val="00C02E39"/>
    <w:rsid w:val="00C035B3"/>
    <w:rsid w:val="00C035D7"/>
    <w:rsid w:val="00C035EA"/>
    <w:rsid w:val="00C03948"/>
    <w:rsid w:val="00C03E7D"/>
    <w:rsid w:val="00C03F1D"/>
    <w:rsid w:val="00C046B7"/>
    <w:rsid w:val="00C0479B"/>
    <w:rsid w:val="00C050A9"/>
    <w:rsid w:val="00C052E5"/>
    <w:rsid w:val="00C05300"/>
    <w:rsid w:val="00C0558F"/>
    <w:rsid w:val="00C063E4"/>
    <w:rsid w:val="00C06403"/>
    <w:rsid w:val="00C0659A"/>
    <w:rsid w:val="00C06687"/>
    <w:rsid w:val="00C066EA"/>
    <w:rsid w:val="00C06FFD"/>
    <w:rsid w:val="00C07398"/>
    <w:rsid w:val="00C10E18"/>
    <w:rsid w:val="00C11111"/>
    <w:rsid w:val="00C119C5"/>
    <w:rsid w:val="00C11A7D"/>
    <w:rsid w:val="00C12006"/>
    <w:rsid w:val="00C121AA"/>
    <w:rsid w:val="00C124F5"/>
    <w:rsid w:val="00C12F23"/>
    <w:rsid w:val="00C12F28"/>
    <w:rsid w:val="00C12F4F"/>
    <w:rsid w:val="00C13096"/>
    <w:rsid w:val="00C13446"/>
    <w:rsid w:val="00C13883"/>
    <w:rsid w:val="00C13B16"/>
    <w:rsid w:val="00C14268"/>
    <w:rsid w:val="00C14349"/>
    <w:rsid w:val="00C145CD"/>
    <w:rsid w:val="00C146DB"/>
    <w:rsid w:val="00C14A14"/>
    <w:rsid w:val="00C15DA3"/>
    <w:rsid w:val="00C16538"/>
    <w:rsid w:val="00C1667E"/>
    <w:rsid w:val="00C16844"/>
    <w:rsid w:val="00C1692E"/>
    <w:rsid w:val="00C16D55"/>
    <w:rsid w:val="00C16F17"/>
    <w:rsid w:val="00C171EC"/>
    <w:rsid w:val="00C17430"/>
    <w:rsid w:val="00C17E11"/>
    <w:rsid w:val="00C200AD"/>
    <w:rsid w:val="00C20147"/>
    <w:rsid w:val="00C209ED"/>
    <w:rsid w:val="00C20B5C"/>
    <w:rsid w:val="00C20DA1"/>
    <w:rsid w:val="00C21498"/>
    <w:rsid w:val="00C21AD6"/>
    <w:rsid w:val="00C2205D"/>
    <w:rsid w:val="00C222A6"/>
    <w:rsid w:val="00C222B7"/>
    <w:rsid w:val="00C226A0"/>
    <w:rsid w:val="00C228A8"/>
    <w:rsid w:val="00C22A23"/>
    <w:rsid w:val="00C22D56"/>
    <w:rsid w:val="00C23290"/>
    <w:rsid w:val="00C2339A"/>
    <w:rsid w:val="00C239A9"/>
    <w:rsid w:val="00C23C3B"/>
    <w:rsid w:val="00C23E96"/>
    <w:rsid w:val="00C23F17"/>
    <w:rsid w:val="00C23F62"/>
    <w:rsid w:val="00C242B6"/>
    <w:rsid w:val="00C24772"/>
    <w:rsid w:val="00C24BCE"/>
    <w:rsid w:val="00C24C78"/>
    <w:rsid w:val="00C2507F"/>
    <w:rsid w:val="00C252FA"/>
    <w:rsid w:val="00C25387"/>
    <w:rsid w:val="00C255A7"/>
    <w:rsid w:val="00C257A0"/>
    <w:rsid w:val="00C25A3F"/>
    <w:rsid w:val="00C25D21"/>
    <w:rsid w:val="00C25DDA"/>
    <w:rsid w:val="00C26345"/>
    <w:rsid w:val="00C26813"/>
    <w:rsid w:val="00C26B2C"/>
    <w:rsid w:val="00C26E4D"/>
    <w:rsid w:val="00C27AF7"/>
    <w:rsid w:val="00C27BF9"/>
    <w:rsid w:val="00C303F6"/>
    <w:rsid w:val="00C30841"/>
    <w:rsid w:val="00C30C10"/>
    <w:rsid w:val="00C30F55"/>
    <w:rsid w:val="00C31843"/>
    <w:rsid w:val="00C31C7A"/>
    <w:rsid w:val="00C31DA9"/>
    <w:rsid w:val="00C31E0B"/>
    <w:rsid w:val="00C329BB"/>
    <w:rsid w:val="00C32DC0"/>
    <w:rsid w:val="00C337BC"/>
    <w:rsid w:val="00C33BA8"/>
    <w:rsid w:val="00C33F24"/>
    <w:rsid w:val="00C344DB"/>
    <w:rsid w:val="00C345FA"/>
    <w:rsid w:val="00C34723"/>
    <w:rsid w:val="00C34E83"/>
    <w:rsid w:val="00C34F5D"/>
    <w:rsid w:val="00C3583D"/>
    <w:rsid w:val="00C3597F"/>
    <w:rsid w:val="00C35C4B"/>
    <w:rsid w:val="00C35E73"/>
    <w:rsid w:val="00C360C8"/>
    <w:rsid w:val="00C366B4"/>
    <w:rsid w:val="00C37317"/>
    <w:rsid w:val="00C37389"/>
    <w:rsid w:val="00C378AC"/>
    <w:rsid w:val="00C401CC"/>
    <w:rsid w:val="00C40492"/>
    <w:rsid w:val="00C40CA1"/>
    <w:rsid w:val="00C40E68"/>
    <w:rsid w:val="00C4112B"/>
    <w:rsid w:val="00C4179B"/>
    <w:rsid w:val="00C418B7"/>
    <w:rsid w:val="00C419F2"/>
    <w:rsid w:val="00C41AD6"/>
    <w:rsid w:val="00C41F12"/>
    <w:rsid w:val="00C41FFA"/>
    <w:rsid w:val="00C42204"/>
    <w:rsid w:val="00C42531"/>
    <w:rsid w:val="00C42A0F"/>
    <w:rsid w:val="00C42B5E"/>
    <w:rsid w:val="00C431DA"/>
    <w:rsid w:val="00C43939"/>
    <w:rsid w:val="00C439F1"/>
    <w:rsid w:val="00C44002"/>
    <w:rsid w:val="00C44409"/>
    <w:rsid w:val="00C4524E"/>
    <w:rsid w:val="00C45536"/>
    <w:rsid w:val="00C4561E"/>
    <w:rsid w:val="00C456BA"/>
    <w:rsid w:val="00C4589C"/>
    <w:rsid w:val="00C45DC3"/>
    <w:rsid w:val="00C45E48"/>
    <w:rsid w:val="00C45E6E"/>
    <w:rsid w:val="00C45E72"/>
    <w:rsid w:val="00C45FC4"/>
    <w:rsid w:val="00C47682"/>
    <w:rsid w:val="00C47D17"/>
    <w:rsid w:val="00C47E71"/>
    <w:rsid w:val="00C501DC"/>
    <w:rsid w:val="00C5048A"/>
    <w:rsid w:val="00C50C81"/>
    <w:rsid w:val="00C50D9B"/>
    <w:rsid w:val="00C5112E"/>
    <w:rsid w:val="00C5122E"/>
    <w:rsid w:val="00C51446"/>
    <w:rsid w:val="00C515EB"/>
    <w:rsid w:val="00C519D7"/>
    <w:rsid w:val="00C519E8"/>
    <w:rsid w:val="00C51B56"/>
    <w:rsid w:val="00C51CE6"/>
    <w:rsid w:val="00C523ED"/>
    <w:rsid w:val="00C5299D"/>
    <w:rsid w:val="00C52AF6"/>
    <w:rsid w:val="00C52D85"/>
    <w:rsid w:val="00C530C0"/>
    <w:rsid w:val="00C5318D"/>
    <w:rsid w:val="00C53564"/>
    <w:rsid w:val="00C537BD"/>
    <w:rsid w:val="00C540F9"/>
    <w:rsid w:val="00C5442B"/>
    <w:rsid w:val="00C549CD"/>
    <w:rsid w:val="00C54F1F"/>
    <w:rsid w:val="00C5506C"/>
    <w:rsid w:val="00C5519F"/>
    <w:rsid w:val="00C55577"/>
    <w:rsid w:val="00C555BC"/>
    <w:rsid w:val="00C55A00"/>
    <w:rsid w:val="00C560A2"/>
    <w:rsid w:val="00C562CF"/>
    <w:rsid w:val="00C56403"/>
    <w:rsid w:val="00C5642C"/>
    <w:rsid w:val="00C5646E"/>
    <w:rsid w:val="00C56B38"/>
    <w:rsid w:val="00C56C40"/>
    <w:rsid w:val="00C56C4A"/>
    <w:rsid w:val="00C56FC7"/>
    <w:rsid w:val="00C57130"/>
    <w:rsid w:val="00C57820"/>
    <w:rsid w:val="00C57E67"/>
    <w:rsid w:val="00C57F0F"/>
    <w:rsid w:val="00C6027A"/>
    <w:rsid w:val="00C6041B"/>
    <w:rsid w:val="00C6071C"/>
    <w:rsid w:val="00C60C19"/>
    <w:rsid w:val="00C61F6F"/>
    <w:rsid w:val="00C62180"/>
    <w:rsid w:val="00C62AD9"/>
    <w:rsid w:val="00C62D23"/>
    <w:rsid w:val="00C62D91"/>
    <w:rsid w:val="00C62DC2"/>
    <w:rsid w:val="00C62DC6"/>
    <w:rsid w:val="00C630E4"/>
    <w:rsid w:val="00C63398"/>
    <w:rsid w:val="00C63467"/>
    <w:rsid w:val="00C6348E"/>
    <w:rsid w:val="00C63916"/>
    <w:rsid w:val="00C63955"/>
    <w:rsid w:val="00C63A78"/>
    <w:rsid w:val="00C63C9A"/>
    <w:rsid w:val="00C63F57"/>
    <w:rsid w:val="00C6419D"/>
    <w:rsid w:val="00C64EF5"/>
    <w:rsid w:val="00C653A1"/>
    <w:rsid w:val="00C655D2"/>
    <w:rsid w:val="00C662E7"/>
    <w:rsid w:val="00C66434"/>
    <w:rsid w:val="00C66503"/>
    <w:rsid w:val="00C670DD"/>
    <w:rsid w:val="00C67324"/>
    <w:rsid w:val="00C67367"/>
    <w:rsid w:val="00C67683"/>
    <w:rsid w:val="00C701C7"/>
    <w:rsid w:val="00C70388"/>
    <w:rsid w:val="00C7098D"/>
    <w:rsid w:val="00C70AF6"/>
    <w:rsid w:val="00C70D87"/>
    <w:rsid w:val="00C70EB0"/>
    <w:rsid w:val="00C7148C"/>
    <w:rsid w:val="00C714A9"/>
    <w:rsid w:val="00C716A7"/>
    <w:rsid w:val="00C71EE9"/>
    <w:rsid w:val="00C723E8"/>
    <w:rsid w:val="00C74396"/>
    <w:rsid w:val="00C74DFB"/>
    <w:rsid w:val="00C7554C"/>
    <w:rsid w:val="00C75977"/>
    <w:rsid w:val="00C75C1F"/>
    <w:rsid w:val="00C75D6F"/>
    <w:rsid w:val="00C763D5"/>
    <w:rsid w:val="00C763E7"/>
    <w:rsid w:val="00C765AB"/>
    <w:rsid w:val="00C7662D"/>
    <w:rsid w:val="00C768AA"/>
    <w:rsid w:val="00C76C6C"/>
    <w:rsid w:val="00C7722F"/>
    <w:rsid w:val="00C7775E"/>
    <w:rsid w:val="00C80040"/>
    <w:rsid w:val="00C80A4A"/>
    <w:rsid w:val="00C80A90"/>
    <w:rsid w:val="00C80C19"/>
    <w:rsid w:val="00C81727"/>
    <w:rsid w:val="00C818BB"/>
    <w:rsid w:val="00C81999"/>
    <w:rsid w:val="00C819F1"/>
    <w:rsid w:val="00C81C0D"/>
    <w:rsid w:val="00C823BC"/>
    <w:rsid w:val="00C82458"/>
    <w:rsid w:val="00C827A4"/>
    <w:rsid w:val="00C827E3"/>
    <w:rsid w:val="00C82EF4"/>
    <w:rsid w:val="00C83771"/>
    <w:rsid w:val="00C839FB"/>
    <w:rsid w:val="00C83EC0"/>
    <w:rsid w:val="00C84269"/>
    <w:rsid w:val="00C846CB"/>
    <w:rsid w:val="00C84789"/>
    <w:rsid w:val="00C8541C"/>
    <w:rsid w:val="00C85818"/>
    <w:rsid w:val="00C85CF9"/>
    <w:rsid w:val="00C865E9"/>
    <w:rsid w:val="00C86BAF"/>
    <w:rsid w:val="00C872A5"/>
    <w:rsid w:val="00C873C9"/>
    <w:rsid w:val="00C877AC"/>
    <w:rsid w:val="00C87A07"/>
    <w:rsid w:val="00C90780"/>
    <w:rsid w:val="00C90ABD"/>
    <w:rsid w:val="00C9131C"/>
    <w:rsid w:val="00C91345"/>
    <w:rsid w:val="00C9136E"/>
    <w:rsid w:val="00C9195E"/>
    <w:rsid w:val="00C921D0"/>
    <w:rsid w:val="00C92469"/>
    <w:rsid w:val="00C92478"/>
    <w:rsid w:val="00C92DFF"/>
    <w:rsid w:val="00C92FA5"/>
    <w:rsid w:val="00C9343D"/>
    <w:rsid w:val="00C9365A"/>
    <w:rsid w:val="00C9368F"/>
    <w:rsid w:val="00C93983"/>
    <w:rsid w:val="00C94112"/>
    <w:rsid w:val="00C9529F"/>
    <w:rsid w:val="00C9544D"/>
    <w:rsid w:val="00C95938"/>
    <w:rsid w:val="00C95AE5"/>
    <w:rsid w:val="00C960AD"/>
    <w:rsid w:val="00C962B6"/>
    <w:rsid w:val="00C96407"/>
    <w:rsid w:val="00C9687E"/>
    <w:rsid w:val="00C9708E"/>
    <w:rsid w:val="00C97CE4"/>
    <w:rsid w:val="00C97FA8"/>
    <w:rsid w:val="00CA00A4"/>
    <w:rsid w:val="00CA0324"/>
    <w:rsid w:val="00CA0483"/>
    <w:rsid w:val="00CA06C9"/>
    <w:rsid w:val="00CA0713"/>
    <w:rsid w:val="00CA0A38"/>
    <w:rsid w:val="00CA0C2C"/>
    <w:rsid w:val="00CA0F28"/>
    <w:rsid w:val="00CA1243"/>
    <w:rsid w:val="00CA13E0"/>
    <w:rsid w:val="00CA1E38"/>
    <w:rsid w:val="00CA23B0"/>
    <w:rsid w:val="00CA267A"/>
    <w:rsid w:val="00CA292D"/>
    <w:rsid w:val="00CA2D17"/>
    <w:rsid w:val="00CA35B6"/>
    <w:rsid w:val="00CA368F"/>
    <w:rsid w:val="00CA3DDD"/>
    <w:rsid w:val="00CA3F2F"/>
    <w:rsid w:val="00CA4153"/>
    <w:rsid w:val="00CA4615"/>
    <w:rsid w:val="00CA47C7"/>
    <w:rsid w:val="00CA4E60"/>
    <w:rsid w:val="00CA5013"/>
    <w:rsid w:val="00CA51ED"/>
    <w:rsid w:val="00CA57FD"/>
    <w:rsid w:val="00CA59B8"/>
    <w:rsid w:val="00CA5AA9"/>
    <w:rsid w:val="00CA64F1"/>
    <w:rsid w:val="00CA6760"/>
    <w:rsid w:val="00CA69F2"/>
    <w:rsid w:val="00CA6B77"/>
    <w:rsid w:val="00CA718B"/>
    <w:rsid w:val="00CA743B"/>
    <w:rsid w:val="00CA7623"/>
    <w:rsid w:val="00CA7B16"/>
    <w:rsid w:val="00CA7CD1"/>
    <w:rsid w:val="00CA7F9C"/>
    <w:rsid w:val="00CB0A4C"/>
    <w:rsid w:val="00CB1712"/>
    <w:rsid w:val="00CB18DF"/>
    <w:rsid w:val="00CB1C8F"/>
    <w:rsid w:val="00CB1D71"/>
    <w:rsid w:val="00CB1DC2"/>
    <w:rsid w:val="00CB2138"/>
    <w:rsid w:val="00CB2631"/>
    <w:rsid w:val="00CB2775"/>
    <w:rsid w:val="00CB3249"/>
    <w:rsid w:val="00CB32E1"/>
    <w:rsid w:val="00CB378D"/>
    <w:rsid w:val="00CB38E9"/>
    <w:rsid w:val="00CB3FD9"/>
    <w:rsid w:val="00CB4360"/>
    <w:rsid w:val="00CB4548"/>
    <w:rsid w:val="00CB4673"/>
    <w:rsid w:val="00CB4836"/>
    <w:rsid w:val="00CB4ADA"/>
    <w:rsid w:val="00CB4AE3"/>
    <w:rsid w:val="00CB4B00"/>
    <w:rsid w:val="00CB4C61"/>
    <w:rsid w:val="00CB50A5"/>
    <w:rsid w:val="00CB51C8"/>
    <w:rsid w:val="00CB5289"/>
    <w:rsid w:val="00CB58B4"/>
    <w:rsid w:val="00CB5B14"/>
    <w:rsid w:val="00CB5D9B"/>
    <w:rsid w:val="00CB6802"/>
    <w:rsid w:val="00CB6B3D"/>
    <w:rsid w:val="00CB74DC"/>
    <w:rsid w:val="00CB78D7"/>
    <w:rsid w:val="00CB7D0E"/>
    <w:rsid w:val="00CC08D0"/>
    <w:rsid w:val="00CC0B82"/>
    <w:rsid w:val="00CC10E2"/>
    <w:rsid w:val="00CC140E"/>
    <w:rsid w:val="00CC2EF2"/>
    <w:rsid w:val="00CC374B"/>
    <w:rsid w:val="00CC3AE9"/>
    <w:rsid w:val="00CC4887"/>
    <w:rsid w:val="00CC4FF4"/>
    <w:rsid w:val="00CC508B"/>
    <w:rsid w:val="00CC5637"/>
    <w:rsid w:val="00CC5C19"/>
    <w:rsid w:val="00CC5DA9"/>
    <w:rsid w:val="00CC601D"/>
    <w:rsid w:val="00CC725F"/>
    <w:rsid w:val="00CC784F"/>
    <w:rsid w:val="00CC7994"/>
    <w:rsid w:val="00CC7C24"/>
    <w:rsid w:val="00CC7E82"/>
    <w:rsid w:val="00CD0637"/>
    <w:rsid w:val="00CD0C1C"/>
    <w:rsid w:val="00CD23BE"/>
    <w:rsid w:val="00CD2698"/>
    <w:rsid w:val="00CD2A9F"/>
    <w:rsid w:val="00CD2AAC"/>
    <w:rsid w:val="00CD2C9B"/>
    <w:rsid w:val="00CD2D2C"/>
    <w:rsid w:val="00CD31BF"/>
    <w:rsid w:val="00CD33B4"/>
    <w:rsid w:val="00CD340A"/>
    <w:rsid w:val="00CD3887"/>
    <w:rsid w:val="00CD3D81"/>
    <w:rsid w:val="00CD47F7"/>
    <w:rsid w:val="00CD4D5F"/>
    <w:rsid w:val="00CD4FCB"/>
    <w:rsid w:val="00CD5227"/>
    <w:rsid w:val="00CD5430"/>
    <w:rsid w:val="00CD5F57"/>
    <w:rsid w:val="00CD62E4"/>
    <w:rsid w:val="00CD63DE"/>
    <w:rsid w:val="00CD6D9F"/>
    <w:rsid w:val="00CD6E14"/>
    <w:rsid w:val="00CD78E8"/>
    <w:rsid w:val="00CD7935"/>
    <w:rsid w:val="00CD7C14"/>
    <w:rsid w:val="00CE01BA"/>
    <w:rsid w:val="00CE01D8"/>
    <w:rsid w:val="00CE0247"/>
    <w:rsid w:val="00CE0923"/>
    <w:rsid w:val="00CE0924"/>
    <w:rsid w:val="00CE0D24"/>
    <w:rsid w:val="00CE0D57"/>
    <w:rsid w:val="00CE0DD4"/>
    <w:rsid w:val="00CE0DDA"/>
    <w:rsid w:val="00CE0EA2"/>
    <w:rsid w:val="00CE1A22"/>
    <w:rsid w:val="00CE222E"/>
    <w:rsid w:val="00CE22E1"/>
    <w:rsid w:val="00CE26B2"/>
    <w:rsid w:val="00CE3779"/>
    <w:rsid w:val="00CE3A0D"/>
    <w:rsid w:val="00CE3C60"/>
    <w:rsid w:val="00CE3E50"/>
    <w:rsid w:val="00CE4652"/>
    <w:rsid w:val="00CE51A1"/>
    <w:rsid w:val="00CE548F"/>
    <w:rsid w:val="00CE5BF2"/>
    <w:rsid w:val="00CE5C26"/>
    <w:rsid w:val="00CE5C70"/>
    <w:rsid w:val="00CE68FC"/>
    <w:rsid w:val="00CE6B9C"/>
    <w:rsid w:val="00CE718E"/>
    <w:rsid w:val="00CE738A"/>
    <w:rsid w:val="00CE7397"/>
    <w:rsid w:val="00CE78E0"/>
    <w:rsid w:val="00CE7A5B"/>
    <w:rsid w:val="00CE7AC1"/>
    <w:rsid w:val="00CE7E9F"/>
    <w:rsid w:val="00CE7FC4"/>
    <w:rsid w:val="00CF0463"/>
    <w:rsid w:val="00CF06EE"/>
    <w:rsid w:val="00CF1846"/>
    <w:rsid w:val="00CF1E1D"/>
    <w:rsid w:val="00CF1F52"/>
    <w:rsid w:val="00CF214A"/>
    <w:rsid w:val="00CF2790"/>
    <w:rsid w:val="00CF2A61"/>
    <w:rsid w:val="00CF2E13"/>
    <w:rsid w:val="00CF3190"/>
    <w:rsid w:val="00CF35D6"/>
    <w:rsid w:val="00CF3D2F"/>
    <w:rsid w:val="00CF405D"/>
    <w:rsid w:val="00CF49E0"/>
    <w:rsid w:val="00CF4AFE"/>
    <w:rsid w:val="00CF4E64"/>
    <w:rsid w:val="00CF4F0B"/>
    <w:rsid w:val="00CF502D"/>
    <w:rsid w:val="00CF503E"/>
    <w:rsid w:val="00CF6055"/>
    <w:rsid w:val="00CF64C2"/>
    <w:rsid w:val="00CF701F"/>
    <w:rsid w:val="00CF73B0"/>
    <w:rsid w:val="00CF753D"/>
    <w:rsid w:val="00CF75C7"/>
    <w:rsid w:val="00CF75D7"/>
    <w:rsid w:val="00CF773C"/>
    <w:rsid w:val="00CF78C7"/>
    <w:rsid w:val="00CF7A97"/>
    <w:rsid w:val="00CF7AEB"/>
    <w:rsid w:val="00CF7B90"/>
    <w:rsid w:val="00CF7D56"/>
    <w:rsid w:val="00D0061D"/>
    <w:rsid w:val="00D0067A"/>
    <w:rsid w:val="00D006B7"/>
    <w:rsid w:val="00D00EDE"/>
    <w:rsid w:val="00D012E6"/>
    <w:rsid w:val="00D0194C"/>
    <w:rsid w:val="00D01DAA"/>
    <w:rsid w:val="00D022CD"/>
    <w:rsid w:val="00D025D5"/>
    <w:rsid w:val="00D030E6"/>
    <w:rsid w:val="00D03837"/>
    <w:rsid w:val="00D04185"/>
    <w:rsid w:val="00D04253"/>
    <w:rsid w:val="00D0530B"/>
    <w:rsid w:val="00D054A7"/>
    <w:rsid w:val="00D05845"/>
    <w:rsid w:val="00D06455"/>
    <w:rsid w:val="00D06C61"/>
    <w:rsid w:val="00D0759E"/>
    <w:rsid w:val="00D079DA"/>
    <w:rsid w:val="00D07EAA"/>
    <w:rsid w:val="00D10528"/>
    <w:rsid w:val="00D10698"/>
    <w:rsid w:val="00D10759"/>
    <w:rsid w:val="00D107C1"/>
    <w:rsid w:val="00D10AE9"/>
    <w:rsid w:val="00D1112C"/>
    <w:rsid w:val="00D1130F"/>
    <w:rsid w:val="00D11425"/>
    <w:rsid w:val="00D117D1"/>
    <w:rsid w:val="00D11F52"/>
    <w:rsid w:val="00D1201C"/>
    <w:rsid w:val="00D12290"/>
    <w:rsid w:val="00D12848"/>
    <w:rsid w:val="00D12990"/>
    <w:rsid w:val="00D12E2E"/>
    <w:rsid w:val="00D14040"/>
    <w:rsid w:val="00D144C5"/>
    <w:rsid w:val="00D152EE"/>
    <w:rsid w:val="00D15A30"/>
    <w:rsid w:val="00D16197"/>
    <w:rsid w:val="00D1674D"/>
    <w:rsid w:val="00D169C4"/>
    <w:rsid w:val="00D17DF3"/>
    <w:rsid w:val="00D2009C"/>
    <w:rsid w:val="00D201CA"/>
    <w:rsid w:val="00D202CF"/>
    <w:rsid w:val="00D204E4"/>
    <w:rsid w:val="00D207DC"/>
    <w:rsid w:val="00D209B5"/>
    <w:rsid w:val="00D20C54"/>
    <w:rsid w:val="00D20FCE"/>
    <w:rsid w:val="00D21304"/>
    <w:rsid w:val="00D215FB"/>
    <w:rsid w:val="00D21637"/>
    <w:rsid w:val="00D21BF2"/>
    <w:rsid w:val="00D22086"/>
    <w:rsid w:val="00D220CE"/>
    <w:rsid w:val="00D2228D"/>
    <w:rsid w:val="00D2280C"/>
    <w:rsid w:val="00D22B71"/>
    <w:rsid w:val="00D22EBB"/>
    <w:rsid w:val="00D239FF"/>
    <w:rsid w:val="00D23E0A"/>
    <w:rsid w:val="00D2403B"/>
    <w:rsid w:val="00D249F5"/>
    <w:rsid w:val="00D24B2D"/>
    <w:rsid w:val="00D24B9E"/>
    <w:rsid w:val="00D24F34"/>
    <w:rsid w:val="00D25469"/>
    <w:rsid w:val="00D25968"/>
    <w:rsid w:val="00D26552"/>
    <w:rsid w:val="00D2658F"/>
    <w:rsid w:val="00D267F5"/>
    <w:rsid w:val="00D26800"/>
    <w:rsid w:val="00D26B91"/>
    <w:rsid w:val="00D26F2D"/>
    <w:rsid w:val="00D26F9D"/>
    <w:rsid w:val="00D2724A"/>
    <w:rsid w:val="00D27421"/>
    <w:rsid w:val="00D27DD8"/>
    <w:rsid w:val="00D30776"/>
    <w:rsid w:val="00D30DC5"/>
    <w:rsid w:val="00D31138"/>
    <w:rsid w:val="00D311DD"/>
    <w:rsid w:val="00D3190B"/>
    <w:rsid w:val="00D31A70"/>
    <w:rsid w:val="00D31C7F"/>
    <w:rsid w:val="00D31DB1"/>
    <w:rsid w:val="00D31E82"/>
    <w:rsid w:val="00D31FBC"/>
    <w:rsid w:val="00D32796"/>
    <w:rsid w:val="00D32C39"/>
    <w:rsid w:val="00D32D5A"/>
    <w:rsid w:val="00D32FC0"/>
    <w:rsid w:val="00D33397"/>
    <w:rsid w:val="00D3358B"/>
    <w:rsid w:val="00D335CD"/>
    <w:rsid w:val="00D33FC8"/>
    <w:rsid w:val="00D34708"/>
    <w:rsid w:val="00D348C0"/>
    <w:rsid w:val="00D34C63"/>
    <w:rsid w:val="00D354E4"/>
    <w:rsid w:val="00D35BAF"/>
    <w:rsid w:val="00D361F9"/>
    <w:rsid w:val="00D36298"/>
    <w:rsid w:val="00D3671D"/>
    <w:rsid w:val="00D36EDC"/>
    <w:rsid w:val="00D37655"/>
    <w:rsid w:val="00D376C7"/>
    <w:rsid w:val="00D37BA6"/>
    <w:rsid w:val="00D37D91"/>
    <w:rsid w:val="00D40579"/>
    <w:rsid w:val="00D41393"/>
    <w:rsid w:val="00D41522"/>
    <w:rsid w:val="00D41914"/>
    <w:rsid w:val="00D4197D"/>
    <w:rsid w:val="00D4209A"/>
    <w:rsid w:val="00D42A88"/>
    <w:rsid w:val="00D42BC0"/>
    <w:rsid w:val="00D42C41"/>
    <w:rsid w:val="00D43573"/>
    <w:rsid w:val="00D43644"/>
    <w:rsid w:val="00D437B7"/>
    <w:rsid w:val="00D437D4"/>
    <w:rsid w:val="00D43842"/>
    <w:rsid w:val="00D43A3C"/>
    <w:rsid w:val="00D43A85"/>
    <w:rsid w:val="00D4421F"/>
    <w:rsid w:val="00D44692"/>
    <w:rsid w:val="00D45162"/>
    <w:rsid w:val="00D45646"/>
    <w:rsid w:val="00D45665"/>
    <w:rsid w:val="00D456D8"/>
    <w:rsid w:val="00D458D7"/>
    <w:rsid w:val="00D4643D"/>
    <w:rsid w:val="00D468D1"/>
    <w:rsid w:val="00D46B3B"/>
    <w:rsid w:val="00D46F97"/>
    <w:rsid w:val="00D46FC1"/>
    <w:rsid w:val="00D476C9"/>
    <w:rsid w:val="00D47A87"/>
    <w:rsid w:val="00D47AE2"/>
    <w:rsid w:val="00D47C50"/>
    <w:rsid w:val="00D47D6C"/>
    <w:rsid w:val="00D50548"/>
    <w:rsid w:val="00D506B8"/>
    <w:rsid w:val="00D50B06"/>
    <w:rsid w:val="00D511E4"/>
    <w:rsid w:val="00D512FA"/>
    <w:rsid w:val="00D51A98"/>
    <w:rsid w:val="00D51C75"/>
    <w:rsid w:val="00D51CFF"/>
    <w:rsid w:val="00D51E6D"/>
    <w:rsid w:val="00D5204D"/>
    <w:rsid w:val="00D52C86"/>
    <w:rsid w:val="00D5314F"/>
    <w:rsid w:val="00D53466"/>
    <w:rsid w:val="00D53E11"/>
    <w:rsid w:val="00D542A6"/>
    <w:rsid w:val="00D54C27"/>
    <w:rsid w:val="00D5578C"/>
    <w:rsid w:val="00D55889"/>
    <w:rsid w:val="00D558AE"/>
    <w:rsid w:val="00D55991"/>
    <w:rsid w:val="00D55CD9"/>
    <w:rsid w:val="00D562DA"/>
    <w:rsid w:val="00D566CF"/>
    <w:rsid w:val="00D5677E"/>
    <w:rsid w:val="00D5702C"/>
    <w:rsid w:val="00D576AB"/>
    <w:rsid w:val="00D60011"/>
    <w:rsid w:val="00D6038B"/>
    <w:rsid w:val="00D606F6"/>
    <w:rsid w:val="00D6099E"/>
    <w:rsid w:val="00D60C14"/>
    <w:rsid w:val="00D60D47"/>
    <w:rsid w:val="00D61025"/>
    <w:rsid w:val="00D6162E"/>
    <w:rsid w:val="00D618D1"/>
    <w:rsid w:val="00D61FDE"/>
    <w:rsid w:val="00D6255A"/>
    <w:rsid w:val="00D629C3"/>
    <w:rsid w:val="00D633D9"/>
    <w:rsid w:val="00D63401"/>
    <w:rsid w:val="00D634B7"/>
    <w:rsid w:val="00D63A5F"/>
    <w:rsid w:val="00D63CE1"/>
    <w:rsid w:val="00D63E66"/>
    <w:rsid w:val="00D64736"/>
    <w:rsid w:val="00D6496D"/>
    <w:rsid w:val="00D65046"/>
    <w:rsid w:val="00D65671"/>
    <w:rsid w:val="00D65AEE"/>
    <w:rsid w:val="00D66019"/>
    <w:rsid w:val="00D660F7"/>
    <w:rsid w:val="00D662F1"/>
    <w:rsid w:val="00D668DF"/>
    <w:rsid w:val="00D66C60"/>
    <w:rsid w:val="00D67712"/>
    <w:rsid w:val="00D67CD4"/>
    <w:rsid w:val="00D67E61"/>
    <w:rsid w:val="00D70AF9"/>
    <w:rsid w:val="00D70DCE"/>
    <w:rsid w:val="00D71688"/>
    <w:rsid w:val="00D71F87"/>
    <w:rsid w:val="00D724DF"/>
    <w:rsid w:val="00D73150"/>
    <w:rsid w:val="00D732F0"/>
    <w:rsid w:val="00D73475"/>
    <w:rsid w:val="00D73567"/>
    <w:rsid w:val="00D7363A"/>
    <w:rsid w:val="00D73C39"/>
    <w:rsid w:val="00D73D26"/>
    <w:rsid w:val="00D74179"/>
    <w:rsid w:val="00D742ED"/>
    <w:rsid w:val="00D7431B"/>
    <w:rsid w:val="00D745E6"/>
    <w:rsid w:val="00D749D7"/>
    <w:rsid w:val="00D74B15"/>
    <w:rsid w:val="00D74D19"/>
    <w:rsid w:val="00D74EE7"/>
    <w:rsid w:val="00D75003"/>
    <w:rsid w:val="00D7578F"/>
    <w:rsid w:val="00D75867"/>
    <w:rsid w:val="00D75DAE"/>
    <w:rsid w:val="00D7600F"/>
    <w:rsid w:val="00D76164"/>
    <w:rsid w:val="00D761F4"/>
    <w:rsid w:val="00D762FE"/>
    <w:rsid w:val="00D7630F"/>
    <w:rsid w:val="00D76553"/>
    <w:rsid w:val="00D76C0A"/>
    <w:rsid w:val="00D76C58"/>
    <w:rsid w:val="00D76E04"/>
    <w:rsid w:val="00D77014"/>
    <w:rsid w:val="00D775D2"/>
    <w:rsid w:val="00D77756"/>
    <w:rsid w:val="00D77C05"/>
    <w:rsid w:val="00D800F1"/>
    <w:rsid w:val="00D8028A"/>
    <w:rsid w:val="00D80294"/>
    <w:rsid w:val="00D805D0"/>
    <w:rsid w:val="00D80A6B"/>
    <w:rsid w:val="00D82584"/>
    <w:rsid w:val="00D83030"/>
    <w:rsid w:val="00D8304C"/>
    <w:rsid w:val="00D833B2"/>
    <w:rsid w:val="00D833F6"/>
    <w:rsid w:val="00D839BD"/>
    <w:rsid w:val="00D83A3D"/>
    <w:rsid w:val="00D8404C"/>
    <w:rsid w:val="00D8409D"/>
    <w:rsid w:val="00D8437B"/>
    <w:rsid w:val="00D8441F"/>
    <w:rsid w:val="00D84D2D"/>
    <w:rsid w:val="00D852AF"/>
    <w:rsid w:val="00D858CC"/>
    <w:rsid w:val="00D85C1D"/>
    <w:rsid w:val="00D85C3A"/>
    <w:rsid w:val="00D865D2"/>
    <w:rsid w:val="00D8709C"/>
    <w:rsid w:val="00D90532"/>
    <w:rsid w:val="00D905B4"/>
    <w:rsid w:val="00D905EC"/>
    <w:rsid w:val="00D90A01"/>
    <w:rsid w:val="00D90D5D"/>
    <w:rsid w:val="00D90D95"/>
    <w:rsid w:val="00D91340"/>
    <w:rsid w:val="00D917F5"/>
    <w:rsid w:val="00D91B9E"/>
    <w:rsid w:val="00D921B6"/>
    <w:rsid w:val="00D92410"/>
    <w:rsid w:val="00D92835"/>
    <w:rsid w:val="00D928B7"/>
    <w:rsid w:val="00D92A0F"/>
    <w:rsid w:val="00D92A19"/>
    <w:rsid w:val="00D92A38"/>
    <w:rsid w:val="00D92B06"/>
    <w:rsid w:val="00D92F26"/>
    <w:rsid w:val="00D92F31"/>
    <w:rsid w:val="00D93269"/>
    <w:rsid w:val="00D933F4"/>
    <w:rsid w:val="00D9369A"/>
    <w:rsid w:val="00D9382E"/>
    <w:rsid w:val="00D93A88"/>
    <w:rsid w:val="00D93B45"/>
    <w:rsid w:val="00D93BB2"/>
    <w:rsid w:val="00D93D87"/>
    <w:rsid w:val="00D94780"/>
    <w:rsid w:val="00D94861"/>
    <w:rsid w:val="00D949B5"/>
    <w:rsid w:val="00D94CD1"/>
    <w:rsid w:val="00D94D09"/>
    <w:rsid w:val="00D94DD7"/>
    <w:rsid w:val="00D94EC8"/>
    <w:rsid w:val="00D9545E"/>
    <w:rsid w:val="00D95621"/>
    <w:rsid w:val="00D95BB4"/>
    <w:rsid w:val="00D95C32"/>
    <w:rsid w:val="00D95E21"/>
    <w:rsid w:val="00D96093"/>
    <w:rsid w:val="00D9634E"/>
    <w:rsid w:val="00D964B9"/>
    <w:rsid w:val="00D96A2B"/>
    <w:rsid w:val="00D96BB8"/>
    <w:rsid w:val="00D96C21"/>
    <w:rsid w:val="00D96DD6"/>
    <w:rsid w:val="00D978A1"/>
    <w:rsid w:val="00D97BCE"/>
    <w:rsid w:val="00D97DAE"/>
    <w:rsid w:val="00D97E98"/>
    <w:rsid w:val="00D97F25"/>
    <w:rsid w:val="00DA124F"/>
    <w:rsid w:val="00DA12D2"/>
    <w:rsid w:val="00DA15C2"/>
    <w:rsid w:val="00DA182F"/>
    <w:rsid w:val="00DA2F83"/>
    <w:rsid w:val="00DA2F84"/>
    <w:rsid w:val="00DA39EF"/>
    <w:rsid w:val="00DA3A0A"/>
    <w:rsid w:val="00DA3AF5"/>
    <w:rsid w:val="00DA3E3A"/>
    <w:rsid w:val="00DA3F35"/>
    <w:rsid w:val="00DA3FD7"/>
    <w:rsid w:val="00DA4798"/>
    <w:rsid w:val="00DA4C32"/>
    <w:rsid w:val="00DA4EDE"/>
    <w:rsid w:val="00DA5336"/>
    <w:rsid w:val="00DA6612"/>
    <w:rsid w:val="00DA6CA0"/>
    <w:rsid w:val="00DA6EC6"/>
    <w:rsid w:val="00DA72F7"/>
    <w:rsid w:val="00DB0DC4"/>
    <w:rsid w:val="00DB0E95"/>
    <w:rsid w:val="00DB113D"/>
    <w:rsid w:val="00DB1C31"/>
    <w:rsid w:val="00DB1C8F"/>
    <w:rsid w:val="00DB1CF8"/>
    <w:rsid w:val="00DB212A"/>
    <w:rsid w:val="00DB228A"/>
    <w:rsid w:val="00DB2942"/>
    <w:rsid w:val="00DB2D6B"/>
    <w:rsid w:val="00DB3AEB"/>
    <w:rsid w:val="00DB3D97"/>
    <w:rsid w:val="00DB4BBA"/>
    <w:rsid w:val="00DB4CAC"/>
    <w:rsid w:val="00DB4FF6"/>
    <w:rsid w:val="00DB5690"/>
    <w:rsid w:val="00DB57B3"/>
    <w:rsid w:val="00DB5CD7"/>
    <w:rsid w:val="00DB60EB"/>
    <w:rsid w:val="00DB65B6"/>
    <w:rsid w:val="00DB65FF"/>
    <w:rsid w:val="00DB696B"/>
    <w:rsid w:val="00DB7031"/>
    <w:rsid w:val="00DB7050"/>
    <w:rsid w:val="00DB71CB"/>
    <w:rsid w:val="00DB79C9"/>
    <w:rsid w:val="00DB7CEC"/>
    <w:rsid w:val="00DC0059"/>
    <w:rsid w:val="00DC0DB3"/>
    <w:rsid w:val="00DC0F53"/>
    <w:rsid w:val="00DC1013"/>
    <w:rsid w:val="00DC153C"/>
    <w:rsid w:val="00DC17C1"/>
    <w:rsid w:val="00DC1A39"/>
    <w:rsid w:val="00DC1FF1"/>
    <w:rsid w:val="00DC2123"/>
    <w:rsid w:val="00DC2A96"/>
    <w:rsid w:val="00DC3551"/>
    <w:rsid w:val="00DC3B8B"/>
    <w:rsid w:val="00DC3E93"/>
    <w:rsid w:val="00DC4592"/>
    <w:rsid w:val="00DC48FE"/>
    <w:rsid w:val="00DC4AD0"/>
    <w:rsid w:val="00DC4D3C"/>
    <w:rsid w:val="00DC4EF2"/>
    <w:rsid w:val="00DC5367"/>
    <w:rsid w:val="00DC6113"/>
    <w:rsid w:val="00DC6125"/>
    <w:rsid w:val="00DC63BE"/>
    <w:rsid w:val="00DC6499"/>
    <w:rsid w:val="00DC67F1"/>
    <w:rsid w:val="00DC71BB"/>
    <w:rsid w:val="00DC7D98"/>
    <w:rsid w:val="00DC7DC1"/>
    <w:rsid w:val="00DD0CB0"/>
    <w:rsid w:val="00DD155E"/>
    <w:rsid w:val="00DD15C2"/>
    <w:rsid w:val="00DD1AF0"/>
    <w:rsid w:val="00DD1BD3"/>
    <w:rsid w:val="00DD2012"/>
    <w:rsid w:val="00DD240C"/>
    <w:rsid w:val="00DD2A62"/>
    <w:rsid w:val="00DD2A8C"/>
    <w:rsid w:val="00DD2DEF"/>
    <w:rsid w:val="00DD33A6"/>
    <w:rsid w:val="00DD3610"/>
    <w:rsid w:val="00DD371C"/>
    <w:rsid w:val="00DD3A7D"/>
    <w:rsid w:val="00DD4111"/>
    <w:rsid w:val="00DD4316"/>
    <w:rsid w:val="00DD450F"/>
    <w:rsid w:val="00DD56B1"/>
    <w:rsid w:val="00DD5C74"/>
    <w:rsid w:val="00DD5FEF"/>
    <w:rsid w:val="00DD65D7"/>
    <w:rsid w:val="00DD6703"/>
    <w:rsid w:val="00DD6925"/>
    <w:rsid w:val="00DD69AF"/>
    <w:rsid w:val="00DD755D"/>
    <w:rsid w:val="00DD776D"/>
    <w:rsid w:val="00DD7776"/>
    <w:rsid w:val="00DD7856"/>
    <w:rsid w:val="00DD7E96"/>
    <w:rsid w:val="00DD7EDE"/>
    <w:rsid w:val="00DE00B1"/>
    <w:rsid w:val="00DE0209"/>
    <w:rsid w:val="00DE16B6"/>
    <w:rsid w:val="00DE1F8F"/>
    <w:rsid w:val="00DE2186"/>
    <w:rsid w:val="00DE238C"/>
    <w:rsid w:val="00DE2567"/>
    <w:rsid w:val="00DE25F2"/>
    <w:rsid w:val="00DE275A"/>
    <w:rsid w:val="00DE3A7C"/>
    <w:rsid w:val="00DE42BE"/>
    <w:rsid w:val="00DE44F4"/>
    <w:rsid w:val="00DE4799"/>
    <w:rsid w:val="00DE4CF6"/>
    <w:rsid w:val="00DE52D7"/>
    <w:rsid w:val="00DE53AA"/>
    <w:rsid w:val="00DE53E9"/>
    <w:rsid w:val="00DE59F7"/>
    <w:rsid w:val="00DE5A4B"/>
    <w:rsid w:val="00DE5AE2"/>
    <w:rsid w:val="00DE5D4E"/>
    <w:rsid w:val="00DE5EF5"/>
    <w:rsid w:val="00DE616F"/>
    <w:rsid w:val="00DE6250"/>
    <w:rsid w:val="00DE69F0"/>
    <w:rsid w:val="00DE731F"/>
    <w:rsid w:val="00DE73DC"/>
    <w:rsid w:val="00DE7754"/>
    <w:rsid w:val="00DF046D"/>
    <w:rsid w:val="00DF07FC"/>
    <w:rsid w:val="00DF0923"/>
    <w:rsid w:val="00DF124D"/>
    <w:rsid w:val="00DF1360"/>
    <w:rsid w:val="00DF1DB3"/>
    <w:rsid w:val="00DF1F8D"/>
    <w:rsid w:val="00DF2356"/>
    <w:rsid w:val="00DF26A8"/>
    <w:rsid w:val="00DF3371"/>
    <w:rsid w:val="00DF34A9"/>
    <w:rsid w:val="00DF3918"/>
    <w:rsid w:val="00DF3B2C"/>
    <w:rsid w:val="00DF3C15"/>
    <w:rsid w:val="00DF3DEB"/>
    <w:rsid w:val="00DF4024"/>
    <w:rsid w:val="00DF4561"/>
    <w:rsid w:val="00DF50E7"/>
    <w:rsid w:val="00DF50F6"/>
    <w:rsid w:val="00DF5278"/>
    <w:rsid w:val="00DF5297"/>
    <w:rsid w:val="00DF5321"/>
    <w:rsid w:val="00DF58B4"/>
    <w:rsid w:val="00DF6537"/>
    <w:rsid w:val="00DF6999"/>
    <w:rsid w:val="00DF6B64"/>
    <w:rsid w:val="00DF6C8B"/>
    <w:rsid w:val="00DF6D94"/>
    <w:rsid w:val="00DF7081"/>
    <w:rsid w:val="00DF71D6"/>
    <w:rsid w:val="00DF7529"/>
    <w:rsid w:val="00DF7BB6"/>
    <w:rsid w:val="00DF7CC9"/>
    <w:rsid w:val="00E010ED"/>
    <w:rsid w:val="00E01109"/>
    <w:rsid w:val="00E01146"/>
    <w:rsid w:val="00E0142A"/>
    <w:rsid w:val="00E019A4"/>
    <w:rsid w:val="00E01A7B"/>
    <w:rsid w:val="00E01CC7"/>
    <w:rsid w:val="00E02040"/>
    <w:rsid w:val="00E021DA"/>
    <w:rsid w:val="00E022F7"/>
    <w:rsid w:val="00E02599"/>
    <w:rsid w:val="00E026F0"/>
    <w:rsid w:val="00E0276E"/>
    <w:rsid w:val="00E02E35"/>
    <w:rsid w:val="00E0351D"/>
    <w:rsid w:val="00E03520"/>
    <w:rsid w:val="00E035FB"/>
    <w:rsid w:val="00E03CF2"/>
    <w:rsid w:val="00E044BF"/>
    <w:rsid w:val="00E04AD2"/>
    <w:rsid w:val="00E04DED"/>
    <w:rsid w:val="00E05718"/>
    <w:rsid w:val="00E057D4"/>
    <w:rsid w:val="00E060B7"/>
    <w:rsid w:val="00E06E23"/>
    <w:rsid w:val="00E0743C"/>
    <w:rsid w:val="00E077B1"/>
    <w:rsid w:val="00E1089D"/>
    <w:rsid w:val="00E10B32"/>
    <w:rsid w:val="00E10BB4"/>
    <w:rsid w:val="00E10BCE"/>
    <w:rsid w:val="00E10C7F"/>
    <w:rsid w:val="00E1186F"/>
    <w:rsid w:val="00E11941"/>
    <w:rsid w:val="00E11DB9"/>
    <w:rsid w:val="00E11FE7"/>
    <w:rsid w:val="00E125BE"/>
    <w:rsid w:val="00E128DB"/>
    <w:rsid w:val="00E12906"/>
    <w:rsid w:val="00E12E97"/>
    <w:rsid w:val="00E1301C"/>
    <w:rsid w:val="00E13359"/>
    <w:rsid w:val="00E135A2"/>
    <w:rsid w:val="00E13905"/>
    <w:rsid w:val="00E13D88"/>
    <w:rsid w:val="00E1401D"/>
    <w:rsid w:val="00E14282"/>
    <w:rsid w:val="00E14432"/>
    <w:rsid w:val="00E1470B"/>
    <w:rsid w:val="00E15070"/>
    <w:rsid w:val="00E152F5"/>
    <w:rsid w:val="00E1595F"/>
    <w:rsid w:val="00E15FC0"/>
    <w:rsid w:val="00E16093"/>
    <w:rsid w:val="00E163E8"/>
    <w:rsid w:val="00E17A6B"/>
    <w:rsid w:val="00E17CB7"/>
    <w:rsid w:val="00E17E55"/>
    <w:rsid w:val="00E206DF"/>
    <w:rsid w:val="00E21EE0"/>
    <w:rsid w:val="00E22658"/>
    <w:rsid w:val="00E227CA"/>
    <w:rsid w:val="00E230E6"/>
    <w:rsid w:val="00E2382D"/>
    <w:rsid w:val="00E238AE"/>
    <w:rsid w:val="00E23B39"/>
    <w:rsid w:val="00E23B77"/>
    <w:rsid w:val="00E23D5F"/>
    <w:rsid w:val="00E240D7"/>
    <w:rsid w:val="00E24338"/>
    <w:rsid w:val="00E24DD4"/>
    <w:rsid w:val="00E2550B"/>
    <w:rsid w:val="00E25A55"/>
    <w:rsid w:val="00E25A9E"/>
    <w:rsid w:val="00E25C0D"/>
    <w:rsid w:val="00E26316"/>
    <w:rsid w:val="00E267FE"/>
    <w:rsid w:val="00E26CA5"/>
    <w:rsid w:val="00E271B2"/>
    <w:rsid w:val="00E2747A"/>
    <w:rsid w:val="00E274E0"/>
    <w:rsid w:val="00E2789A"/>
    <w:rsid w:val="00E27ABA"/>
    <w:rsid w:val="00E27F98"/>
    <w:rsid w:val="00E3076D"/>
    <w:rsid w:val="00E307B4"/>
    <w:rsid w:val="00E30E71"/>
    <w:rsid w:val="00E310C3"/>
    <w:rsid w:val="00E310C9"/>
    <w:rsid w:val="00E334ED"/>
    <w:rsid w:val="00E33FD7"/>
    <w:rsid w:val="00E3581A"/>
    <w:rsid w:val="00E35D71"/>
    <w:rsid w:val="00E35D75"/>
    <w:rsid w:val="00E35E14"/>
    <w:rsid w:val="00E36933"/>
    <w:rsid w:val="00E37591"/>
    <w:rsid w:val="00E378B7"/>
    <w:rsid w:val="00E37BE2"/>
    <w:rsid w:val="00E37C3C"/>
    <w:rsid w:val="00E37EF1"/>
    <w:rsid w:val="00E40A04"/>
    <w:rsid w:val="00E40B1E"/>
    <w:rsid w:val="00E40C4F"/>
    <w:rsid w:val="00E40EC0"/>
    <w:rsid w:val="00E40F14"/>
    <w:rsid w:val="00E41583"/>
    <w:rsid w:val="00E418EE"/>
    <w:rsid w:val="00E41E7A"/>
    <w:rsid w:val="00E4214B"/>
    <w:rsid w:val="00E422BB"/>
    <w:rsid w:val="00E42650"/>
    <w:rsid w:val="00E4285E"/>
    <w:rsid w:val="00E43AA2"/>
    <w:rsid w:val="00E43FB6"/>
    <w:rsid w:val="00E4472D"/>
    <w:rsid w:val="00E4516D"/>
    <w:rsid w:val="00E452F4"/>
    <w:rsid w:val="00E454CC"/>
    <w:rsid w:val="00E455F9"/>
    <w:rsid w:val="00E457F8"/>
    <w:rsid w:val="00E45A25"/>
    <w:rsid w:val="00E45D9D"/>
    <w:rsid w:val="00E46257"/>
    <w:rsid w:val="00E462BF"/>
    <w:rsid w:val="00E463A7"/>
    <w:rsid w:val="00E466B6"/>
    <w:rsid w:val="00E46EF5"/>
    <w:rsid w:val="00E47107"/>
    <w:rsid w:val="00E47770"/>
    <w:rsid w:val="00E50359"/>
    <w:rsid w:val="00E50430"/>
    <w:rsid w:val="00E50B0B"/>
    <w:rsid w:val="00E51366"/>
    <w:rsid w:val="00E5194D"/>
    <w:rsid w:val="00E51E9A"/>
    <w:rsid w:val="00E5234B"/>
    <w:rsid w:val="00E526F1"/>
    <w:rsid w:val="00E538E3"/>
    <w:rsid w:val="00E53955"/>
    <w:rsid w:val="00E53D60"/>
    <w:rsid w:val="00E54ACA"/>
    <w:rsid w:val="00E55670"/>
    <w:rsid w:val="00E556A4"/>
    <w:rsid w:val="00E556AF"/>
    <w:rsid w:val="00E55B58"/>
    <w:rsid w:val="00E55B9F"/>
    <w:rsid w:val="00E55BB3"/>
    <w:rsid w:val="00E56050"/>
    <w:rsid w:val="00E5621C"/>
    <w:rsid w:val="00E56235"/>
    <w:rsid w:val="00E56474"/>
    <w:rsid w:val="00E567C5"/>
    <w:rsid w:val="00E56AF3"/>
    <w:rsid w:val="00E56BE3"/>
    <w:rsid w:val="00E56F05"/>
    <w:rsid w:val="00E56FC5"/>
    <w:rsid w:val="00E5701D"/>
    <w:rsid w:val="00E574D6"/>
    <w:rsid w:val="00E57770"/>
    <w:rsid w:val="00E579A3"/>
    <w:rsid w:val="00E579FD"/>
    <w:rsid w:val="00E57C9E"/>
    <w:rsid w:val="00E6070E"/>
    <w:rsid w:val="00E60AE1"/>
    <w:rsid w:val="00E60C71"/>
    <w:rsid w:val="00E60DD2"/>
    <w:rsid w:val="00E618F8"/>
    <w:rsid w:val="00E619B1"/>
    <w:rsid w:val="00E61EC8"/>
    <w:rsid w:val="00E62832"/>
    <w:rsid w:val="00E62BA3"/>
    <w:rsid w:val="00E62C29"/>
    <w:rsid w:val="00E6317F"/>
    <w:rsid w:val="00E63550"/>
    <w:rsid w:val="00E638D0"/>
    <w:rsid w:val="00E63AD8"/>
    <w:rsid w:val="00E63BDC"/>
    <w:rsid w:val="00E64249"/>
    <w:rsid w:val="00E642A3"/>
    <w:rsid w:val="00E643B7"/>
    <w:rsid w:val="00E64668"/>
    <w:rsid w:val="00E6495E"/>
    <w:rsid w:val="00E64DB5"/>
    <w:rsid w:val="00E6558B"/>
    <w:rsid w:val="00E6583D"/>
    <w:rsid w:val="00E6589C"/>
    <w:rsid w:val="00E659EF"/>
    <w:rsid w:val="00E65B97"/>
    <w:rsid w:val="00E65C5A"/>
    <w:rsid w:val="00E65EAE"/>
    <w:rsid w:val="00E66543"/>
    <w:rsid w:val="00E66879"/>
    <w:rsid w:val="00E66930"/>
    <w:rsid w:val="00E66A2D"/>
    <w:rsid w:val="00E66C0D"/>
    <w:rsid w:val="00E676D8"/>
    <w:rsid w:val="00E67DC8"/>
    <w:rsid w:val="00E703AD"/>
    <w:rsid w:val="00E7051A"/>
    <w:rsid w:val="00E708B2"/>
    <w:rsid w:val="00E709AC"/>
    <w:rsid w:val="00E70F81"/>
    <w:rsid w:val="00E7114B"/>
    <w:rsid w:val="00E7159F"/>
    <w:rsid w:val="00E71B29"/>
    <w:rsid w:val="00E721A0"/>
    <w:rsid w:val="00E721A5"/>
    <w:rsid w:val="00E721C8"/>
    <w:rsid w:val="00E72246"/>
    <w:rsid w:val="00E72625"/>
    <w:rsid w:val="00E7276B"/>
    <w:rsid w:val="00E72823"/>
    <w:rsid w:val="00E72BB2"/>
    <w:rsid w:val="00E72CE9"/>
    <w:rsid w:val="00E72D94"/>
    <w:rsid w:val="00E732F3"/>
    <w:rsid w:val="00E736C3"/>
    <w:rsid w:val="00E73A07"/>
    <w:rsid w:val="00E74364"/>
    <w:rsid w:val="00E74823"/>
    <w:rsid w:val="00E749BF"/>
    <w:rsid w:val="00E74ED4"/>
    <w:rsid w:val="00E750F7"/>
    <w:rsid w:val="00E753C1"/>
    <w:rsid w:val="00E753E6"/>
    <w:rsid w:val="00E7573A"/>
    <w:rsid w:val="00E77E0F"/>
    <w:rsid w:val="00E77EE8"/>
    <w:rsid w:val="00E807BE"/>
    <w:rsid w:val="00E80AE1"/>
    <w:rsid w:val="00E80C85"/>
    <w:rsid w:val="00E80D06"/>
    <w:rsid w:val="00E81050"/>
    <w:rsid w:val="00E81766"/>
    <w:rsid w:val="00E819A4"/>
    <w:rsid w:val="00E8201F"/>
    <w:rsid w:val="00E822CC"/>
    <w:rsid w:val="00E82392"/>
    <w:rsid w:val="00E8290D"/>
    <w:rsid w:val="00E82BD4"/>
    <w:rsid w:val="00E82C87"/>
    <w:rsid w:val="00E82FD2"/>
    <w:rsid w:val="00E8346C"/>
    <w:rsid w:val="00E83A68"/>
    <w:rsid w:val="00E83BC7"/>
    <w:rsid w:val="00E83BDF"/>
    <w:rsid w:val="00E83D8E"/>
    <w:rsid w:val="00E83EA0"/>
    <w:rsid w:val="00E841E0"/>
    <w:rsid w:val="00E8427C"/>
    <w:rsid w:val="00E842D1"/>
    <w:rsid w:val="00E847FD"/>
    <w:rsid w:val="00E84D0F"/>
    <w:rsid w:val="00E850E3"/>
    <w:rsid w:val="00E855A6"/>
    <w:rsid w:val="00E857B7"/>
    <w:rsid w:val="00E8581E"/>
    <w:rsid w:val="00E8582A"/>
    <w:rsid w:val="00E85DAC"/>
    <w:rsid w:val="00E860D1"/>
    <w:rsid w:val="00E86691"/>
    <w:rsid w:val="00E86A8D"/>
    <w:rsid w:val="00E86CE9"/>
    <w:rsid w:val="00E86E4B"/>
    <w:rsid w:val="00E86EB6"/>
    <w:rsid w:val="00E874DE"/>
    <w:rsid w:val="00E87596"/>
    <w:rsid w:val="00E879B2"/>
    <w:rsid w:val="00E901A4"/>
    <w:rsid w:val="00E9046E"/>
    <w:rsid w:val="00E904A1"/>
    <w:rsid w:val="00E90696"/>
    <w:rsid w:val="00E9084D"/>
    <w:rsid w:val="00E90D5C"/>
    <w:rsid w:val="00E90FC6"/>
    <w:rsid w:val="00E91B7D"/>
    <w:rsid w:val="00E91E90"/>
    <w:rsid w:val="00E920E1"/>
    <w:rsid w:val="00E92D81"/>
    <w:rsid w:val="00E930A7"/>
    <w:rsid w:val="00E93171"/>
    <w:rsid w:val="00E93A15"/>
    <w:rsid w:val="00E93B42"/>
    <w:rsid w:val="00E94029"/>
    <w:rsid w:val="00E9423D"/>
    <w:rsid w:val="00E9429B"/>
    <w:rsid w:val="00E94B9D"/>
    <w:rsid w:val="00E94C9D"/>
    <w:rsid w:val="00E94E58"/>
    <w:rsid w:val="00E95466"/>
    <w:rsid w:val="00E95691"/>
    <w:rsid w:val="00E95AFE"/>
    <w:rsid w:val="00E95B8B"/>
    <w:rsid w:val="00E960B5"/>
    <w:rsid w:val="00E9619E"/>
    <w:rsid w:val="00E96B64"/>
    <w:rsid w:val="00E96B6F"/>
    <w:rsid w:val="00E970F3"/>
    <w:rsid w:val="00E9717A"/>
    <w:rsid w:val="00E97231"/>
    <w:rsid w:val="00E977F1"/>
    <w:rsid w:val="00E97AEE"/>
    <w:rsid w:val="00E97C8B"/>
    <w:rsid w:val="00EA00C3"/>
    <w:rsid w:val="00EA0256"/>
    <w:rsid w:val="00EA0728"/>
    <w:rsid w:val="00EA075C"/>
    <w:rsid w:val="00EA0CB9"/>
    <w:rsid w:val="00EA10C2"/>
    <w:rsid w:val="00EA1181"/>
    <w:rsid w:val="00EA169E"/>
    <w:rsid w:val="00EA1914"/>
    <w:rsid w:val="00EA1AFD"/>
    <w:rsid w:val="00EA1DC8"/>
    <w:rsid w:val="00EA2069"/>
    <w:rsid w:val="00EA21C2"/>
    <w:rsid w:val="00EA2512"/>
    <w:rsid w:val="00EA2C30"/>
    <w:rsid w:val="00EA3845"/>
    <w:rsid w:val="00EA3E6B"/>
    <w:rsid w:val="00EA3F66"/>
    <w:rsid w:val="00EA40BF"/>
    <w:rsid w:val="00EA472E"/>
    <w:rsid w:val="00EA478C"/>
    <w:rsid w:val="00EA4B0E"/>
    <w:rsid w:val="00EA4BF3"/>
    <w:rsid w:val="00EA4E5F"/>
    <w:rsid w:val="00EA52D2"/>
    <w:rsid w:val="00EA5596"/>
    <w:rsid w:val="00EA5E32"/>
    <w:rsid w:val="00EA5F66"/>
    <w:rsid w:val="00EA62CE"/>
    <w:rsid w:val="00EA62FC"/>
    <w:rsid w:val="00EA682C"/>
    <w:rsid w:val="00EA713D"/>
    <w:rsid w:val="00EA721B"/>
    <w:rsid w:val="00EA7232"/>
    <w:rsid w:val="00EA7688"/>
    <w:rsid w:val="00EA7BFC"/>
    <w:rsid w:val="00EA7CB3"/>
    <w:rsid w:val="00EA7F45"/>
    <w:rsid w:val="00EB0686"/>
    <w:rsid w:val="00EB144D"/>
    <w:rsid w:val="00EB1A5D"/>
    <w:rsid w:val="00EB1B5B"/>
    <w:rsid w:val="00EB1D0B"/>
    <w:rsid w:val="00EB2CBF"/>
    <w:rsid w:val="00EB2E27"/>
    <w:rsid w:val="00EB2E65"/>
    <w:rsid w:val="00EB3C0A"/>
    <w:rsid w:val="00EB4048"/>
    <w:rsid w:val="00EB441D"/>
    <w:rsid w:val="00EB46C2"/>
    <w:rsid w:val="00EB487A"/>
    <w:rsid w:val="00EB4892"/>
    <w:rsid w:val="00EB4C37"/>
    <w:rsid w:val="00EB4F93"/>
    <w:rsid w:val="00EB5584"/>
    <w:rsid w:val="00EB56E1"/>
    <w:rsid w:val="00EB5984"/>
    <w:rsid w:val="00EB59D9"/>
    <w:rsid w:val="00EB5AA6"/>
    <w:rsid w:val="00EB618A"/>
    <w:rsid w:val="00EB639B"/>
    <w:rsid w:val="00EB6528"/>
    <w:rsid w:val="00EB6618"/>
    <w:rsid w:val="00EB67C7"/>
    <w:rsid w:val="00EB67EA"/>
    <w:rsid w:val="00EB6A06"/>
    <w:rsid w:val="00EB6B7D"/>
    <w:rsid w:val="00EB6E10"/>
    <w:rsid w:val="00EB6E46"/>
    <w:rsid w:val="00EB6E88"/>
    <w:rsid w:val="00EB7373"/>
    <w:rsid w:val="00EB76ED"/>
    <w:rsid w:val="00EB7890"/>
    <w:rsid w:val="00EC04DB"/>
    <w:rsid w:val="00EC0C73"/>
    <w:rsid w:val="00EC12DA"/>
    <w:rsid w:val="00EC1490"/>
    <w:rsid w:val="00EC15B4"/>
    <w:rsid w:val="00EC1CF9"/>
    <w:rsid w:val="00EC24C3"/>
    <w:rsid w:val="00EC254E"/>
    <w:rsid w:val="00EC27F0"/>
    <w:rsid w:val="00EC28EF"/>
    <w:rsid w:val="00EC2A2F"/>
    <w:rsid w:val="00EC33EC"/>
    <w:rsid w:val="00EC3AEF"/>
    <w:rsid w:val="00EC3BC9"/>
    <w:rsid w:val="00EC43B2"/>
    <w:rsid w:val="00EC454A"/>
    <w:rsid w:val="00EC47E7"/>
    <w:rsid w:val="00EC4BC3"/>
    <w:rsid w:val="00EC4D0C"/>
    <w:rsid w:val="00EC5685"/>
    <w:rsid w:val="00EC5A43"/>
    <w:rsid w:val="00EC5B3B"/>
    <w:rsid w:val="00EC5C10"/>
    <w:rsid w:val="00EC5E60"/>
    <w:rsid w:val="00EC63FB"/>
    <w:rsid w:val="00EC6A79"/>
    <w:rsid w:val="00EC6CCD"/>
    <w:rsid w:val="00EC6E21"/>
    <w:rsid w:val="00EC6F3C"/>
    <w:rsid w:val="00EC73C4"/>
    <w:rsid w:val="00EC74CE"/>
    <w:rsid w:val="00EC777B"/>
    <w:rsid w:val="00EC7DFE"/>
    <w:rsid w:val="00ED0677"/>
    <w:rsid w:val="00ED0684"/>
    <w:rsid w:val="00ED1213"/>
    <w:rsid w:val="00ED1535"/>
    <w:rsid w:val="00ED1C40"/>
    <w:rsid w:val="00ED237A"/>
    <w:rsid w:val="00ED2412"/>
    <w:rsid w:val="00ED25A0"/>
    <w:rsid w:val="00ED2662"/>
    <w:rsid w:val="00ED2D3B"/>
    <w:rsid w:val="00ED2DA6"/>
    <w:rsid w:val="00ED2F6A"/>
    <w:rsid w:val="00ED3469"/>
    <w:rsid w:val="00ED36FF"/>
    <w:rsid w:val="00ED3A74"/>
    <w:rsid w:val="00ED40C0"/>
    <w:rsid w:val="00ED465E"/>
    <w:rsid w:val="00ED4BEA"/>
    <w:rsid w:val="00ED4E5C"/>
    <w:rsid w:val="00ED5B6D"/>
    <w:rsid w:val="00ED5B85"/>
    <w:rsid w:val="00ED5CA3"/>
    <w:rsid w:val="00ED618A"/>
    <w:rsid w:val="00ED649C"/>
    <w:rsid w:val="00ED64D2"/>
    <w:rsid w:val="00ED653E"/>
    <w:rsid w:val="00ED65D7"/>
    <w:rsid w:val="00ED6C3A"/>
    <w:rsid w:val="00ED70D2"/>
    <w:rsid w:val="00ED7100"/>
    <w:rsid w:val="00ED72DD"/>
    <w:rsid w:val="00ED7E3A"/>
    <w:rsid w:val="00ED7FCA"/>
    <w:rsid w:val="00EE01B7"/>
    <w:rsid w:val="00EE099E"/>
    <w:rsid w:val="00EE0CB0"/>
    <w:rsid w:val="00EE0E28"/>
    <w:rsid w:val="00EE0E34"/>
    <w:rsid w:val="00EE17D2"/>
    <w:rsid w:val="00EE1D26"/>
    <w:rsid w:val="00EE1E76"/>
    <w:rsid w:val="00EE1F80"/>
    <w:rsid w:val="00EE1F87"/>
    <w:rsid w:val="00EE2120"/>
    <w:rsid w:val="00EE2698"/>
    <w:rsid w:val="00EE2E33"/>
    <w:rsid w:val="00EE2E50"/>
    <w:rsid w:val="00EE2EF0"/>
    <w:rsid w:val="00EE392C"/>
    <w:rsid w:val="00EE39CA"/>
    <w:rsid w:val="00EE41A5"/>
    <w:rsid w:val="00EE43F6"/>
    <w:rsid w:val="00EE4776"/>
    <w:rsid w:val="00EE5244"/>
    <w:rsid w:val="00EE52BC"/>
    <w:rsid w:val="00EE550A"/>
    <w:rsid w:val="00EE582A"/>
    <w:rsid w:val="00EE5A5C"/>
    <w:rsid w:val="00EE6390"/>
    <w:rsid w:val="00EE64EB"/>
    <w:rsid w:val="00EE6643"/>
    <w:rsid w:val="00EE6EC0"/>
    <w:rsid w:val="00EE713F"/>
    <w:rsid w:val="00EE7344"/>
    <w:rsid w:val="00EE73D7"/>
    <w:rsid w:val="00EF0008"/>
    <w:rsid w:val="00EF0357"/>
    <w:rsid w:val="00EF04EC"/>
    <w:rsid w:val="00EF08E2"/>
    <w:rsid w:val="00EF10A0"/>
    <w:rsid w:val="00EF1345"/>
    <w:rsid w:val="00EF14BD"/>
    <w:rsid w:val="00EF2379"/>
    <w:rsid w:val="00EF247F"/>
    <w:rsid w:val="00EF2974"/>
    <w:rsid w:val="00EF3610"/>
    <w:rsid w:val="00EF4264"/>
    <w:rsid w:val="00EF43CC"/>
    <w:rsid w:val="00EF4957"/>
    <w:rsid w:val="00EF4C10"/>
    <w:rsid w:val="00EF4F69"/>
    <w:rsid w:val="00EF5062"/>
    <w:rsid w:val="00EF50F8"/>
    <w:rsid w:val="00EF581F"/>
    <w:rsid w:val="00EF63F9"/>
    <w:rsid w:val="00EF6525"/>
    <w:rsid w:val="00EF6626"/>
    <w:rsid w:val="00EF6812"/>
    <w:rsid w:val="00EF6CB6"/>
    <w:rsid w:val="00EF6E46"/>
    <w:rsid w:val="00EF710C"/>
    <w:rsid w:val="00EF77B2"/>
    <w:rsid w:val="00EF7D8D"/>
    <w:rsid w:val="00EF7F2E"/>
    <w:rsid w:val="00EF7F71"/>
    <w:rsid w:val="00F000AC"/>
    <w:rsid w:val="00F007A1"/>
    <w:rsid w:val="00F00AEF"/>
    <w:rsid w:val="00F00F48"/>
    <w:rsid w:val="00F0133A"/>
    <w:rsid w:val="00F01697"/>
    <w:rsid w:val="00F01834"/>
    <w:rsid w:val="00F01A01"/>
    <w:rsid w:val="00F01E83"/>
    <w:rsid w:val="00F01FF6"/>
    <w:rsid w:val="00F02116"/>
    <w:rsid w:val="00F02216"/>
    <w:rsid w:val="00F02CFD"/>
    <w:rsid w:val="00F02E47"/>
    <w:rsid w:val="00F03E00"/>
    <w:rsid w:val="00F03FA3"/>
    <w:rsid w:val="00F05355"/>
    <w:rsid w:val="00F055E0"/>
    <w:rsid w:val="00F058B4"/>
    <w:rsid w:val="00F05FEF"/>
    <w:rsid w:val="00F06018"/>
    <w:rsid w:val="00F06042"/>
    <w:rsid w:val="00F060EC"/>
    <w:rsid w:val="00F064B3"/>
    <w:rsid w:val="00F066B4"/>
    <w:rsid w:val="00F06823"/>
    <w:rsid w:val="00F07004"/>
    <w:rsid w:val="00F0728A"/>
    <w:rsid w:val="00F0770B"/>
    <w:rsid w:val="00F07820"/>
    <w:rsid w:val="00F07F85"/>
    <w:rsid w:val="00F1094D"/>
    <w:rsid w:val="00F109BC"/>
    <w:rsid w:val="00F10A32"/>
    <w:rsid w:val="00F10BEC"/>
    <w:rsid w:val="00F10CAB"/>
    <w:rsid w:val="00F113D0"/>
    <w:rsid w:val="00F1142B"/>
    <w:rsid w:val="00F1143F"/>
    <w:rsid w:val="00F114E0"/>
    <w:rsid w:val="00F1215B"/>
    <w:rsid w:val="00F122DD"/>
    <w:rsid w:val="00F12874"/>
    <w:rsid w:val="00F12A25"/>
    <w:rsid w:val="00F12AE5"/>
    <w:rsid w:val="00F132C7"/>
    <w:rsid w:val="00F132EA"/>
    <w:rsid w:val="00F13ED4"/>
    <w:rsid w:val="00F14565"/>
    <w:rsid w:val="00F145AF"/>
    <w:rsid w:val="00F14622"/>
    <w:rsid w:val="00F1496B"/>
    <w:rsid w:val="00F14985"/>
    <w:rsid w:val="00F16125"/>
    <w:rsid w:val="00F162CE"/>
    <w:rsid w:val="00F165DB"/>
    <w:rsid w:val="00F166FC"/>
    <w:rsid w:val="00F16E82"/>
    <w:rsid w:val="00F17F31"/>
    <w:rsid w:val="00F206E5"/>
    <w:rsid w:val="00F20863"/>
    <w:rsid w:val="00F208FB"/>
    <w:rsid w:val="00F2092C"/>
    <w:rsid w:val="00F20BF1"/>
    <w:rsid w:val="00F20F8C"/>
    <w:rsid w:val="00F21BE6"/>
    <w:rsid w:val="00F22024"/>
    <w:rsid w:val="00F225CF"/>
    <w:rsid w:val="00F2289A"/>
    <w:rsid w:val="00F22D6E"/>
    <w:rsid w:val="00F22DF8"/>
    <w:rsid w:val="00F22ED9"/>
    <w:rsid w:val="00F22EEB"/>
    <w:rsid w:val="00F233BC"/>
    <w:rsid w:val="00F23768"/>
    <w:rsid w:val="00F23A2C"/>
    <w:rsid w:val="00F2403F"/>
    <w:rsid w:val="00F2436D"/>
    <w:rsid w:val="00F24CE9"/>
    <w:rsid w:val="00F2541D"/>
    <w:rsid w:val="00F25947"/>
    <w:rsid w:val="00F26FD8"/>
    <w:rsid w:val="00F2783F"/>
    <w:rsid w:val="00F279A1"/>
    <w:rsid w:val="00F27D8E"/>
    <w:rsid w:val="00F27DDA"/>
    <w:rsid w:val="00F30601"/>
    <w:rsid w:val="00F3080C"/>
    <w:rsid w:val="00F31C09"/>
    <w:rsid w:val="00F320D5"/>
    <w:rsid w:val="00F3223F"/>
    <w:rsid w:val="00F32609"/>
    <w:rsid w:val="00F32F73"/>
    <w:rsid w:val="00F333D9"/>
    <w:rsid w:val="00F3377F"/>
    <w:rsid w:val="00F33E51"/>
    <w:rsid w:val="00F3420E"/>
    <w:rsid w:val="00F34567"/>
    <w:rsid w:val="00F34D05"/>
    <w:rsid w:val="00F34EC8"/>
    <w:rsid w:val="00F35353"/>
    <w:rsid w:val="00F354E0"/>
    <w:rsid w:val="00F35599"/>
    <w:rsid w:val="00F355A2"/>
    <w:rsid w:val="00F35FE7"/>
    <w:rsid w:val="00F365ED"/>
    <w:rsid w:val="00F36661"/>
    <w:rsid w:val="00F368EE"/>
    <w:rsid w:val="00F371DC"/>
    <w:rsid w:val="00F37894"/>
    <w:rsid w:val="00F37DA6"/>
    <w:rsid w:val="00F4001E"/>
    <w:rsid w:val="00F40255"/>
    <w:rsid w:val="00F40314"/>
    <w:rsid w:val="00F40EB7"/>
    <w:rsid w:val="00F415C8"/>
    <w:rsid w:val="00F418B6"/>
    <w:rsid w:val="00F41E6E"/>
    <w:rsid w:val="00F41FC7"/>
    <w:rsid w:val="00F42381"/>
    <w:rsid w:val="00F42577"/>
    <w:rsid w:val="00F43110"/>
    <w:rsid w:val="00F431E7"/>
    <w:rsid w:val="00F434F8"/>
    <w:rsid w:val="00F43648"/>
    <w:rsid w:val="00F43E3D"/>
    <w:rsid w:val="00F444B7"/>
    <w:rsid w:val="00F449C3"/>
    <w:rsid w:val="00F44A97"/>
    <w:rsid w:val="00F44D90"/>
    <w:rsid w:val="00F456E9"/>
    <w:rsid w:val="00F45BFA"/>
    <w:rsid w:val="00F46027"/>
    <w:rsid w:val="00F46119"/>
    <w:rsid w:val="00F46485"/>
    <w:rsid w:val="00F4689A"/>
    <w:rsid w:val="00F468A4"/>
    <w:rsid w:val="00F46B14"/>
    <w:rsid w:val="00F46F76"/>
    <w:rsid w:val="00F46FFB"/>
    <w:rsid w:val="00F47335"/>
    <w:rsid w:val="00F476B7"/>
    <w:rsid w:val="00F476E6"/>
    <w:rsid w:val="00F478F2"/>
    <w:rsid w:val="00F47BDF"/>
    <w:rsid w:val="00F505CA"/>
    <w:rsid w:val="00F5067A"/>
    <w:rsid w:val="00F50E30"/>
    <w:rsid w:val="00F50FD5"/>
    <w:rsid w:val="00F5142F"/>
    <w:rsid w:val="00F51729"/>
    <w:rsid w:val="00F5186A"/>
    <w:rsid w:val="00F51A3F"/>
    <w:rsid w:val="00F51C9D"/>
    <w:rsid w:val="00F52369"/>
    <w:rsid w:val="00F52743"/>
    <w:rsid w:val="00F52B11"/>
    <w:rsid w:val="00F52C0B"/>
    <w:rsid w:val="00F52ECD"/>
    <w:rsid w:val="00F530D0"/>
    <w:rsid w:val="00F5337D"/>
    <w:rsid w:val="00F5350F"/>
    <w:rsid w:val="00F5351E"/>
    <w:rsid w:val="00F53628"/>
    <w:rsid w:val="00F538F5"/>
    <w:rsid w:val="00F53D78"/>
    <w:rsid w:val="00F54184"/>
    <w:rsid w:val="00F54BAA"/>
    <w:rsid w:val="00F554EB"/>
    <w:rsid w:val="00F5562F"/>
    <w:rsid w:val="00F56BD5"/>
    <w:rsid w:val="00F56C7B"/>
    <w:rsid w:val="00F57ED4"/>
    <w:rsid w:val="00F6001F"/>
    <w:rsid w:val="00F60A8D"/>
    <w:rsid w:val="00F60C86"/>
    <w:rsid w:val="00F60F3F"/>
    <w:rsid w:val="00F61172"/>
    <w:rsid w:val="00F6122D"/>
    <w:rsid w:val="00F61E6A"/>
    <w:rsid w:val="00F61FBF"/>
    <w:rsid w:val="00F6224C"/>
    <w:rsid w:val="00F62663"/>
    <w:rsid w:val="00F62867"/>
    <w:rsid w:val="00F62966"/>
    <w:rsid w:val="00F62A71"/>
    <w:rsid w:val="00F62B92"/>
    <w:rsid w:val="00F63080"/>
    <w:rsid w:val="00F63530"/>
    <w:rsid w:val="00F63CCC"/>
    <w:rsid w:val="00F63D64"/>
    <w:rsid w:val="00F644FC"/>
    <w:rsid w:val="00F647D2"/>
    <w:rsid w:val="00F64A4A"/>
    <w:rsid w:val="00F64AF6"/>
    <w:rsid w:val="00F64E28"/>
    <w:rsid w:val="00F64E4A"/>
    <w:rsid w:val="00F64E4E"/>
    <w:rsid w:val="00F64E78"/>
    <w:rsid w:val="00F64F5A"/>
    <w:rsid w:val="00F64FC6"/>
    <w:rsid w:val="00F651A1"/>
    <w:rsid w:val="00F6527E"/>
    <w:rsid w:val="00F65349"/>
    <w:rsid w:val="00F655A5"/>
    <w:rsid w:val="00F65763"/>
    <w:rsid w:val="00F65796"/>
    <w:rsid w:val="00F66639"/>
    <w:rsid w:val="00F666F0"/>
    <w:rsid w:val="00F67381"/>
    <w:rsid w:val="00F676FC"/>
    <w:rsid w:val="00F679EA"/>
    <w:rsid w:val="00F67BEF"/>
    <w:rsid w:val="00F67C47"/>
    <w:rsid w:val="00F67DC3"/>
    <w:rsid w:val="00F67E7B"/>
    <w:rsid w:val="00F7010C"/>
    <w:rsid w:val="00F70270"/>
    <w:rsid w:val="00F7062D"/>
    <w:rsid w:val="00F70773"/>
    <w:rsid w:val="00F709F0"/>
    <w:rsid w:val="00F70A6F"/>
    <w:rsid w:val="00F70F2A"/>
    <w:rsid w:val="00F70F62"/>
    <w:rsid w:val="00F712A9"/>
    <w:rsid w:val="00F712F7"/>
    <w:rsid w:val="00F7136D"/>
    <w:rsid w:val="00F71543"/>
    <w:rsid w:val="00F7161B"/>
    <w:rsid w:val="00F71EF4"/>
    <w:rsid w:val="00F72F65"/>
    <w:rsid w:val="00F73266"/>
    <w:rsid w:val="00F74979"/>
    <w:rsid w:val="00F74A47"/>
    <w:rsid w:val="00F74B10"/>
    <w:rsid w:val="00F74E72"/>
    <w:rsid w:val="00F753BE"/>
    <w:rsid w:val="00F7542D"/>
    <w:rsid w:val="00F7558F"/>
    <w:rsid w:val="00F768ED"/>
    <w:rsid w:val="00F76F27"/>
    <w:rsid w:val="00F77397"/>
    <w:rsid w:val="00F774BE"/>
    <w:rsid w:val="00F77735"/>
    <w:rsid w:val="00F77CFF"/>
    <w:rsid w:val="00F80081"/>
    <w:rsid w:val="00F80207"/>
    <w:rsid w:val="00F80573"/>
    <w:rsid w:val="00F808D9"/>
    <w:rsid w:val="00F81307"/>
    <w:rsid w:val="00F817A5"/>
    <w:rsid w:val="00F8181C"/>
    <w:rsid w:val="00F8196C"/>
    <w:rsid w:val="00F81BDB"/>
    <w:rsid w:val="00F81DB3"/>
    <w:rsid w:val="00F826AE"/>
    <w:rsid w:val="00F830ED"/>
    <w:rsid w:val="00F83799"/>
    <w:rsid w:val="00F83B41"/>
    <w:rsid w:val="00F841BA"/>
    <w:rsid w:val="00F84256"/>
    <w:rsid w:val="00F845EF"/>
    <w:rsid w:val="00F845F8"/>
    <w:rsid w:val="00F84612"/>
    <w:rsid w:val="00F8466B"/>
    <w:rsid w:val="00F8475E"/>
    <w:rsid w:val="00F84D1B"/>
    <w:rsid w:val="00F85132"/>
    <w:rsid w:val="00F858C8"/>
    <w:rsid w:val="00F85F92"/>
    <w:rsid w:val="00F861DB"/>
    <w:rsid w:val="00F86294"/>
    <w:rsid w:val="00F86510"/>
    <w:rsid w:val="00F865FE"/>
    <w:rsid w:val="00F8666C"/>
    <w:rsid w:val="00F86735"/>
    <w:rsid w:val="00F87161"/>
    <w:rsid w:val="00F875CF"/>
    <w:rsid w:val="00F8767C"/>
    <w:rsid w:val="00F877F1"/>
    <w:rsid w:val="00F87954"/>
    <w:rsid w:val="00F90C2F"/>
    <w:rsid w:val="00F90DC6"/>
    <w:rsid w:val="00F9201E"/>
    <w:rsid w:val="00F9228C"/>
    <w:rsid w:val="00F92347"/>
    <w:rsid w:val="00F926C7"/>
    <w:rsid w:val="00F92705"/>
    <w:rsid w:val="00F9283B"/>
    <w:rsid w:val="00F92B8C"/>
    <w:rsid w:val="00F92E51"/>
    <w:rsid w:val="00F92E74"/>
    <w:rsid w:val="00F92FEF"/>
    <w:rsid w:val="00F932B1"/>
    <w:rsid w:val="00F93445"/>
    <w:rsid w:val="00F9384E"/>
    <w:rsid w:val="00F93A9F"/>
    <w:rsid w:val="00F94613"/>
    <w:rsid w:val="00F94D51"/>
    <w:rsid w:val="00F95138"/>
    <w:rsid w:val="00F957B6"/>
    <w:rsid w:val="00F95CCD"/>
    <w:rsid w:val="00F9607A"/>
    <w:rsid w:val="00F96952"/>
    <w:rsid w:val="00F96D35"/>
    <w:rsid w:val="00F9761A"/>
    <w:rsid w:val="00F97698"/>
    <w:rsid w:val="00F97A3C"/>
    <w:rsid w:val="00F97DEC"/>
    <w:rsid w:val="00F97E3D"/>
    <w:rsid w:val="00F97F03"/>
    <w:rsid w:val="00F97F58"/>
    <w:rsid w:val="00FA0340"/>
    <w:rsid w:val="00FA03C0"/>
    <w:rsid w:val="00FA0B4A"/>
    <w:rsid w:val="00FA0ED5"/>
    <w:rsid w:val="00FA136F"/>
    <w:rsid w:val="00FA1417"/>
    <w:rsid w:val="00FA1ACE"/>
    <w:rsid w:val="00FA1D77"/>
    <w:rsid w:val="00FA245F"/>
    <w:rsid w:val="00FA25B9"/>
    <w:rsid w:val="00FA2745"/>
    <w:rsid w:val="00FA2786"/>
    <w:rsid w:val="00FA291E"/>
    <w:rsid w:val="00FA2A28"/>
    <w:rsid w:val="00FA2DF2"/>
    <w:rsid w:val="00FA3BC1"/>
    <w:rsid w:val="00FA3C64"/>
    <w:rsid w:val="00FA3DAE"/>
    <w:rsid w:val="00FA43A8"/>
    <w:rsid w:val="00FA4A7F"/>
    <w:rsid w:val="00FA4E6E"/>
    <w:rsid w:val="00FA50AB"/>
    <w:rsid w:val="00FA53FC"/>
    <w:rsid w:val="00FA5430"/>
    <w:rsid w:val="00FA550D"/>
    <w:rsid w:val="00FA6070"/>
    <w:rsid w:val="00FA62D6"/>
    <w:rsid w:val="00FA62E8"/>
    <w:rsid w:val="00FA63C9"/>
    <w:rsid w:val="00FA69E6"/>
    <w:rsid w:val="00FA6B12"/>
    <w:rsid w:val="00FA6C11"/>
    <w:rsid w:val="00FA6FBF"/>
    <w:rsid w:val="00FA7273"/>
    <w:rsid w:val="00FA77EA"/>
    <w:rsid w:val="00FA78AA"/>
    <w:rsid w:val="00FA7BC2"/>
    <w:rsid w:val="00FA7E77"/>
    <w:rsid w:val="00FB0163"/>
    <w:rsid w:val="00FB07ED"/>
    <w:rsid w:val="00FB0B26"/>
    <w:rsid w:val="00FB0BE8"/>
    <w:rsid w:val="00FB0DAF"/>
    <w:rsid w:val="00FB106C"/>
    <w:rsid w:val="00FB1169"/>
    <w:rsid w:val="00FB15CF"/>
    <w:rsid w:val="00FB16EB"/>
    <w:rsid w:val="00FB17A2"/>
    <w:rsid w:val="00FB1818"/>
    <w:rsid w:val="00FB1FEA"/>
    <w:rsid w:val="00FB2924"/>
    <w:rsid w:val="00FB2934"/>
    <w:rsid w:val="00FB326D"/>
    <w:rsid w:val="00FB3A7C"/>
    <w:rsid w:val="00FB3C48"/>
    <w:rsid w:val="00FB3ECB"/>
    <w:rsid w:val="00FB4521"/>
    <w:rsid w:val="00FB4BFE"/>
    <w:rsid w:val="00FB4E01"/>
    <w:rsid w:val="00FB509D"/>
    <w:rsid w:val="00FB5463"/>
    <w:rsid w:val="00FB55AB"/>
    <w:rsid w:val="00FB5656"/>
    <w:rsid w:val="00FB5B4D"/>
    <w:rsid w:val="00FB6175"/>
    <w:rsid w:val="00FB6DFC"/>
    <w:rsid w:val="00FB6E31"/>
    <w:rsid w:val="00FB7370"/>
    <w:rsid w:val="00FB774B"/>
    <w:rsid w:val="00FC0254"/>
    <w:rsid w:val="00FC03F2"/>
    <w:rsid w:val="00FC09D8"/>
    <w:rsid w:val="00FC0B01"/>
    <w:rsid w:val="00FC159A"/>
    <w:rsid w:val="00FC15A8"/>
    <w:rsid w:val="00FC1977"/>
    <w:rsid w:val="00FC1B9B"/>
    <w:rsid w:val="00FC2097"/>
    <w:rsid w:val="00FC23EC"/>
    <w:rsid w:val="00FC248B"/>
    <w:rsid w:val="00FC269D"/>
    <w:rsid w:val="00FC2A4A"/>
    <w:rsid w:val="00FC2BA9"/>
    <w:rsid w:val="00FC2D0F"/>
    <w:rsid w:val="00FC319F"/>
    <w:rsid w:val="00FC31F5"/>
    <w:rsid w:val="00FC33FC"/>
    <w:rsid w:val="00FC3534"/>
    <w:rsid w:val="00FC3554"/>
    <w:rsid w:val="00FC3713"/>
    <w:rsid w:val="00FC39AD"/>
    <w:rsid w:val="00FC47D2"/>
    <w:rsid w:val="00FC4AD2"/>
    <w:rsid w:val="00FC4E3E"/>
    <w:rsid w:val="00FC5EE6"/>
    <w:rsid w:val="00FC5FE8"/>
    <w:rsid w:val="00FC62B6"/>
    <w:rsid w:val="00FC64D9"/>
    <w:rsid w:val="00FC64DF"/>
    <w:rsid w:val="00FC670B"/>
    <w:rsid w:val="00FC7103"/>
    <w:rsid w:val="00FC7135"/>
    <w:rsid w:val="00FC71D7"/>
    <w:rsid w:val="00FC7793"/>
    <w:rsid w:val="00FC7CD8"/>
    <w:rsid w:val="00FD0580"/>
    <w:rsid w:val="00FD0B49"/>
    <w:rsid w:val="00FD0C0B"/>
    <w:rsid w:val="00FD0CAA"/>
    <w:rsid w:val="00FD0D21"/>
    <w:rsid w:val="00FD158D"/>
    <w:rsid w:val="00FD1728"/>
    <w:rsid w:val="00FD1787"/>
    <w:rsid w:val="00FD1E04"/>
    <w:rsid w:val="00FD1EFA"/>
    <w:rsid w:val="00FD2782"/>
    <w:rsid w:val="00FD2B3D"/>
    <w:rsid w:val="00FD2E2F"/>
    <w:rsid w:val="00FD301E"/>
    <w:rsid w:val="00FD3461"/>
    <w:rsid w:val="00FD3608"/>
    <w:rsid w:val="00FD3D83"/>
    <w:rsid w:val="00FD3E91"/>
    <w:rsid w:val="00FD411D"/>
    <w:rsid w:val="00FD448A"/>
    <w:rsid w:val="00FD461F"/>
    <w:rsid w:val="00FD4671"/>
    <w:rsid w:val="00FD48FD"/>
    <w:rsid w:val="00FD4A89"/>
    <w:rsid w:val="00FD4AC0"/>
    <w:rsid w:val="00FD4BA8"/>
    <w:rsid w:val="00FD5199"/>
    <w:rsid w:val="00FD52CC"/>
    <w:rsid w:val="00FD54CA"/>
    <w:rsid w:val="00FD5C20"/>
    <w:rsid w:val="00FD6284"/>
    <w:rsid w:val="00FD6616"/>
    <w:rsid w:val="00FD6C2E"/>
    <w:rsid w:val="00FD6D75"/>
    <w:rsid w:val="00FD71AD"/>
    <w:rsid w:val="00FD7386"/>
    <w:rsid w:val="00FD7404"/>
    <w:rsid w:val="00FD787C"/>
    <w:rsid w:val="00FD79AB"/>
    <w:rsid w:val="00FE03B2"/>
    <w:rsid w:val="00FE0D3B"/>
    <w:rsid w:val="00FE0DB6"/>
    <w:rsid w:val="00FE114E"/>
    <w:rsid w:val="00FE12AD"/>
    <w:rsid w:val="00FE1383"/>
    <w:rsid w:val="00FE29E6"/>
    <w:rsid w:val="00FE2A71"/>
    <w:rsid w:val="00FE2BCB"/>
    <w:rsid w:val="00FE2DA6"/>
    <w:rsid w:val="00FE3932"/>
    <w:rsid w:val="00FE3B00"/>
    <w:rsid w:val="00FE3E74"/>
    <w:rsid w:val="00FE4034"/>
    <w:rsid w:val="00FE403A"/>
    <w:rsid w:val="00FE4134"/>
    <w:rsid w:val="00FE4816"/>
    <w:rsid w:val="00FE4872"/>
    <w:rsid w:val="00FE4DC3"/>
    <w:rsid w:val="00FE50EB"/>
    <w:rsid w:val="00FE5E7A"/>
    <w:rsid w:val="00FE687F"/>
    <w:rsid w:val="00FE68EB"/>
    <w:rsid w:val="00FE7444"/>
    <w:rsid w:val="00FE7A80"/>
    <w:rsid w:val="00FE7BC0"/>
    <w:rsid w:val="00FF0229"/>
    <w:rsid w:val="00FF0BFC"/>
    <w:rsid w:val="00FF1591"/>
    <w:rsid w:val="00FF1629"/>
    <w:rsid w:val="00FF195A"/>
    <w:rsid w:val="00FF1A9B"/>
    <w:rsid w:val="00FF1E32"/>
    <w:rsid w:val="00FF2B00"/>
    <w:rsid w:val="00FF303F"/>
    <w:rsid w:val="00FF30AD"/>
    <w:rsid w:val="00FF311E"/>
    <w:rsid w:val="00FF394D"/>
    <w:rsid w:val="00FF51C8"/>
    <w:rsid w:val="00FF56E9"/>
    <w:rsid w:val="00FF5B99"/>
    <w:rsid w:val="00FF5EC9"/>
    <w:rsid w:val="00FF6026"/>
    <w:rsid w:val="00FF6B41"/>
    <w:rsid w:val="00FF6E21"/>
    <w:rsid w:val="00FF6EE0"/>
    <w:rsid w:val="00FF750E"/>
    <w:rsid w:val="00FF7C12"/>
    <w:rsid w:val="00FF7CCD"/>
    <w:rsid w:val="00FF7D15"/>
    <w:rsid w:val="00FF7D16"/>
    <w:rsid w:val="00FF7F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959838"/>
  <w15:docId w15:val="{E6C39696-8DE8-4BE7-97AB-92AD4D7AE3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E3840"/>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BB26E6"/>
    <w:pPr>
      <w:widowControl w:val="0"/>
      <w:tabs>
        <w:tab w:val="left" w:pos="360"/>
      </w:tabs>
      <w:spacing w:after="0" w:line="260" w:lineRule="exact"/>
      <w:jc w:val="both"/>
      <w:outlineLvl w:val="0"/>
    </w:pPr>
    <w:rPr>
      <w:rFonts w:ascii="Arial" w:eastAsia="Times New Roman" w:hAnsi="Arial" w:cs="Arial"/>
      <w:b/>
      <w:bCs/>
      <w:kern w:val="36"/>
      <w:sz w:val="20"/>
      <w:szCs w:val="20"/>
    </w:rPr>
  </w:style>
  <w:style w:type="paragraph" w:styleId="Naslov2">
    <w:name w:val="heading 2"/>
    <w:basedOn w:val="Navaden"/>
    <w:next w:val="Navaden"/>
    <w:link w:val="Naslov2Znak"/>
    <w:uiPriority w:val="9"/>
    <w:semiHidden/>
    <w:unhideWhenUsed/>
    <w:qFormat/>
    <w:rsid w:val="000A6F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E310C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BB26E6"/>
    <w:rPr>
      <w:rFonts w:ascii="Arial" w:eastAsia="Times New Roman" w:hAnsi="Arial" w:cs="Arial"/>
      <w:b/>
      <w:bCs/>
      <w:kern w:val="36"/>
      <w:lang w:eastAsia="en-US"/>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customStyle="1" w:styleId="Tabela-mrea1">
    <w:name w:val="Tabela - mreža1"/>
    <w:aliases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rsid w:val="00107ED0"/>
    <w:rPr>
      <w:rFonts w:ascii="Arial" w:eastAsia="Times New Roman" w:hAnsi="Arial"/>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107ED0"/>
    <w:rPr>
      <w:vertAlign w:val="superscript"/>
    </w:rPr>
  </w:style>
  <w:style w:type="character" w:customStyle="1" w:styleId="Komentar-sklic1">
    <w:name w:val="Komentar - sklic1"/>
    <w:aliases w:val="annotation reference"/>
    <w:uiPriority w:val="99"/>
    <w:semiHidden/>
    <w:rsid w:val="00107ED0"/>
    <w:rPr>
      <w:sz w:val="16"/>
      <w:szCs w:val="16"/>
    </w:rPr>
  </w:style>
  <w:style w:type="paragraph" w:customStyle="1" w:styleId="Komentar-besedilo1">
    <w:name w:val="Komentar - besedilo1"/>
    <w:aliases w:val="annotation text"/>
    <w:basedOn w:val="Navaden"/>
    <w:link w:val="Komentar-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Komentar-besediloZnak">
    <w:name w:val="Komentar - besedilo Znak"/>
    <w:aliases w:val="Pripomba – besedilo Znak,Komentar - besedilo Znak1 Znak,Komentar - besedilo Znak Znak Znak,Znak1 Znak Znak Znak,Znak1 Znak1 Znak,Znak1 Znak Znak1,Znak1 Znak2"/>
    <w:link w:val="Komentar-besedilo1"/>
    <w:uiPriority w:val="99"/>
    <w:qFormat/>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aliases w:val="ne-puščica,numbered list,za tekst,Označevanje,List Paragraph2,K1,Table of contents numbered,Elenco num ARGEA,body,Odsek zoznamu2,Tabela - prazna vrstica,List Paragraph compact,Normal bullet 2,Paragraphe de liste 2,Reference list,List L"/>
    <w:basedOn w:val="Navaden"/>
    <w:link w:val="OdstavekseznamaZnak"/>
    <w:uiPriority w:val="34"/>
    <w:qFormat/>
    <w:rsid w:val="00107ED0"/>
    <w:pPr>
      <w:spacing w:after="0" w:line="240" w:lineRule="auto"/>
      <w:ind w:left="708"/>
    </w:pPr>
    <w:rPr>
      <w:rFonts w:ascii="Times New Roman" w:eastAsia="Times New Roman" w:hAnsi="Times New Roman"/>
      <w:sz w:val="24"/>
      <w:szCs w:val="24"/>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customStyle="1" w:styleId="Zadevakomentarja1">
    <w:name w:val="Zadeva komentarja1"/>
    <w:aliases w:val="annotation subject"/>
    <w:basedOn w:val="Komentar-besedilo1"/>
    <w:next w:val="Komentar-besedilo1"/>
    <w:link w:val="Zadevakomentarja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aliases w:val="Zadeva pripombe Znak"/>
    <w:link w:val="Zadevakomentarja1"/>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FD0D21"/>
  </w:style>
  <w:style w:type="paragraph" w:customStyle="1" w:styleId="odstavek0">
    <w:name w:val="odstavek"/>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FD0D21"/>
  </w:style>
  <w:style w:type="paragraph" w:customStyle="1" w:styleId="alineazaodstavkom0">
    <w:name w:val="alineazaodstavkom"/>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styleId="Brezrazmikov">
    <w:name w:val="No Spacing"/>
    <w:link w:val="BrezrazmikovZnak"/>
    <w:uiPriority w:val="1"/>
    <w:qFormat/>
    <w:rsid w:val="00651B38"/>
    <w:rPr>
      <w:sz w:val="22"/>
      <w:szCs w:val="22"/>
      <w:lang w:eastAsia="en-US"/>
    </w:rPr>
  </w:style>
  <w:style w:type="character" w:customStyle="1" w:styleId="Bodytext2">
    <w:name w:val="Body text (2)_"/>
    <w:link w:val="Bodytext20"/>
    <w:rsid w:val="00623AB1"/>
    <w:rPr>
      <w:rFonts w:cs="Calibri"/>
      <w:sz w:val="22"/>
      <w:szCs w:val="22"/>
      <w:shd w:val="clear" w:color="auto" w:fill="FFFFFF"/>
    </w:rPr>
  </w:style>
  <w:style w:type="paragraph" w:customStyle="1" w:styleId="Bodytext20">
    <w:name w:val="Body text (2)"/>
    <w:basedOn w:val="Navaden"/>
    <w:link w:val="Bodytext2"/>
    <w:rsid w:val="00623AB1"/>
    <w:pPr>
      <w:widowControl w:val="0"/>
      <w:shd w:val="clear" w:color="auto" w:fill="FFFFFF"/>
      <w:spacing w:before="3660" w:after="0" w:line="509" w:lineRule="exact"/>
      <w:ind w:hanging="420"/>
      <w:jc w:val="both"/>
    </w:pPr>
  </w:style>
  <w:style w:type="character" w:customStyle="1" w:styleId="Bodytext5">
    <w:name w:val="Body text (5)_"/>
    <w:link w:val="Bodytext50"/>
    <w:rsid w:val="00623AB1"/>
    <w:rPr>
      <w:rFonts w:cs="Calibri"/>
      <w:i/>
      <w:iCs/>
      <w:shd w:val="clear" w:color="auto" w:fill="FFFFFF"/>
    </w:rPr>
  </w:style>
  <w:style w:type="paragraph" w:customStyle="1" w:styleId="Bodytext50">
    <w:name w:val="Body text (5)"/>
    <w:basedOn w:val="Navaden"/>
    <w:link w:val="Bodytext5"/>
    <w:rsid w:val="00623AB1"/>
    <w:pPr>
      <w:widowControl w:val="0"/>
      <w:shd w:val="clear" w:color="auto" w:fill="FFFFFF"/>
      <w:spacing w:after="0" w:line="0" w:lineRule="atLeast"/>
    </w:pPr>
    <w:rPr>
      <w:i/>
      <w:iCs/>
      <w:sz w:val="20"/>
      <w:szCs w:val="20"/>
    </w:rPr>
  </w:style>
  <w:style w:type="paragraph" w:styleId="Navadensplet">
    <w:name w:val="Normal (Web)"/>
    <w:basedOn w:val="Navaden"/>
    <w:uiPriority w:val="99"/>
    <w:unhideWhenUsed/>
    <w:rsid w:val="00F132C7"/>
    <w:pPr>
      <w:spacing w:after="161" w:line="240" w:lineRule="auto"/>
    </w:pPr>
    <w:rPr>
      <w:rFonts w:ascii="Times New Roman" w:eastAsia="Times New Roman" w:hAnsi="Times New Roman"/>
      <w:color w:val="333333"/>
      <w:sz w:val="14"/>
      <w:szCs w:val="14"/>
      <w:lang w:eastAsia="sl-SI"/>
    </w:rPr>
  </w:style>
  <w:style w:type="paragraph" w:customStyle="1" w:styleId="esegmenth4">
    <w:name w:val="esegment_h4"/>
    <w:basedOn w:val="Navaden"/>
    <w:rsid w:val="00F132C7"/>
    <w:pPr>
      <w:spacing w:after="161" w:line="240" w:lineRule="auto"/>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9908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20">
    <w:name w:val="Font Style20"/>
    <w:uiPriority w:val="99"/>
    <w:rsid w:val="008B0E92"/>
    <w:rPr>
      <w:rFonts w:ascii="Arial" w:hAnsi="Arial" w:cs="Arial"/>
      <w:sz w:val="20"/>
      <w:szCs w:val="20"/>
    </w:rPr>
  </w:style>
  <w:style w:type="paragraph" w:customStyle="1" w:styleId="len1">
    <w:name w:val="len1"/>
    <w:basedOn w:val="Navaden"/>
    <w:rsid w:val="008C4DC3"/>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C4DC3"/>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C4DC3"/>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F2289A"/>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2289A"/>
    <w:pPr>
      <w:spacing w:after="0" w:line="240" w:lineRule="auto"/>
      <w:ind w:left="425" w:hanging="425"/>
      <w:jc w:val="both"/>
    </w:pPr>
    <w:rPr>
      <w:rFonts w:ascii="Arial" w:eastAsia="Times New Roman" w:hAnsi="Arial" w:cs="Arial"/>
      <w:lang w:eastAsia="sl-SI"/>
    </w:rPr>
  </w:style>
  <w:style w:type="paragraph" w:customStyle="1" w:styleId="oddelek1">
    <w:name w:val="oddelek1"/>
    <w:basedOn w:val="Navaden"/>
    <w:rsid w:val="00940128"/>
    <w:pPr>
      <w:spacing w:before="480" w:after="0" w:line="240" w:lineRule="auto"/>
      <w:jc w:val="center"/>
    </w:pPr>
    <w:rPr>
      <w:rFonts w:ascii="Arial" w:eastAsia="Times New Roman" w:hAnsi="Arial" w:cs="Arial"/>
      <w:lang w:eastAsia="sl-SI"/>
    </w:rPr>
  </w:style>
  <w:style w:type="paragraph" w:customStyle="1" w:styleId="tevilnatoka0">
    <w:name w:val="tevilnatoka"/>
    <w:basedOn w:val="Navaden"/>
    <w:rsid w:val="00CC10E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seznamaZnak">
    <w:name w:val="Odstavek seznama Znak"/>
    <w:aliases w:val="ne-puščica Znak,numbered list Znak,za tekst Znak,Označevanje Znak,List Paragraph2 Znak,K1 Znak,Table of contents numbered Znak,Elenco num ARGEA Znak,body Znak,Odsek zoznamu2 Znak,Tabela - prazna vrstica Znak,Normal bullet 2 Znak"/>
    <w:link w:val="Odstavekseznama"/>
    <w:uiPriority w:val="34"/>
    <w:qFormat/>
    <w:locked/>
    <w:rsid w:val="00283ED3"/>
    <w:rPr>
      <w:rFonts w:ascii="Times New Roman" w:eastAsia="Times New Roman" w:hAnsi="Times New Roman"/>
      <w:sz w:val="24"/>
      <w:szCs w:val="24"/>
    </w:rPr>
  </w:style>
  <w:style w:type="paragraph" w:customStyle="1" w:styleId="oddelek0">
    <w:name w:val="oddelek"/>
    <w:basedOn w:val="Navaden"/>
    <w:rsid w:val="00E159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3535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rezrazmikovZnak">
    <w:name w:val="Brez razmikov Znak"/>
    <w:link w:val="Brezrazmikov"/>
    <w:uiPriority w:val="1"/>
    <w:rsid w:val="00FF303F"/>
    <w:rPr>
      <w:sz w:val="22"/>
      <w:szCs w:val="22"/>
      <w:lang w:eastAsia="en-US"/>
    </w:rPr>
  </w:style>
  <w:style w:type="character" w:styleId="Krepko">
    <w:name w:val="Strong"/>
    <w:uiPriority w:val="22"/>
    <w:qFormat/>
    <w:rsid w:val="00FF303F"/>
    <w:rPr>
      <w:b/>
      <w:bCs/>
    </w:rPr>
  </w:style>
  <w:style w:type="character" w:styleId="Poudarek">
    <w:name w:val="Emphasis"/>
    <w:uiPriority w:val="20"/>
    <w:qFormat/>
    <w:rsid w:val="00FF303F"/>
    <w:rPr>
      <w:i/>
      <w:iCs/>
    </w:rPr>
  </w:style>
  <w:style w:type="paragraph" w:customStyle="1" w:styleId="Default">
    <w:name w:val="Default"/>
    <w:rsid w:val="00EE43F6"/>
    <w:pPr>
      <w:autoSpaceDE w:val="0"/>
      <w:autoSpaceDN w:val="0"/>
      <w:adjustRightInd w:val="0"/>
    </w:pPr>
    <w:rPr>
      <w:rFonts w:cs="Calibri"/>
      <w:color w:val="000000"/>
      <w:sz w:val="24"/>
      <w:szCs w:val="24"/>
    </w:rPr>
  </w:style>
  <w:style w:type="paragraph" w:customStyle="1" w:styleId="Pripombasklic1">
    <w:name w:val="Pripomba – sklic1"/>
    <w:aliases w:val="annotation text1"/>
    <w:basedOn w:val="Navaden"/>
    <w:next w:val="Komentar-besedilo1"/>
    <w:uiPriority w:val="99"/>
    <w:rsid w:val="00DF7529"/>
    <w:pPr>
      <w:overflowPunct w:val="0"/>
      <w:autoSpaceDE w:val="0"/>
      <w:autoSpaceDN w:val="0"/>
      <w:adjustRightInd w:val="0"/>
      <w:spacing w:after="0" w:line="240" w:lineRule="auto"/>
      <w:jc w:val="both"/>
      <w:textAlignment w:val="baseline"/>
    </w:pPr>
    <w:rPr>
      <w:rFonts w:ascii="Times New Roman" w:eastAsia="Times New Roman" w:hAnsi="Times New Roman"/>
    </w:rPr>
  </w:style>
  <w:style w:type="character" w:customStyle="1" w:styleId="PripombabesediloZnak1">
    <w:name w:val="Pripomba – besedilo Znak1"/>
    <w:uiPriority w:val="99"/>
    <w:rsid w:val="00DF7529"/>
    <w:rPr>
      <w:rFonts w:ascii="Calibri" w:eastAsia="Calibri" w:hAnsi="Calibri" w:cs="Times New Roman"/>
      <w:sz w:val="20"/>
      <w:szCs w:val="20"/>
    </w:rPr>
  </w:style>
  <w:style w:type="paragraph" w:customStyle="1" w:styleId="tevilnatoka">
    <w:name w:val="Številčna točka"/>
    <w:basedOn w:val="Navaden"/>
    <w:link w:val="tevilnatokaZnak"/>
    <w:qFormat/>
    <w:rsid w:val="00614038"/>
    <w:pPr>
      <w:numPr>
        <w:numId w:val="4"/>
      </w:numPr>
      <w:tabs>
        <w:tab w:val="left" w:pos="540"/>
        <w:tab w:val="left" w:pos="900"/>
      </w:tabs>
      <w:spacing w:after="0" w:line="240" w:lineRule="auto"/>
      <w:jc w:val="both"/>
    </w:pPr>
    <w:rPr>
      <w:rFonts w:ascii="Arial" w:eastAsia="Times New Roman" w:hAnsi="Arial" w:cs="Arial"/>
      <w:lang w:eastAsia="sl-SI"/>
    </w:rPr>
  </w:style>
  <w:style w:type="character" w:styleId="Pripombasklic">
    <w:name w:val="annotation reference"/>
    <w:basedOn w:val="Privzetapisavaodstavka"/>
    <w:uiPriority w:val="99"/>
    <w:semiHidden/>
    <w:unhideWhenUsed/>
    <w:rsid w:val="00120AE9"/>
    <w:rPr>
      <w:sz w:val="16"/>
      <w:szCs w:val="16"/>
    </w:rPr>
  </w:style>
  <w:style w:type="paragraph" w:styleId="Pripombabesedilo">
    <w:name w:val="annotation text"/>
    <w:aliases w:val="Komentar - besedilo,Komentar - besedilo Znak1,Komentar - besedilo Znak Znak,Znak1 Znak Znak,Znak1 Znak1,Znak1 Znak,Znak1"/>
    <w:basedOn w:val="Navaden"/>
    <w:link w:val="PripombabesediloZnak2"/>
    <w:uiPriority w:val="99"/>
    <w:unhideWhenUsed/>
    <w:qFormat/>
    <w:rsid w:val="00120AE9"/>
    <w:pPr>
      <w:spacing w:line="240" w:lineRule="auto"/>
    </w:pPr>
    <w:rPr>
      <w:sz w:val="20"/>
      <w:szCs w:val="20"/>
    </w:rPr>
  </w:style>
  <w:style w:type="character" w:customStyle="1" w:styleId="PripombabesediloZnak2">
    <w:name w:val="Pripomba – besedilo Znak2"/>
    <w:aliases w:val="Komentar - besedilo Znak2,Komentar - besedilo Znak1 Znak1,Komentar - besedilo Znak Znak Znak1,Znak1 Znak Znak Znak1,Znak1 Znak1 Znak1,Znak1 Znak Znak2,Znak1 Znak3"/>
    <w:basedOn w:val="Privzetapisavaodstavka"/>
    <w:link w:val="Pripombabesedilo"/>
    <w:uiPriority w:val="99"/>
    <w:rsid w:val="00ED40C0"/>
    <w:rPr>
      <w:lang w:eastAsia="en-US"/>
    </w:rPr>
  </w:style>
  <w:style w:type="paragraph" w:styleId="Zadevapripombe">
    <w:name w:val="annotation subject"/>
    <w:basedOn w:val="Pripombabesedilo"/>
    <w:next w:val="Pripombabesedilo"/>
    <w:link w:val="ZadevapripombeZnak1"/>
    <w:semiHidden/>
    <w:unhideWhenUsed/>
    <w:rsid w:val="00120AE9"/>
    <w:rPr>
      <w:b/>
      <w:bCs/>
    </w:rPr>
  </w:style>
  <w:style w:type="character" w:customStyle="1" w:styleId="ZadevapripombeZnak1">
    <w:name w:val="Zadeva pripombe Znak1"/>
    <w:basedOn w:val="PripombabesediloZnak2"/>
    <w:link w:val="Zadevapripombe"/>
    <w:semiHidden/>
    <w:rsid w:val="00ED40C0"/>
    <w:rPr>
      <w:b/>
      <w:bCs/>
      <w:lang w:eastAsia="en-US"/>
    </w:rPr>
  </w:style>
  <w:style w:type="table" w:styleId="Tabelamrea">
    <w:name w:val="Table Grid"/>
    <w:basedOn w:val="Navadnatabela"/>
    <w:rsid w:val="00120AE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ighlight1">
    <w:name w:val="highlight1"/>
    <w:basedOn w:val="Privzetapisavaodstavka"/>
    <w:rsid w:val="00120AE9"/>
    <w:rPr>
      <w:shd w:val="clear" w:color="auto" w:fill="FFFF88"/>
    </w:rPr>
  </w:style>
  <w:style w:type="paragraph" w:styleId="Revizija">
    <w:name w:val="Revision"/>
    <w:hidden/>
    <w:uiPriority w:val="99"/>
    <w:semiHidden/>
    <w:rsid w:val="00120AE9"/>
    <w:rPr>
      <w:sz w:val="22"/>
      <w:szCs w:val="22"/>
      <w:lang w:eastAsia="en-US"/>
    </w:rPr>
  </w:style>
  <w:style w:type="character" w:customStyle="1" w:styleId="Naslov3Znak">
    <w:name w:val="Naslov 3 Znak"/>
    <w:basedOn w:val="Privzetapisavaodstavka"/>
    <w:link w:val="Naslov3"/>
    <w:uiPriority w:val="9"/>
    <w:semiHidden/>
    <w:rsid w:val="00E310C9"/>
    <w:rPr>
      <w:rFonts w:asciiTheme="majorHAnsi" w:eastAsiaTheme="majorEastAsia" w:hAnsiTheme="majorHAnsi" w:cstheme="majorBidi"/>
      <w:color w:val="1F4D78" w:themeColor="accent1" w:themeShade="7F"/>
      <w:sz w:val="24"/>
      <w:szCs w:val="24"/>
      <w:lang w:eastAsia="en-US"/>
    </w:rPr>
  </w:style>
  <w:style w:type="paragraph" w:customStyle="1" w:styleId="xodstavek">
    <w:name w:val="x_odstavek"/>
    <w:basedOn w:val="Navaden"/>
    <w:rsid w:val="00C70EB0"/>
    <w:pPr>
      <w:spacing w:before="100" w:beforeAutospacing="1" w:after="100" w:afterAutospacing="1" w:line="240" w:lineRule="auto"/>
    </w:pPr>
    <w:rPr>
      <w:rFonts w:eastAsiaTheme="minorHAnsi" w:cs="Calibri"/>
      <w:lang w:eastAsia="sl-SI"/>
    </w:rPr>
  </w:style>
  <w:style w:type="character" w:customStyle="1" w:styleId="Naslov2Znak">
    <w:name w:val="Naslov 2 Znak"/>
    <w:basedOn w:val="Privzetapisavaodstavka"/>
    <w:link w:val="Naslov2"/>
    <w:uiPriority w:val="9"/>
    <w:semiHidden/>
    <w:rsid w:val="000A6F5E"/>
    <w:rPr>
      <w:rFonts w:asciiTheme="majorHAnsi" w:eastAsiaTheme="majorEastAsia" w:hAnsiTheme="majorHAnsi" w:cstheme="majorBidi"/>
      <w:color w:val="2E74B5" w:themeColor="accent1" w:themeShade="BF"/>
      <w:sz w:val="26"/>
      <w:szCs w:val="26"/>
      <w:lang w:eastAsia="en-US"/>
    </w:rPr>
  </w:style>
  <w:style w:type="paragraph" w:customStyle="1" w:styleId="footnotedescription">
    <w:name w:val="footnote description"/>
    <w:next w:val="Navaden"/>
    <w:link w:val="footnotedescriptionChar"/>
    <w:hidden/>
    <w:rsid w:val="00EE01B7"/>
    <w:pPr>
      <w:spacing w:line="258" w:lineRule="auto"/>
    </w:pPr>
    <w:rPr>
      <w:rFonts w:ascii="Arial" w:eastAsia="Arial" w:hAnsi="Arial" w:cs="Arial"/>
      <w:color w:val="000000"/>
      <w:sz w:val="16"/>
      <w:szCs w:val="22"/>
    </w:rPr>
  </w:style>
  <w:style w:type="character" w:customStyle="1" w:styleId="footnotedescriptionChar">
    <w:name w:val="footnote description Char"/>
    <w:link w:val="footnotedescription"/>
    <w:rsid w:val="00EE01B7"/>
    <w:rPr>
      <w:rFonts w:ascii="Arial" w:eastAsia="Arial" w:hAnsi="Arial" w:cs="Arial"/>
      <w:color w:val="000000"/>
      <w:sz w:val="16"/>
      <w:szCs w:val="22"/>
    </w:rPr>
  </w:style>
  <w:style w:type="character" w:customStyle="1" w:styleId="footnotemark">
    <w:name w:val="footnote mark"/>
    <w:hidden/>
    <w:rsid w:val="00EE01B7"/>
    <w:rPr>
      <w:rFonts w:ascii="Arial" w:eastAsia="Arial" w:hAnsi="Arial" w:cs="Arial"/>
      <w:color w:val="000000"/>
      <w:sz w:val="16"/>
      <w:vertAlign w:val="superscript"/>
    </w:rPr>
  </w:style>
  <w:style w:type="paragraph" w:customStyle="1" w:styleId="tevilnatoka111">
    <w:name w:val="Številčna točka 1.1.1"/>
    <w:basedOn w:val="Navaden"/>
    <w:qFormat/>
    <w:rsid w:val="00E01CC7"/>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szCs w:val="16"/>
      <w:lang w:eastAsia="sl-SI"/>
    </w:rPr>
  </w:style>
  <w:style w:type="character" w:customStyle="1" w:styleId="tevilnatokaZnak">
    <w:name w:val="Številčna točka Znak"/>
    <w:basedOn w:val="OdstavekZnak"/>
    <w:link w:val="tevilnatoka"/>
    <w:rsid w:val="00E01CC7"/>
    <w:rPr>
      <w:rFonts w:ascii="Arial" w:eastAsia="Times New Roman" w:hAnsi="Arial" w:cs="Arial"/>
      <w:sz w:val="22"/>
      <w:szCs w:val="22"/>
    </w:rPr>
  </w:style>
  <w:style w:type="paragraph" w:customStyle="1" w:styleId="tevilnatoka11Nova">
    <w:name w:val="Številčna točka 1.1 Nova"/>
    <w:basedOn w:val="tevilnatoka"/>
    <w:qFormat/>
    <w:rsid w:val="00E01CC7"/>
    <w:pPr>
      <w:numPr>
        <w:numId w:val="0"/>
      </w:numPr>
      <w:tabs>
        <w:tab w:val="clear" w:pos="540"/>
        <w:tab w:val="clear" w:pos="900"/>
        <w:tab w:val="num" w:pos="425"/>
      </w:tabs>
      <w:ind w:left="425" w:hanging="425"/>
    </w:pPr>
    <w:rPr>
      <w:rFonts w:cs="Times New Roman"/>
    </w:rPr>
  </w:style>
  <w:style w:type="character" w:customStyle="1" w:styleId="Nerazreenaomemba1">
    <w:name w:val="Nerazrešena omemba1"/>
    <w:basedOn w:val="Privzetapisavaodstavka"/>
    <w:uiPriority w:val="99"/>
    <w:semiHidden/>
    <w:unhideWhenUsed/>
    <w:rsid w:val="000E3961"/>
    <w:rPr>
      <w:color w:val="605E5C"/>
      <w:shd w:val="clear" w:color="auto" w:fill="E1DFDD"/>
    </w:rPr>
  </w:style>
  <w:style w:type="character" w:customStyle="1" w:styleId="Nerazreenaomemba2">
    <w:name w:val="Nerazrešena omemba2"/>
    <w:basedOn w:val="Privzetapisavaodstavka"/>
    <w:uiPriority w:val="99"/>
    <w:semiHidden/>
    <w:unhideWhenUsed/>
    <w:rsid w:val="008C69C9"/>
    <w:rPr>
      <w:color w:val="605E5C"/>
      <w:shd w:val="clear" w:color="auto" w:fill="E1DFDD"/>
    </w:rPr>
  </w:style>
  <w:style w:type="paragraph" w:customStyle="1" w:styleId="Zamaknjenadolobaprvinivo0">
    <w:name w:val="Zamaknjena določba_prvi nivo"/>
    <w:basedOn w:val="Alineazaodstavkom"/>
    <w:link w:val="ZamaknjenadolobaprvinivoZnak"/>
    <w:qFormat/>
    <w:rsid w:val="009A4625"/>
    <w:pPr>
      <w:tabs>
        <w:tab w:val="left" w:pos="540"/>
        <w:tab w:val="left" w:pos="900"/>
      </w:tabs>
      <w:overflowPunct/>
      <w:autoSpaceDE/>
      <w:autoSpaceDN/>
      <w:adjustRightInd/>
      <w:spacing w:line="240" w:lineRule="auto"/>
      <w:ind w:left="0" w:firstLine="0"/>
      <w:textAlignment w:val="auto"/>
    </w:pPr>
  </w:style>
  <w:style w:type="character" w:customStyle="1" w:styleId="ZamaknjenadolobaprvinivoZnak">
    <w:name w:val="Zamaknjena določba_prvi nivo Znak"/>
    <w:link w:val="Zamaknjenadolobaprvinivo0"/>
    <w:rsid w:val="009A4625"/>
    <w:rPr>
      <w:rFonts w:ascii="Arial" w:eastAsia="Times New Roman" w:hAnsi="Arial"/>
      <w:sz w:val="22"/>
      <w:szCs w:val="22"/>
    </w:rPr>
  </w:style>
  <w:style w:type="character" w:customStyle="1" w:styleId="mrppsi">
    <w:name w:val="mrppsi"/>
    <w:basedOn w:val="Privzetapisavaodstavka"/>
    <w:rsid w:val="00B23845"/>
  </w:style>
  <w:style w:type="paragraph" w:customStyle="1" w:styleId="vrstapredpisa0">
    <w:name w:val="vrstapredpisa"/>
    <w:basedOn w:val="Navaden"/>
    <w:rsid w:val="00BE60F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rsid w:val="00BE60F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Številka na koncu predpisa"/>
    <w:basedOn w:val="Navaden"/>
    <w:link w:val="tevilkanakoncupredpisaZnak"/>
    <w:qFormat/>
    <w:rsid w:val="0081352F"/>
    <w:pPr>
      <w:tabs>
        <w:tab w:val="left" w:pos="567"/>
        <w:tab w:val="left" w:pos="900"/>
        <w:tab w:val="left" w:pos="1440"/>
        <w:tab w:val="left" w:pos="1872"/>
        <w:tab w:val="left" w:pos="2880"/>
        <w:tab w:val="left" w:pos="5760"/>
      </w:tabs>
      <w:overflowPunct w:val="0"/>
      <w:autoSpaceDE w:val="0"/>
      <w:autoSpaceDN w:val="0"/>
      <w:adjustRightInd w:val="0"/>
      <w:spacing w:before="480" w:after="0" w:line="240" w:lineRule="auto"/>
      <w:jc w:val="both"/>
      <w:textAlignment w:val="baseline"/>
    </w:pPr>
    <w:rPr>
      <w:rFonts w:ascii="Arial" w:eastAsia="Times New Roman" w:hAnsi="Arial"/>
      <w:snapToGrid w:val="0"/>
      <w:color w:val="000000"/>
    </w:rPr>
  </w:style>
  <w:style w:type="character" w:customStyle="1" w:styleId="tevilkanakoncupredpisaZnak">
    <w:name w:val="Številka na koncu predpisa Znak"/>
    <w:link w:val="tevilkanakoncupredpisa"/>
    <w:rsid w:val="0081352F"/>
    <w:rPr>
      <w:rFonts w:ascii="Arial" w:eastAsia="Times New Roman" w:hAnsi="Arial"/>
      <w:snapToGrid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9971">
      <w:bodyDiv w:val="1"/>
      <w:marLeft w:val="0"/>
      <w:marRight w:val="0"/>
      <w:marTop w:val="0"/>
      <w:marBottom w:val="0"/>
      <w:divBdr>
        <w:top w:val="none" w:sz="0" w:space="0" w:color="auto"/>
        <w:left w:val="none" w:sz="0" w:space="0" w:color="auto"/>
        <w:bottom w:val="none" w:sz="0" w:space="0" w:color="auto"/>
        <w:right w:val="none" w:sz="0" w:space="0" w:color="auto"/>
      </w:divBdr>
    </w:div>
    <w:div w:id="6713760">
      <w:bodyDiv w:val="1"/>
      <w:marLeft w:val="0"/>
      <w:marRight w:val="0"/>
      <w:marTop w:val="0"/>
      <w:marBottom w:val="0"/>
      <w:divBdr>
        <w:top w:val="none" w:sz="0" w:space="0" w:color="auto"/>
        <w:left w:val="none" w:sz="0" w:space="0" w:color="auto"/>
        <w:bottom w:val="none" w:sz="0" w:space="0" w:color="auto"/>
        <w:right w:val="none" w:sz="0" w:space="0" w:color="auto"/>
      </w:divBdr>
    </w:div>
    <w:div w:id="18941794">
      <w:bodyDiv w:val="1"/>
      <w:marLeft w:val="0"/>
      <w:marRight w:val="0"/>
      <w:marTop w:val="0"/>
      <w:marBottom w:val="0"/>
      <w:divBdr>
        <w:top w:val="none" w:sz="0" w:space="0" w:color="auto"/>
        <w:left w:val="none" w:sz="0" w:space="0" w:color="auto"/>
        <w:bottom w:val="none" w:sz="0" w:space="0" w:color="auto"/>
        <w:right w:val="none" w:sz="0" w:space="0" w:color="auto"/>
      </w:divBdr>
    </w:div>
    <w:div w:id="20665903">
      <w:bodyDiv w:val="1"/>
      <w:marLeft w:val="0"/>
      <w:marRight w:val="0"/>
      <w:marTop w:val="0"/>
      <w:marBottom w:val="0"/>
      <w:divBdr>
        <w:top w:val="none" w:sz="0" w:space="0" w:color="auto"/>
        <w:left w:val="none" w:sz="0" w:space="0" w:color="auto"/>
        <w:bottom w:val="none" w:sz="0" w:space="0" w:color="auto"/>
        <w:right w:val="none" w:sz="0" w:space="0" w:color="auto"/>
      </w:divBdr>
    </w:div>
    <w:div w:id="33849285">
      <w:bodyDiv w:val="1"/>
      <w:marLeft w:val="0"/>
      <w:marRight w:val="0"/>
      <w:marTop w:val="0"/>
      <w:marBottom w:val="0"/>
      <w:divBdr>
        <w:top w:val="none" w:sz="0" w:space="0" w:color="auto"/>
        <w:left w:val="none" w:sz="0" w:space="0" w:color="auto"/>
        <w:bottom w:val="none" w:sz="0" w:space="0" w:color="auto"/>
        <w:right w:val="none" w:sz="0" w:space="0" w:color="auto"/>
      </w:divBdr>
    </w:div>
    <w:div w:id="43412993">
      <w:bodyDiv w:val="1"/>
      <w:marLeft w:val="0"/>
      <w:marRight w:val="0"/>
      <w:marTop w:val="0"/>
      <w:marBottom w:val="0"/>
      <w:divBdr>
        <w:top w:val="none" w:sz="0" w:space="0" w:color="auto"/>
        <w:left w:val="none" w:sz="0" w:space="0" w:color="auto"/>
        <w:bottom w:val="none" w:sz="0" w:space="0" w:color="auto"/>
        <w:right w:val="none" w:sz="0" w:space="0" w:color="auto"/>
      </w:divBdr>
    </w:div>
    <w:div w:id="52193002">
      <w:bodyDiv w:val="1"/>
      <w:marLeft w:val="0"/>
      <w:marRight w:val="0"/>
      <w:marTop w:val="0"/>
      <w:marBottom w:val="0"/>
      <w:divBdr>
        <w:top w:val="none" w:sz="0" w:space="0" w:color="auto"/>
        <w:left w:val="none" w:sz="0" w:space="0" w:color="auto"/>
        <w:bottom w:val="none" w:sz="0" w:space="0" w:color="auto"/>
        <w:right w:val="none" w:sz="0" w:space="0" w:color="auto"/>
      </w:divBdr>
    </w:div>
    <w:div w:id="67306886">
      <w:bodyDiv w:val="1"/>
      <w:marLeft w:val="0"/>
      <w:marRight w:val="0"/>
      <w:marTop w:val="0"/>
      <w:marBottom w:val="0"/>
      <w:divBdr>
        <w:top w:val="none" w:sz="0" w:space="0" w:color="auto"/>
        <w:left w:val="none" w:sz="0" w:space="0" w:color="auto"/>
        <w:bottom w:val="none" w:sz="0" w:space="0" w:color="auto"/>
        <w:right w:val="none" w:sz="0" w:space="0" w:color="auto"/>
      </w:divBdr>
    </w:div>
    <w:div w:id="74056281">
      <w:bodyDiv w:val="1"/>
      <w:marLeft w:val="0"/>
      <w:marRight w:val="0"/>
      <w:marTop w:val="0"/>
      <w:marBottom w:val="0"/>
      <w:divBdr>
        <w:top w:val="none" w:sz="0" w:space="0" w:color="auto"/>
        <w:left w:val="none" w:sz="0" w:space="0" w:color="auto"/>
        <w:bottom w:val="none" w:sz="0" w:space="0" w:color="auto"/>
        <w:right w:val="none" w:sz="0" w:space="0" w:color="auto"/>
      </w:divBdr>
      <w:divsChild>
        <w:div w:id="231963690">
          <w:marLeft w:val="0"/>
          <w:marRight w:val="0"/>
          <w:marTop w:val="0"/>
          <w:marBottom w:val="0"/>
          <w:divBdr>
            <w:top w:val="none" w:sz="0" w:space="0" w:color="auto"/>
            <w:left w:val="none" w:sz="0" w:space="0" w:color="auto"/>
            <w:bottom w:val="none" w:sz="0" w:space="0" w:color="auto"/>
            <w:right w:val="none" w:sz="0" w:space="0" w:color="auto"/>
          </w:divBdr>
          <w:divsChild>
            <w:div w:id="1454599142">
              <w:marLeft w:val="0"/>
              <w:marRight w:val="0"/>
              <w:marTop w:val="100"/>
              <w:marBottom w:val="100"/>
              <w:divBdr>
                <w:top w:val="none" w:sz="0" w:space="0" w:color="auto"/>
                <w:left w:val="none" w:sz="0" w:space="0" w:color="auto"/>
                <w:bottom w:val="none" w:sz="0" w:space="0" w:color="auto"/>
                <w:right w:val="none" w:sz="0" w:space="0" w:color="auto"/>
              </w:divBdr>
              <w:divsChild>
                <w:div w:id="1816724275">
                  <w:marLeft w:val="0"/>
                  <w:marRight w:val="0"/>
                  <w:marTop w:val="0"/>
                  <w:marBottom w:val="0"/>
                  <w:divBdr>
                    <w:top w:val="none" w:sz="0" w:space="0" w:color="auto"/>
                    <w:left w:val="none" w:sz="0" w:space="0" w:color="auto"/>
                    <w:bottom w:val="none" w:sz="0" w:space="0" w:color="auto"/>
                    <w:right w:val="none" w:sz="0" w:space="0" w:color="auto"/>
                  </w:divBdr>
                  <w:divsChild>
                    <w:div w:id="241911182">
                      <w:marLeft w:val="0"/>
                      <w:marRight w:val="0"/>
                      <w:marTop w:val="0"/>
                      <w:marBottom w:val="0"/>
                      <w:divBdr>
                        <w:top w:val="none" w:sz="0" w:space="0" w:color="auto"/>
                        <w:left w:val="none" w:sz="0" w:space="0" w:color="auto"/>
                        <w:bottom w:val="none" w:sz="0" w:space="0" w:color="auto"/>
                        <w:right w:val="none" w:sz="0" w:space="0" w:color="auto"/>
                      </w:divBdr>
                      <w:divsChild>
                        <w:div w:id="1664553035">
                          <w:marLeft w:val="0"/>
                          <w:marRight w:val="0"/>
                          <w:marTop w:val="0"/>
                          <w:marBottom w:val="0"/>
                          <w:divBdr>
                            <w:top w:val="none" w:sz="0" w:space="0" w:color="auto"/>
                            <w:left w:val="none" w:sz="0" w:space="0" w:color="auto"/>
                            <w:bottom w:val="none" w:sz="0" w:space="0" w:color="auto"/>
                            <w:right w:val="none" w:sz="0" w:space="0" w:color="auto"/>
                          </w:divBdr>
                          <w:divsChild>
                            <w:div w:id="2048331269">
                              <w:marLeft w:val="0"/>
                              <w:marRight w:val="0"/>
                              <w:marTop w:val="0"/>
                              <w:marBottom w:val="0"/>
                              <w:divBdr>
                                <w:top w:val="none" w:sz="0" w:space="0" w:color="auto"/>
                                <w:left w:val="none" w:sz="0" w:space="0" w:color="auto"/>
                                <w:bottom w:val="none" w:sz="0" w:space="0" w:color="auto"/>
                                <w:right w:val="none" w:sz="0" w:space="0" w:color="auto"/>
                              </w:divBdr>
                              <w:divsChild>
                                <w:div w:id="151795449">
                                  <w:marLeft w:val="0"/>
                                  <w:marRight w:val="0"/>
                                  <w:marTop w:val="0"/>
                                  <w:marBottom w:val="0"/>
                                  <w:divBdr>
                                    <w:top w:val="none" w:sz="0" w:space="0" w:color="auto"/>
                                    <w:left w:val="none" w:sz="0" w:space="0" w:color="auto"/>
                                    <w:bottom w:val="none" w:sz="0" w:space="0" w:color="auto"/>
                                    <w:right w:val="none" w:sz="0" w:space="0" w:color="auto"/>
                                  </w:divBdr>
                                  <w:divsChild>
                                    <w:div w:id="1459883780">
                                      <w:marLeft w:val="0"/>
                                      <w:marRight w:val="0"/>
                                      <w:marTop w:val="0"/>
                                      <w:marBottom w:val="0"/>
                                      <w:divBdr>
                                        <w:top w:val="none" w:sz="0" w:space="0" w:color="auto"/>
                                        <w:left w:val="none" w:sz="0" w:space="0" w:color="auto"/>
                                        <w:bottom w:val="none" w:sz="0" w:space="0" w:color="auto"/>
                                        <w:right w:val="none" w:sz="0" w:space="0" w:color="auto"/>
                                      </w:divBdr>
                                      <w:divsChild>
                                        <w:div w:id="87315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76629">
      <w:bodyDiv w:val="1"/>
      <w:marLeft w:val="0"/>
      <w:marRight w:val="0"/>
      <w:marTop w:val="0"/>
      <w:marBottom w:val="0"/>
      <w:divBdr>
        <w:top w:val="none" w:sz="0" w:space="0" w:color="auto"/>
        <w:left w:val="none" w:sz="0" w:space="0" w:color="auto"/>
        <w:bottom w:val="none" w:sz="0" w:space="0" w:color="auto"/>
        <w:right w:val="none" w:sz="0" w:space="0" w:color="auto"/>
      </w:divBdr>
    </w:div>
    <w:div w:id="99688124">
      <w:bodyDiv w:val="1"/>
      <w:marLeft w:val="0"/>
      <w:marRight w:val="0"/>
      <w:marTop w:val="0"/>
      <w:marBottom w:val="0"/>
      <w:divBdr>
        <w:top w:val="none" w:sz="0" w:space="0" w:color="auto"/>
        <w:left w:val="none" w:sz="0" w:space="0" w:color="auto"/>
        <w:bottom w:val="none" w:sz="0" w:space="0" w:color="auto"/>
        <w:right w:val="none" w:sz="0" w:space="0" w:color="auto"/>
      </w:divBdr>
      <w:divsChild>
        <w:div w:id="1837919653">
          <w:marLeft w:val="0"/>
          <w:marRight w:val="0"/>
          <w:marTop w:val="0"/>
          <w:marBottom w:val="0"/>
          <w:divBdr>
            <w:top w:val="none" w:sz="0" w:space="0" w:color="auto"/>
            <w:left w:val="none" w:sz="0" w:space="0" w:color="auto"/>
            <w:bottom w:val="none" w:sz="0" w:space="0" w:color="auto"/>
            <w:right w:val="none" w:sz="0" w:space="0" w:color="auto"/>
          </w:divBdr>
          <w:divsChild>
            <w:div w:id="395977717">
              <w:marLeft w:val="0"/>
              <w:marRight w:val="0"/>
              <w:marTop w:val="100"/>
              <w:marBottom w:val="100"/>
              <w:divBdr>
                <w:top w:val="none" w:sz="0" w:space="0" w:color="auto"/>
                <w:left w:val="none" w:sz="0" w:space="0" w:color="auto"/>
                <w:bottom w:val="none" w:sz="0" w:space="0" w:color="auto"/>
                <w:right w:val="none" w:sz="0" w:space="0" w:color="auto"/>
              </w:divBdr>
              <w:divsChild>
                <w:div w:id="1636645152">
                  <w:marLeft w:val="0"/>
                  <w:marRight w:val="0"/>
                  <w:marTop w:val="0"/>
                  <w:marBottom w:val="0"/>
                  <w:divBdr>
                    <w:top w:val="none" w:sz="0" w:space="0" w:color="auto"/>
                    <w:left w:val="none" w:sz="0" w:space="0" w:color="auto"/>
                    <w:bottom w:val="none" w:sz="0" w:space="0" w:color="auto"/>
                    <w:right w:val="none" w:sz="0" w:space="0" w:color="auto"/>
                  </w:divBdr>
                  <w:divsChild>
                    <w:div w:id="68843951">
                      <w:marLeft w:val="0"/>
                      <w:marRight w:val="0"/>
                      <w:marTop w:val="0"/>
                      <w:marBottom w:val="0"/>
                      <w:divBdr>
                        <w:top w:val="none" w:sz="0" w:space="0" w:color="auto"/>
                        <w:left w:val="none" w:sz="0" w:space="0" w:color="auto"/>
                        <w:bottom w:val="none" w:sz="0" w:space="0" w:color="auto"/>
                        <w:right w:val="none" w:sz="0" w:space="0" w:color="auto"/>
                      </w:divBdr>
                      <w:divsChild>
                        <w:div w:id="1151630745">
                          <w:marLeft w:val="0"/>
                          <w:marRight w:val="0"/>
                          <w:marTop w:val="0"/>
                          <w:marBottom w:val="0"/>
                          <w:divBdr>
                            <w:top w:val="none" w:sz="0" w:space="0" w:color="auto"/>
                            <w:left w:val="none" w:sz="0" w:space="0" w:color="auto"/>
                            <w:bottom w:val="none" w:sz="0" w:space="0" w:color="auto"/>
                            <w:right w:val="none" w:sz="0" w:space="0" w:color="auto"/>
                          </w:divBdr>
                          <w:divsChild>
                            <w:div w:id="2014261013">
                              <w:marLeft w:val="0"/>
                              <w:marRight w:val="0"/>
                              <w:marTop w:val="0"/>
                              <w:marBottom w:val="0"/>
                              <w:divBdr>
                                <w:top w:val="none" w:sz="0" w:space="0" w:color="auto"/>
                                <w:left w:val="none" w:sz="0" w:space="0" w:color="auto"/>
                                <w:bottom w:val="none" w:sz="0" w:space="0" w:color="auto"/>
                                <w:right w:val="none" w:sz="0" w:space="0" w:color="auto"/>
                              </w:divBdr>
                              <w:divsChild>
                                <w:div w:id="1919361516">
                                  <w:marLeft w:val="0"/>
                                  <w:marRight w:val="0"/>
                                  <w:marTop w:val="0"/>
                                  <w:marBottom w:val="0"/>
                                  <w:divBdr>
                                    <w:top w:val="none" w:sz="0" w:space="0" w:color="auto"/>
                                    <w:left w:val="none" w:sz="0" w:space="0" w:color="auto"/>
                                    <w:bottom w:val="none" w:sz="0" w:space="0" w:color="auto"/>
                                    <w:right w:val="none" w:sz="0" w:space="0" w:color="auto"/>
                                  </w:divBdr>
                                  <w:divsChild>
                                    <w:div w:id="1624649214">
                                      <w:marLeft w:val="0"/>
                                      <w:marRight w:val="0"/>
                                      <w:marTop w:val="0"/>
                                      <w:marBottom w:val="0"/>
                                      <w:divBdr>
                                        <w:top w:val="none" w:sz="0" w:space="0" w:color="auto"/>
                                        <w:left w:val="none" w:sz="0" w:space="0" w:color="auto"/>
                                        <w:bottom w:val="none" w:sz="0" w:space="0" w:color="auto"/>
                                        <w:right w:val="none" w:sz="0" w:space="0" w:color="auto"/>
                                      </w:divBdr>
                                      <w:divsChild>
                                        <w:div w:id="96577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974774">
      <w:bodyDiv w:val="1"/>
      <w:marLeft w:val="0"/>
      <w:marRight w:val="0"/>
      <w:marTop w:val="0"/>
      <w:marBottom w:val="0"/>
      <w:divBdr>
        <w:top w:val="none" w:sz="0" w:space="0" w:color="auto"/>
        <w:left w:val="none" w:sz="0" w:space="0" w:color="auto"/>
        <w:bottom w:val="none" w:sz="0" w:space="0" w:color="auto"/>
        <w:right w:val="none" w:sz="0" w:space="0" w:color="auto"/>
      </w:divBdr>
    </w:div>
    <w:div w:id="166213543">
      <w:bodyDiv w:val="1"/>
      <w:marLeft w:val="0"/>
      <w:marRight w:val="0"/>
      <w:marTop w:val="0"/>
      <w:marBottom w:val="0"/>
      <w:divBdr>
        <w:top w:val="none" w:sz="0" w:space="0" w:color="auto"/>
        <w:left w:val="none" w:sz="0" w:space="0" w:color="auto"/>
        <w:bottom w:val="none" w:sz="0" w:space="0" w:color="auto"/>
        <w:right w:val="none" w:sz="0" w:space="0" w:color="auto"/>
      </w:divBdr>
    </w:div>
    <w:div w:id="167643239">
      <w:bodyDiv w:val="1"/>
      <w:marLeft w:val="0"/>
      <w:marRight w:val="0"/>
      <w:marTop w:val="0"/>
      <w:marBottom w:val="0"/>
      <w:divBdr>
        <w:top w:val="none" w:sz="0" w:space="0" w:color="auto"/>
        <w:left w:val="none" w:sz="0" w:space="0" w:color="auto"/>
        <w:bottom w:val="none" w:sz="0" w:space="0" w:color="auto"/>
        <w:right w:val="none" w:sz="0" w:space="0" w:color="auto"/>
      </w:divBdr>
    </w:div>
    <w:div w:id="206798071">
      <w:bodyDiv w:val="1"/>
      <w:marLeft w:val="0"/>
      <w:marRight w:val="0"/>
      <w:marTop w:val="0"/>
      <w:marBottom w:val="0"/>
      <w:divBdr>
        <w:top w:val="none" w:sz="0" w:space="0" w:color="auto"/>
        <w:left w:val="none" w:sz="0" w:space="0" w:color="auto"/>
        <w:bottom w:val="none" w:sz="0" w:space="0" w:color="auto"/>
        <w:right w:val="none" w:sz="0" w:space="0" w:color="auto"/>
      </w:divBdr>
    </w:div>
    <w:div w:id="276135198">
      <w:bodyDiv w:val="1"/>
      <w:marLeft w:val="0"/>
      <w:marRight w:val="0"/>
      <w:marTop w:val="0"/>
      <w:marBottom w:val="0"/>
      <w:divBdr>
        <w:top w:val="none" w:sz="0" w:space="0" w:color="auto"/>
        <w:left w:val="none" w:sz="0" w:space="0" w:color="auto"/>
        <w:bottom w:val="none" w:sz="0" w:space="0" w:color="auto"/>
        <w:right w:val="none" w:sz="0" w:space="0" w:color="auto"/>
      </w:divBdr>
      <w:divsChild>
        <w:div w:id="908272146">
          <w:marLeft w:val="0"/>
          <w:marRight w:val="0"/>
          <w:marTop w:val="0"/>
          <w:marBottom w:val="0"/>
          <w:divBdr>
            <w:top w:val="none" w:sz="0" w:space="0" w:color="auto"/>
            <w:left w:val="none" w:sz="0" w:space="0" w:color="auto"/>
            <w:bottom w:val="none" w:sz="0" w:space="0" w:color="auto"/>
            <w:right w:val="none" w:sz="0" w:space="0" w:color="auto"/>
          </w:divBdr>
          <w:divsChild>
            <w:div w:id="1996571190">
              <w:marLeft w:val="0"/>
              <w:marRight w:val="0"/>
              <w:marTop w:val="100"/>
              <w:marBottom w:val="100"/>
              <w:divBdr>
                <w:top w:val="none" w:sz="0" w:space="0" w:color="auto"/>
                <w:left w:val="none" w:sz="0" w:space="0" w:color="auto"/>
                <w:bottom w:val="none" w:sz="0" w:space="0" w:color="auto"/>
                <w:right w:val="none" w:sz="0" w:space="0" w:color="auto"/>
              </w:divBdr>
              <w:divsChild>
                <w:div w:id="960917838">
                  <w:marLeft w:val="0"/>
                  <w:marRight w:val="0"/>
                  <w:marTop w:val="0"/>
                  <w:marBottom w:val="0"/>
                  <w:divBdr>
                    <w:top w:val="none" w:sz="0" w:space="0" w:color="auto"/>
                    <w:left w:val="none" w:sz="0" w:space="0" w:color="auto"/>
                    <w:bottom w:val="none" w:sz="0" w:space="0" w:color="auto"/>
                    <w:right w:val="none" w:sz="0" w:space="0" w:color="auto"/>
                  </w:divBdr>
                  <w:divsChild>
                    <w:div w:id="14616775">
                      <w:marLeft w:val="0"/>
                      <w:marRight w:val="0"/>
                      <w:marTop w:val="0"/>
                      <w:marBottom w:val="0"/>
                      <w:divBdr>
                        <w:top w:val="none" w:sz="0" w:space="0" w:color="auto"/>
                        <w:left w:val="none" w:sz="0" w:space="0" w:color="auto"/>
                        <w:bottom w:val="none" w:sz="0" w:space="0" w:color="auto"/>
                        <w:right w:val="none" w:sz="0" w:space="0" w:color="auto"/>
                      </w:divBdr>
                      <w:divsChild>
                        <w:div w:id="2047946882">
                          <w:marLeft w:val="0"/>
                          <w:marRight w:val="0"/>
                          <w:marTop w:val="0"/>
                          <w:marBottom w:val="0"/>
                          <w:divBdr>
                            <w:top w:val="none" w:sz="0" w:space="0" w:color="auto"/>
                            <w:left w:val="none" w:sz="0" w:space="0" w:color="auto"/>
                            <w:bottom w:val="none" w:sz="0" w:space="0" w:color="auto"/>
                            <w:right w:val="none" w:sz="0" w:space="0" w:color="auto"/>
                          </w:divBdr>
                          <w:divsChild>
                            <w:div w:id="602419170">
                              <w:marLeft w:val="0"/>
                              <w:marRight w:val="0"/>
                              <w:marTop w:val="0"/>
                              <w:marBottom w:val="0"/>
                              <w:divBdr>
                                <w:top w:val="none" w:sz="0" w:space="0" w:color="auto"/>
                                <w:left w:val="none" w:sz="0" w:space="0" w:color="auto"/>
                                <w:bottom w:val="none" w:sz="0" w:space="0" w:color="auto"/>
                                <w:right w:val="none" w:sz="0" w:space="0" w:color="auto"/>
                              </w:divBdr>
                              <w:divsChild>
                                <w:div w:id="1431008835">
                                  <w:marLeft w:val="0"/>
                                  <w:marRight w:val="0"/>
                                  <w:marTop w:val="0"/>
                                  <w:marBottom w:val="0"/>
                                  <w:divBdr>
                                    <w:top w:val="none" w:sz="0" w:space="0" w:color="auto"/>
                                    <w:left w:val="none" w:sz="0" w:space="0" w:color="auto"/>
                                    <w:bottom w:val="none" w:sz="0" w:space="0" w:color="auto"/>
                                    <w:right w:val="none" w:sz="0" w:space="0" w:color="auto"/>
                                  </w:divBdr>
                                  <w:divsChild>
                                    <w:div w:id="15811504">
                                      <w:marLeft w:val="0"/>
                                      <w:marRight w:val="0"/>
                                      <w:marTop w:val="0"/>
                                      <w:marBottom w:val="0"/>
                                      <w:divBdr>
                                        <w:top w:val="none" w:sz="0" w:space="0" w:color="auto"/>
                                        <w:left w:val="none" w:sz="0" w:space="0" w:color="auto"/>
                                        <w:bottom w:val="none" w:sz="0" w:space="0" w:color="auto"/>
                                        <w:right w:val="none" w:sz="0" w:space="0" w:color="auto"/>
                                      </w:divBdr>
                                      <w:divsChild>
                                        <w:div w:id="126638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8420263">
      <w:bodyDiv w:val="1"/>
      <w:marLeft w:val="0"/>
      <w:marRight w:val="0"/>
      <w:marTop w:val="0"/>
      <w:marBottom w:val="0"/>
      <w:divBdr>
        <w:top w:val="none" w:sz="0" w:space="0" w:color="auto"/>
        <w:left w:val="none" w:sz="0" w:space="0" w:color="auto"/>
        <w:bottom w:val="none" w:sz="0" w:space="0" w:color="auto"/>
        <w:right w:val="none" w:sz="0" w:space="0" w:color="auto"/>
      </w:divBdr>
    </w:div>
    <w:div w:id="293171917">
      <w:bodyDiv w:val="1"/>
      <w:marLeft w:val="0"/>
      <w:marRight w:val="0"/>
      <w:marTop w:val="0"/>
      <w:marBottom w:val="0"/>
      <w:divBdr>
        <w:top w:val="none" w:sz="0" w:space="0" w:color="auto"/>
        <w:left w:val="none" w:sz="0" w:space="0" w:color="auto"/>
        <w:bottom w:val="none" w:sz="0" w:space="0" w:color="auto"/>
        <w:right w:val="none" w:sz="0" w:space="0" w:color="auto"/>
      </w:divBdr>
    </w:div>
    <w:div w:id="330522277">
      <w:bodyDiv w:val="1"/>
      <w:marLeft w:val="0"/>
      <w:marRight w:val="0"/>
      <w:marTop w:val="0"/>
      <w:marBottom w:val="0"/>
      <w:divBdr>
        <w:top w:val="none" w:sz="0" w:space="0" w:color="auto"/>
        <w:left w:val="none" w:sz="0" w:space="0" w:color="auto"/>
        <w:bottom w:val="none" w:sz="0" w:space="0" w:color="auto"/>
        <w:right w:val="none" w:sz="0" w:space="0" w:color="auto"/>
      </w:divBdr>
    </w:div>
    <w:div w:id="350566562">
      <w:bodyDiv w:val="1"/>
      <w:marLeft w:val="0"/>
      <w:marRight w:val="0"/>
      <w:marTop w:val="0"/>
      <w:marBottom w:val="0"/>
      <w:divBdr>
        <w:top w:val="none" w:sz="0" w:space="0" w:color="auto"/>
        <w:left w:val="none" w:sz="0" w:space="0" w:color="auto"/>
        <w:bottom w:val="none" w:sz="0" w:space="0" w:color="auto"/>
        <w:right w:val="none" w:sz="0" w:space="0" w:color="auto"/>
      </w:divBdr>
    </w:div>
    <w:div w:id="373578685">
      <w:bodyDiv w:val="1"/>
      <w:marLeft w:val="0"/>
      <w:marRight w:val="0"/>
      <w:marTop w:val="0"/>
      <w:marBottom w:val="0"/>
      <w:divBdr>
        <w:top w:val="none" w:sz="0" w:space="0" w:color="auto"/>
        <w:left w:val="none" w:sz="0" w:space="0" w:color="auto"/>
        <w:bottom w:val="none" w:sz="0" w:space="0" w:color="auto"/>
        <w:right w:val="none" w:sz="0" w:space="0" w:color="auto"/>
      </w:divBdr>
    </w:div>
    <w:div w:id="382292586">
      <w:bodyDiv w:val="1"/>
      <w:marLeft w:val="0"/>
      <w:marRight w:val="0"/>
      <w:marTop w:val="0"/>
      <w:marBottom w:val="0"/>
      <w:divBdr>
        <w:top w:val="none" w:sz="0" w:space="0" w:color="auto"/>
        <w:left w:val="none" w:sz="0" w:space="0" w:color="auto"/>
        <w:bottom w:val="none" w:sz="0" w:space="0" w:color="auto"/>
        <w:right w:val="none" w:sz="0" w:space="0" w:color="auto"/>
      </w:divBdr>
    </w:div>
    <w:div w:id="444539585">
      <w:bodyDiv w:val="1"/>
      <w:marLeft w:val="0"/>
      <w:marRight w:val="0"/>
      <w:marTop w:val="0"/>
      <w:marBottom w:val="0"/>
      <w:divBdr>
        <w:top w:val="none" w:sz="0" w:space="0" w:color="auto"/>
        <w:left w:val="none" w:sz="0" w:space="0" w:color="auto"/>
        <w:bottom w:val="none" w:sz="0" w:space="0" w:color="auto"/>
        <w:right w:val="none" w:sz="0" w:space="0" w:color="auto"/>
      </w:divBdr>
    </w:div>
    <w:div w:id="447235762">
      <w:bodyDiv w:val="1"/>
      <w:marLeft w:val="0"/>
      <w:marRight w:val="0"/>
      <w:marTop w:val="0"/>
      <w:marBottom w:val="0"/>
      <w:divBdr>
        <w:top w:val="none" w:sz="0" w:space="0" w:color="auto"/>
        <w:left w:val="none" w:sz="0" w:space="0" w:color="auto"/>
        <w:bottom w:val="none" w:sz="0" w:space="0" w:color="auto"/>
        <w:right w:val="none" w:sz="0" w:space="0" w:color="auto"/>
      </w:divBdr>
    </w:div>
    <w:div w:id="483668183">
      <w:bodyDiv w:val="1"/>
      <w:marLeft w:val="0"/>
      <w:marRight w:val="0"/>
      <w:marTop w:val="0"/>
      <w:marBottom w:val="0"/>
      <w:divBdr>
        <w:top w:val="none" w:sz="0" w:space="0" w:color="auto"/>
        <w:left w:val="none" w:sz="0" w:space="0" w:color="auto"/>
        <w:bottom w:val="none" w:sz="0" w:space="0" w:color="auto"/>
        <w:right w:val="none" w:sz="0" w:space="0" w:color="auto"/>
      </w:divBdr>
    </w:div>
    <w:div w:id="494153321">
      <w:bodyDiv w:val="1"/>
      <w:marLeft w:val="0"/>
      <w:marRight w:val="0"/>
      <w:marTop w:val="0"/>
      <w:marBottom w:val="0"/>
      <w:divBdr>
        <w:top w:val="none" w:sz="0" w:space="0" w:color="auto"/>
        <w:left w:val="none" w:sz="0" w:space="0" w:color="auto"/>
        <w:bottom w:val="none" w:sz="0" w:space="0" w:color="auto"/>
        <w:right w:val="none" w:sz="0" w:space="0" w:color="auto"/>
      </w:divBdr>
    </w:div>
    <w:div w:id="564879249">
      <w:bodyDiv w:val="1"/>
      <w:marLeft w:val="0"/>
      <w:marRight w:val="0"/>
      <w:marTop w:val="0"/>
      <w:marBottom w:val="0"/>
      <w:divBdr>
        <w:top w:val="none" w:sz="0" w:space="0" w:color="auto"/>
        <w:left w:val="none" w:sz="0" w:space="0" w:color="auto"/>
        <w:bottom w:val="none" w:sz="0" w:space="0" w:color="auto"/>
        <w:right w:val="none" w:sz="0" w:space="0" w:color="auto"/>
      </w:divBdr>
    </w:div>
    <w:div w:id="572468341">
      <w:bodyDiv w:val="1"/>
      <w:marLeft w:val="0"/>
      <w:marRight w:val="0"/>
      <w:marTop w:val="0"/>
      <w:marBottom w:val="0"/>
      <w:divBdr>
        <w:top w:val="none" w:sz="0" w:space="0" w:color="auto"/>
        <w:left w:val="none" w:sz="0" w:space="0" w:color="auto"/>
        <w:bottom w:val="none" w:sz="0" w:space="0" w:color="auto"/>
        <w:right w:val="none" w:sz="0" w:space="0" w:color="auto"/>
      </w:divBdr>
    </w:div>
    <w:div w:id="577176101">
      <w:bodyDiv w:val="1"/>
      <w:marLeft w:val="0"/>
      <w:marRight w:val="0"/>
      <w:marTop w:val="0"/>
      <w:marBottom w:val="0"/>
      <w:divBdr>
        <w:top w:val="none" w:sz="0" w:space="0" w:color="auto"/>
        <w:left w:val="none" w:sz="0" w:space="0" w:color="auto"/>
        <w:bottom w:val="none" w:sz="0" w:space="0" w:color="auto"/>
        <w:right w:val="none" w:sz="0" w:space="0" w:color="auto"/>
      </w:divBdr>
    </w:div>
    <w:div w:id="593364587">
      <w:bodyDiv w:val="1"/>
      <w:marLeft w:val="0"/>
      <w:marRight w:val="0"/>
      <w:marTop w:val="0"/>
      <w:marBottom w:val="0"/>
      <w:divBdr>
        <w:top w:val="none" w:sz="0" w:space="0" w:color="auto"/>
        <w:left w:val="none" w:sz="0" w:space="0" w:color="auto"/>
        <w:bottom w:val="none" w:sz="0" w:space="0" w:color="auto"/>
        <w:right w:val="none" w:sz="0" w:space="0" w:color="auto"/>
      </w:divBdr>
    </w:div>
    <w:div w:id="633563132">
      <w:bodyDiv w:val="1"/>
      <w:marLeft w:val="0"/>
      <w:marRight w:val="0"/>
      <w:marTop w:val="0"/>
      <w:marBottom w:val="0"/>
      <w:divBdr>
        <w:top w:val="none" w:sz="0" w:space="0" w:color="auto"/>
        <w:left w:val="none" w:sz="0" w:space="0" w:color="auto"/>
        <w:bottom w:val="none" w:sz="0" w:space="0" w:color="auto"/>
        <w:right w:val="none" w:sz="0" w:space="0" w:color="auto"/>
      </w:divBdr>
    </w:div>
    <w:div w:id="659307361">
      <w:bodyDiv w:val="1"/>
      <w:marLeft w:val="0"/>
      <w:marRight w:val="0"/>
      <w:marTop w:val="0"/>
      <w:marBottom w:val="0"/>
      <w:divBdr>
        <w:top w:val="none" w:sz="0" w:space="0" w:color="auto"/>
        <w:left w:val="none" w:sz="0" w:space="0" w:color="auto"/>
        <w:bottom w:val="none" w:sz="0" w:space="0" w:color="auto"/>
        <w:right w:val="none" w:sz="0" w:space="0" w:color="auto"/>
      </w:divBdr>
    </w:div>
    <w:div w:id="679697065">
      <w:bodyDiv w:val="1"/>
      <w:marLeft w:val="0"/>
      <w:marRight w:val="0"/>
      <w:marTop w:val="0"/>
      <w:marBottom w:val="0"/>
      <w:divBdr>
        <w:top w:val="none" w:sz="0" w:space="0" w:color="auto"/>
        <w:left w:val="none" w:sz="0" w:space="0" w:color="auto"/>
        <w:bottom w:val="none" w:sz="0" w:space="0" w:color="auto"/>
        <w:right w:val="none" w:sz="0" w:space="0" w:color="auto"/>
      </w:divBdr>
    </w:div>
    <w:div w:id="702171887">
      <w:bodyDiv w:val="1"/>
      <w:marLeft w:val="0"/>
      <w:marRight w:val="0"/>
      <w:marTop w:val="0"/>
      <w:marBottom w:val="0"/>
      <w:divBdr>
        <w:top w:val="none" w:sz="0" w:space="0" w:color="auto"/>
        <w:left w:val="none" w:sz="0" w:space="0" w:color="auto"/>
        <w:bottom w:val="none" w:sz="0" w:space="0" w:color="auto"/>
        <w:right w:val="none" w:sz="0" w:space="0" w:color="auto"/>
      </w:divBdr>
    </w:div>
    <w:div w:id="712661065">
      <w:bodyDiv w:val="1"/>
      <w:marLeft w:val="0"/>
      <w:marRight w:val="0"/>
      <w:marTop w:val="0"/>
      <w:marBottom w:val="0"/>
      <w:divBdr>
        <w:top w:val="none" w:sz="0" w:space="0" w:color="auto"/>
        <w:left w:val="none" w:sz="0" w:space="0" w:color="auto"/>
        <w:bottom w:val="none" w:sz="0" w:space="0" w:color="auto"/>
        <w:right w:val="none" w:sz="0" w:space="0" w:color="auto"/>
      </w:divBdr>
    </w:div>
    <w:div w:id="791096110">
      <w:bodyDiv w:val="1"/>
      <w:marLeft w:val="0"/>
      <w:marRight w:val="0"/>
      <w:marTop w:val="0"/>
      <w:marBottom w:val="0"/>
      <w:divBdr>
        <w:top w:val="none" w:sz="0" w:space="0" w:color="auto"/>
        <w:left w:val="none" w:sz="0" w:space="0" w:color="auto"/>
        <w:bottom w:val="none" w:sz="0" w:space="0" w:color="auto"/>
        <w:right w:val="none" w:sz="0" w:space="0" w:color="auto"/>
      </w:divBdr>
    </w:div>
    <w:div w:id="809248531">
      <w:bodyDiv w:val="1"/>
      <w:marLeft w:val="0"/>
      <w:marRight w:val="0"/>
      <w:marTop w:val="0"/>
      <w:marBottom w:val="0"/>
      <w:divBdr>
        <w:top w:val="none" w:sz="0" w:space="0" w:color="auto"/>
        <w:left w:val="none" w:sz="0" w:space="0" w:color="auto"/>
        <w:bottom w:val="none" w:sz="0" w:space="0" w:color="auto"/>
        <w:right w:val="none" w:sz="0" w:space="0" w:color="auto"/>
      </w:divBdr>
    </w:div>
    <w:div w:id="815100846">
      <w:bodyDiv w:val="1"/>
      <w:marLeft w:val="0"/>
      <w:marRight w:val="0"/>
      <w:marTop w:val="0"/>
      <w:marBottom w:val="0"/>
      <w:divBdr>
        <w:top w:val="none" w:sz="0" w:space="0" w:color="auto"/>
        <w:left w:val="none" w:sz="0" w:space="0" w:color="auto"/>
        <w:bottom w:val="none" w:sz="0" w:space="0" w:color="auto"/>
        <w:right w:val="none" w:sz="0" w:space="0" w:color="auto"/>
      </w:divBdr>
    </w:div>
    <w:div w:id="822966010">
      <w:bodyDiv w:val="1"/>
      <w:marLeft w:val="0"/>
      <w:marRight w:val="0"/>
      <w:marTop w:val="0"/>
      <w:marBottom w:val="0"/>
      <w:divBdr>
        <w:top w:val="none" w:sz="0" w:space="0" w:color="auto"/>
        <w:left w:val="none" w:sz="0" w:space="0" w:color="auto"/>
        <w:bottom w:val="none" w:sz="0" w:space="0" w:color="auto"/>
        <w:right w:val="none" w:sz="0" w:space="0" w:color="auto"/>
      </w:divBdr>
    </w:div>
    <w:div w:id="854029038">
      <w:bodyDiv w:val="1"/>
      <w:marLeft w:val="0"/>
      <w:marRight w:val="0"/>
      <w:marTop w:val="0"/>
      <w:marBottom w:val="0"/>
      <w:divBdr>
        <w:top w:val="none" w:sz="0" w:space="0" w:color="auto"/>
        <w:left w:val="none" w:sz="0" w:space="0" w:color="auto"/>
        <w:bottom w:val="none" w:sz="0" w:space="0" w:color="auto"/>
        <w:right w:val="none" w:sz="0" w:space="0" w:color="auto"/>
      </w:divBdr>
      <w:divsChild>
        <w:div w:id="1235580921">
          <w:marLeft w:val="0"/>
          <w:marRight w:val="0"/>
          <w:marTop w:val="0"/>
          <w:marBottom w:val="0"/>
          <w:divBdr>
            <w:top w:val="none" w:sz="0" w:space="0" w:color="auto"/>
            <w:left w:val="none" w:sz="0" w:space="0" w:color="auto"/>
            <w:bottom w:val="none" w:sz="0" w:space="0" w:color="auto"/>
            <w:right w:val="none" w:sz="0" w:space="0" w:color="auto"/>
          </w:divBdr>
          <w:divsChild>
            <w:div w:id="1531919126">
              <w:marLeft w:val="0"/>
              <w:marRight w:val="0"/>
              <w:marTop w:val="100"/>
              <w:marBottom w:val="100"/>
              <w:divBdr>
                <w:top w:val="none" w:sz="0" w:space="0" w:color="auto"/>
                <w:left w:val="none" w:sz="0" w:space="0" w:color="auto"/>
                <w:bottom w:val="none" w:sz="0" w:space="0" w:color="auto"/>
                <w:right w:val="none" w:sz="0" w:space="0" w:color="auto"/>
              </w:divBdr>
              <w:divsChild>
                <w:div w:id="189219367">
                  <w:marLeft w:val="0"/>
                  <w:marRight w:val="0"/>
                  <w:marTop w:val="0"/>
                  <w:marBottom w:val="0"/>
                  <w:divBdr>
                    <w:top w:val="none" w:sz="0" w:space="0" w:color="auto"/>
                    <w:left w:val="none" w:sz="0" w:space="0" w:color="auto"/>
                    <w:bottom w:val="none" w:sz="0" w:space="0" w:color="auto"/>
                    <w:right w:val="none" w:sz="0" w:space="0" w:color="auto"/>
                  </w:divBdr>
                  <w:divsChild>
                    <w:div w:id="482547337">
                      <w:marLeft w:val="0"/>
                      <w:marRight w:val="0"/>
                      <w:marTop w:val="0"/>
                      <w:marBottom w:val="0"/>
                      <w:divBdr>
                        <w:top w:val="none" w:sz="0" w:space="0" w:color="auto"/>
                        <w:left w:val="none" w:sz="0" w:space="0" w:color="auto"/>
                        <w:bottom w:val="none" w:sz="0" w:space="0" w:color="auto"/>
                        <w:right w:val="none" w:sz="0" w:space="0" w:color="auto"/>
                      </w:divBdr>
                      <w:divsChild>
                        <w:div w:id="1449811995">
                          <w:marLeft w:val="0"/>
                          <w:marRight w:val="0"/>
                          <w:marTop w:val="0"/>
                          <w:marBottom w:val="0"/>
                          <w:divBdr>
                            <w:top w:val="none" w:sz="0" w:space="0" w:color="auto"/>
                            <w:left w:val="none" w:sz="0" w:space="0" w:color="auto"/>
                            <w:bottom w:val="none" w:sz="0" w:space="0" w:color="auto"/>
                            <w:right w:val="none" w:sz="0" w:space="0" w:color="auto"/>
                          </w:divBdr>
                          <w:divsChild>
                            <w:div w:id="1789617151">
                              <w:marLeft w:val="0"/>
                              <w:marRight w:val="0"/>
                              <w:marTop w:val="0"/>
                              <w:marBottom w:val="0"/>
                              <w:divBdr>
                                <w:top w:val="none" w:sz="0" w:space="0" w:color="auto"/>
                                <w:left w:val="none" w:sz="0" w:space="0" w:color="auto"/>
                                <w:bottom w:val="none" w:sz="0" w:space="0" w:color="auto"/>
                                <w:right w:val="none" w:sz="0" w:space="0" w:color="auto"/>
                              </w:divBdr>
                              <w:divsChild>
                                <w:div w:id="1650865278">
                                  <w:marLeft w:val="0"/>
                                  <w:marRight w:val="0"/>
                                  <w:marTop w:val="0"/>
                                  <w:marBottom w:val="0"/>
                                  <w:divBdr>
                                    <w:top w:val="none" w:sz="0" w:space="0" w:color="auto"/>
                                    <w:left w:val="none" w:sz="0" w:space="0" w:color="auto"/>
                                    <w:bottom w:val="none" w:sz="0" w:space="0" w:color="auto"/>
                                    <w:right w:val="none" w:sz="0" w:space="0" w:color="auto"/>
                                  </w:divBdr>
                                  <w:divsChild>
                                    <w:div w:id="1929926891">
                                      <w:marLeft w:val="0"/>
                                      <w:marRight w:val="0"/>
                                      <w:marTop w:val="0"/>
                                      <w:marBottom w:val="0"/>
                                      <w:divBdr>
                                        <w:top w:val="none" w:sz="0" w:space="0" w:color="auto"/>
                                        <w:left w:val="none" w:sz="0" w:space="0" w:color="auto"/>
                                        <w:bottom w:val="none" w:sz="0" w:space="0" w:color="auto"/>
                                        <w:right w:val="none" w:sz="0" w:space="0" w:color="auto"/>
                                      </w:divBdr>
                                      <w:divsChild>
                                        <w:div w:id="117912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1192200">
      <w:bodyDiv w:val="1"/>
      <w:marLeft w:val="0"/>
      <w:marRight w:val="0"/>
      <w:marTop w:val="0"/>
      <w:marBottom w:val="0"/>
      <w:divBdr>
        <w:top w:val="none" w:sz="0" w:space="0" w:color="auto"/>
        <w:left w:val="none" w:sz="0" w:space="0" w:color="auto"/>
        <w:bottom w:val="none" w:sz="0" w:space="0" w:color="auto"/>
        <w:right w:val="none" w:sz="0" w:space="0" w:color="auto"/>
      </w:divBdr>
    </w:div>
    <w:div w:id="884368371">
      <w:bodyDiv w:val="1"/>
      <w:marLeft w:val="0"/>
      <w:marRight w:val="0"/>
      <w:marTop w:val="0"/>
      <w:marBottom w:val="0"/>
      <w:divBdr>
        <w:top w:val="none" w:sz="0" w:space="0" w:color="auto"/>
        <w:left w:val="none" w:sz="0" w:space="0" w:color="auto"/>
        <w:bottom w:val="none" w:sz="0" w:space="0" w:color="auto"/>
        <w:right w:val="none" w:sz="0" w:space="0" w:color="auto"/>
      </w:divBdr>
    </w:div>
    <w:div w:id="889193642">
      <w:bodyDiv w:val="1"/>
      <w:marLeft w:val="0"/>
      <w:marRight w:val="0"/>
      <w:marTop w:val="0"/>
      <w:marBottom w:val="0"/>
      <w:divBdr>
        <w:top w:val="none" w:sz="0" w:space="0" w:color="auto"/>
        <w:left w:val="none" w:sz="0" w:space="0" w:color="auto"/>
        <w:bottom w:val="none" w:sz="0" w:space="0" w:color="auto"/>
        <w:right w:val="none" w:sz="0" w:space="0" w:color="auto"/>
      </w:divBdr>
    </w:div>
    <w:div w:id="902831438">
      <w:bodyDiv w:val="1"/>
      <w:marLeft w:val="0"/>
      <w:marRight w:val="0"/>
      <w:marTop w:val="0"/>
      <w:marBottom w:val="0"/>
      <w:divBdr>
        <w:top w:val="none" w:sz="0" w:space="0" w:color="auto"/>
        <w:left w:val="none" w:sz="0" w:space="0" w:color="auto"/>
        <w:bottom w:val="none" w:sz="0" w:space="0" w:color="auto"/>
        <w:right w:val="none" w:sz="0" w:space="0" w:color="auto"/>
      </w:divBdr>
    </w:div>
    <w:div w:id="946810896">
      <w:bodyDiv w:val="1"/>
      <w:marLeft w:val="0"/>
      <w:marRight w:val="0"/>
      <w:marTop w:val="0"/>
      <w:marBottom w:val="0"/>
      <w:divBdr>
        <w:top w:val="none" w:sz="0" w:space="0" w:color="auto"/>
        <w:left w:val="none" w:sz="0" w:space="0" w:color="auto"/>
        <w:bottom w:val="none" w:sz="0" w:space="0" w:color="auto"/>
        <w:right w:val="none" w:sz="0" w:space="0" w:color="auto"/>
      </w:divBdr>
    </w:div>
    <w:div w:id="948199001">
      <w:bodyDiv w:val="1"/>
      <w:marLeft w:val="0"/>
      <w:marRight w:val="0"/>
      <w:marTop w:val="0"/>
      <w:marBottom w:val="0"/>
      <w:divBdr>
        <w:top w:val="none" w:sz="0" w:space="0" w:color="auto"/>
        <w:left w:val="none" w:sz="0" w:space="0" w:color="auto"/>
        <w:bottom w:val="none" w:sz="0" w:space="0" w:color="auto"/>
        <w:right w:val="none" w:sz="0" w:space="0" w:color="auto"/>
      </w:divBdr>
    </w:div>
    <w:div w:id="956061676">
      <w:bodyDiv w:val="1"/>
      <w:marLeft w:val="0"/>
      <w:marRight w:val="0"/>
      <w:marTop w:val="0"/>
      <w:marBottom w:val="0"/>
      <w:divBdr>
        <w:top w:val="none" w:sz="0" w:space="0" w:color="auto"/>
        <w:left w:val="none" w:sz="0" w:space="0" w:color="auto"/>
        <w:bottom w:val="none" w:sz="0" w:space="0" w:color="auto"/>
        <w:right w:val="none" w:sz="0" w:space="0" w:color="auto"/>
      </w:divBdr>
    </w:div>
    <w:div w:id="956714832">
      <w:bodyDiv w:val="1"/>
      <w:marLeft w:val="0"/>
      <w:marRight w:val="0"/>
      <w:marTop w:val="0"/>
      <w:marBottom w:val="0"/>
      <w:divBdr>
        <w:top w:val="none" w:sz="0" w:space="0" w:color="auto"/>
        <w:left w:val="none" w:sz="0" w:space="0" w:color="auto"/>
        <w:bottom w:val="none" w:sz="0" w:space="0" w:color="auto"/>
        <w:right w:val="none" w:sz="0" w:space="0" w:color="auto"/>
      </w:divBdr>
    </w:div>
    <w:div w:id="957375019">
      <w:bodyDiv w:val="1"/>
      <w:marLeft w:val="0"/>
      <w:marRight w:val="0"/>
      <w:marTop w:val="0"/>
      <w:marBottom w:val="0"/>
      <w:divBdr>
        <w:top w:val="none" w:sz="0" w:space="0" w:color="auto"/>
        <w:left w:val="none" w:sz="0" w:space="0" w:color="auto"/>
        <w:bottom w:val="none" w:sz="0" w:space="0" w:color="auto"/>
        <w:right w:val="none" w:sz="0" w:space="0" w:color="auto"/>
      </w:divBdr>
      <w:divsChild>
        <w:div w:id="1709724813">
          <w:marLeft w:val="0"/>
          <w:marRight w:val="0"/>
          <w:marTop w:val="0"/>
          <w:marBottom w:val="0"/>
          <w:divBdr>
            <w:top w:val="none" w:sz="0" w:space="0" w:color="auto"/>
            <w:left w:val="none" w:sz="0" w:space="0" w:color="auto"/>
            <w:bottom w:val="none" w:sz="0" w:space="0" w:color="auto"/>
            <w:right w:val="none" w:sz="0" w:space="0" w:color="auto"/>
          </w:divBdr>
          <w:divsChild>
            <w:div w:id="874583841">
              <w:marLeft w:val="0"/>
              <w:marRight w:val="0"/>
              <w:marTop w:val="100"/>
              <w:marBottom w:val="100"/>
              <w:divBdr>
                <w:top w:val="none" w:sz="0" w:space="0" w:color="auto"/>
                <w:left w:val="none" w:sz="0" w:space="0" w:color="auto"/>
                <w:bottom w:val="none" w:sz="0" w:space="0" w:color="auto"/>
                <w:right w:val="none" w:sz="0" w:space="0" w:color="auto"/>
              </w:divBdr>
              <w:divsChild>
                <w:div w:id="235407609">
                  <w:marLeft w:val="0"/>
                  <w:marRight w:val="0"/>
                  <w:marTop w:val="0"/>
                  <w:marBottom w:val="0"/>
                  <w:divBdr>
                    <w:top w:val="none" w:sz="0" w:space="0" w:color="auto"/>
                    <w:left w:val="none" w:sz="0" w:space="0" w:color="auto"/>
                    <w:bottom w:val="none" w:sz="0" w:space="0" w:color="auto"/>
                    <w:right w:val="none" w:sz="0" w:space="0" w:color="auto"/>
                  </w:divBdr>
                  <w:divsChild>
                    <w:div w:id="720204685">
                      <w:marLeft w:val="0"/>
                      <w:marRight w:val="0"/>
                      <w:marTop w:val="0"/>
                      <w:marBottom w:val="0"/>
                      <w:divBdr>
                        <w:top w:val="none" w:sz="0" w:space="0" w:color="auto"/>
                        <w:left w:val="none" w:sz="0" w:space="0" w:color="auto"/>
                        <w:bottom w:val="none" w:sz="0" w:space="0" w:color="auto"/>
                        <w:right w:val="none" w:sz="0" w:space="0" w:color="auto"/>
                      </w:divBdr>
                      <w:divsChild>
                        <w:div w:id="824013630">
                          <w:marLeft w:val="0"/>
                          <w:marRight w:val="0"/>
                          <w:marTop w:val="0"/>
                          <w:marBottom w:val="0"/>
                          <w:divBdr>
                            <w:top w:val="none" w:sz="0" w:space="0" w:color="auto"/>
                            <w:left w:val="none" w:sz="0" w:space="0" w:color="auto"/>
                            <w:bottom w:val="none" w:sz="0" w:space="0" w:color="auto"/>
                            <w:right w:val="none" w:sz="0" w:space="0" w:color="auto"/>
                          </w:divBdr>
                          <w:divsChild>
                            <w:div w:id="118501527">
                              <w:marLeft w:val="0"/>
                              <w:marRight w:val="0"/>
                              <w:marTop w:val="0"/>
                              <w:marBottom w:val="0"/>
                              <w:divBdr>
                                <w:top w:val="none" w:sz="0" w:space="0" w:color="auto"/>
                                <w:left w:val="none" w:sz="0" w:space="0" w:color="auto"/>
                                <w:bottom w:val="none" w:sz="0" w:space="0" w:color="auto"/>
                                <w:right w:val="none" w:sz="0" w:space="0" w:color="auto"/>
                              </w:divBdr>
                              <w:divsChild>
                                <w:div w:id="610359509">
                                  <w:marLeft w:val="0"/>
                                  <w:marRight w:val="0"/>
                                  <w:marTop w:val="0"/>
                                  <w:marBottom w:val="0"/>
                                  <w:divBdr>
                                    <w:top w:val="none" w:sz="0" w:space="0" w:color="auto"/>
                                    <w:left w:val="none" w:sz="0" w:space="0" w:color="auto"/>
                                    <w:bottom w:val="none" w:sz="0" w:space="0" w:color="auto"/>
                                    <w:right w:val="none" w:sz="0" w:space="0" w:color="auto"/>
                                  </w:divBdr>
                                  <w:divsChild>
                                    <w:div w:id="2065592405">
                                      <w:marLeft w:val="0"/>
                                      <w:marRight w:val="0"/>
                                      <w:marTop w:val="0"/>
                                      <w:marBottom w:val="0"/>
                                      <w:divBdr>
                                        <w:top w:val="none" w:sz="0" w:space="0" w:color="auto"/>
                                        <w:left w:val="none" w:sz="0" w:space="0" w:color="auto"/>
                                        <w:bottom w:val="none" w:sz="0" w:space="0" w:color="auto"/>
                                        <w:right w:val="none" w:sz="0" w:space="0" w:color="auto"/>
                                      </w:divBdr>
                                      <w:divsChild>
                                        <w:div w:id="15624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9872595">
      <w:bodyDiv w:val="1"/>
      <w:marLeft w:val="0"/>
      <w:marRight w:val="0"/>
      <w:marTop w:val="0"/>
      <w:marBottom w:val="0"/>
      <w:divBdr>
        <w:top w:val="none" w:sz="0" w:space="0" w:color="auto"/>
        <w:left w:val="none" w:sz="0" w:space="0" w:color="auto"/>
        <w:bottom w:val="none" w:sz="0" w:space="0" w:color="auto"/>
        <w:right w:val="none" w:sz="0" w:space="0" w:color="auto"/>
      </w:divBdr>
    </w:div>
    <w:div w:id="1040204368">
      <w:bodyDiv w:val="1"/>
      <w:marLeft w:val="0"/>
      <w:marRight w:val="0"/>
      <w:marTop w:val="0"/>
      <w:marBottom w:val="0"/>
      <w:divBdr>
        <w:top w:val="none" w:sz="0" w:space="0" w:color="auto"/>
        <w:left w:val="none" w:sz="0" w:space="0" w:color="auto"/>
        <w:bottom w:val="none" w:sz="0" w:space="0" w:color="auto"/>
        <w:right w:val="none" w:sz="0" w:space="0" w:color="auto"/>
      </w:divBdr>
    </w:div>
    <w:div w:id="1057322397">
      <w:bodyDiv w:val="1"/>
      <w:marLeft w:val="0"/>
      <w:marRight w:val="0"/>
      <w:marTop w:val="0"/>
      <w:marBottom w:val="0"/>
      <w:divBdr>
        <w:top w:val="none" w:sz="0" w:space="0" w:color="auto"/>
        <w:left w:val="none" w:sz="0" w:space="0" w:color="auto"/>
        <w:bottom w:val="none" w:sz="0" w:space="0" w:color="auto"/>
        <w:right w:val="none" w:sz="0" w:space="0" w:color="auto"/>
      </w:divBdr>
    </w:div>
    <w:div w:id="1058168354">
      <w:bodyDiv w:val="1"/>
      <w:marLeft w:val="0"/>
      <w:marRight w:val="0"/>
      <w:marTop w:val="0"/>
      <w:marBottom w:val="0"/>
      <w:divBdr>
        <w:top w:val="none" w:sz="0" w:space="0" w:color="auto"/>
        <w:left w:val="none" w:sz="0" w:space="0" w:color="auto"/>
        <w:bottom w:val="none" w:sz="0" w:space="0" w:color="auto"/>
        <w:right w:val="none" w:sz="0" w:space="0" w:color="auto"/>
      </w:divBdr>
      <w:divsChild>
        <w:div w:id="134612213">
          <w:marLeft w:val="0"/>
          <w:marRight w:val="0"/>
          <w:marTop w:val="0"/>
          <w:marBottom w:val="0"/>
          <w:divBdr>
            <w:top w:val="none" w:sz="0" w:space="0" w:color="auto"/>
            <w:left w:val="none" w:sz="0" w:space="0" w:color="auto"/>
            <w:bottom w:val="none" w:sz="0" w:space="0" w:color="auto"/>
            <w:right w:val="none" w:sz="0" w:space="0" w:color="auto"/>
          </w:divBdr>
          <w:divsChild>
            <w:div w:id="64299047">
              <w:marLeft w:val="0"/>
              <w:marRight w:val="0"/>
              <w:marTop w:val="100"/>
              <w:marBottom w:val="100"/>
              <w:divBdr>
                <w:top w:val="none" w:sz="0" w:space="0" w:color="auto"/>
                <w:left w:val="none" w:sz="0" w:space="0" w:color="auto"/>
                <w:bottom w:val="none" w:sz="0" w:space="0" w:color="auto"/>
                <w:right w:val="none" w:sz="0" w:space="0" w:color="auto"/>
              </w:divBdr>
              <w:divsChild>
                <w:div w:id="1966041509">
                  <w:marLeft w:val="0"/>
                  <w:marRight w:val="0"/>
                  <w:marTop w:val="0"/>
                  <w:marBottom w:val="0"/>
                  <w:divBdr>
                    <w:top w:val="none" w:sz="0" w:space="0" w:color="auto"/>
                    <w:left w:val="none" w:sz="0" w:space="0" w:color="auto"/>
                    <w:bottom w:val="none" w:sz="0" w:space="0" w:color="auto"/>
                    <w:right w:val="none" w:sz="0" w:space="0" w:color="auto"/>
                  </w:divBdr>
                  <w:divsChild>
                    <w:div w:id="560601426">
                      <w:marLeft w:val="0"/>
                      <w:marRight w:val="0"/>
                      <w:marTop w:val="0"/>
                      <w:marBottom w:val="0"/>
                      <w:divBdr>
                        <w:top w:val="none" w:sz="0" w:space="0" w:color="auto"/>
                        <w:left w:val="none" w:sz="0" w:space="0" w:color="auto"/>
                        <w:bottom w:val="none" w:sz="0" w:space="0" w:color="auto"/>
                        <w:right w:val="none" w:sz="0" w:space="0" w:color="auto"/>
                      </w:divBdr>
                      <w:divsChild>
                        <w:div w:id="1905409796">
                          <w:marLeft w:val="0"/>
                          <w:marRight w:val="0"/>
                          <w:marTop w:val="0"/>
                          <w:marBottom w:val="0"/>
                          <w:divBdr>
                            <w:top w:val="none" w:sz="0" w:space="0" w:color="auto"/>
                            <w:left w:val="none" w:sz="0" w:space="0" w:color="auto"/>
                            <w:bottom w:val="none" w:sz="0" w:space="0" w:color="auto"/>
                            <w:right w:val="none" w:sz="0" w:space="0" w:color="auto"/>
                          </w:divBdr>
                          <w:divsChild>
                            <w:div w:id="539787032">
                              <w:marLeft w:val="0"/>
                              <w:marRight w:val="0"/>
                              <w:marTop w:val="0"/>
                              <w:marBottom w:val="0"/>
                              <w:divBdr>
                                <w:top w:val="none" w:sz="0" w:space="0" w:color="auto"/>
                                <w:left w:val="none" w:sz="0" w:space="0" w:color="auto"/>
                                <w:bottom w:val="none" w:sz="0" w:space="0" w:color="auto"/>
                                <w:right w:val="none" w:sz="0" w:space="0" w:color="auto"/>
                              </w:divBdr>
                              <w:divsChild>
                                <w:div w:id="210045300">
                                  <w:marLeft w:val="0"/>
                                  <w:marRight w:val="0"/>
                                  <w:marTop w:val="0"/>
                                  <w:marBottom w:val="0"/>
                                  <w:divBdr>
                                    <w:top w:val="none" w:sz="0" w:space="0" w:color="auto"/>
                                    <w:left w:val="none" w:sz="0" w:space="0" w:color="auto"/>
                                    <w:bottom w:val="none" w:sz="0" w:space="0" w:color="auto"/>
                                    <w:right w:val="none" w:sz="0" w:space="0" w:color="auto"/>
                                  </w:divBdr>
                                  <w:divsChild>
                                    <w:div w:id="1567688541">
                                      <w:marLeft w:val="0"/>
                                      <w:marRight w:val="0"/>
                                      <w:marTop w:val="0"/>
                                      <w:marBottom w:val="0"/>
                                      <w:divBdr>
                                        <w:top w:val="none" w:sz="0" w:space="0" w:color="auto"/>
                                        <w:left w:val="none" w:sz="0" w:space="0" w:color="auto"/>
                                        <w:bottom w:val="none" w:sz="0" w:space="0" w:color="auto"/>
                                        <w:right w:val="none" w:sz="0" w:space="0" w:color="auto"/>
                                      </w:divBdr>
                                      <w:divsChild>
                                        <w:div w:id="74318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0981853">
      <w:bodyDiv w:val="1"/>
      <w:marLeft w:val="0"/>
      <w:marRight w:val="0"/>
      <w:marTop w:val="0"/>
      <w:marBottom w:val="0"/>
      <w:divBdr>
        <w:top w:val="none" w:sz="0" w:space="0" w:color="auto"/>
        <w:left w:val="none" w:sz="0" w:space="0" w:color="auto"/>
        <w:bottom w:val="none" w:sz="0" w:space="0" w:color="auto"/>
        <w:right w:val="none" w:sz="0" w:space="0" w:color="auto"/>
      </w:divBdr>
    </w:div>
    <w:div w:id="1085611309">
      <w:bodyDiv w:val="1"/>
      <w:marLeft w:val="0"/>
      <w:marRight w:val="0"/>
      <w:marTop w:val="0"/>
      <w:marBottom w:val="0"/>
      <w:divBdr>
        <w:top w:val="none" w:sz="0" w:space="0" w:color="auto"/>
        <w:left w:val="none" w:sz="0" w:space="0" w:color="auto"/>
        <w:bottom w:val="none" w:sz="0" w:space="0" w:color="auto"/>
        <w:right w:val="none" w:sz="0" w:space="0" w:color="auto"/>
      </w:divBdr>
    </w:div>
    <w:div w:id="1102457831">
      <w:bodyDiv w:val="1"/>
      <w:marLeft w:val="0"/>
      <w:marRight w:val="0"/>
      <w:marTop w:val="0"/>
      <w:marBottom w:val="0"/>
      <w:divBdr>
        <w:top w:val="none" w:sz="0" w:space="0" w:color="auto"/>
        <w:left w:val="none" w:sz="0" w:space="0" w:color="auto"/>
        <w:bottom w:val="none" w:sz="0" w:space="0" w:color="auto"/>
        <w:right w:val="none" w:sz="0" w:space="0" w:color="auto"/>
      </w:divBdr>
    </w:div>
    <w:div w:id="1108083828">
      <w:bodyDiv w:val="1"/>
      <w:marLeft w:val="0"/>
      <w:marRight w:val="0"/>
      <w:marTop w:val="0"/>
      <w:marBottom w:val="0"/>
      <w:divBdr>
        <w:top w:val="none" w:sz="0" w:space="0" w:color="auto"/>
        <w:left w:val="none" w:sz="0" w:space="0" w:color="auto"/>
        <w:bottom w:val="none" w:sz="0" w:space="0" w:color="auto"/>
        <w:right w:val="none" w:sz="0" w:space="0" w:color="auto"/>
      </w:divBdr>
    </w:div>
    <w:div w:id="1112241694">
      <w:bodyDiv w:val="1"/>
      <w:marLeft w:val="0"/>
      <w:marRight w:val="0"/>
      <w:marTop w:val="0"/>
      <w:marBottom w:val="0"/>
      <w:divBdr>
        <w:top w:val="none" w:sz="0" w:space="0" w:color="auto"/>
        <w:left w:val="none" w:sz="0" w:space="0" w:color="auto"/>
        <w:bottom w:val="none" w:sz="0" w:space="0" w:color="auto"/>
        <w:right w:val="none" w:sz="0" w:space="0" w:color="auto"/>
      </w:divBdr>
    </w:div>
    <w:div w:id="1123887063">
      <w:bodyDiv w:val="1"/>
      <w:marLeft w:val="0"/>
      <w:marRight w:val="0"/>
      <w:marTop w:val="0"/>
      <w:marBottom w:val="0"/>
      <w:divBdr>
        <w:top w:val="none" w:sz="0" w:space="0" w:color="auto"/>
        <w:left w:val="none" w:sz="0" w:space="0" w:color="auto"/>
        <w:bottom w:val="none" w:sz="0" w:space="0" w:color="auto"/>
        <w:right w:val="none" w:sz="0" w:space="0" w:color="auto"/>
      </w:divBdr>
    </w:div>
    <w:div w:id="1150515346">
      <w:bodyDiv w:val="1"/>
      <w:marLeft w:val="0"/>
      <w:marRight w:val="0"/>
      <w:marTop w:val="0"/>
      <w:marBottom w:val="0"/>
      <w:divBdr>
        <w:top w:val="none" w:sz="0" w:space="0" w:color="auto"/>
        <w:left w:val="none" w:sz="0" w:space="0" w:color="auto"/>
        <w:bottom w:val="none" w:sz="0" w:space="0" w:color="auto"/>
        <w:right w:val="none" w:sz="0" w:space="0" w:color="auto"/>
      </w:divBdr>
    </w:div>
    <w:div w:id="1153719754">
      <w:bodyDiv w:val="1"/>
      <w:marLeft w:val="0"/>
      <w:marRight w:val="0"/>
      <w:marTop w:val="0"/>
      <w:marBottom w:val="0"/>
      <w:divBdr>
        <w:top w:val="none" w:sz="0" w:space="0" w:color="auto"/>
        <w:left w:val="none" w:sz="0" w:space="0" w:color="auto"/>
        <w:bottom w:val="none" w:sz="0" w:space="0" w:color="auto"/>
        <w:right w:val="none" w:sz="0" w:space="0" w:color="auto"/>
      </w:divBdr>
    </w:div>
    <w:div w:id="1180044267">
      <w:bodyDiv w:val="1"/>
      <w:marLeft w:val="0"/>
      <w:marRight w:val="0"/>
      <w:marTop w:val="0"/>
      <w:marBottom w:val="0"/>
      <w:divBdr>
        <w:top w:val="none" w:sz="0" w:space="0" w:color="auto"/>
        <w:left w:val="none" w:sz="0" w:space="0" w:color="auto"/>
        <w:bottom w:val="none" w:sz="0" w:space="0" w:color="auto"/>
        <w:right w:val="none" w:sz="0" w:space="0" w:color="auto"/>
      </w:divBdr>
    </w:div>
    <w:div w:id="1235167139">
      <w:bodyDiv w:val="1"/>
      <w:marLeft w:val="0"/>
      <w:marRight w:val="0"/>
      <w:marTop w:val="0"/>
      <w:marBottom w:val="0"/>
      <w:divBdr>
        <w:top w:val="none" w:sz="0" w:space="0" w:color="auto"/>
        <w:left w:val="none" w:sz="0" w:space="0" w:color="auto"/>
        <w:bottom w:val="none" w:sz="0" w:space="0" w:color="auto"/>
        <w:right w:val="none" w:sz="0" w:space="0" w:color="auto"/>
      </w:divBdr>
    </w:div>
    <w:div w:id="1236207957">
      <w:bodyDiv w:val="1"/>
      <w:marLeft w:val="0"/>
      <w:marRight w:val="0"/>
      <w:marTop w:val="0"/>
      <w:marBottom w:val="0"/>
      <w:divBdr>
        <w:top w:val="none" w:sz="0" w:space="0" w:color="auto"/>
        <w:left w:val="none" w:sz="0" w:space="0" w:color="auto"/>
        <w:bottom w:val="none" w:sz="0" w:space="0" w:color="auto"/>
        <w:right w:val="none" w:sz="0" w:space="0" w:color="auto"/>
      </w:divBdr>
    </w:div>
    <w:div w:id="1250652929">
      <w:bodyDiv w:val="1"/>
      <w:marLeft w:val="0"/>
      <w:marRight w:val="0"/>
      <w:marTop w:val="0"/>
      <w:marBottom w:val="0"/>
      <w:divBdr>
        <w:top w:val="none" w:sz="0" w:space="0" w:color="auto"/>
        <w:left w:val="none" w:sz="0" w:space="0" w:color="auto"/>
        <w:bottom w:val="none" w:sz="0" w:space="0" w:color="auto"/>
        <w:right w:val="none" w:sz="0" w:space="0" w:color="auto"/>
      </w:divBdr>
      <w:divsChild>
        <w:div w:id="492182181">
          <w:marLeft w:val="0"/>
          <w:marRight w:val="0"/>
          <w:marTop w:val="0"/>
          <w:marBottom w:val="0"/>
          <w:divBdr>
            <w:top w:val="none" w:sz="0" w:space="0" w:color="auto"/>
            <w:left w:val="none" w:sz="0" w:space="0" w:color="auto"/>
            <w:bottom w:val="none" w:sz="0" w:space="0" w:color="auto"/>
            <w:right w:val="none" w:sz="0" w:space="0" w:color="auto"/>
          </w:divBdr>
          <w:divsChild>
            <w:div w:id="2004118556">
              <w:marLeft w:val="0"/>
              <w:marRight w:val="0"/>
              <w:marTop w:val="100"/>
              <w:marBottom w:val="100"/>
              <w:divBdr>
                <w:top w:val="none" w:sz="0" w:space="0" w:color="auto"/>
                <w:left w:val="none" w:sz="0" w:space="0" w:color="auto"/>
                <w:bottom w:val="none" w:sz="0" w:space="0" w:color="auto"/>
                <w:right w:val="none" w:sz="0" w:space="0" w:color="auto"/>
              </w:divBdr>
              <w:divsChild>
                <w:div w:id="1778789836">
                  <w:marLeft w:val="0"/>
                  <w:marRight w:val="0"/>
                  <w:marTop w:val="0"/>
                  <w:marBottom w:val="0"/>
                  <w:divBdr>
                    <w:top w:val="none" w:sz="0" w:space="0" w:color="auto"/>
                    <w:left w:val="none" w:sz="0" w:space="0" w:color="auto"/>
                    <w:bottom w:val="none" w:sz="0" w:space="0" w:color="auto"/>
                    <w:right w:val="none" w:sz="0" w:space="0" w:color="auto"/>
                  </w:divBdr>
                  <w:divsChild>
                    <w:div w:id="315454868">
                      <w:marLeft w:val="0"/>
                      <w:marRight w:val="0"/>
                      <w:marTop w:val="0"/>
                      <w:marBottom w:val="0"/>
                      <w:divBdr>
                        <w:top w:val="none" w:sz="0" w:space="0" w:color="auto"/>
                        <w:left w:val="none" w:sz="0" w:space="0" w:color="auto"/>
                        <w:bottom w:val="none" w:sz="0" w:space="0" w:color="auto"/>
                        <w:right w:val="none" w:sz="0" w:space="0" w:color="auto"/>
                      </w:divBdr>
                      <w:divsChild>
                        <w:div w:id="356010990">
                          <w:marLeft w:val="0"/>
                          <w:marRight w:val="0"/>
                          <w:marTop w:val="0"/>
                          <w:marBottom w:val="0"/>
                          <w:divBdr>
                            <w:top w:val="none" w:sz="0" w:space="0" w:color="auto"/>
                            <w:left w:val="none" w:sz="0" w:space="0" w:color="auto"/>
                            <w:bottom w:val="none" w:sz="0" w:space="0" w:color="auto"/>
                            <w:right w:val="none" w:sz="0" w:space="0" w:color="auto"/>
                          </w:divBdr>
                          <w:divsChild>
                            <w:div w:id="1077748675">
                              <w:marLeft w:val="0"/>
                              <w:marRight w:val="0"/>
                              <w:marTop w:val="0"/>
                              <w:marBottom w:val="0"/>
                              <w:divBdr>
                                <w:top w:val="none" w:sz="0" w:space="0" w:color="auto"/>
                                <w:left w:val="none" w:sz="0" w:space="0" w:color="auto"/>
                                <w:bottom w:val="none" w:sz="0" w:space="0" w:color="auto"/>
                                <w:right w:val="none" w:sz="0" w:space="0" w:color="auto"/>
                              </w:divBdr>
                              <w:divsChild>
                                <w:div w:id="1128402646">
                                  <w:marLeft w:val="0"/>
                                  <w:marRight w:val="0"/>
                                  <w:marTop w:val="0"/>
                                  <w:marBottom w:val="0"/>
                                  <w:divBdr>
                                    <w:top w:val="none" w:sz="0" w:space="0" w:color="auto"/>
                                    <w:left w:val="none" w:sz="0" w:space="0" w:color="auto"/>
                                    <w:bottom w:val="none" w:sz="0" w:space="0" w:color="auto"/>
                                    <w:right w:val="none" w:sz="0" w:space="0" w:color="auto"/>
                                  </w:divBdr>
                                  <w:divsChild>
                                    <w:div w:id="746730468">
                                      <w:marLeft w:val="0"/>
                                      <w:marRight w:val="0"/>
                                      <w:marTop w:val="0"/>
                                      <w:marBottom w:val="0"/>
                                      <w:divBdr>
                                        <w:top w:val="none" w:sz="0" w:space="0" w:color="auto"/>
                                        <w:left w:val="none" w:sz="0" w:space="0" w:color="auto"/>
                                        <w:bottom w:val="none" w:sz="0" w:space="0" w:color="auto"/>
                                        <w:right w:val="none" w:sz="0" w:space="0" w:color="auto"/>
                                      </w:divBdr>
                                      <w:divsChild>
                                        <w:div w:id="184111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1909346">
      <w:bodyDiv w:val="1"/>
      <w:marLeft w:val="0"/>
      <w:marRight w:val="0"/>
      <w:marTop w:val="0"/>
      <w:marBottom w:val="0"/>
      <w:divBdr>
        <w:top w:val="none" w:sz="0" w:space="0" w:color="auto"/>
        <w:left w:val="none" w:sz="0" w:space="0" w:color="auto"/>
        <w:bottom w:val="none" w:sz="0" w:space="0" w:color="auto"/>
        <w:right w:val="none" w:sz="0" w:space="0" w:color="auto"/>
      </w:divBdr>
    </w:div>
    <w:div w:id="1275821843">
      <w:bodyDiv w:val="1"/>
      <w:marLeft w:val="0"/>
      <w:marRight w:val="0"/>
      <w:marTop w:val="0"/>
      <w:marBottom w:val="0"/>
      <w:divBdr>
        <w:top w:val="none" w:sz="0" w:space="0" w:color="auto"/>
        <w:left w:val="none" w:sz="0" w:space="0" w:color="auto"/>
        <w:bottom w:val="none" w:sz="0" w:space="0" w:color="auto"/>
        <w:right w:val="none" w:sz="0" w:space="0" w:color="auto"/>
      </w:divBdr>
      <w:divsChild>
        <w:div w:id="1047798468">
          <w:marLeft w:val="0"/>
          <w:marRight w:val="0"/>
          <w:marTop w:val="0"/>
          <w:marBottom w:val="0"/>
          <w:divBdr>
            <w:top w:val="none" w:sz="0" w:space="0" w:color="auto"/>
            <w:left w:val="none" w:sz="0" w:space="0" w:color="auto"/>
            <w:bottom w:val="none" w:sz="0" w:space="0" w:color="auto"/>
            <w:right w:val="none" w:sz="0" w:space="0" w:color="auto"/>
          </w:divBdr>
          <w:divsChild>
            <w:div w:id="1825899465">
              <w:marLeft w:val="0"/>
              <w:marRight w:val="0"/>
              <w:marTop w:val="100"/>
              <w:marBottom w:val="100"/>
              <w:divBdr>
                <w:top w:val="none" w:sz="0" w:space="0" w:color="auto"/>
                <w:left w:val="none" w:sz="0" w:space="0" w:color="auto"/>
                <w:bottom w:val="none" w:sz="0" w:space="0" w:color="auto"/>
                <w:right w:val="none" w:sz="0" w:space="0" w:color="auto"/>
              </w:divBdr>
              <w:divsChild>
                <w:div w:id="1731688796">
                  <w:marLeft w:val="0"/>
                  <w:marRight w:val="0"/>
                  <w:marTop w:val="0"/>
                  <w:marBottom w:val="0"/>
                  <w:divBdr>
                    <w:top w:val="none" w:sz="0" w:space="0" w:color="auto"/>
                    <w:left w:val="none" w:sz="0" w:space="0" w:color="auto"/>
                    <w:bottom w:val="none" w:sz="0" w:space="0" w:color="auto"/>
                    <w:right w:val="none" w:sz="0" w:space="0" w:color="auto"/>
                  </w:divBdr>
                  <w:divsChild>
                    <w:div w:id="893807683">
                      <w:marLeft w:val="0"/>
                      <w:marRight w:val="0"/>
                      <w:marTop w:val="0"/>
                      <w:marBottom w:val="0"/>
                      <w:divBdr>
                        <w:top w:val="none" w:sz="0" w:space="0" w:color="auto"/>
                        <w:left w:val="none" w:sz="0" w:space="0" w:color="auto"/>
                        <w:bottom w:val="none" w:sz="0" w:space="0" w:color="auto"/>
                        <w:right w:val="none" w:sz="0" w:space="0" w:color="auto"/>
                      </w:divBdr>
                      <w:divsChild>
                        <w:div w:id="2045130390">
                          <w:marLeft w:val="0"/>
                          <w:marRight w:val="0"/>
                          <w:marTop w:val="0"/>
                          <w:marBottom w:val="0"/>
                          <w:divBdr>
                            <w:top w:val="none" w:sz="0" w:space="0" w:color="auto"/>
                            <w:left w:val="none" w:sz="0" w:space="0" w:color="auto"/>
                            <w:bottom w:val="none" w:sz="0" w:space="0" w:color="auto"/>
                            <w:right w:val="none" w:sz="0" w:space="0" w:color="auto"/>
                          </w:divBdr>
                          <w:divsChild>
                            <w:div w:id="1719208450">
                              <w:marLeft w:val="0"/>
                              <w:marRight w:val="0"/>
                              <w:marTop w:val="0"/>
                              <w:marBottom w:val="0"/>
                              <w:divBdr>
                                <w:top w:val="none" w:sz="0" w:space="0" w:color="auto"/>
                                <w:left w:val="none" w:sz="0" w:space="0" w:color="auto"/>
                                <w:bottom w:val="none" w:sz="0" w:space="0" w:color="auto"/>
                                <w:right w:val="none" w:sz="0" w:space="0" w:color="auto"/>
                              </w:divBdr>
                              <w:divsChild>
                                <w:div w:id="331295673">
                                  <w:marLeft w:val="0"/>
                                  <w:marRight w:val="0"/>
                                  <w:marTop w:val="0"/>
                                  <w:marBottom w:val="0"/>
                                  <w:divBdr>
                                    <w:top w:val="none" w:sz="0" w:space="0" w:color="auto"/>
                                    <w:left w:val="none" w:sz="0" w:space="0" w:color="auto"/>
                                    <w:bottom w:val="none" w:sz="0" w:space="0" w:color="auto"/>
                                    <w:right w:val="none" w:sz="0" w:space="0" w:color="auto"/>
                                  </w:divBdr>
                                  <w:divsChild>
                                    <w:div w:id="126632825">
                                      <w:marLeft w:val="0"/>
                                      <w:marRight w:val="0"/>
                                      <w:marTop w:val="0"/>
                                      <w:marBottom w:val="0"/>
                                      <w:divBdr>
                                        <w:top w:val="none" w:sz="0" w:space="0" w:color="auto"/>
                                        <w:left w:val="none" w:sz="0" w:space="0" w:color="auto"/>
                                        <w:bottom w:val="none" w:sz="0" w:space="0" w:color="auto"/>
                                        <w:right w:val="none" w:sz="0" w:space="0" w:color="auto"/>
                                      </w:divBdr>
                                      <w:divsChild>
                                        <w:div w:id="133957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8412519">
      <w:bodyDiv w:val="1"/>
      <w:marLeft w:val="0"/>
      <w:marRight w:val="0"/>
      <w:marTop w:val="0"/>
      <w:marBottom w:val="0"/>
      <w:divBdr>
        <w:top w:val="none" w:sz="0" w:space="0" w:color="auto"/>
        <w:left w:val="none" w:sz="0" w:space="0" w:color="auto"/>
        <w:bottom w:val="none" w:sz="0" w:space="0" w:color="auto"/>
        <w:right w:val="none" w:sz="0" w:space="0" w:color="auto"/>
      </w:divBdr>
    </w:div>
    <w:div w:id="1282884252">
      <w:bodyDiv w:val="1"/>
      <w:marLeft w:val="0"/>
      <w:marRight w:val="0"/>
      <w:marTop w:val="0"/>
      <w:marBottom w:val="0"/>
      <w:divBdr>
        <w:top w:val="none" w:sz="0" w:space="0" w:color="auto"/>
        <w:left w:val="none" w:sz="0" w:space="0" w:color="auto"/>
        <w:bottom w:val="none" w:sz="0" w:space="0" w:color="auto"/>
        <w:right w:val="none" w:sz="0" w:space="0" w:color="auto"/>
      </w:divBdr>
    </w:div>
    <w:div w:id="1284655719">
      <w:bodyDiv w:val="1"/>
      <w:marLeft w:val="0"/>
      <w:marRight w:val="0"/>
      <w:marTop w:val="0"/>
      <w:marBottom w:val="0"/>
      <w:divBdr>
        <w:top w:val="none" w:sz="0" w:space="0" w:color="auto"/>
        <w:left w:val="none" w:sz="0" w:space="0" w:color="auto"/>
        <w:bottom w:val="none" w:sz="0" w:space="0" w:color="auto"/>
        <w:right w:val="none" w:sz="0" w:space="0" w:color="auto"/>
      </w:divBdr>
    </w:div>
    <w:div w:id="1285385243">
      <w:bodyDiv w:val="1"/>
      <w:marLeft w:val="0"/>
      <w:marRight w:val="0"/>
      <w:marTop w:val="0"/>
      <w:marBottom w:val="0"/>
      <w:divBdr>
        <w:top w:val="none" w:sz="0" w:space="0" w:color="auto"/>
        <w:left w:val="none" w:sz="0" w:space="0" w:color="auto"/>
        <w:bottom w:val="none" w:sz="0" w:space="0" w:color="auto"/>
        <w:right w:val="none" w:sz="0" w:space="0" w:color="auto"/>
      </w:divBdr>
    </w:div>
    <w:div w:id="1299412002">
      <w:bodyDiv w:val="1"/>
      <w:marLeft w:val="0"/>
      <w:marRight w:val="0"/>
      <w:marTop w:val="0"/>
      <w:marBottom w:val="0"/>
      <w:divBdr>
        <w:top w:val="none" w:sz="0" w:space="0" w:color="auto"/>
        <w:left w:val="none" w:sz="0" w:space="0" w:color="auto"/>
        <w:bottom w:val="none" w:sz="0" w:space="0" w:color="auto"/>
        <w:right w:val="none" w:sz="0" w:space="0" w:color="auto"/>
      </w:divBdr>
    </w:div>
    <w:div w:id="1301424992">
      <w:bodyDiv w:val="1"/>
      <w:marLeft w:val="0"/>
      <w:marRight w:val="0"/>
      <w:marTop w:val="0"/>
      <w:marBottom w:val="0"/>
      <w:divBdr>
        <w:top w:val="none" w:sz="0" w:space="0" w:color="auto"/>
        <w:left w:val="none" w:sz="0" w:space="0" w:color="auto"/>
        <w:bottom w:val="none" w:sz="0" w:space="0" w:color="auto"/>
        <w:right w:val="none" w:sz="0" w:space="0" w:color="auto"/>
      </w:divBdr>
    </w:div>
    <w:div w:id="1342899664">
      <w:bodyDiv w:val="1"/>
      <w:marLeft w:val="0"/>
      <w:marRight w:val="0"/>
      <w:marTop w:val="0"/>
      <w:marBottom w:val="0"/>
      <w:divBdr>
        <w:top w:val="none" w:sz="0" w:space="0" w:color="auto"/>
        <w:left w:val="none" w:sz="0" w:space="0" w:color="auto"/>
        <w:bottom w:val="none" w:sz="0" w:space="0" w:color="auto"/>
        <w:right w:val="none" w:sz="0" w:space="0" w:color="auto"/>
      </w:divBdr>
    </w:div>
    <w:div w:id="1344437241">
      <w:bodyDiv w:val="1"/>
      <w:marLeft w:val="0"/>
      <w:marRight w:val="0"/>
      <w:marTop w:val="0"/>
      <w:marBottom w:val="0"/>
      <w:divBdr>
        <w:top w:val="none" w:sz="0" w:space="0" w:color="auto"/>
        <w:left w:val="none" w:sz="0" w:space="0" w:color="auto"/>
        <w:bottom w:val="none" w:sz="0" w:space="0" w:color="auto"/>
        <w:right w:val="none" w:sz="0" w:space="0" w:color="auto"/>
      </w:divBdr>
      <w:divsChild>
        <w:div w:id="578641902">
          <w:marLeft w:val="0"/>
          <w:marRight w:val="0"/>
          <w:marTop w:val="0"/>
          <w:marBottom w:val="0"/>
          <w:divBdr>
            <w:top w:val="none" w:sz="0" w:space="0" w:color="auto"/>
            <w:left w:val="none" w:sz="0" w:space="0" w:color="auto"/>
            <w:bottom w:val="none" w:sz="0" w:space="0" w:color="auto"/>
            <w:right w:val="none" w:sz="0" w:space="0" w:color="auto"/>
          </w:divBdr>
          <w:divsChild>
            <w:div w:id="1439061079">
              <w:marLeft w:val="0"/>
              <w:marRight w:val="0"/>
              <w:marTop w:val="100"/>
              <w:marBottom w:val="100"/>
              <w:divBdr>
                <w:top w:val="none" w:sz="0" w:space="0" w:color="auto"/>
                <w:left w:val="none" w:sz="0" w:space="0" w:color="auto"/>
                <w:bottom w:val="none" w:sz="0" w:space="0" w:color="auto"/>
                <w:right w:val="none" w:sz="0" w:space="0" w:color="auto"/>
              </w:divBdr>
              <w:divsChild>
                <w:div w:id="1436487059">
                  <w:marLeft w:val="0"/>
                  <w:marRight w:val="0"/>
                  <w:marTop w:val="0"/>
                  <w:marBottom w:val="0"/>
                  <w:divBdr>
                    <w:top w:val="none" w:sz="0" w:space="0" w:color="auto"/>
                    <w:left w:val="none" w:sz="0" w:space="0" w:color="auto"/>
                    <w:bottom w:val="none" w:sz="0" w:space="0" w:color="auto"/>
                    <w:right w:val="none" w:sz="0" w:space="0" w:color="auto"/>
                  </w:divBdr>
                  <w:divsChild>
                    <w:div w:id="1127508945">
                      <w:marLeft w:val="0"/>
                      <w:marRight w:val="0"/>
                      <w:marTop w:val="0"/>
                      <w:marBottom w:val="0"/>
                      <w:divBdr>
                        <w:top w:val="none" w:sz="0" w:space="0" w:color="auto"/>
                        <w:left w:val="none" w:sz="0" w:space="0" w:color="auto"/>
                        <w:bottom w:val="none" w:sz="0" w:space="0" w:color="auto"/>
                        <w:right w:val="none" w:sz="0" w:space="0" w:color="auto"/>
                      </w:divBdr>
                      <w:divsChild>
                        <w:div w:id="1029262573">
                          <w:marLeft w:val="0"/>
                          <w:marRight w:val="0"/>
                          <w:marTop w:val="0"/>
                          <w:marBottom w:val="0"/>
                          <w:divBdr>
                            <w:top w:val="none" w:sz="0" w:space="0" w:color="auto"/>
                            <w:left w:val="none" w:sz="0" w:space="0" w:color="auto"/>
                            <w:bottom w:val="none" w:sz="0" w:space="0" w:color="auto"/>
                            <w:right w:val="none" w:sz="0" w:space="0" w:color="auto"/>
                          </w:divBdr>
                          <w:divsChild>
                            <w:div w:id="353385438">
                              <w:marLeft w:val="0"/>
                              <w:marRight w:val="0"/>
                              <w:marTop w:val="0"/>
                              <w:marBottom w:val="0"/>
                              <w:divBdr>
                                <w:top w:val="none" w:sz="0" w:space="0" w:color="auto"/>
                                <w:left w:val="none" w:sz="0" w:space="0" w:color="auto"/>
                                <w:bottom w:val="none" w:sz="0" w:space="0" w:color="auto"/>
                                <w:right w:val="none" w:sz="0" w:space="0" w:color="auto"/>
                              </w:divBdr>
                              <w:divsChild>
                                <w:div w:id="1910648699">
                                  <w:marLeft w:val="0"/>
                                  <w:marRight w:val="0"/>
                                  <w:marTop w:val="0"/>
                                  <w:marBottom w:val="0"/>
                                  <w:divBdr>
                                    <w:top w:val="none" w:sz="0" w:space="0" w:color="auto"/>
                                    <w:left w:val="none" w:sz="0" w:space="0" w:color="auto"/>
                                    <w:bottom w:val="none" w:sz="0" w:space="0" w:color="auto"/>
                                    <w:right w:val="none" w:sz="0" w:space="0" w:color="auto"/>
                                  </w:divBdr>
                                  <w:divsChild>
                                    <w:div w:id="191235068">
                                      <w:marLeft w:val="0"/>
                                      <w:marRight w:val="0"/>
                                      <w:marTop w:val="0"/>
                                      <w:marBottom w:val="0"/>
                                      <w:divBdr>
                                        <w:top w:val="none" w:sz="0" w:space="0" w:color="auto"/>
                                        <w:left w:val="none" w:sz="0" w:space="0" w:color="auto"/>
                                        <w:bottom w:val="none" w:sz="0" w:space="0" w:color="auto"/>
                                        <w:right w:val="none" w:sz="0" w:space="0" w:color="auto"/>
                                      </w:divBdr>
                                      <w:divsChild>
                                        <w:div w:id="1049064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5155566">
      <w:bodyDiv w:val="1"/>
      <w:marLeft w:val="0"/>
      <w:marRight w:val="0"/>
      <w:marTop w:val="0"/>
      <w:marBottom w:val="0"/>
      <w:divBdr>
        <w:top w:val="none" w:sz="0" w:space="0" w:color="auto"/>
        <w:left w:val="none" w:sz="0" w:space="0" w:color="auto"/>
        <w:bottom w:val="none" w:sz="0" w:space="0" w:color="auto"/>
        <w:right w:val="none" w:sz="0" w:space="0" w:color="auto"/>
      </w:divBdr>
    </w:div>
    <w:div w:id="1356691623">
      <w:bodyDiv w:val="1"/>
      <w:marLeft w:val="0"/>
      <w:marRight w:val="0"/>
      <w:marTop w:val="0"/>
      <w:marBottom w:val="0"/>
      <w:divBdr>
        <w:top w:val="none" w:sz="0" w:space="0" w:color="auto"/>
        <w:left w:val="none" w:sz="0" w:space="0" w:color="auto"/>
        <w:bottom w:val="none" w:sz="0" w:space="0" w:color="auto"/>
        <w:right w:val="none" w:sz="0" w:space="0" w:color="auto"/>
      </w:divBdr>
      <w:divsChild>
        <w:div w:id="1985544845">
          <w:marLeft w:val="0"/>
          <w:marRight w:val="0"/>
          <w:marTop w:val="0"/>
          <w:marBottom w:val="0"/>
          <w:divBdr>
            <w:top w:val="none" w:sz="0" w:space="0" w:color="auto"/>
            <w:left w:val="none" w:sz="0" w:space="0" w:color="auto"/>
            <w:bottom w:val="none" w:sz="0" w:space="0" w:color="auto"/>
            <w:right w:val="none" w:sz="0" w:space="0" w:color="auto"/>
          </w:divBdr>
          <w:divsChild>
            <w:div w:id="765073046">
              <w:marLeft w:val="0"/>
              <w:marRight w:val="0"/>
              <w:marTop w:val="100"/>
              <w:marBottom w:val="100"/>
              <w:divBdr>
                <w:top w:val="none" w:sz="0" w:space="0" w:color="auto"/>
                <w:left w:val="none" w:sz="0" w:space="0" w:color="auto"/>
                <w:bottom w:val="none" w:sz="0" w:space="0" w:color="auto"/>
                <w:right w:val="none" w:sz="0" w:space="0" w:color="auto"/>
              </w:divBdr>
              <w:divsChild>
                <w:div w:id="440957021">
                  <w:marLeft w:val="0"/>
                  <w:marRight w:val="0"/>
                  <w:marTop w:val="0"/>
                  <w:marBottom w:val="0"/>
                  <w:divBdr>
                    <w:top w:val="none" w:sz="0" w:space="0" w:color="auto"/>
                    <w:left w:val="none" w:sz="0" w:space="0" w:color="auto"/>
                    <w:bottom w:val="none" w:sz="0" w:space="0" w:color="auto"/>
                    <w:right w:val="none" w:sz="0" w:space="0" w:color="auto"/>
                  </w:divBdr>
                  <w:divsChild>
                    <w:div w:id="1658419326">
                      <w:marLeft w:val="0"/>
                      <w:marRight w:val="0"/>
                      <w:marTop w:val="0"/>
                      <w:marBottom w:val="0"/>
                      <w:divBdr>
                        <w:top w:val="none" w:sz="0" w:space="0" w:color="auto"/>
                        <w:left w:val="none" w:sz="0" w:space="0" w:color="auto"/>
                        <w:bottom w:val="none" w:sz="0" w:space="0" w:color="auto"/>
                        <w:right w:val="none" w:sz="0" w:space="0" w:color="auto"/>
                      </w:divBdr>
                      <w:divsChild>
                        <w:div w:id="1076630485">
                          <w:marLeft w:val="0"/>
                          <w:marRight w:val="0"/>
                          <w:marTop w:val="0"/>
                          <w:marBottom w:val="0"/>
                          <w:divBdr>
                            <w:top w:val="none" w:sz="0" w:space="0" w:color="auto"/>
                            <w:left w:val="none" w:sz="0" w:space="0" w:color="auto"/>
                            <w:bottom w:val="none" w:sz="0" w:space="0" w:color="auto"/>
                            <w:right w:val="none" w:sz="0" w:space="0" w:color="auto"/>
                          </w:divBdr>
                          <w:divsChild>
                            <w:div w:id="1035690813">
                              <w:marLeft w:val="0"/>
                              <w:marRight w:val="0"/>
                              <w:marTop w:val="0"/>
                              <w:marBottom w:val="0"/>
                              <w:divBdr>
                                <w:top w:val="none" w:sz="0" w:space="0" w:color="auto"/>
                                <w:left w:val="none" w:sz="0" w:space="0" w:color="auto"/>
                                <w:bottom w:val="none" w:sz="0" w:space="0" w:color="auto"/>
                                <w:right w:val="none" w:sz="0" w:space="0" w:color="auto"/>
                              </w:divBdr>
                              <w:divsChild>
                                <w:div w:id="1630355332">
                                  <w:marLeft w:val="0"/>
                                  <w:marRight w:val="0"/>
                                  <w:marTop w:val="0"/>
                                  <w:marBottom w:val="0"/>
                                  <w:divBdr>
                                    <w:top w:val="none" w:sz="0" w:space="0" w:color="auto"/>
                                    <w:left w:val="none" w:sz="0" w:space="0" w:color="auto"/>
                                    <w:bottom w:val="none" w:sz="0" w:space="0" w:color="auto"/>
                                    <w:right w:val="none" w:sz="0" w:space="0" w:color="auto"/>
                                  </w:divBdr>
                                  <w:divsChild>
                                    <w:div w:id="834957856">
                                      <w:marLeft w:val="0"/>
                                      <w:marRight w:val="0"/>
                                      <w:marTop w:val="0"/>
                                      <w:marBottom w:val="0"/>
                                      <w:divBdr>
                                        <w:top w:val="none" w:sz="0" w:space="0" w:color="auto"/>
                                        <w:left w:val="none" w:sz="0" w:space="0" w:color="auto"/>
                                        <w:bottom w:val="none" w:sz="0" w:space="0" w:color="auto"/>
                                        <w:right w:val="none" w:sz="0" w:space="0" w:color="auto"/>
                                      </w:divBdr>
                                      <w:divsChild>
                                        <w:div w:id="91497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3673404">
      <w:bodyDiv w:val="1"/>
      <w:marLeft w:val="0"/>
      <w:marRight w:val="0"/>
      <w:marTop w:val="0"/>
      <w:marBottom w:val="0"/>
      <w:divBdr>
        <w:top w:val="none" w:sz="0" w:space="0" w:color="auto"/>
        <w:left w:val="none" w:sz="0" w:space="0" w:color="auto"/>
        <w:bottom w:val="none" w:sz="0" w:space="0" w:color="auto"/>
        <w:right w:val="none" w:sz="0" w:space="0" w:color="auto"/>
      </w:divBdr>
    </w:div>
    <w:div w:id="1403016883">
      <w:bodyDiv w:val="1"/>
      <w:marLeft w:val="0"/>
      <w:marRight w:val="0"/>
      <w:marTop w:val="0"/>
      <w:marBottom w:val="0"/>
      <w:divBdr>
        <w:top w:val="none" w:sz="0" w:space="0" w:color="auto"/>
        <w:left w:val="none" w:sz="0" w:space="0" w:color="auto"/>
        <w:bottom w:val="none" w:sz="0" w:space="0" w:color="auto"/>
        <w:right w:val="none" w:sz="0" w:space="0" w:color="auto"/>
      </w:divBdr>
    </w:div>
    <w:div w:id="1408458962">
      <w:bodyDiv w:val="1"/>
      <w:marLeft w:val="0"/>
      <w:marRight w:val="0"/>
      <w:marTop w:val="0"/>
      <w:marBottom w:val="0"/>
      <w:divBdr>
        <w:top w:val="none" w:sz="0" w:space="0" w:color="auto"/>
        <w:left w:val="none" w:sz="0" w:space="0" w:color="auto"/>
        <w:bottom w:val="none" w:sz="0" w:space="0" w:color="auto"/>
        <w:right w:val="none" w:sz="0" w:space="0" w:color="auto"/>
      </w:divBdr>
    </w:div>
    <w:div w:id="1419599398">
      <w:bodyDiv w:val="1"/>
      <w:marLeft w:val="0"/>
      <w:marRight w:val="0"/>
      <w:marTop w:val="0"/>
      <w:marBottom w:val="0"/>
      <w:divBdr>
        <w:top w:val="none" w:sz="0" w:space="0" w:color="auto"/>
        <w:left w:val="none" w:sz="0" w:space="0" w:color="auto"/>
        <w:bottom w:val="none" w:sz="0" w:space="0" w:color="auto"/>
        <w:right w:val="none" w:sz="0" w:space="0" w:color="auto"/>
      </w:divBdr>
    </w:div>
    <w:div w:id="1427577822">
      <w:bodyDiv w:val="1"/>
      <w:marLeft w:val="0"/>
      <w:marRight w:val="0"/>
      <w:marTop w:val="0"/>
      <w:marBottom w:val="0"/>
      <w:divBdr>
        <w:top w:val="none" w:sz="0" w:space="0" w:color="auto"/>
        <w:left w:val="none" w:sz="0" w:space="0" w:color="auto"/>
        <w:bottom w:val="none" w:sz="0" w:space="0" w:color="auto"/>
        <w:right w:val="none" w:sz="0" w:space="0" w:color="auto"/>
      </w:divBdr>
      <w:divsChild>
        <w:div w:id="1314600375">
          <w:marLeft w:val="0"/>
          <w:marRight w:val="0"/>
          <w:marTop w:val="0"/>
          <w:marBottom w:val="0"/>
          <w:divBdr>
            <w:top w:val="none" w:sz="0" w:space="0" w:color="auto"/>
            <w:left w:val="none" w:sz="0" w:space="0" w:color="auto"/>
            <w:bottom w:val="none" w:sz="0" w:space="0" w:color="auto"/>
            <w:right w:val="none" w:sz="0" w:space="0" w:color="auto"/>
          </w:divBdr>
          <w:divsChild>
            <w:div w:id="1399859762">
              <w:marLeft w:val="0"/>
              <w:marRight w:val="0"/>
              <w:marTop w:val="100"/>
              <w:marBottom w:val="100"/>
              <w:divBdr>
                <w:top w:val="none" w:sz="0" w:space="0" w:color="auto"/>
                <w:left w:val="none" w:sz="0" w:space="0" w:color="auto"/>
                <w:bottom w:val="none" w:sz="0" w:space="0" w:color="auto"/>
                <w:right w:val="none" w:sz="0" w:space="0" w:color="auto"/>
              </w:divBdr>
              <w:divsChild>
                <w:div w:id="354498312">
                  <w:marLeft w:val="0"/>
                  <w:marRight w:val="0"/>
                  <w:marTop w:val="0"/>
                  <w:marBottom w:val="0"/>
                  <w:divBdr>
                    <w:top w:val="none" w:sz="0" w:space="0" w:color="auto"/>
                    <w:left w:val="none" w:sz="0" w:space="0" w:color="auto"/>
                    <w:bottom w:val="none" w:sz="0" w:space="0" w:color="auto"/>
                    <w:right w:val="none" w:sz="0" w:space="0" w:color="auto"/>
                  </w:divBdr>
                  <w:divsChild>
                    <w:div w:id="2115174721">
                      <w:marLeft w:val="0"/>
                      <w:marRight w:val="0"/>
                      <w:marTop w:val="0"/>
                      <w:marBottom w:val="0"/>
                      <w:divBdr>
                        <w:top w:val="none" w:sz="0" w:space="0" w:color="auto"/>
                        <w:left w:val="none" w:sz="0" w:space="0" w:color="auto"/>
                        <w:bottom w:val="none" w:sz="0" w:space="0" w:color="auto"/>
                        <w:right w:val="none" w:sz="0" w:space="0" w:color="auto"/>
                      </w:divBdr>
                      <w:divsChild>
                        <w:div w:id="1450931131">
                          <w:marLeft w:val="0"/>
                          <w:marRight w:val="0"/>
                          <w:marTop w:val="0"/>
                          <w:marBottom w:val="0"/>
                          <w:divBdr>
                            <w:top w:val="none" w:sz="0" w:space="0" w:color="auto"/>
                            <w:left w:val="none" w:sz="0" w:space="0" w:color="auto"/>
                            <w:bottom w:val="none" w:sz="0" w:space="0" w:color="auto"/>
                            <w:right w:val="none" w:sz="0" w:space="0" w:color="auto"/>
                          </w:divBdr>
                          <w:divsChild>
                            <w:div w:id="646860374">
                              <w:marLeft w:val="0"/>
                              <w:marRight w:val="0"/>
                              <w:marTop w:val="0"/>
                              <w:marBottom w:val="0"/>
                              <w:divBdr>
                                <w:top w:val="none" w:sz="0" w:space="0" w:color="auto"/>
                                <w:left w:val="none" w:sz="0" w:space="0" w:color="auto"/>
                                <w:bottom w:val="none" w:sz="0" w:space="0" w:color="auto"/>
                                <w:right w:val="none" w:sz="0" w:space="0" w:color="auto"/>
                              </w:divBdr>
                              <w:divsChild>
                                <w:div w:id="1108697126">
                                  <w:marLeft w:val="0"/>
                                  <w:marRight w:val="0"/>
                                  <w:marTop w:val="0"/>
                                  <w:marBottom w:val="0"/>
                                  <w:divBdr>
                                    <w:top w:val="none" w:sz="0" w:space="0" w:color="auto"/>
                                    <w:left w:val="none" w:sz="0" w:space="0" w:color="auto"/>
                                    <w:bottom w:val="none" w:sz="0" w:space="0" w:color="auto"/>
                                    <w:right w:val="none" w:sz="0" w:space="0" w:color="auto"/>
                                  </w:divBdr>
                                  <w:divsChild>
                                    <w:div w:id="1214468423">
                                      <w:marLeft w:val="0"/>
                                      <w:marRight w:val="0"/>
                                      <w:marTop w:val="0"/>
                                      <w:marBottom w:val="0"/>
                                      <w:divBdr>
                                        <w:top w:val="none" w:sz="0" w:space="0" w:color="auto"/>
                                        <w:left w:val="none" w:sz="0" w:space="0" w:color="auto"/>
                                        <w:bottom w:val="none" w:sz="0" w:space="0" w:color="auto"/>
                                        <w:right w:val="none" w:sz="0" w:space="0" w:color="auto"/>
                                      </w:divBdr>
                                      <w:divsChild>
                                        <w:div w:id="1718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11635">
      <w:bodyDiv w:val="1"/>
      <w:marLeft w:val="0"/>
      <w:marRight w:val="0"/>
      <w:marTop w:val="0"/>
      <w:marBottom w:val="0"/>
      <w:divBdr>
        <w:top w:val="none" w:sz="0" w:space="0" w:color="auto"/>
        <w:left w:val="none" w:sz="0" w:space="0" w:color="auto"/>
        <w:bottom w:val="none" w:sz="0" w:space="0" w:color="auto"/>
        <w:right w:val="none" w:sz="0" w:space="0" w:color="auto"/>
      </w:divBdr>
    </w:div>
    <w:div w:id="1457987240">
      <w:bodyDiv w:val="1"/>
      <w:marLeft w:val="0"/>
      <w:marRight w:val="0"/>
      <w:marTop w:val="0"/>
      <w:marBottom w:val="0"/>
      <w:divBdr>
        <w:top w:val="none" w:sz="0" w:space="0" w:color="auto"/>
        <w:left w:val="none" w:sz="0" w:space="0" w:color="auto"/>
        <w:bottom w:val="none" w:sz="0" w:space="0" w:color="auto"/>
        <w:right w:val="none" w:sz="0" w:space="0" w:color="auto"/>
      </w:divBdr>
    </w:div>
    <w:div w:id="1463766190">
      <w:bodyDiv w:val="1"/>
      <w:marLeft w:val="0"/>
      <w:marRight w:val="0"/>
      <w:marTop w:val="0"/>
      <w:marBottom w:val="0"/>
      <w:divBdr>
        <w:top w:val="none" w:sz="0" w:space="0" w:color="auto"/>
        <w:left w:val="none" w:sz="0" w:space="0" w:color="auto"/>
        <w:bottom w:val="none" w:sz="0" w:space="0" w:color="auto"/>
        <w:right w:val="none" w:sz="0" w:space="0" w:color="auto"/>
      </w:divBdr>
      <w:divsChild>
        <w:div w:id="1823504908">
          <w:marLeft w:val="0"/>
          <w:marRight w:val="0"/>
          <w:marTop w:val="0"/>
          <w:marBottom w:val="0"/>
          <w:divBdr>
            <w:top w:val="none" w:sz="0" w:space="0" w:color="auto"/>
            <w:left w:val="none" w:sz="0" w:space="0" w:color="auto"/>
            <w:bottom w:val="none" w:sz="0" w:space="0" w:color="auto"/>
            <w:right w:val="none" w:sz="0" w:space="0" w:color="auto"/>
          </w:divBdr>
          <w:divsChild>
            <w:div w:id="907959849">
              <w:marLeft w:val="0"/>
              <w:marRight w:val="0"/>
              <w:marTop w:val="100"/>
              <w:marBottom w:val="100"/>
              <w:divBdr>
                <w:top w:val="none" w:sz="0" w:space="0" w:color="auto"/>
                <w:left w:val="none" w:sz="0" w:space="0" w:color="auto"/>
                <w:bottom w:val="none" w:sz="0" w:space="0" w:color="auto"/>
                <w:right w:val="none" w:sz="0" w:space="0" w:color="auto"/>
              </w:divBdr>
              <w:divsChild>
                <w:div w:id="1774400987">
                  <w:marLeft w:val="0"/>
                  <w:marRight w:val="0"/>
                  <w:marTop w:val="0"/>
                  <w:marBottom w:val="0"/>
                  <w:divBdr>
                    <w:top w:val="none" w:sz="0" w:space="0" w:color="auto"/>
                    <w:left w:val="none" w:sz="0" w:space="0" w:color="auto"/>
                    <w:bottom w:val="none" w:sz="0" w:space="0" w:color="auto"/>
                    <w:right w:val="none" w:sz="0" w:space="0" w:color="auto"/>
                  </w:divBdr>
                  <w:divsChild>
                    <w:div w:id="834488915">
                      <w:marLeft w:val="0"/>
                      <w:marRight w:val="0"/>
                      <w:marTop w:val="0"/>
                      <w:marBottom w:val="0"/>
                      <w:divBdr>
                        <w:top w:val="none" w:sz="0" w:space="0" w:color="auto"/>
                        <w:left w:val="none" w:sz="0" w:space="0" w:color="auto"/>
                        <w:bottom w:val="none" w:sz="0" w:space="0" w:color="auto"/>
                        <w:right w:val="none" w:sz="0" w:space="0" w:color="auto"/>
                      </w:divBdr>
                      <w:divsChild>
                        <w:div w:id="1805847197">
                          <w:marLeft w:val="0"/>
                          <w:marRight w:val="0"/>
                          <w:marTop w:val="0"/>
                          <w:marBottom w:val="0"/>
                          <w:divBdr>
                            <w:top w:val="none" w:sz="0" w:space="0" w:color="auto"/>
                            <w:left w:val="none" w:sz="0" w:space="0" w:color="auto"/>
                            <w:bottom w:val="none" w:sz="0" w:space="0" w:color="auto"/>
                            <w:right w:val="none" w:sz="0" w:space="0" w:color="auto"/>
                          </w:divBdr>
                          <w:divsChild>
                            <w:div w:id="547911384">
                              <w:marLeft w:val="0"/>
                              <w:marRight w:val="0"/>
                              <w:marTop w:val="0"/>
                              <w:marBottom w:val="0"/>
                              <w:divBdr>
                                <w:top w:val="none" w:sz="0" w:space="0" w:color="auto"/>
                                <w:left w:val="none" w:sz="0" w:space="0" w:color="auto"/>
                                <w:bottom w:val="none" w:sz="0" w:space="0" w:color="auto"/>
                                <w:right w:val="none" w:sz="0" w:space="0" w:color="auto"/>
                              </w:divBdr>
                              <w:divsChild>
                                <w:div w:id="1284266905">
                                  <w:marLeft w:val="0"/>
                                  <w:marRight w:val="0"/>
                                  <w:marTop w:val="0"/>
                                  <w:marBottom w:val="0"/>
                                  <w:divBdr>
                                    <w:top w:val="none" w:sz="0" w:space="0" w:color="auto"/>
                                    <w:left w:val="none" w:sz="0" w:space="0" w:color="auto"/>
                                    <w:bottom w:val="none" w:sz="0" w:space="0" w:color="auto"/>
                                    <w:right w:val="none" w:sz="0" w:space="0" w:color="auto"/>
                                  </w:divBdr>
                                  <w:divsChild>
                                    <w:div w:id="1494178127">
                                      <w:marLeft w:val="0"/>
                                      <w:marRight w:val="0"/>
                                      <w:marTop w:val="0"/>
                                      <w:marBottom w:val="0"/>
                                      <w:divBdr>
                                        <w:top w:val="none" w:sz="0" w:space="0" w:color="auto"/>
                                        <w:left w:val="none" w:sz="0" w:space="0" w:color="auto"/>
                                        <w:bottom w:val="none" w:sz="0" w:space="0" w:color="auto"/>
                                        <w:right w:val="none" w:sz="0" w:space="0" w:color="auto"/>
                                      </w:divBdr>
                                      <w:divsChild>
                                        <w:div w:id="1685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6213957">
      <w:bodyDiv w:val="1"/>
      <w:marLeft w:val="0"/>
      <w:marRight w:val="0"/>
      <w:marTop w:val="0"/>
      <w:marBottom w:val="0"/>
      <w:divBdr>
        <w:top w:val="none" w:sz="0" w:space="0" w:color="auto"/>
        <w:left w:val="none" w:sz="0" w:space="0" w:color="auto"/>
        <w:bottom w:val="none" w:sz="0" w:space="0" w:color="auto"/>
        <w:right w:val="none" w:sz="0" w:space="0" w:color="auto"/>
      </w:divBdr>
    </w:div>
    <w:div w:id="1539589791">
      <w:bodyDiv w:val="1"/>
      <w:marLeft w:val="0"/>
      <w:marRight w:val="0"/>
      <w:marTop w:val="0"/>
      <w:marBottom w:val="0"/>
      <w:divBdr>
        <w:top w:val="none" w:sz="0" w:space="0" w:color="auto"/>
        <w:left w:val="none" w:sz="0" w:space="0" w:color="auto"/>
        <w:bottom w:val="none" w:sz="0" w:space="0" w:color="auto"/>
        <w:right w:val="none" w:sz="0" w:space="0" w:color="auto"/>
      </w:divBdr>
    </w:div>
    <w:div w:id="1541556391">
      <w:bodyDiv w:val="1"/>
      <w:marLeft w:val="0"/>
      <w:marRight w:val="0"/>
      <w:marTop w:val="0"/>
      <w:marBottom w:val="0"/>
      <w:divBdr>
        <w:top w:val="none" w:sz="0" w:space="0" w:color="auto"/>
        <w:left w:val="none" w:sz="0" w:space="0" w:color="auto"/>
        <w:bottom w:val="none" w:sz="0" w:space="0" w:color="auto"/>
        <w:right w:val="none" w:sz="0" w:space="0" w:color="auto"/>
      </w:divBdr>
    </w:div>
    <w:div w:id="1545601121">
      <w:bodyDiv w:val="1"/>
      <w:marLeft w:val="0"/>
      <w:marRight w:val="0"/>
      <w:marTop w:val="0"/>
      <w:marBottom w:val="0"/>
      <w:divBdr>
        <w:top w:val="none" w:sz="0" w:space="0" w:color="auto"/>
        <w:left w:val="none" w:sz="0" w:space="0" w:color="auto"/>
        <w:bottom w:val="none" w:sz="0" w:space="0" w:color="auto"/>
        <w:right w:val="none" w:sz="0" w:space="0" w:color="auto"/>
      </w:divBdr>
    </w:div>
    <w:div w:id="1557660920">
      <w:bodyDiv w:val="1"/>
      <w:marLeft w:val="0"/>
      <w:marRight w:val="0"/>
      <w:marTop w:val="0"/>
      <w:marBottom w:val="0"/>
      <w:divBdr>
        <w:top w:val="none" w:sz="0" w:space="0" w:color="auto"/>
        <w:left w:val="none" w:sz="0" w:space="0" w:color="auto"/>
        <w:bottom w:val="none" w:sz="0" w:space="0" w:color="auto"/>
        <w:right w:val="none" w:sz="0" w:space="0" w:color="auto"/>
      </w:divBdr>
    </w:div>
    <w:div w:id="1631201466">
      <w:bodyDiv w:val="1"/>
      <w:marLeft w:val="0"/>
      <w:marRight w:val="0"/>
      <w:marTop w:val="0"/>
      <w:marBottom w:val="0"/>
      <w:divBdr>
        <w:top w:val="none" w:sz="0" w:space="0" w:color="auto"/>
        <w:left w:val="none" w:sz="0" w:space="0" w:color="auto"/>
        <w:bottom w:val="none" w:sz="0" w:space="0" w:color="auto"/>
        <w:right w:val="none" w:sz="0" w:space="0" w:color="auto"/>
      </w:divBdr>
    </w:div>
    <w:div w:id="1677877630">
      <w:bodyDiv w:val="1"/>
      <w:marLeft w:val="0"/>
      <w:marRight w:val="0"/>
      <w:marTop w:val="0"/>
      <w:marBottom w:val="0"/>
      <w:divBdr>
        <w:top w:val="none" w:sz="0" w:space="0" w:color="auto"/>
        <w:left w:val="none" w:sz="0" w:space="0" w:color="auto"/>
        <w:bottom w:val="none" w:sz="0" w:space="0" w:color="auto"/>
        <w:right w:val="none" w:sz="0" w:space="0" w:color="auto"/>
      </w:divBdr>
    </w:div>
    <w:div w:id="1718236094">
      <w:bodyDiv w:val="1"/>
      <w:marLeft w:val="0"/>
      <w:marRight w:val="0"/>
      <w:marTop w:val="0"/>
      <w:marBottom w:val="0"/>
      <w:divBdr>
        <w:top w:val="none" w:sz="0" w:space="0" w:color="auto"/>
        <w:left w:val="none" w:sz="0" w:space="0" w:color="auto"/>
        <w:bottom w:val="none" w:sz="0" w:space="0" w:color="auto"/>
        <w:right w:val="none" w:sz="0" w:space="0" w:color="auto"/>
      </w:divBdr>
    </w:div>
    <w:div w:id="1721594192">
      <w:bodyDiv w:val="1"/>
      <w:marLeft w:val="0"/>
      <w:marRight w:val="0"/>
      <w:marTop w:val="0"/>
      <w:marBottom w:val="0"/>
      <w:divBdr>
        <w:top w:val="none" w:sz="0" w:space="0" w:color="auto"/>
        <w:left w:val="none" w:sz="0" w:space="0" w:color="auto"/>
        <w:bottom w:val="none" w:sz="0" w:space="0" w:color="auto"/>
        <w:right w:val="none" w:sz="0" w:space="0" w:color="auto"/>
      </w:divBdr>
    </w:div>
    <w:div w:id="1767995085">
      <w:bodyDiv w:val="1"/>
      <w:marLeft w:val="0"/>
      <w:marRight w:val="0"/>
      <w:marTop w:val="0"/>
      <w:marBottom w:val="0"/>
      <w:divBdr>
        <w:top w:val="none" w:sz="0" w:space="0" w:color="auto"/>
        <w:left w:val="none" w:sz="0" w:space="0" w:color="auto"/>
        <w:bottom w:val="none" w:sz="0" w:space="0" w:color="auto"/>
        <w:right w:val="none" w:sz="0" w:space="0" w:color="auto"/>
      </w:divBdr>
    </w:div>
    <w:div w:id="1787695625">
      <w:bodyDiv w:val="1"/>
      <w:marLeft w:val="0"/>
      <w:marRight w:val="0"/>
      <w:marTop w:val="0"/>
      <w:marBottom w:val="0"/>
      <w:divBdr>
        <w:top w:val="none" w:sz="0" w:space="0" w:color="auto"/>
        <w:left w:val="none" w:sz="0" w:space="0" w:color="auto"/>
        <w:bottom w:val="none" w:sz="0" w:space="0" w:color="auto"/>
        <w:right w:val="none" w:sz="0" w:space="0" w:color="auto"/>
      </w:divBdr>
    </w:div>
    <w:div w:id="1797017581">
      <w:bodyDiv w:val="1"/>
      <w:marLeft w:val="0"/>
      <w:marRight w:val="0"/>
      <w:marTop w:val="0"/>
      <w:marBottom w:val="0"/>
      <w:divBdr>
        <w:top w:val="none" w:sz="0" w:space="0" w:color="auto"/>
        <w:left w:val="none" w:sz="0" w:space="0" w:color="auto"/>
        <w:bottom w:val="none" w:sz="0" w:space="0" w:color="auto"/>
        <w:right w:val="none" w:sz="0" w:space="0" w:color="auto"/>
      </w:divBdr>
      <w:divsChild>
        <w:div w:id="1287203522">
          <w:marLeft w:val="0"/>
          <w:marRight w:val="0"/>
          <w:marTop w:val="0"/>
          <w:marBottom w:val="0"/>
          <w:divBdr>
            <w:top w:val="none" w:sz="0" w:space="0" w:color="auto"/>
            <w:left w:val="none" w:sz="0" w:space="0" w:color="auto"/>
            <w:bottom w:val="none" w:sz="0" w:space="0" w:color="auto"/>
            <w:right w:val="none" w:sz="0" w:space="0" w:color="auto"/>
          </w:divBdr>
          <w:divsChild>
            <w:div w:id="1838614674">
              <w:marLeft w:val="0"/>
              <w:marRight w:val="0"/>
              <w:marTop w:val="100"/>
              <w:marBottom w:val="100"/>
              <w:divBdr>
                <w:top w:val="none" w:sz="0" w:space="0" w:color="auto"/>
                <w:left w:val="none" w:sz="0" w:space="0" w:color="auto"/>
                <w:bottom w:val="none" w:sz="0" w:space="0" w:color="auto"/>
                <w:right w:val="none" w:sz="0" w:space="0" w:color="auto"/>
              </w:divBdr>
              <w:divsChild>
                <w:div w:id="1633361191">
                  <w:marLeft w:val="0"/>
                  <w:marRight w:val="0"/>
                  <w:marTop w:val="0"/>
                  <w:marBottom w:val="0"/>
                  <w:divBdr>
                    <w:top w:val="none" w:sz="0" w:space="0" w:color="auto"/>
                    <w:left w:val="none" w:sz="0" w:space="0" w:color="auto"/>
                    <w:bottom w:val="none" w:sz="0" w:space="0" w:color="auto"/>
                    <w:right w:val="none" w:sz="0" w:space="0" w:color="auto"/>
                  </w:divBdr>
                  <w:divsChild>
                    <w:div w:id="945576595">
                      <w:marLeft w:val="0"/>
                      <w:marRight w:val="0"/>
                      <w:marTop w:val="0"/>
                      <w:marBottom w:val="0"/>
                      <w:divBdr>
                        <w:top w:val="none" w:sz="0" w:space="0" w:color="auto"/>
                        <w:left w:val="none" w:sz="0" w:space="0" w:color="auto"/>
                        <w:bottom w:val="none" w:sz="0" w:space="0" w:color="auto"/>
                        <w:right w:val="none" w:sz="0" w:space="0" w:color="auto"/>
                      </w:divBdr>
                      <w:divsChild>
                        <w:div w:id="1981035245">
                          <w:marLeft w:val="0"/>
                          <w:marRight w:val="0"/>
                          <w:marTop w:val="0"/>
                          <w:marBottom w:val="0"/>
                          <w:divBdr>
                            <w:top w:val="none" w:sz="0" w:space="0" w:color="auto"/>
                            <w:left w:val="none" w:sz="0" w:space="0" w:color="auto"/>
                            <w:bottom w:val="none" w:sz="0" w:space="0" w:color="auto"/>
                            <w:right w:val="none" w:sz="0" w:space="0" w:color="auto"/>
                          </w:divBdr>
                          <w:divsChild>
                            <w:div w:id="5790132">
                              <w:marLeft w:val="0"/>
                              <w:marRight w:val="0"/>
                              <w:marTop w:val="0"/>
                              <w:marBottom w:val="0"/>
                              <w:divBdr>
                                <w:top w:val="none" w:sz="0" w:space="0" w:color="auto"/>
                                <w:left w:val="none" w:sz="0" w:space="0" w:color="auto"/>
                                <w:bottom w:val="none" w:sz="0" w:space="0" w:color="auto"/>
                                <w:right w:val="none" w:sz="0" w:space="0" w:color="auto"/>
                              </w:divBdr>
                              <w:divsChild>
                                <w:div w:id="1727685866">
                                  <w:marLeft w:val="0"/>
                                  <w:marRight w:val="0"/>
                                  <w:marTop w:val="0"/>
                                  <w:marBottom w:val="0"/>
                                  <w:divBdr>
                                    <w:top w:val="none" w:sz="0" w:space="0" w:color="auto"/>
                                    <w:left w:val="none" w:sz="0" w:space="0" w:color="auto"/>
                                    <w:bottom w:val="none" w:sz="0" w:space="0" w:color="auto"/>
                                    <w:right w:val="none" w:sz="0" w:space="0" w:color="auto"/>
                                  </w:divBdr>
                                  <w:divsChild>
                                    <w:div w:id="399644172">
                                      <w:marLeft w:val="0"/>
                                      <w:marRight w:val="0"/>
                                      <w:marTop w:val="0"/>
                                      <w:marBottom w:val="0"/>
                                      <w:divBdr>
                                        <w:top w:val="none" w:sz="0" w:space="0" w:color="auto"/>
                                        <w:left w:val="none" w:sz="0" w:space="0" w:color="auto"/>
                                        <w:bottom w:val="none" w:sz="0" w:space="0" w:color="auto"/>
                                        <w:right w:val="none" w:sz="0" w:space="0" w:color="auto"/>
                                      </w:divBdr>
                                      <w:divsChild>
                                        <w:div w:id="82301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6507562">
      <w:bodyDiv w:val="1"/>
      <w:marLeft w:val="0"/>
      <w:marRight w:val="0"/>
      <w:marTop w:val="0"/>
      <w:marBottom w:val="0"/>
      <w:divBdr>
        <w:top w:val="none" w:sz="0" w:space="0" w:color="auto"/>
        <w:left w:val="none" w:sz="0" w:space="0" w:color="auto"/>
        <w:bottom w:val="none" w:sz="0" w:space="0" w:color="auto"/>
        <w:right w:val="none" w:sz="0" w:space="0" w:color="auto"/>
      </w:divBdr>
    </w:div>
    <w:div w:id="1830438821">
      <w:bodyDiv w:val="1"/>
      <w:marLeft w:val="0"/>
      <w:marRight w:val="0"/>
      <w:marTop w:val="0"/>
      <w:marBottom w:val="0"/>
      <w:divBdr>
        <w:top w:val="none" w:sz="0" w:space="0" w:color="auto"/>
        <w:left w:val="none" w:sz="0" w:space="0" w:color="auto"/>
        <w:bottom w:val="none" w:sz="0" w:space="0" w:color="auto"/>
        <w:right w:val="none" w:sz="0" w:space="0" w:color="auto"/>
      </w:divBdr>
    </w:div>
    <w:div w:id="1880894961">
      <w:bodyDiv w:val="1"/>
      <w:marLeft w:val="0"/>
      <w:marRight w:val="0"/>
      <w:marTop w:val="0"/>
      <w:marBottom w:val="0"/>
      <w:divBdr>
        <w:top w:val="none" w:sz="0" w:space="0" w:color="auto"/>
        <w:left w:val="none" w:sz="0" w:space="0" w:color="auto"/>
        <w:bottom w:val="none" w:sz="0" w:space="0" w:color="auto"/>
        <w:right w:val="none" w:sz="0" w:space="0" w:color="auto"/>
      </w:divBdr>
    </w:div>
    <w:div w:id="1881286642">
      <w:bodyDiv w:val="1"/>
      <w:marLeft w:val="0"/>
      <w:marRight w:val="0"/>
      <w:marTop w:val="0"/>
      <w:marBottom w:val="0"/>
      <w:divBdr>
        <w:top w:val="none" w:sz="0" w:space="0" w:color="auto"/>
        <w:left w:val="none" w:sz="0" w:space="0" w:color="auto"/>
        <w:bottom w:val="none" w:sz="0" w:space="0" w:color="auto"/>
        <w:right w:val="none" w:sz="0" w:space="0" w:color="auto"/>
      </w:divBdr>
    </w:div>
    <w:div w:id="1904364953">
      <w:bodyDiv w:val="1"/>
      <w:marLeft w:val="0"/>
      <w:marRight w:val="0"/>
      <w:marTop w:val="0"/>
      <w:marBottom w:val="0"/>
      <w:divBdr>
        <w:top w:val="none" w:sz="0" w:space="0" w:color="auto"/>
        <w:left w:val="none" w:sz="0" w:space="0" w:color="auto"/>
        <w:bottom w:val="none" w:sz="0" w:space="0" w:color="auto"/>
        <w:right w:val="none" w:sz="0" w:space="0" w:color="auto"/>
      </w:divBdr>
    </w:div>
    <w:div w:id="1904412645">
      <w:bodyDiv w:val="1"/>
      <w:marLeft w:val="0"/>
      <w:marRight w:val="0"/>
      <w:marTop w:val="0"/>
      <w:marBottom w:val="0"/>
      <w:divBdr>
        <w:top w:val="none" w:sz="0" w:space="0" w:color="auto"/>
        <w:left w:val="none" w:sz="0" w:space="0" w:color="auto"/>
        <w:bottom w:val="none" w:sz="0" w:space="0" w:color="auto"/>
        <w:right w:val="none" w:sz="0" w:space="0" w:color="auto"/>
      </w:divBdr>
    </w:div>
    <w:div w:id="1932621653">
      <w:bodyDiv w:val="1"/>
      <w:marLeft w:val="0"/>
      <w:marRight w:val="0"/>
      <w:marTop w:val="0"/>
      <w:marBottom w:val="0"/>
      <w:divBdr>
        <w:top w:val="none" w:sz="0" w:space="0" w:color="auto"/>
        <w:left w:val="none" w:sz="0" w:space="0" w:color="auto"/>
        <w:bottom w:val="none" w:sz="0" w:space="0" w:color="auto"/>
        <w:right w:val="none" w:sz="0" w:space="0" w:color="auto"/>
      </w:divBdr>
    </w:div>
    <w:div w:id="1941452140">
      <w:bodyDiv w:val="1"/>
      <w:marLeft w:val="0"/>
      <w:marRight w:val="0"/>
      <w:marTop w:val="0"/>
      <w:marBottom w:val="0"/>
      <w:divBdr>
        <w:top w:val="none" w:sz="0" w:space="0" w:color="auto"/>
        <w:left w:val="none" w:sz="0" w:space="0" w:color="auto"/>
        <w:bottom w:val="none" w:sz="0" w:space="0" w:color="auto"/>
        <w:right w:val="none" w:sz="0" w:space="0" w:color="auto"/>
      </w:divBdr>
    </w:div>
    <w:div w:id="2019767424">
      <w:bodyDiv w:val="1"/>
      <w:marLeft w:val="0"/>
      <w:marRight w:val="0"/>
      <w:marTop w:val="0"/>
      <w:marBottom w:val="0"/>
      <w:divBdr>
        <w:top w:val="none" w:sz="0" w:space="0" w:color="auto"/>
        <w:left w:val="none" w:sz="0" w:space="0" w:color="auto"/>
        <w:bottom w:val="none" w:sz="0" w:space="0" w:color="auto"/>
        <w:right w:val="none" w:sz="0" w:space="0" w:color="auto"/>
      </w:divBdr>
    </w:div>
    <w:div w:id="2023823745">
      <w:bodyDiv w:val="1"/>
      <w:marLeft w:val="0"/>
      <w:marRight w:val="0"/>
      <w:marTop w:val="0"/>
      <w:marBottom w:val="0"/>
      <w:divBdr>
        <w:top w:val="none" w:sz="0" w:space="0" w:color="auto"/>
        <w:left w:val="none" w:sz="0" w:space="0" w:color="auto"/>
        <w:bottom w:val="none" w:sz="0" w:space="0" w:color="auto"/>
        <w:right w:val="none" w:sz="0" w:space="0" w:color="auto"/>
      </w:divBdr>
    </w:div>
    <w:div w:id="2030257890">
      <w:bodyDiv w:val="1"/>
      <w:marLeft w:val="0"/>
      <w:marRight w:val="0"/>
      <w:marTop w:val="0"/>
      <w:marBottom w:val="0"/>
      <w:divBdr>
        <w:top w:val="none" w:sz="0" w:space="0" w:color="auto"/>
        <w:left w:val="none" w:sz="0" w:space="0" w:color="auto"/>
        <w:bottom w:val="none" w:sz="0" w:space="0" w:color="auto"/>
        <w:right w:val="none" w:sz="0" w:space="0" w:color="auto"/>
      </w:divBdr>
    </w:div>
    <w:div w:id="2041318864">
      <w:bodyDiv w:val="1"/>
      <w:marLeft w:val="0"/>
      <w:marRight w:val="0"/>
      <w:marTop w:val="0"/>
      <w:marBottom w:val="0"/>
      <w:divBdr>
        <w:top w:val="none" w:sz="0" w:space="0" w:color="auto"/>
        <w:left w:val="none" w:sz="0" w:space="0" w:color="auto"/>
        <w:bottom w:val="none" w:sz="0" w:space="0" w:color="auto"/>
        <w:right w:val="none" w:sz="0" w:space="0" w:color="auto"/>
      </w:divBdr>
    </w:div>
    <w:div w:id="2047828270">
      <w:bodyDiv w:val="1"/>
      <w:marLeft w:val="0"/>
      <w:marRight w:val="0"/>
      <w:marTop w:val="0"/>
      <w:marBottom w:val="0"/>
      <w:divBdr>
        <w:top w:val="none" w:sz="0" w:space="0" w:color="auto"/>
        <w:left w:val="none" w:sz="0" w:space="0" w:color="auto"/>
        <w:bottom w:val="none" w:sz="0" w:space="0" w:color="auto"/>
        <w:right w:val="none" w:sz="0" w:space="0" w:color="auto"/>
      </w:divBdr>
    </w:div>
    <w:div w:id="2052802131">
      <w:bodyDiv w:val="1"/>
      <w:marLeft w:val="0"/>
      <w:marRight w:val="0"/>
      <w:marTop w:val="0"/>
      <w:marBottom w:val="0"/>
      <w:divBdr>
        <w:top w:val="none" w:sz="0" w:space="0" w:color="auto"/>
        <w:left w:val="none" w:sz="0" w:space="0" w:color="auto"/>
        <w:bottom w:val="none" w:sz="0" w:space="0" w:color="auto"/>
        <w:right w:val="none" w:sz="0" w:space="0" w:color="auto"/>
      </w:divBdr>
    </w:div>
    <w:div w:id="2059893651">
      <w:bodyDiv w:val="1"/>
      <w:marLeft w:val="0"/>
      <w:marRight w:val="0"/>
      <w:marTop w:val="0"/>
      <w:marBottom w:val="0"/>
      <w:divBdr>
        <w:top w:val="none" w:sz="0" w:space="0" w:color="auto"/>
        <w:left w:val="none" w:sz="0" w:space="0" w:color="auto"/>
        <w:bottom w:val="none" w:sz="0" w:space="0" w:color="auto"/>
        <w:right w:val="none" w:sz="0" w:space="0" w:color="auto"/>
      </w:divBdr>
    </w:div>
    <w:div w:id="2079474716">
      <w:bodyDiv w:val="1"/>
      <w:marLeft w:val="0"/>
      <w:marRight w:val="0"/>
      <w:marTop w:val="0"/>
      <w:marBottom w:val="0"/>
      <w:divBdr>
        <w:top w:val="none" w:sz="0" w:space="0" w:color="auto"/>
        <w:left w:val="none" w:sz="0" w:space="0" w:color="auto"/>
        <w:bottom w:val="none" w:sz="0" w:space="0" w:color="auto"/>
        <w:right w:val="none" w:sz="0" w:space="0" w:color="auto"/>
      </w:divBdr>
    </w:div>
    <w:div w:id="2128814641">
      <w:bodyDiv w:val="1"/>
      <w:marLeft w:val="0"/>
      <w:marRight w:val="0"/>
      <w:marTop w:val="0"/>
      <w:marBottom w:val="0"/>
      <w:divBdr>
        <w:top w:val="none" w:sz="0" w:space="0" w:color="auto"/>
        <w:left w:val="none" w:sz="0" w:space="0" w:color="auto"/>
        <w:bottom w:val="none" w:sz="0" w:space="0" w:color="auto"/>
        <w:right w:val="none" w:sz="0" w:space="0" w:color="auto"/>
      </w:divBdr>
    </w:div>
    <w:div w:id="2138571497">
      <w:bodyDiv w:val="1"/>
      <w:marLeft w:val="0"/>
      <w:marRight w:val="0"/>
      <w:marTop w:val="0"/>
      <w:marBottom w:val="0"/>
      <w:divBdr>
        <w:top w:val="none" w:sz="0" w:space="0" w:color="auto"/>
        <w:left w:val="none" w:sz="0" w:space="0" w:color="auto"/>
        <w:bottom w:val="none" w:sz="0" w:space="0" w:color="auto"/>
        <w:right w:val="none" w:sz="0" w:space="0" w:color="auto"/>
      </w:divBdr>
    </w:div>
    <w:div w:id="21443430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77AD2F85CA0D24EA616995B711DF317" ma:contentTypeVersion="2" ma:contentTypeDescription="Create a new document." ma:contentTypeScope="" ma:versionID="c0e7670c61bbdc486dff5c94376b9318">
  <xsd:schema xmlns:xsd="http://www.w3.org/2001/XMLSchema" xmlns:xs="http://www.w3.org/2001/XMLSchema" xmlns:p="http://schemas.microsoft.com/office/2006/metadata/properties" xmlns:ns3="f4b3b8dc-0b43-40a2-ad7a-1e9f2ae44d3e" targetNamespace="http://schemas.microsoft.com/office/2006/metadata/properties" ma:root="true" ma:fieldsID="ec19fd90c1cf28b96c3bc063aa9c38fd" ns3:_="">
    <xsd:import namespace="f4b3b8dc-0b43-40a2-ad7a-1e9f2ae44d3e"/>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b3b8dc-0b43-40a2-ad7a-1e9f2ae44d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4F551D-0CAF-4EC5-ACE9-737085EE8376}">
  <ds:schemaRefs>
    <ds:schemaRef ds:uri="http://purl.org/dc/terms/"/>
    <ds:schemaRef ds:uri="http://schemas.microsoft.com/office/2006/documentManagement/types"/>
    <ds:schemaRef ds:uri="http://schemas.openxmlformats.org/package/2006/metadata/core-properties"/>
    <ds:schemaRef ds:uri="http://purl.org/dc/elements/1.1/"/>
    <ds:schemaRef ds:uri="f4b3b8dc-0b43-40a2-ad7a-1e9f2ae44d3e"/>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D95BA169-53E5-42AE-A138-D92A3AA7C886}">
  <ds:schemaRefs>
    <ds:schemaRef ds:uri="http://schemas.microsoft.com/sharepoint/v3/contenttype/forms"/>
  </ds:schemaRefs>
</ds:datastoreItem>
</file>

<file path=customXml/itemProps3.xml><?xml version="1.0" encoding="utf-8"?>
<ds:datastoreItem xmlns:ds="http://schemas.openxmlformats.org/officeDocument/2006/customXml" ds:itemID="{E1ADC263-4663-43B8-8113-59A4B33D71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b3b8dc-0b43-40a2-ad7a-1e9f2ae44d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4B558BE-964A-4724-9A6C-A4C308071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1445</Words>
  <Characters>8241</Characters>
  <Application>Microsoft Office Word</Application>
  <DocSecurity>0</DocSecurity>
  <Lines>68</Lines>
  <Paragraphs>19</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SVZ</Company>
  <LinksUpToDate>false</LinksUpToDate>
  <CharactersWithSpaces>9667</CharactersWithSpaces>
  <SharedDoc>false</SharedDoc>
  <HLinks>
    <vt:vector size="96" baseType="variant">
      <vt:variant>
        <vt:i4>7602214</vt:i4>
      </vt:variant>
      <vt:variant>
        <vt:i4>45</vt:i4>
      </vt:variant>
      <vt:variant>
        <vt:i4>0</vt:i4>
      </vt:variant>
      <vt:variant>
        <vt:i4>5</vt:i4>
      </vt:variant>
      <vt:variant>
        <vt:lpwstr>http://www.uradni-list.si/1/objava.jsp?sop=2017-01-1939</vt:lpwstr>
      </vt:variant>
      <vt:variant>
        <vt:lpwstr/>
      </vt:variant>
      <vt:variant>
        <vt:i4>7602210</vt:i4>
      </vt:variant>
      <vt:variant>
        <vt:i4>42</vt:i4>
      </vt:variant>
      <vt:variant>
        <vt:i4>0</vt:i4>
      </vt:variant>
      <vt:variant>
        <vt:i4>5</vt:i4>
      </vt:variant>
      <vt:variant>
        <vt:lpwstr>http://www.uradni-list.si/1/objava.jsp?sop=2013-01-2908</vt:lpwstr>
      </vt:variant>
      <vt:variant>
        <vt:lpwstr/>
      </vt:variant>
      <vt:variant>
        <vt:i4>7798820</vt:i4>
      </vt:variant>
      <vt:variant>
        <vt:i4>39</vt:i4>
      </vt:variant>
      <vt:variant>
        <vt:i4>0</vt:i4>
      </vt:variant>
      <vt:variant>
        <vt:i4>5</vt:i4>
      </vt:variant>
      <vt:variant>
        <vt:lpwstr>http://www.uradni-list.si/1/objava.jsp?sop=2018-01-1403</vt:lpwstr>
      </vt:variant>
      <vt:variant>
        <vt:lpwstr/>
      </vt:variant>
      <vt:variant>
        <vt:i4>8257576</vt:i4>
      </vt:variant>
      <vt:variant>
        <vt:i4>36</vt:i4>
      </vt:variant>
      <vt:variant>
        <vt:i4>0</vt:i4>
      </vt:variant>
      <vt:variant>
        <vt:i4>5</vt:i4>
      </vt:variant>
      <vt:variant>
        <vt:lpwstr>http://www.uradni-list.si/1/objava.jsp?sop=2018-01-0887</vt:lpwstr>
      </vt:variant>
      <vt:variant>
        <vt:lpwstr/>
      </vt:variant>
      <vt:variant>
        <vt:i4>7798827</vt:i4>
      </vt:variant>
      <vt:variant>
        <vt:i4>33</vt:i4>
      </vt:variant>
      <vt:variant>
        <vt:i4>0</vt:i4>
      </vt:variant>
      <vt:variant>
        <vt:i4>5</vt:i4>
      </vt:variant>
      <vt:variant>
        <vt:lpwstr>http://www.uradni-list.si/1/objava.jsp?sop=2017-01-2437</vt:lpwstr>
      </vt:variant>
      <vt:variant>
        <vt:lpwstr/>
      </vt:variant>
      <vt:variant>
        <vt:i4>7667754</vt:i4>
      </vt:variant>
      <vt:variant>
        <vt:i4>30</vt:i4>
      </vt:variant>
      <vt:variant>
        <vt:i4>0</vt:i4>
      </vt:variant>
      <vt:variant>
        <vt:i4>5</vt:i4>
      </vt:variant>
      <vt:variant>
        <vt:lpwstr>http://www.uradni-list.si/1/objava.jsp?sop=2017-01-1524</vt:lpwstr>
      </vt:variant>
      <vt:variant>
        <vt:lpwstr/>
      </vt:variant>
      <vt:variant>
        <vt:i4>7602216</vt:i4>
      </vt:variant>
      <vt:variant>
        <vt:i4>27</vt:i4>
      </vt:variant>
      <vt:variant>
        <vt:i4>0</vt:i4>
      </vt:variant>
      <vt:variant>
        <vt:i4>5</vt:i4>
      </vt:variant>
      <vt:variant>
        <vt:lpwstr>http://www.uradni-list.si/1/objava.jsp?sop=2017-01-0729</vt:lpwstr>
      </vt:variant>
      <vt:variant>
        <vt:lpwstr/>
      </vt:variant>
      <vt:variant>
        <vt:i4>8192044</vt:i4>
      </vt:variant>
      <vt:variant>
        <vt:i4>24</vt:i4>
      </vt:variant>
      <vt:variant>
        <vt:i4>0</vt:i4>
      </vt:variant>
      <vt:variant>
        <vt:i4>5</vt:i4>
      </vt:variant>
      <vt:variant>
        <vt:lpwstr>http://www.uradni-list.si/1/objava.jsp?sop=2016-01-2294</vt:lpwstr>
      </vt:variant>
      <vt:variant>
        <vt:lpwstr/>
      </vt:variant>
      <vt:variant>
        <vt:i4>7798825</vt:i4>
      </vt:variant>
      <vt:variant>
        <vt:i4>21</vt:i4>
      </vt:variant>
      <vt:variant>
        <vt:i4>0</vt:i4>
      </vt:variant>
      <vt:variant>
        <vt:i4>5</vt:i4>
      </vt:variant>
      <vt:variant>
        <vt:lpwstr>http://www.uradni-list.si/1/objava.jsp?sop=2016-01-1707</vt:lpwstr>
      </vt:variant>
      <vt:variant>
        <vt:lpwstr/>
      </vt:variant>
      <vt:variant>
        <vt:i4>7602222</vt:i4>
      </vt:variant>
      <vt:variant>
        <vt:i4>18</vt:i4>
      </vt:variant>
      <vt:variant>
        <vt:i4>0</vt:i4>
      </vt:variant>
      <vt:variant>
        <vt:i4>5</vt:i4>
      </vt:variant>
      <vt:variant>
        <vt:lpwstr>http://www.uradni-list.si/1/objava.jsp?sop=2012-01-2404</vt:lpwstr>
      </vt:variant>
      <vt:variant>
        <vt:lpwstr/>
      </vt:variant>
      <vt:variant>
        <vt:i4>8192043</vt:i4>
      </vt:variant>
      <vt:variant>
        <vt:i4>15</vt:i4>
      </vt:variant>
      <vt:variant>
        <vt:i4>0</vt:i4>
      </vt:variant>
      <vt:variant>
        <vt:i4>5</vt:i4>
      </vt:variant>
      <vt:variant>
        <vt:lpwstr>http://www.uradni-list.si/1/objava.jsp?sop=2010-01-3387</vt:lpwstr>
      </vt:variant>
      <vt:variant>
        <vt:lpwstr/>
      </vt:variant>
      <vt:variant>
        <vt:i4>7340075</vt:i4>
      </vt:variant>
      <vt:variant>
        <vt:i4>12</vt:i4>
      </vt:variant>
      <vt:variant>
        <vt:i4>0</vt:i4>
      </vt:variant>
      <vt:variant>
        <vt:i4>5</vt:i4>
      </vt:variant>
      <vt:variant>
        <vt:lpwstr>http://www.uradni-list.si/1/objava.jsp?sop=2010-01-3350</vt:lpwstr>
      </vt:variant>
      <vt:variant>
        <vt:lpwstr/>
      </vt:variant>
      <vt:variant>
        <vt:i4>8192047</vt:i4>
      </vt:variant>
      <vt:variant>
        <vt:i4>9</vt:i4>
      </vt:variant>
      <vt:variant>
        <vt:i4>0</vt:i4>
      </vt:variant>
      <vt:variant>
        <vt:i4>5</vt:i4>
      </vt:variant>
      <vt:variant>
        <vt:lpwstr>http://www.uradni-list.si/1/objava.jsp?sop=2007-21-2284</vt:lpwstr>
      </vt:variant>
      <vt:variant>
        <vt:lpwstr/>
      </vt:variant>
      <vt:variant>
        <vt:i4>7733295</vt:i4>
      </vt:variant>
      <vt:variant>
        <vt:i4>6</vt:i4>
      </vt:variant>
      <vt:variant>
        <vt:i4>0</vt:i4>
      </vt:variant>
      <vt:variant>
        <vt:i4>5</vt:i4>
      </vt:variant>
      <vt:variant>
        <vt:lpwstr>http://www.uradni-list.si/1/objava.jsp?sop=2007-21-1207</vt:lpwstr>
      </vt:variant>
      <vt:variant>
        <vt:lpwstr/>
      </vt:variant>
      <vt:variant>
        <vt:i4>7798830</vt:i4>
      </vt:variant>
      <vt:variant>
        <vt:i4>3</vt:i4>
      </vt:variant>
      <vt:variant>
        <vt:i4>0</vt:i4>
      </vt:variant>
      <vt:variant>
        <vt:i4>5</vt:i4>
      </vt:variant>
      <vt:variant>
        <vt:lpwstr>http://www.uradni-list.si/1/objava.jsp?sop=2007-01-0100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mdi016</dc:creator>
  <cp:lastModifiedBy>Lidija Vidergar</cp:lastModifiedBy>
  <cp:revision>3</cp:revision>
  <cp:lastPrinted>2023-07-14T09:05:00Z</cp:lastPrinted>
  <dcterms:created xsi:type="dcterms:W3CDTF">2026-02-06T11:48:00Z</dcterms:created>
  <dcterms:modified xsi:type="dcterms:W3CDTF">2026-02-06T11:53:00Z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0x010100577AD2F85CA0D24EA616995B711DF317</vt:lpwstr>
  </property>
</Properties>
</file>