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26F6551" w14:textId="310D5A3D" w:rsidR="009468F2" w:rsidRDefault="009468F2" w:rsidP="003C3C2F">
      <w:pPr>
        <w:spacing w:line="259" w:lineRule="auto"/>
        <w:jc w:val="both"/>
        <w:rPr>
          <w:rFonts w:eastAsia="Aptos" w:cs="Arial"/>
          <w:b/>
          <w:bCs/>
          <w:kern w:val="2"/>
          <w:szCs w:val="20"/>
          <w14:ligatures w14:val="standardContextual"/>
        </w:rPr>
      </w:pPr>
      <w:bookmarkStart w:id="0" w:name="_GoBack"/>
      <w:bookmarkEnd w:id="0"/>
    </w:p>
    <w:p w14:paraId="356BA0F0" w14:textId="77777777" w:rsidR="00A55DBB" w:rsidRPr="00A9231D" w:rsidRDefault="00A55DBB" w:rsidP="00A55DBB">
      <w:pPr>
        <w:pStyle w:val="Glava"/>
        <w:tabs>
          <w:tab w:val="clear" w:pos="8640"/>
          <w:tab w:val="left" w:pos="5112"/>
          <w:tab w:val="left" w:pos="8641"/>
        </w:tabs>
        <w:spacing w:before="340" w:line="240" w:lineRule="exact"/>
        <w:ind w:left="-765"/>
        <w:rPr>
          <w:rFonts w:cs="Arial"/>
          <w:sz w:val="16"/>
        </w:rPr>
      </w:pPr>
      <w:r w:rsidRPr="00CE234E">
        <w:rPr>
          <w:noProof/>
          <w:lang w:eastAsia="sl-SI"/>
        </w:rPr>
        <w:drawing>
          <wp:inline distT="0" distB="0" distL="0" distR="0" wp14:anchorId="2B7FE178" wp14:editId="63F97E80">
            <wp:extent cx="2165350" cy="325120"/>
            <wp:effectExtent l="0" t="0" r="6350" b="0"/>
            <wp:docPr id="1" name="Slika 1" descr="Republika Slovenija&#10;Vlada Republike Slovenij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5350" cy="325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D09D8E5" w14:textId="7576E065" w:rsidR="00A55DBB" w:rsidRPr="00A9231D" w:rsidRDefault="00A55DBB" w:rsidP="00A55DBB">
      <w:pPr>
        <w:pStyle w:val="Glava"/>
        <w:tabs>
          <w:tab w:val="clear" w:pos="8640"/>
          <w:tab w:val="left" w:pos="5114"/>
          <w:tab w:val="left" w:pos="8641"/>
        </w:tabs>
        <w:spacing w:before="120" w:line="240" w:lineRule="exact"/>
        <w:rPr>
          <w:rFonts w:cs="Arial"/>
          <w:sz w:val="16"/>
        </w:rPr>
      </w:pPr>
      <w:r w:rsidRPr="00A9231D">
        <w:rPr>
          <w:rFonts w:cs="Arial"/>
          <w:sz w:val="16"/>
        </w:rPr>
        <w:t xml:space="preserve">Gregorčičeva </w:t>
      </w:r>
      <w:r>
        <w:rPr>
          <w:rFonts w:cs="Arial"/>
          <w:sz w:val="16"/>
        </w:rPr>
        <w:t xml:space="preserve">ulica </w:t>
      </w:r>
      <w:r w:rsidRPr="00A9231D">
        <w:rPr>
          <w:rFonts w:cs="Arial"/>
          <w:sz w:val="16"/>
        </w:rPr>
        <w:t>20–25, 100</w:t>
      </w:r>
      <w:r>
        <w:rPr>
          <w:rFonts w:cs="Arial"/>
          <w:sz w:val="16"/>
        </w:rPr>
        <w:t>0</w:t>
      </w:r>
      <w:r w:rsidRPr="00A9231D">
        <w:rPr>
          <w:rFonts w:cs="Arial"/>
          <w:sz w:val="16"/>
        </w:rPr>
        <w:t xml:space="preserve"> Ljubljana</w:t>
      </w:r>
      <w:r w:rsidRPr="00A9231D">
        <w:rPr>
          <w:rFonts w:cs="Arial"/>
          <w:sz w:val="16"/>
        </w:rPr>
        <w:tab/>
      </w:r>
      <w:r>
        <w:rPr>
          <w:rFonts w:cs="Arial"/>
          <w:sz w:val="16"/>
        </w:rPr>
        <w:tab/>
      </w:r>
      <w:r w:rsidRPr="00A9231D">
        <w:rPr>
          <w:rFonts w:cs="Arial"/>
          <w:sz w:val="16"/>
        </w:rPr>
        <w:t>T: +386 1 478 1000</w:t>
      </w:r>
    </w:p>
    <w:p w14:paraId="7DD2D4DB" w14:textId="6C8B721B" w:rsidR="00A55DBB" w:rsidRPr="00A9231D" w:rsidRDefault="00A55DBB" w:rsidP="00A55DBB">
      <w:pPr>
        <w:pStyle w:val="Glava"/>
        <w:tabs>
          <w:tab w:val="clear" w:pos="8640"/>
          <w:tab w:val="left" w:pos="5114"/>
          <w:tab w:val="left" w:pos="8641"/>
        </w:tabs>
        <w:spacing w:line="240" w:lineRule="exact"/>
        <w:rPr>
          <w:rFonts w:cs="Arial"/>
          <w:sz w:val="16"/>
        </w:rPr>
      </w:pPr>
      <w:r w:rsidRPr="00A9231D">
        <w:rPr>
          <w:rFonts w:cs="Arial"/>
          <w:sz w:val="16"/>
        </w:rPr>
        <w:tab/>
      </w:r>
      <w:r>
        <w:rPr>
          <w:rFonts w:cs="Arial"/>
          <w:sz w:val="16"/>
        </w:rPr>
        <w:tab/>
      </w:r>
      <w:r w:rsidRPr="00A9231D">
        <w:rPr>
          <w:rFonts w:cs="Arial"/>
          <w:sz w:val="16"/>
        </w:rPr>
        <w:t>F: +386 1 478 1607</w:t>
      </w:r>
    </w:p>
    <w:p w14:paraId="1C3CC594" w14:textId="3CA579E8" w:rsidR="00A55DBB" w:rsidRPr="00A9231D" w:rsidRDefault="00A55DBB" w:rsidP="00A55DBB">
      <w:pPr>
        <w:pStyle w:val="Glava"/>
        <w:tabs>
          <w:tab w:val="clear" w:pos="8640"/>
          <w:tab w:val="left" w:pos="5114"/>
          <w:tab w:val="left" w:pos="8641"/>
        </w:tabs>
        <w:spacing w:line="240" w:lineRule="exact"/>
        <w:rPr>
          <w:rFonts w:cs="Arial"/>
          <w:sz w:val="16"/>
        </w:rPr>
      </w:pPr>
      <w:r w:rsidRPr="00A9231D">
        <w:rPr>
          <w:rFonts w:cs="Arial"/>
          <w:sz w:val="16"/>
        </w:rPr>
        <w:tab/>
      </w:r>
      <w:r>
        <w:rPr>
          <w:rFonts w:cs="Arial"/>
          <w:sz w:val="16"/>
        </w:rPr>
        <w:tab/>
      </w:r>
      <w:r w:rsidRPr="00A9231D">
        <w:rPr>
          <w:rFonts w:cs="Arial"/>
          <w:sz w:val="16"/>
        </w:rPr>
        <w:t>E: gp.gs@gov.si</w:t>
      </w:r>
    </w:p>
    <w:p w14:paraId="62748785" w14:textId="33429C1D" w:rsidR="00A55DBB" w:rsidRPr="00A9231D" w:rsidRDefault="00A55DBB" w:rsidP="00A55DBB">
      <w:pPr>
        <w:pStyle w:val="Glava"/>
        <w:tabs>
          <w:tab w:val="clear" w:pos="8640"/>
          <w:tab w:val="left" w:pos="5114"/>
          <w:tab w:val="left" w:pos="8641"/>
        </w:tabs>
        <w:spacing w:line="240" w:lineRule="exact"/>
        <w:rPr>
          <w:rFonts w:cs="Arial"/>
          <w:sz w:val="16"/>
        </w:rPr>
      </w:pPr>
      <w:r w:rsidRPr="00A9231D">
        <w:rPr>
          <w:rFonts w:cs="Arial"/>
          <w:sz w:val="16"/>
        </w:rPr>
        <w:tab/>
      </w:r>
      <w:r>
        <w:rPr>
          <w:rFonts w:cs="Arial"/>
          <w:sz w:val="16"/>
        </w:rPr>
        <w:tab/>
      </w:r>
      <w:r w:rsidRPr="00A9231D">
        <w:rPr>
          <w:rFonts w:cs="Arial"/>
          <w:sz w:val="16"/>
        </w:rPr>
        <w:t>http://www.vlada.si/</w:t>
      </w:r>
    </w:p>
    <w:p w14:paraId="10FD3D89" w14:textId="77777777" w:rsidR="00A55DBB" w:rsidRDefault="00A55DBB" w:rsidP="003C3C2F">
      <w:pPr>
        <w:spacing w:line="259" w:lineRule="auto"/>
        <w:jc w:val="both"/>
        <w:rPr>
          <w:rFonts w:eastAsia="Aptos" w:cs="Arial"/>
          <w:b/>
          <w:bCs/>
          <w:kern w:val="2"/>
          <w:szCs w:val="20"/>
          <w14:ligatures w14:val="standardContextual"/>
        </w:rPr>
      </w:pPr>
    </w:p>
    <w:p w14:paraId="5E2E58EE" w14:textId="77777777" w:rsidR="00A55DBB" w:rsidRDefault="00A55DBB" w:rsidP="003C3C2F">
      <w:pPr>
        <w:spacing w:line="259" w:lineRule="auto"/>
        <w:jc w:val="both"/>
        <w:rPr>
          <w:rFonts w:eastAsia="Aptos" w:cs="Arial"/>
          <w:b/>
          <w:bCs/>
          <w:kern w:val="2"/>
          <w:szCs w:val="20"/>
          <w14:ligatures w14:val="standardContextual"/>
        </w:rPr>
      </w:pPr>
    </w:p>
    <w:p w14:paraId="1D6BCE6B" w14:textId="77777777" w:rsidR="00A55DBB" w:rsidRDefault="00A55DBB" w:rsidP="003C3C2F">
      <w:pPr>
        <w:spacing w:line="259" w:lineRule="auto"/>
        <w:jc w:val="both"/>
        <w:rPr>
          <w:rFonts w:eastAsia="Aptos" w:cs="Arial"/>
          <w:b/>
          <w:bCs/>
          <w:kern w:val="2"/>
          <w:szCs w:val="20"/>
          <w14:ligatures w14:val="standardContextual"/>
        </w:rPr>
      </w:pPr>
    </w:p>
    <w:p w14:paraId="7883DE27" w14:textId="77777777" w:rsidR="00A55DBB" w:rsidRPr="002760DC" w:rsidRDefault="00A55DBB" w:rsidP="00A55DBB">
      <w:pPr>
        <w:pStyle w:val="datumtevilka"/>
      </w:pPr>
      <w:bookmarkStart w:id="1" w:name="_Hlk61014710"/>
      <w:bookmarkEnd w:id="1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>
        <w:rPr>
          <w:rFonts w:cs="Arial"/>
          <w:color w:val="000000"/>
        </w:rPr>
        <w:t>2025-2560-0068</w:t>
      </w:r>
    </w:p>
    <w:p w14:paraId="75EE6BC9" w14:textId="77777777" w:rsidR="00A55DBB" w:rsidRPr="002760DC" w:rsidRDefault="00A55DBB" w:rsidP="00A55DBB">
      <w:pPr>
        <w:pStyle w:val="datumtevilka"/>
      </w:pPr>
      <w:r w:rsidRPr="002760DC">
        <w:t xml:space="preserve">Številka: </w:t>
      </w:r>
      <w:r w:rsidRPr="002760DC">
        <w:tab/>
      </w:r>
      <w:r>
        <w:rPr>
          <w:rFonts w:cs="Arial"/>
          <w:color w:val="000000"/>
        </w:rPr>
        <w:t>00704-437/2025/11</w:t>
      </w:r>
    </w:p>
    <w:p w14:paraId="56A9F455" w14:textId="77777777" w:rsidR="00A55DBB" w:rsidRPr="002760DC" w:rsidRDefault="00A55DBB" w:rsidP="00A55DBB">
      <w:pPr>
        <w:pStyle w:val="datumtevilka"/>
      </w:pPr>
      <w:r>
        <w:t>Datum:</w:t>
      </w:r>
      <w:r w:rsidRPr="002760DC">
        <w:tab/>
      </w:r>
      <w:r>
        <w:rPr>
          <w:rFonts w:cs="Arial"/>
          <w:color w:val="000000"/>
        </w:rPr>
        <w:t>3. 2. 2026</w:t>
      </w:r>
      <w:r w:rsidRPr="002760DC">
        <w:t xml:space="preserve"> </w:t>
      </w:r>
    </w:p>
    <w:p w14:paraId="510F3386" w14:textId="77777777" w:rsidR="00A55DBB" w:rsidRPr="002760DC" w:rsidRDefault="00A55DBB" w:rsidP="00A55DBB"/>
    <w:p w14:paraId="4F3882EE" w14:textId="77777777" w:rsidR="00A55DBB" w:rsidRDefault="00A55DBB" w:rsidP="00A55DB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14:paraId="514BC58D" w14:textId="3537F97D" w:rsidR="00A55DBB" w:rsidRPr="00A55DBB" w:rsidRDefault="00A55DBB" w:rsidP="00A55DBB">
      <w:pPr>
        <w:jc w:val="center"/>
        <w:rPr>
          <w:rFonts w:cs="Arial"/>
          <w:b/>
          <w:color w:val="000000"/>
          <w:szCs w:val="20"/>
        </w:rPr>
      </w:pPr>
      <w:r w:rsidRPr="00A55DBB">
        <w:rPr>
          <w:rFonts w:cs="Arial"/>
          <w:b/>
          <w:color w:val="000000"/>
          <w:szCs w:val="20"/>
        </w:rPr>
        <w:t>Predlog amandmajev k Predlogu zakona o spremembah in dopolnitvah Zakona o urejanju prostora</w:t>
      </w:r>
    </w:p>
    <w:p w14:paraId="4BDA9618" w14:textId="77777777" w:rsidR="00A55DBB" w:rsidRDefault="00A55DBB" w:rsidP="003C3C2F">
      <w:pPr>
        <w:spacing w:line="259" w:lineRule="auto"/>
        <w:jc w:val="both"/>
        <w:rPr>
          <w:rFonts w:eastAsia="Aptos" w:cs="Arial"/>
          <w:b/>
          <w:bCs/>
          <w:kern w:val="2"/>
          <w:szCs w:val="20"/>
          <w14:ligatures w14:val="standardContextual"/>
        </w:rPr>
      </w:pPr>
    </w:p>
    <w:p w14:paraId="1BEBBCB5" w14:textId="77777777" w:rsidR="00EE1229" w:rsidRDefault="00EE1229" w:rsidP="003C3C2F">
      <w:pPr>
        <w:spacing w:line="259" w:lineRule="auto"/>
        <w:jc w:val="both"/>
        <w:rPr>
          <w:rFonts w:eastAsia="Aptos" w:cs="Arial"/>
          <w:b/>
          <w:bCs/>
          <w:kern w:val="2"/>
          <w:szCs w:val="20"/>
          <w14:ligatures w14:val="standardContextual"/>
        </w:rPr>
      </w:pPr>
    </w:p>
    <w:p w14:paraId="3C1D4BB8" w14:textId="77777777" w:rsidR="00C7627C" w:rsidRPr="00F85F12" w:rsidRDefault="00C7627C" w:rsidP="00C7627C">
      <w:pPr>
        <w:spacing w:line="259" w:lineRule="auto"/>
        <w:jc w:val="both"/>
        <w:rPr>
          <w:rFonts w:eastAsia="Aptos" w:cs="Arial"/>
          <w:b/>
          <w:bCs/>
          <w:kern w:val="2"/>
          <w:szCs w:val="20"/>
          <w14:ligatures w14:val="standardContextual"/>
        </w:rPr>
      </w:pPr>
    </w:p>
    <w:p w14:paraId="4AEE9A73" w14:textId="77777777" w:rsidR="00C7627C" w:rsidRPr="00F85F12" w:rsidRDefault="00C7627C" w:rsidP="00C7627C">
      <w:pPr>
        <w:jc w:val="both"/>
        <w:rPr>
          <w:rFonts w:cs="Arial"/>
          <w:b/>
          <w:bCs/>
          <w:szCs w:val="20"/>
        </w:rPr>
      </w:pPr>
      <w:r w:rsidRPr="00F85F12">
        <w:rPr>
          <w:rFonts w:cs="Arial"/>
          <w:b/>
          <w:bCs/>
          <w:szCs w:val="20"/>
        </w:rPr>
        <w:t>K 2. členu</w:t>
      </w:r>
    </w:p>
    <w:p w14:paraId="3EA807FE" w14:textId="77777777" w:rsidR="00C7627C" w:rsidRPr="00F85F12" w:rsidRDefault="00C7627C" w:rsidP="00C7627C">
      <w:pPr>
        <w:jc w:val="both"/>
        <w:rPr>
          <w:rFonts w:cs="Arial"/>
          <w:szCs w:val="20"/>
        </w:rPr>
      </w:pPr>
      <w:r w:rsidRPr="00F85F12">
        <w:rPr>
          <w:rFonts w:cs="Arial"/>
          <w:szCs w:val="20"/>
        </w:rPr>
        <w:t>V 2. členu se prvi odstavek spremeni tako, da se glasi:</w:t>
      </w:r>
    </w:p>
    <w:p w14:paraId="4F47696C" w14:textId="77777777" w:rsidR="00C7627C" w:rsidRPr="00F85F12" w:rsidRDefault="00C7627C" w:rsidP="00C7627C">
      <w:pPr>
        <w:jc w:val="both"/>
        <w:rPr>
          <w:rFonts w:cs="Arial"/>
          <w:szCs w:val="20"/>
        </w:rPr>
      </w:pPr>
    </w:p>
    <w:p w14:paraId="01A43F63" w14:textId="77777777" w:rsidR="00C7627C" w:rsidRPr="00F85F12" w:rsidRDefault="00C7627C" w:rsidP="00C7627C">
      <w:pPr>
        <w:jc w:val="both"/>
        <w:rPr>
          <w:rFonts w:cs="Arial"/>
          <w:szCs w:val="20"/>
        </w:rPr>
      </w:pPr>
      <w:r w:rsidRPr="00F85F12">
        <w:rPr>
          <w:rFonts w:cs="Arial"/>
          <w:szCs w:val="20"/>
        </w:rPr>
        <w:t>»V 125.a členu se v drugem odstavku v prvem stavku za besedilom »večje od« število »5.000« nadomesti s številom »10.000« ter črta besedilo »in hkrati ne presega 30 odstotkov površine obstoječega naselja, ne glede na število izvedenih ciljnih sprememb OPN v tem naselju.«.</w:t>
      </w:r>
    </w:p>
    <w:p w14:paraId="152062B4" w14:textId="77777777" w:rsidR="00C7627C" w:rsidRPr="00F85F12" w:rsidRDefault="00C7627C" w:rsidP="00C7627C">
      <w:pPr>
        <w:jc w:val="both"/>
        <w:rPr>
          <w:rFonts w:cs="Arial"/>
          <w:szCs w:val="20"/>
        </w:rPr>
      </w:pPr>
    </w:p>
    <w:p w14:paraId="16774D8A" w14:textId="77777777" w:rsidR="00C7627C" w:rsidRPr="00F85F12" w:rsidRDefault="00C7627C" w:rsidP="00C7627C">
      <w:pPr>
        <w:jc w:val="both"/>
        <w:rPr>
          <w:rFonts w:cs="Arial"/>
          <w:szCs w:val="20"/>
        </w:rPr>
      </w:pPr>
      <w:r w:rsidRPr="00F85F12">
        <w:rPr>
          <w:rFonts w:cs="Arial"/>
          <w:szCs w:val="20"/>
        </w:rPr>
        <w:t>Šesti odstavek se spremeni tako, da se glasi:</w:t>
      </w:r>
    </w:p>
    <w:p w14:paraId="79E6644F" w14:textId="77777777" w:rsidR="00C7627C" w:rsidRPr="00F85F12" w:rsidRDefault="00C7627C" w:rsidP="00C7627C">
      <w:pPr>
        <w:jc w:val="both"/>
        <w:rPr>
          <w:rFonts w:cs="Arial"/>
          <w:szCs w:val="20"/>
        </w:rPr>
      </w:pPr>
    </w:p>
    <w:p w14:paraId="16A32399" w14:textId="77777777" w:rsidR="00C7627C" w:rsidRPr="00F85F12" w:rsidRDefault="00C7627C" w:rsidP="00C7627C">
      <w:pPr>
        <w:jc w:val="both"/>
        <w:rPr>
          <w:rFonts w:cs="Arial"/>
          <w:szCs w:val="20"/>
        </w:rPr>
      </w:pPr>
      <w:r w:rsidRPr="00F85F12">
        <w:rPr>
          <w:rFonts w:cs="Arial"/>
          <w:szCs w:val="20"/>
        </w:rPr>
        <w:t>»V dosedanjem devetem odstavku, ki postane deseti odstavek, se piko na koncu odstavka nadomesti z vejico in doda besedilo »razen za ciljno spremembo OPN, s katero se načrtuje gospodarska javna infrastruktura ali družbena infrastruktura.«.</w:t>
      </w:r>
    </w:p>
    <w:p w14:paraId="0B996E3D" w14:textId="77777777" w:rsidR="00C7627C" w:rsidRPr="00F85F12" w:rsidRDefault="00C7627C" w:rsidP="00C7627C">
      <w:pPr>
        <w:jc w:val="both"/>
        <w:rPr>
          <w:rFonts w:cs="Arial"/>
          <w:b/>
          <w:bCs/>
          <w:szCs w:val="20"/>
        </w:rPr>
      </w:pPr>
    </w:p>
    <w:p w14:paraId="1826E2D8" w14:textId="77777777" w:rsidR="00C7627C" w:rsidRPr="00F85F12" w:rsidRDefault="00C7627C" w:rsidP="00C7627C">
      <w:pPr>
        <w:jc w:val="both"/>
        <w:rPr>
          <w:rFonts w:cs="Arial"/>
          <w:b/>
          <w:bCs/>
          <w:szCs w:val="20"/>
        </w:rPr>
      </w:pPr>
      <w:r w:rsidRPr="00F85F12">
        <w:rPr>
          <w:rFonts w:cs="Arial"/>
          <w:b/>
          <w:bCs/>
          <w:szCs w:val="20"/>
        </w:rPr>
        <w:t>Obrazložitev:</w:t>
      </w:r>
    </w:p>
    <w:p w14:paraId="26D9334A" w14:textId="77777777" w:rsidR="00C7627C" w:rsidRPr="00F85F12" w:rsidRDefault="00C7627C" w:rsidP="00C7627C">
      <w:pPr>
        <w:jc w:val="both"/>
        <w:rPr>
          <w:rFonts w:cs="Arial"/>
          <w:szCs w:val="20"/>
        </w:rPr>
      </w:pPr>
      <w:r w:rsidRPr="00F85F12">
        <w:rPr>
          <w:rFonts w:cs="Arial"/>
          <w:szCs w:val="20"/>
        </w:rPr>
        <w:t>Predlagan je amandma, ki sledi mnenju ZPS. Z amandmajem se črta besedilo »in hkrati«, ki se predhodno pomotoma ni črtalo. S spremembo dikcije v novem desetem odstavku se poenostavi besedilo dopolnitve.</w:t>
      </w:r>
    </w:p>
    <w:p w14:paraId="759167E9" w14:textId="77777777" w:rsidR="00C7627C" w:rsidRDefault="00C7627C" w:rsidP="00C7627C">
      <w:pPr>
        <w:jc w:val="both"/>
        <w:rPr>
          <w:rFonts w:cs="Arial"/>
          <w:b/>
          <w:bCs/>
          <w:szCs w:val="20"/>
        </w:rPr>
      </w:pPr>
    </w:p>
    <w:p w14:paraId="0EDFADAD" w14:textId="77777777" w:rsidR="00C7627C" w:rsidRPr="00F85F12" w:rsidRDefault="00C7627C" w:rsidP="00C7627C">
      <w:pPr>
        <w:jc w:val="both"/>
        <w:rPr>
          <w:rFonts w:cs="Arial"/>
          <w:b/>
          <w:bCs/>
          <w:szCs w:val="20"/>
        </w:rPr>
      </w:pPr>
    </w:p>
    <w:p w14:paraId="664C412A" w14:textId="77777777" w:rsidR="00C7627C" w:rsidRPr="00F85F12" w:rsidRDefault="00C7627C" w:rsidP="00C7627C">
      <w:pPr>
        <w:jc w:val="both"/>
        <w:rPr>
          <w:rFonts w:cs="Arial"/>
          <w:b/>
          <w:bCs/>
          <w:szCs w:val="20"/>
        </w:rPr>
      </w:pPr>
      <w:r w:rsidRPr="00F85F12">
        <w:rPr>
          <w:rFonts w:cs="Arial"/>
          <w:b/>
          <w:bCs/>
          <w:szCs w:val="20"/>
        </w:rPr>
        <w:t>K 6. členu</w:t>
      </w:r>
    </w:p>
    <w:p w14:paraId="166CDB47" w14:textId="77777777" w:rsidR="00C7627C" w:rsidRPr="00F85F12" w:rsidRDefault="00C7627C" w:rsidP="00C7627C">
      <w:pPr>
        <w:jc w:val="both"/>
        <w:rPr>
          <w:rFonts w:cs="Arial"/>
          <w:szCs w:val="20"/>
        </w:rPr>
      </w:pPr>
    </w:p>
    <w:p w14:paraId="6924DF4C" w14:textId="77777777" w:rsidR="00C7627C" w:rsidRPr="00F85F12" w:rsidRDefault="00C7627C" w:rsidP="00C7627C">
      <w:pPr>
        <w:jc w:val="both"/>
        <w:rPr>
          <w:rFonts w:cs="Arial"/>
          <w:szCs w:val="20"/>
        </w:rPr>
      </w:pPr>
      <w:r w:rsidRPr="00F85F12">
        <w:rPr>
          <w:rFonts w:cs="Arial"/>
          <w:szCs w:val="20"/>
        </w:rPr>
        <w:t>6. člen se spremeni tako, da se glasi:</w:t>
      </w:r>
    </w:p>
    <w:p w14:paraId="469762C4" w14:textId="77777777" w:rsidR="00C7627C" w:rsidRPr="00F85F12" w:rsidRDefault="00C7627C" w:rsidP="00C7627C">
      <w:pPr>
        <w:jc w:val="both"/>
        <w:rPr>
          <w:rFonts w:cs="Arial"/>
          <w:szCs w:val="20"/>
        </w:rPr>
      </w:pPr>
    </w:p>
    <w:p w14:paraId="38B4D238" w14:textId="77777777" w:rsidR="00C7627C" w:rsidRPr="00F85F12" w:rsidRDefault="00C7627C" w:rsidP="00C7627C">
      <w:pPr>
        <w:jc w:val="both"/>
        <w:rPr>
          <w:rFonts w:cs="Arial"/>
          <w:szCs w:val="20"/>
        </w:rPr>
      </w:pPr>
      <w:r w:rsidRPr="00F85F12">
        <w:rPr>
          <w:rFonts w:cs="Arial"/>
          <w:szCs w:val="20"/>
        </w:rPr>
        <w:t>»V 230. členu se v sedmem odstavku za besedilom »komunalno opremo« doda besedilo »za pomožne objekte, ki so stavbe, in.«.</w:t>
      </w:r>
    </w:p>
    <w:p w14:paraId="0BF18018" w14:textId="77777777" w:rsidR="00C7627C" w:rsidRPr="00F85F12" w:rsidRDefault="00C7627C" w:rsidP="00C7627C">
      <w:pPr>
        <w:jc w:val="both"/>
        <w:rPr>
          <w:rFonts w:cs="Arial"/>
          <w:szCs w:val="20"/>
        </w:rPr>
      </w:pPr>
    </w:p>
    <w:p w14:paraId="4ACBD2B7" w14:textId="77777777" w:rsidR="00C7627C" w:rsidRPr="00F85F12" w:rsidRDefault="00C7627C" w:rsidP="00C7627C">
      <w:pPr>
        <w:jc w:val="both"/>
        <w:rPr>
          <w:rFonts w:cs="Arial"/>
          <w:b/>
          <w:bCs/>
          <w:szCs w:val="20"/>
        </w:rPr>
      </w:pPr>
      <w:r w:rsidRPr="00F85F12">
        <w:rPr>
          <w:rFonts w:cs="Arial"/>
          <w:b/>
          <w:bCs/>
          <w:szCs w:val="20"/>
        </w:rPr>
        <w:t xml:space="preserve">Obrazložitev: </w:t>
      </w:r>
    </w:p>
    <w:p w14:paraId="085F8097" w14:textId="77777777" w:rsidR="00C7627C" w:rsidRPr="00F85F12" w:rsidRDefault="00C7627C" w:rsidP="00C7627C">
      <w:pPr>
        <w:jc w:val="both"/>
        <w:rPr>
          <w:rFonts w:cs="Arial"/>
          <w:szCs w:val="20"/>
        </w:rPr>
      </w:pPr>
      <w:r w:rsidRPr="00F85F12">
        <w:rPr>
          <w:rFonts w:cs="Arial"/>
          <w:szCs w:val="20"/>
        </w:rPr>
        <w:t xml:space="preserve">Z amandmajem se </w:t>
      </w:r>
      <w:proofErr w:type="spellStart"/>
      <w:r w:rsidRPr="00F85F12">
        <w:rPr>
          <w:rFonts w:cs="Arial"/>
          <w:szCs w:val="20"/>
        </w:rPr>
        <w:t>nomotehnično</w:t>
      </w:r>
      <w:proofErr w:type="spellEnd"/>
      <w:r w:rsidRPr="00F85F12">
        <w:rPr>
          <w:rFonts w:cs="Arial"/>
          <w:szCs w:val="20"/>
        </w:rPr>
        <w:t xml:space="preserve"> ustrezno uredi dopolnitev odstavka. Dopolnitev se izvede z dodajanjem besedila znotraj obstoječega odstavka, brez njegove spremembe, da se prepreči nepotrebno prevzemanje oziroma ponavljanje besedila veljavne določbe. S tem se upošteva tudi pripomba ZPS.</w:t>
      </w:r>
    </w:p>
    <w:p w14:paraId="47D48A38" w14:textId="77777777" w:rsidR="00C7627C" w:rsidRDefault="00C7627C" w:rsidP="00C7627C">
      <w:pPr>
        <w:jc w:val="both"/>
        <w:rPr>
          <w:rFonts w:cs="Arial"/>
          <w:szCs w:val="20"/>
        </w:rPr>
      </w:pPr>
    </w:p>
    <w:p w14:paraId="361686AA" w14:textId="77777777" w:rsidR="00C7627C" w:rsidRDefault="00C7627C" w:rsidP="00C7627C">
      <w:pPr>
        <w:jc w:val="both"/>
        <w:rPr>
          <w:rFonts w:cs="Arial"/>
          <w:szCs w:val="20"/>
        </w:rPr>
      </w:pPr>
    </w:p>
    <w:p w14:paraId="1938F6CF" w14:textId="77777777" w:rsidR="00C7627C" w:rsidRDefault="00C7627C" w:rsidP="00C7627C">
      <w:pPr>
        <w:jc w:val="both"/>
        <w:rPr>
          <w:rFonts w:cs="Arial"/>
          <w:szCs w:val="20"/>
        </w:rPr>
      </w:pPr>
    </w:p>
    <w:p w14:paraId="39612EE1" w14:textId="77777777" w:rsidR="00C7627C" w:rsidRPr="00F85F12" w:rsidRDefault="00C7627C" w:rsidP="00C7627C">
      <w:pPr>
        <w:jc w:val="both"/>
        <w:rPr>
          <w:rFonts w:cs="Arial"/>
          <w:szCs w:val="20"/>
        </w:rPr>
      </w:pPr>
    </w:p>
    <w:p w14:paraId="3FC7529F" w14:textId="77777777" w:rsidR="00C7627C" w:rsidRPr="00F85F12" w:rsidRDefault="00C7627C" w:rsidP="00C7627C">
      <w:pPr>
        <w:autoSpaceDE w:val="0"/>
        <w:autoSpaceDN w:val="0"/>
        <w:adjustRightInd w:val="0"/>
        <w:spacing w:line="240" w:lineRule="auto"/>
        <w:jc w:val="both"/>
        <w:rPr>
          <w:rFonts w:cs="Arial"/>
          <w:b/>
          <w:bCs/>
          <w:szCs w:val="20"/>
        </w:rPr>
      </w:pPr>
      <w:r w:rsidRPr="00F85F12">
        <w:rPr>
          <w:rFonts w:cs="Arial"/>
          <w:b/>
          <w:bCs/>
          <w:szCs w:val="20"/>
        </w:rPr>
        <w:lastRenderedPageBreak/>
        <w:t>K naslovu poglavja »PREHODNA IN KONČNA DOLOČBA«</w:t>
      </w:r>
    </w:p>
    <w:p w14:paraId="5CB97427" w14:textId="77777777" w:rsidR="00C7627C" w:rsidRPr="00F85F12" w:rsidRDefault="00C7627C" w:rsidP="00C7627C">
      <w:pPr>
        <w:autoSpaceDE w:val="0"/>
        <w:autoSpaceDN w:val="0"/>
        <w:adjustRightInd w:val="0"/>
        <w:spacing w:line="240" w:lineRule="auto"/>
        <w:jc w:val="both"/>
        <w:rPr>
          <w:rFonts w:cs="Arial"/>
          <w:szCs w:val="20"/>
        </w:rPr>
      </w:pPr>
    </w:p>
    <w:p w14:paraId="51A9E691" w14:textId="77777777" w:rsidR="00C7627C" w:rsidRPr="00F85F12" w:rsidRDefault="00C7627C" w:rsidP="00C7627C">
      <w:pPr>
        <w:autoSpaceDE w:val="0"/>
        <w:autoSpaceDN w:val="0"/>
        <w:adjustRightInd w:val="0"/>
        <w:spacing w:line="240" w:lineRule="auto"/>
        <w:jc w:val="both"/>
        <w:rPr>
          <w:rFonts w:cs="Arial"/>
          <w:szCs w:val="20"/>
        </w:rPr>
      </w:pPr>
      <w:r w:rsidRPr="00F85F12">
        <w:rPr>
          <w:rFonts w:cs="Arial"/>
          <w:szCs w:val="20"/>
        </w:rPr>
        <w:t>V naslovu poglavja »PREHODNA IN KONČNA DOLOČBA« se črta besedna zveza »PREHODNA IN«.</w:t>
      </w:r>
    </w:p>
    <w:p w14:paraId="7DFF1FD0" w14:textId="77777777" w:rsidR="00C7627C" w:rsidRPr="00F85F12" w:rsidRDefault="00C7627C" w:rsidP="00C7627C">
      <w:pPr>
        <w:autoSpaceDE w:val="0"/>
        <w:autoSpaceDN w:val="0"/>
        <w:adjustRightInd w:val="0"/>
        <w:spacing w:line="240" w:lineRule="auto"/>
        <w:jc w:val="both"/>
        <w:rPr>
          <w:rFonts w:cs="Arial"/>
          <w:szCs w:val="20"/>
        </w:rPr>
      </w:pPr>
    </w:p>
    <w:p w14:paraId="3F747848" w14:textId="77777777" w:rsidR="00C7627C" w:rsidRPr="00F85F12" w:rsidRDefault="00C7627C" w:rsidP="00C7627C">
      <w:pPr>
        <w:jc w:val="both"/>
        <w:rPr>
          <w:rFonts w:cs="Arial"/>
          <w:b/>
          <w:bCs/>
          <w:szCs w:val="20"/>
        </w:rPr>
      </w:pPr>
      <w:r w:rsidRPr="00F85F12">
        <w:rPr>
          <w:rFonts w:cs="Arial"/>
          <w:b/>
          <w:bCs/>
          <w:szCs w:val="20"/>
        </w:rPr>
        <w:t>Obrazložitev:</w:t>
      </w:r>
    </w:p>
    <w:p w14:paraId="72373699" w14:textId="77777777" w:rsidR="00C7627C" w:rsidRPr="00F85F12" w:rsidRDefault="00C7627C" w:rsidP="00C7627C">
      <w:pPr>
        <w:autoSpaceDE w:val="0"/>
        <w:autoSpaceDN w:val="0"/>
        <w:adjustRightInd w:val="0"/>
        <w:spacing w:line="240" w:lineRule="auto"/>
        <w:jc w:val="both"/>
        <w:rPr>
          <w:rFonts w:cs="Arial"/>
          <w:szCs w:val="20"/>
        </w:rPr>
      </w:pPr>
      <w:r w:rsidRPr="00F85F12">
        <w:rPr>
          <w:rFonts w:cs="Arial"/>
          <w:szCs w:val="20"/>
        </w:rPr>
        <w:t>Amandma je povezan z amandmajem k 8. členu, s katerim se predlaga črtanje 8. člena. V primeru sprejetja amandmaja k 8. členu, Predlog zakona ne bo več vseboval prehodne, temveč zgolj končno določbo.</w:t>
      </w:r>
    </w:p>
    <w:p w14:paraId="4B36809F" w14:textId="77777777" w:rsidR="00C7627C" w:rsidRDefault="00C7627C" w:rsidP="00C7627C">
      <w:pPr>
        <w:jc w:val="both"/>
        <w:rPr>
          <w:rFonts w:cs="Arial"/>
          <w:szCs w:val="20"/>
        </w:rPr>
      </w:pPr>
    </w:p>
    <w:p w14:paraId="605032BF" w14:textId="77777777" w:rsidR="00C7627C" w:rsidRPr="00F85F12" w:rsidRDefault="00C7627C" w:rsidP="00C7627C">
      <w:pPr>
        <w:jc w:val="both"/>
        <w:rPr>
          <w:rFonts w:cs="Arial"/>
          <w:szCs w:val="20"/>
        </w:rPr>
      </w:pPr>
    </w:p>
    <w:p w14:paraId="04F1231D" w14:textId="77777777" w:rsidR="00C7627C" w:rsidRPr="00F85F12" w:rsidRDefault="00C7627C" w:rsidP="00C7627C">
      <w:pPr>
        <w:jc w:val="both"/>
        <w:rPr>
          <w:rFonts w:cs="Arial"/>
          <w:b/>
          <w:bCs/>
          <w:szCs w:val="20"/>
        </w:rPr>
      </w:pPr>
      <w:r w:rsidRPr="00F85F12">
        <w:rPr>
          <w:rFonts w:cs="Arial"/>
          <w:b/>
          <w:bCs/>
          <w:szCs w:val="20"/>
        </w:rPr>
        <w:t>K 8. členu</w:t>
      </w:r>
    </w:p>
    <w:p w14:paraId="31DCD0B9" w14:textId="77777777" w:rsidR="00C7627C" w:rsidRPr="00F85F12" w:rsidRDefault="00C7627C" w:rsidP="00C7627C">
      <w:pPr>
        <w:jc w:val="both"/>
        <w:rPr>
          <w:rFonts w:cs="Arial"/>
          <w:szCs w:val="20"/>
        </w:rPr>
      </w:pPr>
      <w:r w:rsidRPr="00F85F12">
        <w:rPr>
          <w:rFonts w:cs="Arial"/>
          <w:szCs w:val="20"/>
        </w:rPr>
        <w:t>8. člen se črta.</w:t>
      </w:r>
    </w:p>
    <w:p w14:paraId="7F402417" w14:textId="77777777" w:rsidR="00C7627C" w:rsidRPr="00F85F12" w:rsidRDefault="00C7627C" w:rsidP="00C7627C">
      <w:pPr>
        <w:jc w:val="both"/>
        <w:rPr>
          <w:rFonts w:cs="Arial"/>
          <w:szCs w:val="20"/>
        </w:rPr>
      </w:pPr>
    </w:p>
    <w:p w14:paraId="5AB59338" w14:textId="77777777" w:rsidR="00C7627C" w:rsidRPr="00F85F12" w:rsidRDefault="00C7627C" w:rsidP="00C7627C">
      <w:pPr>
        <w:jc w:val="both"/>
        <w:rPr>
          <w:rFonts w:cs="Arial"/>
          <w:b/>
          <w:bCs/>
          <w:szCs w:val="20"/>
        </w:rPr>
      </w:pPr>
      <w:bookmarkStart w:id="2" w:name="_Hlk221007905"/>
      <w:r w:rsidRPr="00F85F12">
        <w:rPr>
          <w:rFonts w:cs="Arial"/>
          <w:b/>
          <w:bCs/>
          <w:szCs w:val="20"/>
        </w:rPr>
        <w:t>Obrazložitev:</w:t>
      </w:r>
    </w:p>
    <w:p w14:paraId="02DDB7C5" w14:textId="77777777" w:rsidR="00C7627C" w:rsidRPr="00CB1224" w:rsidRDefault="00C7627C" w:rsidP="00C7627C">
      <w:pPr>
        <w:autoSpaceDE w:val="0"/>
        <w:autoSpaceDN w:val="0"/>
        <w:adjustRightInd w:val="0"/>
        <w:spacing w:line="240" w:lineRule="auto"/>
        <w:jc w:val="both"/>
        <w:rPr>
          <w:rFonts w:cs="Arial"/>
          <w:szCs w:val="20"/>
        </w:rPr>
      </w:pPr>
      <w:r w:rsidRPr="00F85F12">
        <w:rPr>
          <w:rFonts w:cs="Arial"/>
          <w:szCs w:val="20"/>
        </w:rPr>
        <w:t xml:space="preserve">Predlagan je amandma, ki sledi mnenju Zakonodajno-pravne službe. </w:t>
      </w:r>
      <w:bookmarkEnd w:id="2"/>
      <w:r w:rsidRPr="00F85F12">
        <w:rPr>
          <w:rFonts w:cs="Arial"/>
          <w:szCs w:val="20"/>
        </w:rPr>
        <w:t>Prehodna določba tega člena, ki se črta, je predvidevala izključitev retrospektivnega učinka določbe Predloga zakona, ki v 5. členu ureja razlastitveni postopek. Retrospektivni učinek je podan v primerih, ko zakon ureja konkreten dejanski stan, ki je nastal pred objavo zakona, vendar ob tem še ni bil v celoti zaključen, s čimer se za naprej poseže v oziroma naknadno razvrednoti obstoječe pravne položaje. S črtanjem člena se omogoči vložitev pritožbe zoper sklep o uvedbi razlastitvenega postopka tudi v razlastitvenih postopkih, ki so že v teku.</w:t>
      </w:r>
    </w:p>
    <w:p w14:paraId="3DB32992" w14:textId="77777777" w:rsidR="00EE1229" w:rsidRDefault="00EE1229" w:rsidP="003C3C2F">
      <w:pPr>
        <w:spacing w:line="259" w:lineRule="auto"/>
        <w:jc w:val="both"/>
        <w:rPr>
          <w:rFonts w:eastAsia="Aptos" w:cs="Arial"/>
          <w:b/>
          <w:bCs/>
          <w:kern w:val="2"/>
          <w:szCs w:val="20"/>
          <w14:ligatures w14:val="standardContextual"/>
        </w:rPr>
      </w:pPr>
    </w:p>
    <w:sectPr w:rsidR="00EE1229" w:rsidSect="008F7564">
      <w:footerReference w:type="even" r:id="rId9"/>
      <w:footerReference w:type="default" r:id="rId10"/>
      <w:headerReference w:type="first" r:id="rId11"/>
      <w:pgSz w:w="11900" w:h="16840" w:code="9"/>
      <w:pgMar w:top="964" w:right="1701" w:bottom="1134" w:left="1701" w:header="964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AE5161C" w14:textId="77777777" w:rsidR="00E43C74" w:rsidRDefault="00E43C74">
      <w:r>
        <w:separator/>
      </w:r>
    </w:p>
  </w:endnote>
  <w:endnote w:type="continuationSeparator" w:id="0">
    <w:p w14:paraId="2F4B7BF9" w14:textId="77777777" w:rsidR="00E43C74" w:rsidRDefault="00E43C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FA8E49B" w14:textId="77777777" w:rsidR="0087601A" w:rsidRDefault="0087601A" w:rsidP="007B5957">
    <w:pPr>
      <w:pStyle w:val="Noga"/>
      <w:framePr w:wrap="around" w:vAnchor="text" w:hAnchor="margin" w:xAlign="right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end"/>
    </w:r>
  </w:p>
  <w:p w14:paraId="1D56F5B6" w14:textId="77777777" w:rsidR="0087601A" w:rsidRDefault="0087601A" w:rsidP="000307BF">
    <w:pPr>
      <w:pStyle w:val="Nog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297BEEB" w14:textId="1258D53A" w:rsidR="0087601A" w:rsidRDefault="0087601A" w:rsidP="00F6299F">
    <w:pPr>
      <w:pStyle w:val="Glava"/>
      <w:tabs>
        <w:tab w:val="clear" w:pos="4320"/>
        <w:tab w:val="clear" w:pos="8640"/>
        <w:tab w:val="center" w:pos="4249"/>
        <w:tab w:val="left" w:pos="5112"/>
        <w:tab w:val="left" w:pos="5396"/>
      </w:tabs>
      <w:spacing w:before="120" w:line="240" w:lineRule="exac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2307977" w14:textId="77777777" w:rsidR="00E43C74" w:rsidRDefault="00E43C74">
      <w:r>
        <w:separator/>
      </w:r>
    </w:p>
  </w:footnote>
  <w:footnote w:type="continuationSeparator" w:id="0">
    <w:p w14:paraId="2BEC3434" w14:textId="77777777" w:rsidR="00E43C74" w:rsidRDefault="00E43C7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1F3D344" w14:textId="77777777" w:rsidR="0087601A" w:rsidRPr="008F3500" w:rsidRDefault="0087601A" w:rsidP="007D75CF">
    <w:pPr>
      <w:pStyle w:val="Glava"/>
      <w:tabs>
        <w:tab w:val="clear" w:pos="4320"/>
        <w:tab w:val="clear" w:pos="8640"/>
        <w:tab w:val="left" w:pos="5112"/>
      </w:tabs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4E5325"/>
    <w:multiLevelType w:val="hybridMultilevel"/>
    <w:tmpl w:val="DF9A9DFC"/>
    <w:lvl w:ilvl="0" w:tplc="6DD0361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0B419AC"/>
    <w:multiLevelType w:val="hybridMultilevel"/>
    <w:tmpl w:val="1F4C0CAC"/>
    <w:lvl w:ilvl="0" w:tplc="920094BC">
      <w:start w:val="2"/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347440"/>
    <w:multiLevelType w:val="hybridMultilevel"/>
    <w:tmpl w:val="96D28658"/>
    <w:lvl w:ilvl="0" w:tplc="E81052E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701578"/>
    <w:multiLevelType w:val="hybridMultilevel"/>
    <w:tmpl w:val="83944308"/>
    <w:lvl w:ilvl="0" w:tplc="5B1CDEB8">
      <w:start w:val="2"/>
      <w:numFmt w:val="bullet"/>
      <w:lvlText w:val="‒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3A97E5B"/>
    <w:multiLevelType w:val="hybridMultilevel"/>
    <w:tmpl w:val="68DAD690"/>
    <w:lvl w:ilvl="0" w:tplc="FFFFFFFF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4DD8AA5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2" w:tplc="7CA2F15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3" w:tplc="B6D0EFA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4" w:tplc="1518B90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5" w:tplc="E3E6AA0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6" w:tplc="0362017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7" w:tplc="C1D6E8E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8" w:tplc="3EB4DB8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</w:abstractNum>
  <w:abstractNum w:abstractNumId="5" w15:restartNumberingAfterBreak="0">
    <w:nsid w:val="17D45539"/>
    <w:multiLevelType w:val="hybridMultilevel"/>
    <w:tmpl w:val="7ACC84D4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20F294C"/>
    <w:multiLevelType w:val="hybridMultilevel"/>
    <w:tmpl w:val="F184EDD6"/>
    <w:lvl w:ilvl="0" w:tplc="DA7A0906">
      <w:start w:val="1"/>
      <w:numFmt w:val="bullet"/>
      <w:lvlText w:val="−"/>
      <w:lvlJc w:val="left"/>
      <w:pPr>
        <w:ind w:left="504" w:hanging="360"/>
      </w:pPr>
      <w:rPr>
        <w:rFonts w:ascii="Arial" w:hAnsi="Arial" w:hint="default"/>
      </w:rPr>
    </w:lvl>
    <w:lvl w:ilvl="1" w:tplc="04240003">
      <w:start w:val="1"/>
      <w:numFmt w:val="bullet"/>
      <w:lvlText w:val="o"/>
      <w:lvlJc w:val="left"/>
      <w:pPr>
        <w:ind w:left="1658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378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3098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818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4538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258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978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698" w:hanging="360"/>
      </w:pPr>
      <w:rPr>
        <w:rFonts w:ascii="Wingdings" w:hAnsi="Wingdings" w:hint="default"/>
      </w:rPr>
    </w:lvl>
  </w:abstractNum>
  <w:abstractNum w:abstractNumId="7" w15:restartNumberingAfterBreak="0">
    <w:nsid w:val="35BA5A47"/>
    <w:multiLevelType w:val="hybridMultilevel"/>
    <w:tmpl w:val="30DE2B9A"/>
    <w:lvl w:ilvl="0" w:tplc="F4E0C14C">
      <w:start w:val="2"/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69128E6"/>
    <w:multiLevelType w:val="hybridMultilevel"/>
    <w:tmpl w:val="60BED30A"/>
    <w:lvl w:ilvl="0" w:tplc="F3E682A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635FD6"/>
    <w:multiLevelType w:val="hybridMultilevel"/>
    <w:tmpl w:val="7A4AF212"/>
    <w:lvl w:ilvl="0" w:tplc="5D04C1F6">
      <w:start w:val="1"/>
      <w:numFmt w:val="bullet"/>
      <w:pStyle w:val="Oddelek"/>
      <w:lvlText w:val="–"/>
      <w:lvlJc w:val="left"/>
      <w:pPr>
        <w:ind w:left="1428" w:hanging="360"/>
      </w:pPr>
      <w:rPr>
        <w:rFonts w:ascii="Arial" w:eastAsia="Times New Roman" w:hAnsi="Arial" w:hint="default"/>
      </w:rPr>
    </w:lvl>
    <w:lvl w:ilvl="1" w:tplc="0424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0" w15:restartNumberingAfterBreak="0">
    <w:nsid w:val="39745F03"/>
    <w:multiLevelType w:val="hybridMultilevel"/>
    <w:tmpl w:val="4D1A77E2"/>
    <w:lvl w:ilvl="0" w:tplc="85E2B9C4">
      <w:start w:val="1"/>
      <w:numFmt w:val="lowerLetter"/>
      <w:pStyle w:val="rkovnatokazaodstavkom"/>
      <w:lvlText w:val="%1)"/>
      <w:lvlJc w:val="left"/>
      <w:pPr>
        <w:ind w:left="1068" w:hanging="360"/>
      </w:pPr>
      <w:rPr>
        <w:rFonts w:cs="Times New Roman"/>
      </w:rPr>
    </w:lvl>
    <w:lvl w:ilvl="1" w:tplc="0424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24001B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24000F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240019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24001B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24000F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240019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24001B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1" w15:restartNumberingAfterBreak="0">
    <w:nsid w:val="3C844CE7"/>
    <w:multiLevelType w:val="hybridMultilevel"/>
    <w:tmpl w:val="16B21816"/>
    <w:lvl w:ilvl="0" w:tplc="A200610A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422004EF"/>
    <w:multiLevelType w:val="hybridMultilevel"/>
    <w:tmpl w:val="02D4F1BE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42D53A9B"/>
    <w:multiLevelType w:val="multilevel"/>
    <w:tmpl w:val="C3B46078"/>
    <w:lvl w:ilvl="0">
      <w:start w:val="1"/>
      <w:numFmt w:val="decimal"/>
      <w:pStyle w:val="Odsek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5B050C0A"/>
    <w:multiLevelType w:val="hybridMultilevel"/>
    <w:tmpl w:val="26D072E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7C300D9"/>
    <w:multiLevelType w:val="hybridMultilevel"/>
    <w:tmpl w:val="26D404DC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E33AA7CE">
      <w:numFmt w:val="bullet"/>
      <w:lvlText w:val="-"/>
      <w:lvlJc w:val="left"/>
      <w:pPr>
        <w:ind w:left="1440" w:hanging="360"/>
      </w:pPr>
      <w:rPr>
        <w:rFonts w:ascii="Arial" w:eastAsia="Times New Roman" w:hAnsi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9AB7AD8"/>
    <w:multiLevelType w:val="hybridMultilevel"/>
    <w:tmpl w:val="FFFFFFFF"/>
    <w:lvl w:ilvl="0" w:tplc="4B00D0BC">
      <w:start w:val="1"/>
      <w:numFmt w:val="decimal"/>
      <w:lvlText w:val="−"/>
      <w:lvlJc w:val="left"/>
      <w:pPr>
        <w:ind w:left="720" w:hanging="360"/>
      </w:pPr>
    </w:lvl>
    <w:lvl w:ilvl="1" w:tplc="5A48FB46">
      <w:start w:val="1"/>
      <w:numFmt w:val="lowerLetter"/>
      <w:lvlText w:val="%2."/>
      <w:lvlJc w:val="left"/>
      <w:pPr>
        <w:ind w:left="1440" w:hanging="360"/>
      </w:pPr>
    </w:lvl>
    <w:lvl w:ilvl="2" w:tplc="4EBE3718">
      <w:start w:val="1"/>
      <w:numFmt w:val="lowerRoman"/>
      <w:lvlText w:val="%3."/>
      <w:lvlJc w:val="right"/>
      <w:pPr>
        <w:ind w:left="2160" w:hanging="180"/>
      </w:pPr>
    </w:lvl>
    <w:lvl w:ilvl="3" w:tplc="EE7A6D06">
      <w:start w:val="1"/>
      <w:numFmt w:val="decimal"/>
      <w:lvlText w:val="%4."/>
      <w:lvlJc w:val="left"/>
      <w:pPr>
        <w:ind w:left="2880" w:hanging="360"/>
      </w:pPr>
    </w:lvl>
    <w:lvl w:ilvl="4" w:tplc="210C4C1C">
      <w:start w:val="1"/>
      <w:numFmt w:val="lowerLetter"/>
      <w:lvlText w:val="%5."/>
      <w:lvlJc w:val="left"/>
      <w:pPr>
        <w:ind w:left="3600" w:hanging="360"/>
      </w:pPr>
    </w:lvl>
    <w:lvl w:ilvl="5" w:tplc="51B0636A">
      <w:start w:val="1"/>
      <w:numFmt w:val="lowerRoman"/>
      <w:lvlText w:val="%6."/>
      <w:lvlJc w:val="right"/>
      <w:pPr>
        <w:ind w:left="4320" w:hanging="180"/>
      </w:pPr>
    </w:lvl>
    <w:lvl w:ilvl="6" w:tplc="4D88EDD6">
      <w:start w:val="1"/>
      <w:numFmt w:val="decimal"/>
      <w:lvlText w:val="%7."/>
      <w:lvlJc w:val="left"/>
      <w:pPr>
        <w:ind w:left="5040" w:hanging="360"/>
      </w:pPr>
    </w:lvl>
    <w:lvl w:ilvl="7" w:tplc="C29C7462">
      <w:start w:val="1"/>
      <w:numFmt w:val="lowerLetter"/>
      <w:lvlText w:val="%8."/>
      <w:lvlJc w:val="left"/>
      <w:pPr>
        <w:ind w:left="5760" w:hanging="360"/>
      </w:pPr>
    </w:lvl>
    <w:lvl w:ilvl="8" w:tplc="57B89726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A870AC5"/>
    <w:multiLevelType w:val="hybridMultilevel"/>
    <w:tmpl w:val="D56C18C4"/>
    <w:lvl w:ilvl="0" w:tplc="81064D80">
      <w:start w:val="1"/>
      <w:numFmt w:val="bullet"/>
      <w:pStyle w:val="Alineazaodstavkom"/>
      <w:lvlText w:val="-"/>
      <w:lvlJc w:val="left"/>
      <w:pPr>
        <w:tabs>
          <w:tab w:val="num" w:pos="397"/>
        </w:tabs>
        <w:ind w:left="397" w:hanging="397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EA71B77"/>
    <w:multiLevelType w:val="hybridMultilevel"/>
    <w:tmpl w:val="A470EB30"/>
    <w:lvl w:ilvl="0" w:tplc="F3E682A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15"/>
  </w:num>
  <w:num w:numId="3">
    <w:abstractNumId w:val="17"/>
  </w:num>
  <w:num w:numId="4">
    <w:abstractNumId w:val="14"/>
  </w:num>
  <w:num w:numId="5">
    <w:abstractNumId w:val="3"/>
  </w:num>
  <w:num w:numId="6">
    <w:abstractNumId w:val="7"/>
  </w:num>
  <w:num w:numId="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"/>
  </w:num>
  <w:num w:numId="9">
    <w:abstractNumId w:val="13"/>
  </w:num>
  <w:num w:numId="10">
    <w:abstractNumId w:val="12"/>
  </w:num>
  <w:num w:numId="11">
    <w:abstractNumId w:val="5"/>
  </w:num>
  <w:num w:numId="12">
    <w:abstractNumId w:val="8"/>
  </w:num>
  <w:num w:numId="13">
    <w:abstractNumId w:val="2"/>
  </w:num>
  <w:num w:numId="14">
    <w:abstractNumId w:val="11"/>
  </w:num>
  <w:num w:numId="15">
    <w:abstractNumId w:val="16"/>
  </w:num>
  <w:num w:numId="16">
    <w:abstractNumId w:val="0"/>
  </w:num>
  <w:num w:numId="17">
    <w:abstractNumId w:val="4"/>
  </w:num>
  <w:num w:numId="18">
    <w:abstractNumId w:val="18"/>
  </w:num>
  <w:num w:numId="19">
    <w:abstractNumId w:val="6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100"/>
  <w:drawingGridVerticalSpacing w:val="284"/>
  <w:displayHorizontalDrawingGridEvery w:val="2"/>
  <w:displayVerticalDrawingGridEvery w:val="2"/>
  <w:noPunctuationKerning/>
  <w:characterSpacingControl w:val="doNotCompress"/>
  <w:hdrShapeDefaults>
    <o:shapedefaults v:ext="edit" spidmax="2050">
      <o:colormru v:ext="edit" colors="#428299,#529dba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006F"/>
    <w:rsid w:val="00000131"/>
    <w:rsid w:val="00002436"/>
    <w:rsid w:val="000048BC"/>
    <w:rsid w:val="000108F7"/>
    <w:rsid w:val="00012859"/>
    <w:rsid w:val="00020A39"/>
    <w:rsid w:val="00023A88"/>
    <w:rsid w:val="00024417"/>
    <w:rsid w:val="00024680"/>
    <w:rsid w:val="000307BF"/>
    <w:rsid w:val="0003159F"/>
    <w:rsid w:val="00031B16"/>
    <w:rsid w:val="00031E2B"/>
    <w:rsid w:val="000349B9"/>
    <w:rsid w:val="00034DF0"/>
    <w:rsid w:val="0003751C"/>
    <w:rsid w:val="000413A7"/>
    <w:rsid w:val="00041D82"/>
    <w:rsid w:val="000428BE"/>
    <w:rsid w:val="00043385"/>
    <w:rsid w:val="000468BF"/>
    <w:rsid w:val="00053596"/>
    <w:rsid w:val="000565B3"/>
    <w:rsid w:val="000713CA"/>
    <w:rsid w:val="000720F8"/>
    <w:rsid w:val="000722B2"/>
    <w:rsid w:val="00074915"/>
    <w:rsid w:val="00074CEB"/>
    <w:rsid w:val="000775FA"/>
    <w:rsid w:val="00077677"/>
    <w:rsid w:val="00081C0F"/>
    <w:rsid w:val="00085EF8"/>
    <w:rsid w:val="00094B8C"/>
    <w:rsid w:val="000950C6"/>
    <w:rsid w:val="000A3D6B"/>
    <w:rsid w:val="000A633A"/>
    <w:rsid w:val="000A7238"/>
    <w:rsid w:val="000C0ED1"/>
    <w:rsid w:val="000C1F06"/>
    <w:rsid w:val="000C4750"/>
    <w:rsid w:val="000C4EAA"/>
    <w:rsid w:val="000C6E9E"/>
    <w:rsid w:val="000C7B49"/>
    <w:rsid w:val="000D3766"/>
    <w:rsid w:val="000D6543"/>
    <w:rsid w:val="000D7101"/>
    <w:rsid w:val="000E2599"/>
    <w:rsid w:val="000E4A72"/>
    <w:rsid w:val="000E7126"/>
    <w:rsid w:val="000F5F1F"/>
    <w:rsid w:val="000F65CB"/>
    <w:rsid w:val="000F6971"/>
    <w:rsid w:val="0010129D"/>
    <w:rsid w:val="00104DE6"/>
    <w:rsid w:val="00106941"/>
    <w:rsid w:val="001114C0"/>
    <w:rsid w:val="00113084"/>
    <w:rsid w:val="00113802"/>
    <w:rsid w:val="00114A8F"/>
    <w:rsid w:val="001176EF"/>
    <w:rsid w:val="00117737"/>
    <w:rsid w:val="00120952"/>
    <w:rsid w:val="00121996"/>
    <w:rsid w:val="0012335B"/>
    <w:rsid w:val="00126682"/>
    <w:rsid w:val="00130D1D"/>
    <w:rsid w:val="0013246E"/>
    <w:rsid w:val="00133F0E"/>
    <w:rsid w:val="00134831"/>
    <w:rsid w:val="001357B2"/>
    <w:rsid w:val="001435D0"/>
    <w:rsid w:val="001443EA"/>
    <w:rsid w:val="00145F42"/>
    <w:rsid w:val="00151753"/>
    <w:rsid w:val="0015310F"/>
    <w:rsid w:val="0015445E"/>
    <w:rsid w:val="00154CFA"/>
    <w:rsid w:val="00156A9B"/>
    <w:rsid w:val="001573A5"/>
    <w:rsid w:val="001635C0"/>
    <w:rsid w:val="00163A9E"/>
    <w:rsid w:val="00163CE1"/>
    <w:rsid w:val="00166E8B"/>
    <w:rsid w:val="001709EF"/>
    <w:rsid w:val="0017478F"/>
    <w:rsid w:val="0017522F"/>
    <w:rsid w:val="00176C67"/>
    <w:rsid w:val="001779C7"/>
    <w:rsid w:val="00182232"/>
    <w:rsid w:val="00182638"/>
    <w:rsid w:val="001827EA"/>
    <w:rsid w:val="0018307A"/>
    <w:rsid w:val="0018703C"/>
    <w:rsid w:val="00190B50"/>
    <w:rsid w:val="001913A8"/>
    <w:rsid w:val="00193154"/>
    <w:rsid w:val="00194747"/>
    <w:rsid w:val="00197F59"/>
    <w:rsid w:val="001A0D46"/>
    <w:rsid w:val="001A109D"/>
    <w:rsid w:val="001A44AF"/>
    <w:rsid w:val="001A4544"/>
    <w:rsid w:val="001A57DE"/>
    <w:rsid w:val="001A6139"/>
    <w:rsid w:val="001A7208"/>
    <w:rsid w:val="001B08CD"/>
    <w:rsid w:val="001B1017"/>
    <w:rsid w:val="001B1483"/>
    <w:rsid w:val="001B258D"/>
    <w:rsid w:val="001B2895"/>
    <w:rsid w:val="001B3F93"/>
    <w:rsid w:val="001B5686"/>
    <w:rsid w:val="001C16A4"/>
    <w:rsid w:val="001C1C44"/>
    <w:rsid w:val="001C2CAA"/>
    <w:rsid w:val="001C7FA7"/>
    <w:rsid w:val="001D44C6"/>
    <w:rsid w:val="001D79BC"/>
    <w:rsid w:val="001E0D6D"/>
    <w:rsid w:val="001E6A15"/>
    <w:rsid w:val="001E6B10"/>
    <w:rsid w:val="001E6DE5"/>
    <w:rsid w:val="001F5E4F"/>
    <w:rsid w:val="001F6621"/>
    <w:rsid w:val="0020136E"/>
    <w:rsid w:val="00202A77"/>
    <w:rsid w:val="00202C9B"/>
    <w:rsid w:val="002056B5"/>
    <w:rsid w:val="002121E7"/>
    <w:rsid w:val="002133B1"/>
    <w:rsid w:val="002139A7"/>
    <w:rsid w:val="002172B9"/>
    <w:rsid w:val="00222CDE"/>
    <w:rsid w:val="002237DF"/>
    <w:rsid w:val="0022616D"/>
    <w:rsid w:val="0022731A"/>
    <w:rsid w:val="00230D0B"/>
    <w:rsid w:val="002332A9"/>
    <w:rsid w:val="00236312"/>
    <w:rsid w:val="00236DFF"/>
    <w:rsid w:val="002370A6"/>
    <w:rsid w:val="00237CD0"/>
    <w:rsid w:val="00240A7A"/>
    <w:rsid w:val="00244877"/>
    <w:rsid w:val="0025396E"/>
    <w:rsid w:val="00254416"/>
    <w:rsid w:val="0025603A"/>
    <w:rsid w:val="00262791"/>
    <w:rsid w:val="002627A3"/>
    <w:rsid w:val="00264450"/>
    <w:rsid w:val="00264463"/>
    <w:rsid w:val="00266EA1"/>
    <w:rsid w:val="00271CE5"/>
    <w:rsid w:val="00272FB1"/>
    <w:rsid w:val="0027651A"/>
    <w:rsid w:val="002767AC"/>
    <w:rsid w:val="002774DC"/>
    <w:rsid w:val="00277EC4"/>
    <w:rsid w:val="00280A9A"/>
    <w:rsid w:val="00281178"/>
    <w:rsid w:val="00282020"/>
    <w:rsid w:val="0028203C"/>
    <w:rsid w:val="00282174"/>
    <w:rsid w:val="00282BA3"/>
    <w:rsid w:val="0028354C"/>
    <w:rsid w:val="00284810"/>
    <w:rsid w:val="00285CBC"/>
    <w:rsid w:val="00287BEF"/>
    <w:rsid w:val="00290354"/>
    <w:rsid w:val="002903D9"/>
    <w:rsid w:val="002903E0"/>
    <w:rsid w:val="002924CE"/>
    <w:rsid w:val="00293E1F"/>
    <w:rsid w:val="002A0925"/>
    <w:rsid w:val="002A2B69"/>
    <w:rsid w:val="002A51D5"/>
    <w:rsid w:val="002A696A"/>
    <w:rsid w:val="002B4C77"/>
    <w:rsid w:val="002B5490"/>
    <w:rsid w:val="002C0BFA"/>
    <w:rsid w:val="002C2EAB"/>
    <w:rsid w:val="002C6451"/>
    <w:rsid w:val="002D1CA4"/>
    <w:rsid w:val="002D6623"/>
    <w:rsid w:val="002E1425"/>
    <w:rsid w:val="002E1F0A"/>
    <w:rsid w:val="002E235F"/>
    <w:rsid w:val="002E23F5"/>
    <w:rsid w:val="002E3065"/>
    <w:rsid w:val="002E3924"/>
    <w:rsid w:val="002F024D"/>
    <w:rsid w:val="002F185E"/>
    <w:rsid w:val="002F5A5F"/>
    <w:rsid w:val="002F737D"/>
    <w:rsid w:val="002F7901"/>
    <w:rsid w:val="0030175D"/>
    <w:rsid w:val="00302431"/>
    <w:rsid w:val="00303EFF"/>
    <w:rsid w:val="003041BD"/>
    <w:rsid w:val="003047D2"/>
    <w:rsid w:val="00304821"/>
    <w:rsid w:val="00304F6A"/>
    <w:rsid w:val="00306BD1"/>
    <w:rsid w:val="00307211"/>
    <w:rsid w:val="0031392E"/>
    <w:rsid w:val="003144FC"/>
    <w:rsid w:val="00314560"/>
    <w:rsid w:val="0032152E"/>
    <w:rsid w:val="0032156F"/>
    <w:rsid w:val="003258B1"/>
    <w:rsid w:val="00325BE0"/>
    <w:rsid w:val="0033004B"/>
    <w:rsid w:val="00331A1B"/>
    <w:rsid w:val="00340BAA"/>
    <w:rsid w:val="00344CC4"/>
    <w:rsid w:val="00346358"/>
    <w:rsid w:val="00347293"/>
    <w:rsid w:val="003472FE"/>
    <w:rsid w:val="0035006F"/>
    <w:rsid w:val="00356E54"/>
    <w:rsid w:val="003605BC"/>
    <w:rsid w:val="00362106"/>
    <w:rsid w:val="00362296"/>
    <w:rsid w:val="00363029"/>
    <w:rsid w:val="003636BF"/>
    <w:rsid w:val="003660A1"/>
    <w:rsid w:val="003665D9"/>
    <w:rsid w:val="00371442"/>
    <w:rsid w:val="00372701"/>
    <w:rsid w:val="003804C0"/>
    <w:rsid w:val="00381375"/>
    <w:rsid w:val="003824D5"/>
    <w:rsid w:val="003845B4"/>
    <w:rsid w:val="003848E2"/>
    <w:rsid w:val="00384DF1"/>
    <w:rsid w:val="00385653"/>
    <w:rsid w:val="00387B1A"/>
    <w:rsid w:val="00387E59"/>
    <w:rsid w:val="003919EA"/>
    <w:rsid w:val="003923A9"/>
    <w:rsid w:val="003946A3"/>
    <w:rsid w:val="00396E5D"/>
    <w:rsid w:val="00396F37"/>
    <w:rsid w:val="003A00EC"/>
    <w:rsid w:val="003A0246"/>
    <w:rsid w:val="003A14B0"/>
    <w:rsid w:val="003A2EAF"/>
    <w:rsid w:val="003A51F7"/>
    <w:rsid w:val="003A5D87"/>
    <w:rsid w:val="003A7995"/>
    <w:rsid w:val="003A7CF4"/>
    <w:rsid w:val="003B08AA"/>
    <w:rsid w:val="003B09DF"/>
    <w:rsid w:val="003B1D62"/>
    <w:rsid w:val="003B3D4E"/>
    <w:rsid w:val="003B5E9B"/>
    <w:rsid w:val="003B69D2"/>
    <w:rsid w:val="003B6B50"/>
    <w:rsid w:val="003C136B"/>
    <w:rsid w:val="003C3C2F"/>
    <w:rsid w:val="003C3F22"/>
    <w:rsid w:val="003C45E9"/>
    <w:rsid w:val="003C5A1C"/>
    <w:rsid w:val="003C5EE5"/>
    <w:rsid w:val="003D2694"/>
    <w:rsid w:val="003D2BAD"/>
    <w:rsid w:val="003D4229"/>
    <w:rsid w:val="003E1C74"/>
    <w:rsid w:val="003E23DD"/>
    <w:rsid w:val="003E3868"/>
    <w:rsid w:val="003E3DEA"/>
    <w:rsid w:val="003E54F2"/>
    <w:rsid w:val="003E755E"/>
    <w:rsid w:val="003E77DA"/>
    <w:rsid w:val="003F0CB4"/>
    <w:rsid w:val="003F1A92"/>
    <w:rsid w:val="003F2E5D"/>
    <w:rsid w:val="003F5212"/>
    <w:rsid w:val="003F6AC6"/>
    <w:rsid w:val="00402696"/>
    <w:rsid w:val="00403787"/>
    <w:rsid w:val="00405A19"/>
    <w:rsid w:val="00406564"/>
    <w:rsid w:val="00414B7D"/>
    <w:rsid w:val="00416067"/>
    <w:rsid w:val="00416790"/>
    <w:rsid w:val="00416D27"/>
    <w:rsid w:val="00420443"/>
    <w:rsid w:val="004214C0"/>
    <w:rsid w:val="00423E37"/>
    <w:rsid w:val="00424B4A"/>
    <w:rsid w:val="00425BD1"/>
    <w:rsid w:val="00431250"/>
    <w:rsid w:val="00435362"/>
    <w:rsid w:val="00435737"/>
    <w:rsid w:val="00435913"/>
    <w:rsid w:val="00435933"/>
    <w:rsid w:val="00436C62"/>
    <w:rsid w:val="00441924"/>
    <w:rsid w:val="004439E6"/>
    <w:rsid w:val="00451426"/>
    <w:rsid w:val="00452DB3"/>
    <w:rsid w:val="00455251"/>
    <w:rsid w:val="00456EC6"/>
    <w:rsid w:val="0045751E"/>
    <w:rsid w:val="004575E9"/>
    <w:rsid w:val="00463711"/>
    <w:rsid w:val="004657EE"/>
    <w:rsid w:val="00466007"/>
    <w:rsid w:val="0046667A"/>
    <w:rsid w:val="00467252"/>
    <w:rsid w:val="00470144"/>
    <w:rsid w:val="00473C7F"/>
    <w:rsid w:val="00480819"/>
    <w:rsid w:val="00480C52"/>
    <w:rsid w:val="00482030"/>
    <w:rsid w:val="004823CC"/>
    <w:rsid w:val="00482FDF"/>
    <w:rsid w:val="004833CF"/>
    <w:rsid w:val="00484A17"/>
    <w:rsid w:val="004850CD"/>
    <w:rsid w:val="00490F92"/>
    <w:rsid w:val="0049157A"/>
    <w:rsid w:val="0049182D"/>
    <w:rsid w:val="00493EDD"/>
    <w:rsid w:val="004A14B1"/>
    <w:rsid w:val="004A4D62"/>
    <w:rsid w:val="004A66A4"/>
    <w:rsid w:val="004A702F"/>
    <w:rsid w:val="004A72F6"/>
    <w:rsid w:val="004B0EDC"/>
    <w:rsid w:val="004B2D88"/>
    <w:rsid w:val="004B4714"/>
    <w:rsid w:val="004C170A"/>
    <w:rsid w:val="004C2225"/>
    <w:rsid w:val="004C7B29"/>
    <w:rsid w:val="004D08D6"/>
    <w:rsid w:val="004D7A42"/>
    <w:rsid w:val="004D7AF2"/>
    <w:rsid w:val="004E3432"/>
    <w:rsid w:val="004E4532"/>
    <w:rsid w:val="004E6A75"/>
    <w:rsid w:val="004F0E3E"/>
    <w:rsid w:val="004F127B"/>
    <w:rsid w:val="004F2086"/>
    <w:rsid w:val="004F378D"/>
    <w:rsid w:val="004F72D9"/>
    <w:rsid w:val="004F78F5"/>
    <w:rsid w:val="005154C5"/>
    <w:rsid w:val="0052006B"/>
    <w:rsid w:val="005244F6"/>
    <w:rsid w:val="00526031"/>
    <w:rsid w:val="00526246"/>
    <w:rsid w:val="005316FF"/>
    <w:rsid w:val="005339B3"/>
    <w:rsid w:val="005341F2"/>
    <w:rsid w:val="00537BC8"/>
    <w:rsid w:val="00543014"/>
    <w:rsid w:val="00543756"/>
    <w:rsid w:val="00544BF1"/>
    <w:rsid w:val="00546001"/>
    <w:rsid w:val="00555014"/>
    <w:rsid w:val="00555B89"/>
    <w:rsid w:val="00562A56"/>
    <w:rsid w:val="005649C7"/>
    <w:rsid w:val="00564D13"/>
    <w:rsid w:val="00567106"/>
    <w:rsid w:val="00567C27"/>
    <w:rsid w:val="00572FBE"/>
    <w:rsid w:val="00573FC1"/>
    <w:rsid w:val="00580161"/>
    <w:rsid w:val="00580669"/>
    <w:rsid w:val="00581B67"/>
    <w:rsid w:val="00585A4B"/>
    <w:rsid w:val="0058674D"/>
    <w:rsid w:val="00591049"/>
    <w:rsid w:val="00591184"/>
    <w:rsid w:val="005935B0"/>
    <w:rsid w:val="00593E13"/>
    <w:rsid w:val="005946E1"/>
    <w:rsid w:val="0059571F"/>
    <w:rsid w:val="00595E20"/>
    <w:rsid w:val="005962A1"/>
    <w:rsid w:val="005A05B2"/>
    <w:rsid w:val="005A307C"/>
    <w:rsid w:val="005B0E9F"/>
    <w:rsid w:val="005B164F"/>
    <w:rsid w:val="005B3E25"/>
    <w:rsid w:val="005B504A"/>
    <w:rsid w:val="005B5282"/>
    <w:rsid w:val="005C01B9"/>
    <w:rsid w:val="005C37DC"/>
    <w:rsid w:val="005C3F6D"/>
    <w:rsid w:val="005C526F"/>
    <w:rsid w:val="005D075E"/>
    <w:rsid w:val="005D436C"/>
    <w:rsid w:val="005D6312"/>
    <w:rsid w:val="005D6BF8"/>
    <w:rsid w:val="005E1136"/>
    <w:rsid w:val="005E1D3C"/>
    <w:rsid w:val="005E1EC1"/>
    <w:rsid w:val="005E31FA"/>
    <w:rsid w:val="005E5557"/>
    <w:rsid w:val="005E758E"/>
    <w:rsid w:val="005F06D3"/>
    <w:rsid w:val="005F1E4D"/>
    <w:rsid w:val="005F3975"/>
    <w:rsid w:val="005F4CA4"/>
    <w:rsid w:val="006004FD"/>
    <w:rsid w:val="00600A30"/>
    <w:rsid w:val="00602E66"/>
    <w:rsid w:val="006044AA"/>
    <w:rsid w:val="00605585"/>
    <w:rsid w:val="006064F4"/>
    <w:rsid w:val="00612297"/>
    <w:rsid w:val="00616B56"/>
    <w:rsid w:val="006202A5"/>
    <w:rsid w:val="0062581F"/>
    <w:rsid w:val="00625AE6"/>
    <w:rsid w:val="00626C0C"/>
    <w:rsid w:val="00627C2E"/>
    <w:rsid w:val="00627EA8"/>
    <w:rsid w:val="00627FD4"/>
    <w:rsid w:val="00630E19"/>
    <w:rsid w:val="0063181D"/>
    <w:rsid w:val="00632253"/>
    <w:rsid w:val="00634C2B"/>
    <w:rsid w:val="00640AE4"/>
    <w:rsid w:val="00642714"/>
    <w:rsid w:val="006439A8"/>
    <w:rsid w:val="006455CE"/>
    <w:rsid w:val="006479D4"/>
    <w:rsid w:val="00647B66"/>
    <w:rsid w:val="00651DBA"/>
    <w:rsid w:val="00653845"/>
    <w:rsid w:val="00655841"/>
    <w:rsid w:val="006558B6"/>
    <w:rsid w:val="00655B92"/>
    <w:rsid w:val="006662E4"/>
    <w:rsid w:val="006667AC"/>
    <w:rsid w:val="006668CE"/>
    <w:rsid w:val="00674FF2"/>
    <w:rsid w:val="006772B7"/>
    <w:rsid w:val="006778CA"/>
    <w:rsid w:val="006825B0"/>
    <w:rsid w:val="00685A9B"/>
    <w:rsid w:val="00693E34"/>
    <w:rsid w:val="00695318"/>
    <w:rsid w:val="006A1DC2"/>
    <w:rsid w:val="006A205F"/>
    <w:rsid w:val="006B0A1E"/>
    <w:rsid w:val="006B183D"/>
    <w:rsid w:val="006B1A5E"/>
    <w:rsid w:val="006B1E85"/>
    <w:rsid w:val="006B22B5"/>
    <w:rsid w:val="006B69B2"/>
    <w:rsid w:val="006B7C52"/>
    <w:rsid w:val="006C0595"/>
    <w:rsid w:val="006C065F"/>
    <w:rsid w:val="006C156C"/>
    <w:rsid w:val="006C19EF"/>
    <w:rsid w:val="006C3921"/>
    <w:rsid w:val="006C6BAE"/>
    <w:rsid w:val="006D2A37"/>
    <w:rsid w:val="006D6B90"/>
    <w:rsid w:val="006D7D52"/>
    <w:rsid w:val="006D7E30"/>
    <w:rsid w:val="006E0CF2"/>
    <w:rsid w:val="006E3DEA"/>
    <w:rsid w:val="006E5701"/>
    <w:rsid w:val="006E5C4E"/>
    <w:rsid w:val="006E5F54"/>
    <w:rsid w:val="006E6F8E"/>
    <w:rsid w:val="006E70FB"/>
    <w:rsid w:val="006E7393"/>
    <w:rsid w:val="006F3070"/>
    <w:rsid w:val="006F4C07"/>
    <w:rsid w:val="0070424B"/>
    <w:rsid w:val="00705433"/>
    <w:rsid w:val="007061F3"/>
    <w:rsid w:val="00706D6B"/>
    <w:rsid w:val="00710FFA"/>
    <w:rsid w:val="00711EF1"/>
    <w:rsid w:val="00712640"/>
    <w:rsid w:val="00712FC0"/>
    <w:rsid w:val="007145A2"/>
    <w:rsid w:val="007162BF"/>
    <w:rsid w:val="00721C91"/>
    <w:rsid w:val="00723A02"/>
    <w:rsid w:val="00725B0E"/>
    <w:rsid w:val="0073117F"/>
    <w:rsid w:val="00731548"/>
    <w:rsid w:val="00733017"/>
    <w:rsid w:val="00737E62"/>
    <w:rsid w:val="007448B8"/>
    <w:rsid w:val="0074573B"/>
    <w:rsid w:val="007458D7"/>
    <w:rsid w:val="0074784B"/>
    <w:rsid w:val="0075044F"/>
    <w:rsid w:val="0075441E"/>
    <w:rsid w:val="0075638F"/>
    <w:rsid w:val="00760101"/>
    <w:rsid w:val="007613B9"/>
    <w:rsid w:val="00761E47"/>
    <w:rsid w:val="00766E6D"/>
    <w:rsid w:val="007674CF"/>
    <w:rsid w:val="0077265F"/>
    <w:rsid w:val="00772898"/>
    <w:rsid w:val="00780CBF"/>
    <w:rsid w:val="007832A5"/>
    <w:rsid w:val="00783310"/>
    <w:rsid w:val="00786AC5"/>
    <w:rsid w:val="00787535"/>
    <w:rsid w:val="00787961"/>
    <w:rsid w:val="00792537"/>
    <w:rsid w:val="007947D7"/>
    <w:rsid w:val="007960F6"/>
    <w:rsid w:val="007A2333"/>
    <w:rsid w:val="007A37CD"/>
    <w:rsid w:val="007A4A6D"/>
    <w:rsid w:val="007A532C"/>
    <w:rsid w:val="007A581A"/>
    <w:rsid w:val="007A7AF1"/>
    <w:rsid w:val="007B589F"/>
    <w:rsid w:val="007B5957"/>
    <w:rsid w:val="007B617A"/>
    <w:rsid w:val="007B6D59"/>
    <w:rsid w:val="007C386D"/>
    <w:rsid w:val="007D171E"/>
    <w:rsid w:val="007D1839"/>
    <w:rsid w:val="007D1A7E"/>
    <w:rsid w:val="007D1BCF"/>
    <w:rsid w:val="007D24A4"/>
    <w:rsid w:val="007D291A"/>
    <w:rsid w:val="007D75CF"/>
    <w:rsid w:val="007E0440"/>
    <w:rsid w:val="007E1359"/>
    <w:rsid w:val="007E2B6C"/>
    <w:rsid w:val="007E3954"/>
    <w:rsid w:val="007E3E32"/>
    <w:rsid w:val="007E3E33"/>
    <w:rsid w:val="007E6DC5"/>
    <w:rsid w:val="007E6E79"/>
    <w:rsid w:val="007F13B8"/>
    <w:rsid w:val="007F19F1"/>
    <w:rsid w:val="007F1EFA"/>
    <w:rsid w:val="007F331B"/>
    <w:rsid w:val="007F3733"/>
    <w:rsid w:val="007F4B5F"/>
    <w:rsid w:val="007F63FC"/>
    <w:rsid w:val="007F79FB"/>
    <w:rsid w:val="0080166D"/>
    <w:rsid w:val="00802BB5"/>
    <w:rsid w:val="008031EE"/>
    <w:rsid w:val="0080615B"/>
    <w:rsid w:val="008065E0"/>
    <w:rsid w:val="00811F1C"/>
    <w:rsid w:val="008138A4"/>
    <w:rsid w:val="0081455B"/>
    <w:rsid w:val="0081674B"/>
    <w:rsid w:val="00821900"/>
    <w:rsid w:val="008226EF"/>
    <w:rsid w:val="00822B55"/>
    <w:rsid w:val="00822C92"/>
    <w:rsid w:val="008232B5"/>
    <w:rsid w:val="00825752"/>
    <w:rsid w:val="0082650D"/>
    <w:rsid w:val="00832D2B"/>
    <w:rsid w:val="00833608"/>
    <w:rsid w:val="00835E16"/>
    <w:rsid w:val="00837840"/>
    <w:rsid w:val="0084090E"/>
    <w:rsid w:val="008417B9"/>
    <w:rsid w:val="00841AD8"/>
    <w:rsid w:val="00841B09"/>
    <w:rsid w:val="00841CAD"/>
    <w:rsid w:val="00843617"/>
    <w:rsid w:val="00847B06"/>
    <w:rsid w:val="00850863"/>
    <w:rsid w:val="00850C4E"/>
    <w:rsid w:val="00853812"/>
    <w:rsid w:val="00853A3E"/>
    <w:rsid w:val="00856540"/>
    <w:rsid w:val="00857027"/>
    <w:rsid w:val="00860C1F"/>
    <w:rsid w:val="00864024"/>
    <w:rsid w:val="00866067"/>
    <w:rsid w:val="00872697"/>
    <w:rsid w:val="00873766"/>
    <w:rsid w:val="0087601A"/>
    <w:rsid w:val="00876275"/>
    <w:rsid w:val="0088043C"/>
    <w:rsid w:val="00880878"/>
    <w:rsid w:val="008808BD"/>
    <w:rsid w:val="00884403"/>
    <w:rsid w:val="00884889"/>
    <w:rsid w:val="00884BB0"/>
    <w:rsid w:val="008906C9"/>
    <w:rsid w:val="00896A10"/>
    <w:rsid w:val="008978F2"/>
    <w:rsid w:val="008A35E3"/>
    <w:rsid w:val="008A4ED6"/>
    <w:rsid w:val="008A549B"/>
    <w:rsid w:val="008A6668"/>
    <w:rsid w:val="008B09DE"/>
    <w:rsid w:val="008B1733"/>
    <w:rsid w:val="008B2D43"/>
    <w:rsid w:val="008B41EE"/>
    <w:rsid w:val="008C31A5"/>
    <w:rsid w:val="008C471E"/>
    <w:rsid w:val="008C5568"/>
    <w:rsid w:val="008C5738"/>
    <w:rsid w:val="008C7561"/>
    <w:rsid w:val="008D04F0"/>
    <w:rsid w:val="008D058C"/>
    <w:rsid w:val="008D34DA"/>
    <w:rsid w:val="008D4FC2"/>
    <w:rsid w:val="008D697A"/>
    <w:rsid w:val="008E44D4"/>
    <w:rsid w:val="008E4BC2"/>
    <w:rsid w:val="008E502C"/>
    <w:rsid w:val="008E58B7"/>
    <w:rsid w:val="008F320D"/>
    <w:rsid w:val="008F3500"/>
    <w:rsid w:val="008F4059"/>
    <w:rsid w:val="008F60FE"/>
    <w:rsid w:val="008F6804"/>
    <w:rsid w:val="008F7014"/>
    <w:rsid w:val="008F7564"/>
    <w:rsid w:val="008F78F7"/>
    <w:rsid w:val="008F7CBF"/>
    <w:rsid w:val="0090101F"/>
    <w:rsid w:val="0090105B"/>
    <w:rsid w:val="00902B2D"/>
    <w:rsid w:val="00902B59"/>
    <w:rsid w:val="0090440F"/>
    <w:rsid w:val="0090460D"/>
    <w:rsid w:val="00905CCE"/>
    <w:rsid w:val="00907778"/>
    <w:rsid w:val="0091283F"/>
    <w:rsid w:val="009130D5"/>
    <w:rsid w:val="00914141"/>
    <w:rsid w:val="00914BD9"/>
    <w:rsid w:val="00916163"/>
    <w:rsid w:val="00916E82"/>
    <w:rsid w:val="009200FE"/>
    <w:rsid w:val="00922FF6"/>
    <w:rsid w:val="00924E3C"/>
    <w:rsid w:val="00924FC1"/>
    <w:rsid w:val="00926C55"/>
    <w:rsid w:val="00927D9E"/>
    <w:rsid w:val="00927E29"/>
    <w:rsid w:val="00930763"/>
    <w:rsid w:val="00932F22"/>
    <w:rsid w:val="009336BA"/>
    <w:rsid w:val="009341FD"/>
    <w:rsid w:val="00935E02"/>
    <w:rsid w:val="009412F0"/>
    <w:rsid w:val="00942132"/>
    <w:rsid w:val="00944315"/>
    <w:rsid w:val="00945579"/>
    <w:rsid w:val="0094592E"/>
    <w:rsid w:val="009468F2"/>
    <w:rsid w:val="00946FFD"/>
    <w:rsid w:val="00952B80"/>
    <w:rsid w:val="009550CF"/>
    <w:rsid w:val="009550FE"/>
    <w:rsid w:val="0096016D"/>
    <w:rsid w:val="009612BB"/>
    <w:rsid w:val="00970432"/>
    <w:rsid w:val="0097052D"/>
    <w:rsid w:val="00971339"/>
    <w:rsid w:val="00976910"/>
    <w:rsid w:val="00977B75"/>
    <w:rsid w:val="00980113"/>
    <w:rsid w:val="0098120A"/>
    <w:rsid w:val="009834DF"/>
    <w:rsid w:val="00986954"/>
    <w:rsid w:val="009909FE"/>
    <w:rsid w:val="0099140E"/>
    <w:rsid w:val="009927C0"/>
    <w:rsid w:val="00995BAD"/>
    <w:rsid w:val="009A03C0"/>
    <w:rsid w:val="009A5E6A"/>
    <w:rsid w:val="009B0268"/>
    <w:rsid w:val="009B54C3"/>
    <w:rsid w:val="009C29AF"/>
    <w:rsid w:val="009C3384"/>
    <w:rsid w:val="009C3ECE"/>
    <w:rsid w:val="009C5C5C"/>
    <w:rsid w:val="009C5C89"/>
    <w:rsid w:val="009C740A"/>
    <w:rsid w:val="009D1F4E"/>
    <w:rsid w:val="009D4125"/>
    <w:rsid w:val="009E0505"/>
    <w:rsid w:val="009E0733"/>
    <w:rsid w:val="009E3D6D"/>
    <w:rsid w:val="009E3F6E"/>
    <w:rsid w:val="009E4A17"/>
    <w:rsid w:val="009F0AD3"/>
    <w:rsid w:val="009F40E1"/>
    <w:rsid w:val="009F59B1"/>
    <w:rsid w:val="009F65D1"/>
    <w:rsid w:val="00A00178"/>
    <w:rsid w:val="00A01E80"/>
    <w:rsid w:val="00A0280D"/>
    <w:rsid w:val="00A05334"/>
    <w:rsid w:val="00A059B2"/>
    <w:rsid w:val="00A074F2"/>
    <w:rsid w:val="00A11720"/>
    <w:rsid w:val="00A12379"/>
    <w:rsid w:val="00A12472"/>
    <w:rsid w:val="00A125C5"/>
    <w:rsid w:val="00A1277B"/>
    <w:rsid w:val="00A15E8C"/>
    <w:rsid w:val="00A2029F"/>
    <w:rsid w:val="00A204E5"/>
    <w:rsid w:val="00A2451C"/>
    <w:rsid w:val="00A2704E"/>
    <w:rsid w:val="00A3528D"/>
    <w:rsid w:val="00A35EAD"/>
    <w:rsid w:val="00A366EC"/>
    <w:rsid w:val="00A40746"/>
    <w:rsid w:val="00A40A6D"/>
    <w:rsid w:val="00A416AF"/>
    <w:rsid w:val="00A41DD1"/>
    <w:rsid w:val="00A427E5"/>
    <w:rsid w:val="00A442A2"/>
    <w:rsid w:val="00A446B9"/>
    <w:rsid w:val="00A457C1"/>
    <w:rsid w:val="00A45974"/>
    <w:rsid w:val="00A4610F"/>
    <w:rsid w:val="00A50453"/>
    <w:rsid w:val="00A50467"/>
    <w:rsid w:val="00A545C0"/>
    <w:rsid w:val="00A546D8"/>
    <w:rsid w:val="00A54DDB"/>
    <w:rsid w:val="00A55DBB"/>
    <w:rsid w:val="00A57C9B"/>
    <w:rsid w:val="00A60CB8"/>
    <w:rsid w:val="00A61695"/>
    <w:rsid w:val="00A61723"/>
    <w:rsid w:val="00A61DD6"/>
    <w:rsid w:val="00A65EE7"/>
    <w:rsid w:val="00A70133"/>
    <w:rsid w:val="00A701A0"/>
    <w:rsid w:val="00A7141B"/>
    <w:rsid w:val="00A7220E"/>
    <w:rsid w:val="00A735A0"/>
    <w:rsid w:val="00A75969"/>
    <w:rsid w:val="00A770A6"/>
    <w:rsid w:val="00A77579"/>
    <w:rsid w:val="00A813B1"/>
    <w:rsid w:val="00A828F3"/>
    <w:rsid w:val="00A836D7"/>
    <w:rsid w:val="00A84250"/>
    <w:rsid w:val="00A93082"/>
    <w:rsid w:val="00A93FA3"/>
    <w:rsid w:val="00A94AD3"/>
    <w:rsid w:val="00A97DF0"/>
    <w:rsid w:val="00AA0FE5"/>
    <w:rsid w:val="00AA21AA"/>
    <w:rsid w:val="00AA36DE"/>
    <w:rsid w:val="00AB0A9C"/>
    <w:rsid w:val="00AB226C"/>
    <w:rsid w:val="00AB2B0F"/>
    <w:rsid w:val="00AB36C4"/>
    <w:rsid w:val="00AB4082"/>
    <w:rsid w:val="00AB79B9"/>
    <w:rsid w:val="00AB7F55"/>
    <w:rsid w:val="00AC0C09"/>
    <w:rsid w:val="00AC1581"/>
    <w:rsid w:val="00AC32B2"/>
    <w:rsid w:val="00AC47DB"/>
    <w:rsid w:val="00AC5246"/>
    <w:rsid w:val="00AC7363"/>
    <w:rsid w:val="00AD0FDA"/>
    <w:rsid w:val="00AD1BF2"/>
    <w:rsid w:val="00AD2E0C"/>
    <w:rsid w:val="00AD3DD9"/>
    <w:rsid w:val="00AD4200"/>
    <w:rsid w:val="00AD4C30"/>
    <w:rsid w:val="00AD5A92"/>
    <w:rsid w:val="00AD5C73"/>
    <w:rsid w:val="00AE2EC5"/>
    <w:rsid w:val="00AE36F9"/>
    <w:rsid w:val="00AE5DEB"/>
    <w:rsid w:val="00AE60F1"/>
    <w:rsid w:val="00AE7447"/>
    <w:rsid w:val="00AE7B08"/>
    <w:rsid w:val="00AF39B2"/>
    <w:rsid w:val="00AF4E1A"/>
    <w:rsid w:val="00AF7BF0"/>
    <w:rsid w:val="00B002E1"/>
    <w:rsid w:val="00B03314"/>
    <w:rsid w:val="00B047E5"/>
    <w:rsid w:val="00B04E49"/>
    <w:rsid w:val="00B075E2"/>
    <w:rsid w:val="00B1064E"/>
    <w:rsid w:val="00B11765"/>
    <w:rsid w:val="00B11EF2"/>
    <w:rsid w:val="00B120A3"/>
    <w:rsid w:val="00B13E63"/>
    <w:rsid w:val="00B13E8F"/>
    <w:rsid w:val="00B1443B"/>
    <w:rsid w:val="00B15188"/>
    <w:rsid w:val="00B16845"/>
    <w:rsid w:val="00B17141"/>
    <w:rsid w:val="00B22C19"/>
    <w:rsid w:val="00B266EB"/>
    <w:rsid w:val="00B269C2"/>
    <w:rsid w:val="00B27189"/>
    <w:rsid w:val="00B31575"/>
    <w:rsid w:val="00B33814"/>
    <w:rsid w:val="00B35E3E"/>
    <w:rsid w:val="00B375D1"/>
    <w:rsid w:val="00B409A0"/>
    <w:rsid w:val="00B4277F"/>
    <w:rsid w:val="00B42914"/>
    <w:rsid w:val="00B442AE"/>
    <w:rsid w:val="00B44A1F"/>
    <w:rsid w:val="00B4685B"/>
    <w:rsid w:val="00B476C9"/>
    <w:rsid w:val="00B529D6"/>
    <w:rsid w:val="00B5439C"/>
    <w:rsid w:val="00B5475F"/>
    <w:rsid w:val="00B57B90"/>
    <w:rsid w:val="00B60404"/>
    <w:rsid w:val="00B60AEC"/>
    <w:rsid w:val="00B67172"/>
    <w:rsid w:val="00B679EF"/>
    <w:rsid w:val="00B67E28"/>
    <w:rsid w:val="00B70296"/>
    <w:rsid w:val="00B70652"/>
    <w:rsid w:val="00B72F48"/>
    <w:rsid w:val="00B74BB0"/>
    <w:rsid w:val="00B74C51"/>
    <w:rsid w:val="00B757A7"/>
    <w:rsid w:val="00B7732A"/>
    <w:rsid w:val="00B806A9"/>
    <w:rsid w:val="00B80C66"/>
    <w:rsid w:val="00B84CCC"/>
    <w:rsid w:val="00B8547D"/>
    <w:rsid w:val="00B86E25"/>
    <w:rsid w:val="00B93E60"/>
    <w:rsid w:val="00B97134"/>
    <w:rsid w:val="00B974FE"/>
    <w:rsid w:val="00B97CDC"/>
    <w:rsid w:val="00BA0D93"/>
    <w:rsid w:val="00BA1089"/>
    <w:rsid w:val="00BA28A1"/>
    <w:rsid w:val="00BA5733"/>
    <w:rsid w:val="00BB2208"/>
    <w:rsid w:val="00BB2906"/>
    <w:rsid w:val="00BB3602"/>
    <w:rsid w:val="00BB5962"/>
    <w:rsid w:val="00BB7466"/>
    <w:rsid w:val="00BB78C1"/>
    <w:rsid w:val="00BC00E7"/>
    <w:rsid w:val="00BC4A1E"/>
    <w:rsid w:val="00BC4EEB"/>
    <w:rsid w:val="00BC73BD"/>
    <w:rsid w:val="00BD222C"/>
    <w:rsid w:val="00BD31C2"/>
    <w:rsid w:val="00BD3A58"/>
    <w:rsid w:val="00BD3BD3"/>
    <w:rsid w:val="00BD449F"/>
    <w:rsid w:val="00BD7C5B"/>
    <w:rsid w:val="00BE1211"/>
    <w:rsid w:val="00BE2964"/>
    <w:rsid w:val="00BE4CA4"/>
    <w:rsid w:val="00BF1015"/>
    <w:rsid w:val="00BF1C64"/>
    <w:rsid w:val="00BF5A88"/>
    <w:rsid w:val="00BF633F"/>
    <w:rsid w:val="00BF7822"/>
    <w:rsid w:val="00C02F5A"/>
    <w:rsid w:val="00C045B7"/>
    <w:rsid w:val="00C061FE"/>
    <w:rsid w:val="00C118AB"/>
    <w:rsid w:val="00C12180"/>
    <w:rsid w:val="00C1230F"/>
    <w:rsid w:val="00C17FE2"/>
    <w:rsid w:val="00C250D5"/>
    <w:rsid w:val="00C346DE"/>
    <w:rsid w:val="00C35666"/>
    <w:rsid w:val="00C35C57"/>
    <w:rsid w:val="00C35FA9"/>
    <w:rsid w:val="00C408DA"/>
    <w:rsid w:val="00C42A96"/>
    <w:rsid w:val="00C441DF"/>
    <w:rsid w:val="00C5009C"/>
    <w:rsid w:val="00C57591"/>
    <w:rsid w:val="00C60067"/>
    <w:rsid w:val="00C61034"/>
    <w:rsid w:val="00C61FBD"/>
    <w:rsid w:val="00C642AE"/>
    <w:rsid w:val="00C65AEF"/>
    <w:rsid w:val="00C672FA"/>
    <w:rsid w:val="00C67605"/>
    <w:rsid w:val="00C678E4"/>
    <w:rsid w:val="00C70148"/>
    <w:rsid w:val="00C7282F"/>
    <w:rsid w:val="00C738A0"/>
    <w:rsid w:val="00C73977"/>
    <w:rsid w:val="00C73F9C"/>
    <w:rsid w:val="00C7627C"/>
    <w:rsid w:val="00C76429"/>
    <w:rsid w:val="00C8113C"/>
    <w:rsid w:val="00C82DC7"/>
    <w:rsid w:val="00C8596A"/>
    <w:rsid w:val="00C86130"/>
    <w:rsid w:val="00C90329"/>
    <w:rsid w:val="00C91FB0"/>
    <w:rsid w:val="00C92898"/>
    <w:rsid w:val="00C957CC"/>
    <w:rsid w:val="00C9582B"/>
    <w:rsid w:val="00C96A71"/>
    <w:rsid w:val="00CA0ED2"/>
    <w:rsid w:val="00CA3DC7"/>
    <w:rsid w:val="00CA4340"/>
    <w:rsid w:val="00CA482A"/>
    <w:rsid w:val="00CA4B78"/>
    <w:rsid w:val="00CA5066"/>
    <w:rsid w:val="00CA5618"/>
    <w:rsid w:val="00CA6839"/>
    <w:rsid w:val="00CA6CA1"/>
    <w:rsid w:val="00CB091A"/>
    <w:rsid w:val="00CB1224"/>
    <w:rsid w:val="00CB3D72"/>
    <w:rsid w:val="00CB4591"/>
    <w:rsid w:val="00CB7721"/>
    <w:rsid w:val="00CD112A"/>
    <w:rsid w:val="00CD5461"/>
    <w:rsid w:val="00CD5947"/>
    <w:rsid w:val="00CE2744"/>
    <w:rsid w:val="00CE2A28"/>
    <w:rsid w:val="00CE2C51"/>
    <w:rsid w:val="00CE4F13"/>
    <w:rsid w:val="00CE5238"/>
    <w:rsid w:val="00CE59BC"/>
    <w:rsid w:val="00CE5E50"/>
    <w:rsid w:val="00CE6EB4"/>
    <w:rsid w:val="00CE7514"/>
    <w:rsid w:val="00CE7FEC"/>
    <w:rsid w:val="00CF0BBB"/>
    <w:rsid w:val="00CF6675"/>
    <w:rsid w:val="00CF6D55"/>
    <w:rsid w:val="00D01268"/>
    <w:rsid w:val="00D020D7"/>
    <w:rsid w:val="00D10E76"/>
    <w:rsid w:val="00D1187A"/>
    <w:rsid w:val="00D123C3"/>
    <w:rsid w:val="00D2103C"/>
    <w:rsid w:val="00D2296F"/>
    <w:rsid w:val="00D248DE"/>
    <w:rsid w:val="00D24D1B"/>
    <w:rsid w:val="00D26F17"/>
    <w:rsid w:val="00D312CB"/>
    <w:rsid w:val="00D35BE7"/>
    <w:rsid w:val="00D44888"/>
    <w:rsid w:val="00D4561F"/>
    <w:rsid w:val="00D51613"/>
    <w:rsid w:val="00D564C9"/>
    <w:rsid w:val="00D5685C"/>
    <w:rsid w:val="00D636E1"/>
    <w:rsid w:val="00D649B1"/>
    <w:rsid w:val="00D65E08"/>
    <w:rsid w:val="00D66F58"/>
    <w:rsid w:val="00D67C18"/>
    <w:rsid w:val="00D67D5D"/>
    <w:rsid w:val="00D72068"/>
    <w:rsid w:val="00D72F8E"/>
    <w:rsid w:val="00D7430C"/>
    <w:rsid w:val="00D8062B"/>
    <w:rsid w:val="00D81B2C"/>
    <w:rsid w:val="00D8542D"/>
    <w:rsid w:val="00D85F2B"/>
    <w:rsid w:val="00D90CC9"/>
    <w:rsid w:val="00D90EF6"/>
    <w:rsid w:val="00D91065"/>
    <w:rsid w:val="00D941AB"/>
    <w:rsid w:val="00D96694"/>
    <w:rsid w:val="00DA073F"/>
    <w:rsid w:val="00DA099F"/>
    <w:rsid w:val="00DA1FB5"/>
    <w:rsid w:val="00DA24D6"/>
    <w:rsid w:val="00DA4CA4"/>
    <w:rsid w:val="00DA7937"/>
    <w:rsid w:val="00DB0569"/>
    <w:rsid w:val="00DB2142"/>
    <w:rsid w:val="00DB330E"/>
    <w:rsid w:val="00DB5E2F"/>
    <w:rsid w:val="00DC0B36"/>
    <w:rsid w:val="00DC1AE6"/>
    <w:rsid w:val="00DC6A6D"/>
    <w:rsid w:val="00DC6A71"/>
    <w:rsid w:val="00DC797F"/>
    <w:rsid w:val="00DE2395"/>
    <w:rsid w:val="00DE30A1"/>
    <w:rsid w:val="00DE3266"/>
    <w:rsid w:val="00DE404C"/>
    <w:rsid w:val="00DF0D69"/>
    <w:rsid w:val="00DF2025"/>
    <w:rsid w:val="00DF24A7"/>
    <w:rsid w:val="00DF4851"/>
    <w:rsid w:val="00E0037B"/>
    <w:rsid w:val="00E01BC5"/>
    <w:rsid w:val="00E02914"/>
    <w:rsid w:val="00E0357D"/>
    <w:rsid w:val="00E041D0"/>
    <w:rsid w:val="00E05C6A"/>
    <w:rsid w:val="00E069EE"/>
    <w:rsid w:val="00E114EA"/>
    <w:rsid w:val="00E11ADD"/>
    <w:rsid w:val="00E12F22"/>
    <w:rsid w:val="00E14B13"/>
    <w:rsid w:val="00E14E23"/>
    <w:rsid w:val="00E154B3"/>
    <w:rsid w:val="00E175FD"/>
    <w:rsid w:val="00E24F98"/>
    <w:rsid w:val="00E25318"/>
    <w:rsid w:val="00E36C79"/>
    <w:rsid w:val="00E42FE4"/>
    <w:rsid w:val="00E43C74"/>
    <w:rsid w:val="00E4421B"/>
    <w:rsid w:val="00E504A4"/>
    <w:rsid w:val="00E5292F"/>
    <w:rsid w:val="00E5393D"/>
    <w:rsid w:val="00E53C51"/>
    <w:rsid w:val="00E541FE"/>
    <w:rsid w:val="00E542A1"/>
    <w:rsid w:val="00E55AEF"/>
    <w:rsid w:val="00E56458"/>
    <w:rsid w:val="00E565F0"/>
    <w:rsid w:val="00E6096D"/>
    <w:rsid w:val="00E6105A"/>
    <w:rsid w:val="00E62130"/>
    <w:rsid w:val="00E6597F"/>
    <w:rsid w:val="00E65A0F"/>
    <w:rsid w:val="00E65AE9"/>
    <w:rsid w:val="00E752DD"/>
    <w:rsid w:val="00E77721"/>
    <w:rsid w:val="00E814E7"/>
    <w:rsid w:val="00E825DC"/>
    <w:rsid w:val="00E84201"/>
    <w:rsid w:val="00E84F1B"/>
    <w:rsid w:val="00E850B6"/>
    <w:rsid w:val="00E8766D"/>
    <w:rsid w:val="00E9056B"/>
    <w:rsid w:val="00E91CBF"/>
    <w:rsid w:val="00E929EE"/>
    <w:rsid w:val="00E932D7"/>
    <w:rsid w:val="00E94BD6"/>
    <w:rsid w:val="00E97366"/>
    <w:rsid w:val="00EA14D3"/>
    <w:rsid w:val="00EA35B3"/>
    <w:rsid w:val="00EA3C41"/>
    <w:rsid w:val="00EA4B46"/>
    <w:rsid w:val="00EA7602"/>
    <w:rsid w:val="00EB6545"/>
    <w:rsid w:val="00EB6B14"/>
    <w:rsid w:val="00EC1330"/>
    <w:rsid w:val="00EC2631"/>
    <w:rsid w:val="00EC2B66"/>
    <w:rsid w:val="00EC391D"/>
    <w:rsid w:val="00EC4C5C"/>
    <w:rsid w:val="00EC59CE"/>
    <w:rsid w:val="00EC5CDB"/>
    <w:rsid w:val="00ED0C18"/>
    <w:rsid w:val="00ED165A"/>
    <w:rsid w:val="00ED1C3E"/>
    <w:rsid w:val="00ED55E3"/>
    <w:rsid w:val="00EE1229"/>
    <w:rsid w:val="00EE21F6"/>
    <w:rsid w:val="00EE422C"/>
    <w:rsid w:val="00EF1CAB"/>
    <w:rsid w:val="00EF21EF"/>
    <w:rsid w:val="00EF499A"/>
    <w:rsid w:val="00EF5F12"/>
    <w:rsid w:val="00EF7D40"/>
    <w:rsid w:val="00F01B85"/>
    <w:rsid w:val="00F03E66"/>
    <w:rsid w:val="00F053D0"/>
    <w:rsid w:val="00F0566A"/>
    <w:rsid w:val="00F061FF"/>
    <w:rsid w:val="00F0776D"/>
    <w:rsid w:val="00F07ED7"/>
    <w:rsid w:val="00F11190"/>
    <w:rsid w:val="00F120FA"/>
    <w:rsid w:val="00F1229D"/>
    <w:rsid w:val="00F12942"/>
    <w:rsid w:val="00F152DA"/>
    <w:rsid w:val="00F1705C"/>
    <w:rsid w:val="00F240BB"/>
    <w:rsid w:val="00F244AD"/>
    <w:rsid w:val="00F3173D"/>
    <w:rsid w:val="00F344CC"/>
    <w:rsid w:val="00F36989"/>
    <w:rsid w:val="00F36B6E"/>
    <w:rsid w:val="00F410A3"/>
    <w:rsid w:val="00F4175C"/>
    <w:rsid w:val="00F43AF4"/>
    <w:rsid w:val="00F45418"/>
    <w:rsid w:val="00F46016"/>
    <w:rsid w:val="00F50CD8"/>
    <w:rsid w:val="00F5100C"/>
    <w:rsid w:val="00F544FB"/>
    <w:rsid w:val="00F54E06"/>
    <w:rsid w:val="00F55D7F"/>
    <w:rsid w:val="00F57FED"/>
    <w:rsid w:val="00F60A2F"/>
    <w:rsid w:val="00F6299F"/>
    <w:rsid w:val="00F62B12"/>
    <w:rsid w:val="00F62CBF"/>
    <w:rsid w:val="00F645DF"/>
    <w:rsid w:val="00F7515F"/>
    <w:rsid w:val="00F7656A"/>
    <w:rsid w:val="00F83BFE"/>
    <w:rsid w:val="00F83E09"/>
    <w:rsid w:val="00F8417C"/>
    <w:rsid w:val="00F866C7"/>
    <w:rsid w:val="00F86C14"/>
    <w:rsid w:val="00F92643"/>
    <w:rsid w:val="00F95584"/>
    <w:rsid w:val="00F96AD0"/>
    <w:rsid w:val="00FA01EB"/>
    <w:rsid w:val="00FA0FE9"/>
    <w:rsid w:val="00FA1050"/>
    <w:rsid w:val="00FA2B62"/>
    <w:rsid w:val="00FA397A"/>
    <w:rsid w:val="00FA4CF5"/>
    <w:rsid w:val="00FA7996"/>
    <w:rsid w:val="00FA7ED2"/>
    <w:rsid w:val="00FB03F5"/>
    <w:rsid w:val="00FB17B5"/>
    <w:rsid w:val="00FB5CD9"/>
    <w:rsid w:val="00FB630D"/>
    <w:rsid w:val="00FB7D57"/>
    <w:rsid w:val="00FC3E7C"/>
    <w:rsid w:val="00FC67CA"/>
    <w:rsid w:val="00FD5C47"/>
    <w:rsid w:val="00FD68B9"/>
    <w:rsid w:val="00FD6F38"/>
    <w:rsid w:val="00FD730E"/>
    <w:rsid w:val="00FE2A24"/>
    <w:rsid w:val="00FE40C4"/>
    <w:rsid w:val="00FE4677"/>
    <w:rsid w:val="00FE4BD8"/>
    <w:rsid w:val="00FE51E4"/>
    <w:rsid w:val="00FE7F7F"/>
    <w:rsid w:val="00FF0BBC"/>
    <w:rsid w:val="00FF0E0C"/>
    <w:rsid w:val="00FF2668"/>
    <w:rsid w:val="00FF30E0"/>
    <w:rsid w:val="00FF39A9"/>
    <w:rsid w:val="00FF3BD5"/>
    <w:rsid w:val="00FF68BC"/>
    <w:rsid w:val="00FF6A17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sr-Cyrl-R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o:colormru v:ext="edit" colors="#428299,#529dba"/>
    </o:shapedefaults>
    <o:shapelayout v:ext="edit">
      <o:idmap v:ext="edit" data="2"/>
    </o:shapelayout>
  </w:shapeDefaults>
  <w:doNotEmbedSmartTags/>
  <w:decimalSymbol w:val=","/>
  <w:listSeparator w:val=";"/>
  <w14:docId w14:val="43F05F10"/>
  <w15:docId w15:val="{6A786C47-4E94-4139-A808-7172800FAA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r-Cyrl-RS" w:eastAsia="sr-Cyrl-R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35006F"/>
    <w:pPr>
      <w:spacing w:line="260" w:lineRule="exact"/>
    </w:pPr>
    <w:rPr>
      <w:rFonts w:ascii="Arial" w:hAnsi="Arial"/>
      <w:szCs w:val="24"/>
      <w:lang w:val="sl-SI" w:eastAsia="en-US"/>
    </w:rPr>
  </w:style>
  <w:style w:type="paragraph" w:styleId="Naslov1">
    <w:name w:val="heading 1"/>
    <w:aliases w:val="NASLOV"/>
    <w:basedOn w:val="Navaden"/>
    <w:next w:val="Navaden"/>
    <w:link w:val="Naslov1Znak"/>
    <w:autoRedefine/>
    <w:uiPriority w:val="9"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eastAsia="sl-SI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2F185E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365F91" w:themeColor="accent1" w:themeShade="BF"/>
      <w:kern w:val="2"/>
      <w:sz w:val="32"/>
      <w:szCs w:val="32"/>
      <w14:ligatures w14:val="standardContextual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2F185E"/>
    <w:pPr>
      <w:keepNext/>
      <w:keepLines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365F91" w:themeColor="accent1" w:themeShade="BF"/>
      <w:kern w:val="2"/>
      <w:sz w:val="28"/>
      <w:szCs w:val="28"/>
      <w14:ligatures w14:val="standardContextual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1573A5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2F185E"/>
    <w:pPr>
      <w:keepNext/>
      <w:keepLines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365F91" w:themeColor="accent1" w:themeShade="BF"/>
      <w:kern w:val="2"/>
      <w:sz w:val="22"/>
      <w:szCs w:val="22"/>
      <w14:ligatures w14:val="standardContextual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2F185E"/>
    <w:pPr>
      <w:keepNext/>
      <w:keepLines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2"/>
      <w:szCs w:val="22"/>
      <w14:ligatures w14:val="standardContextual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2F185E"/>
    <w:pPr>
      <w:keepNext/>
      <w:keepLines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2"/>
      <w:szCs w:val="22"/>
      <w14:ligatures w14:val="standardContextual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2F185E"/>
    <w:pPr>
      <w:keepNext/>
      <w:keepLines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2"/>
      <w:szCs w:val="22"/>
      <w14:ligatures w14:val="standardContextual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2F185E"/>
    <w:pPr>
      <w:keepNext/>
      <w:keepLines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2"/>
      <w:szCs w:val="22"/>
      <w14:ligatures w14:val="standardContextual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aliases w:val="Header1,APEK-4"/>
    <w:basedOn w:val="Navaden"/>
    <w:link w:val="GlavaZnak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link w:val="NogaZnak"/>
    <w:uiPriority w:val="99"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uiPriority w:val="59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r-Cyrl-RS" w:eastAsia="sr-Cyrl-RS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character" w:styleId="tevilkastrani">
    <w:name w:val="page number"/>
    <w:basedOn w:val="Privzetapisavaodstavka"/>
    <w:rsid w:val="000307BF"/>
  </w:style>
  <w:style w:type="paragraph" w:customStyle="1" w:styleId="Poglavje">
    <w:name w:val="Poglavje"/>
    <w:basedOn w:val="Navaden"/>
    <w:link w:val="PoglavjeZnak"/>
    <w:qFormat/>
    <w:rsid w:val="0035006F"/>
    <w:pPr>
      <w:suppressAutoHyphens/>
      <w:overflowPunct w:val="0"/>
      <w:autoSpaceDE w:val="0"/>
      <w:autoSpaceDN w:val="0"/>
      <w:adjustRightInd w:val="0"/>
      <w:spacing w:before="360" w:after="60" w:line="200" w:lineRule="exact"/>
      <w:jc w:val="center"/>
      <w:textAlignment w:val="baseline"/>
      <w:outlineLvl w:val="3"/>
    </w:pPr>
    <w:rPr>
      <w:rFonts w:cs="Arial"/>
      <w:b/>
      <w:sz w:val="22"/>
      <w:szCs w:val="22"/>
      <w:lang w:eastAsia="sl-SI"/>
    </w:rPr>
  </w:style>
  <w:style w:type="paragraph" w:styleId="Besedilooblaka">
    <w:name w:val="Balloon Text"/>
    <w:basedOn w:val="Navaden"/>
    <w:link w:val="BesedilooblakaZnak"/>
    <w:rsid w:val="005962A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link w:val="Besedilooblaka"/>
    <w:rsid w:val="005962A1"/>
    <w:rPr>
      <w:rFonts w:ascii="Tahoma" w:hAnsi="Tahoma" w:cs="Tahoma"/>
      <w:sz w:val="16"/>
      <w:szCs w:val="16"/>
      <w:lang w:eastAsia="en-US"/>
    </w:rPr>
  </w:style>
  <w:style w:type="character" w:customStyle="1" w:styleId="NogaZnak">
    <w:name w:val="Noga Znak"/>
    <w:link w:val="Noga"/>
    <w:uiPriority w:val="99"/>
    <w:rsid w:val="001E0D6D"/>
    <w:rPr>
      <w:rFonts w:ascii="Arial" w:hAnsi="Arial"/>
      <w:szCs w:val="24"/>
      <w:lang w:eastAsia="en-US"/>
    </w:rPr>
  </w:style>
  <w:style w:type="paragraph" w:styleId="Odstavekseznama">
    <w:name w:val="List Paragraph"/>
    <w:aliases w:val="Odstavek -,Odstavek seznama_IP,Seznam_IP_1,naslov 1,Bullet 1,Bullet Points,Bullet layer,Colorful List - Accent 11,Dot pt,F5 List Paragraph,Indicator Text,Issue Action POC,List Paragraph Char Char Char,List Paragraph2,K1"/>
    <w:basedOn w:val="Navaden"/>
    <w:link w:val="OdstavekseznamaZnak"/>
    <w:uiPriority w:val="34"/>
    <w:qFormat/>
    <w:rsid w:val="00FA0FE9"/>
    <w:pPr>
      <w:ind w:left="720"/>
      <w:contextualSpacing/>
    </w:pPr>
  </w:style>
  <w:style w:type="paragraph" w:customStyle="1" w:styleId="Neotevilenodstavek">
    <w:name w:val="Neoštevilčen odstavek"/>
    <w:basedOn w:val="Navaden"/>
    <w:link w:val="NeotevilenodstavekZnak"/>
    <w:qFormat/>
    <w:rsid w:val="00FA0FE9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sz w:val="22"/>
      <w:szCs w:val="20"/>
      <w:lang w:eastAsia="sl-SI"/>
    </w:rPr>
  </w:style>
  <w:style w:type="character" w:customStyle="1" w:styleId="NeotevilenodstavekZnak">
    <w:name w:val="Neoštevilčen odstavek Znak"/>
    <w:link w:val="Neotevilenodstavek"/>
    <w:locked/>
    <w:rsid w:val="00FA0FE9"/>
    <w:rPr>
      <w:rFonts w:ascii="Arial" w:hAnsi="Arial"/>
      <w:sz w:val="22"/>
      <w:lang w:val="sl-SI" w:eastAsia="sl-SI"/>
    </w:rPr>
  </w:style>
  <w:style w:type="paragraph" w:customStyle="1" w:styleId="Oddelek">
    <w:name w:val="Oddelek"/>
    <w:basedOn w:val="Navaden"/>
    <w:link w:val="OddelekZnak1"/>
    <w:qFormat/>
    <w:rsid w:val="00FA0FE9"/>
    <w:pPr>
      <w:numPr>
        <w:numId w:val="1"/>
      </w:numPr>
      <w:suppressAutoHyphens/>
      <w:overflowPunct w:val="0"/>
      <w:autoSpaceDE w:val="0"/>
      <w:autoSpaceDN w:val="0"/>
      <w:adjustRightInd w:val="0"/>
      <w:spacing w:before="280" w:after="60" w:line="200" w:lineRule="exact"/>
      <w:jc w:val="center"/>
      <w:textAlignment w:val="baseline"/>
      <w:outlineLvl w:val="3"/>
    </w:pPr>
    <w:rPr>
      <w:b/>
      <w:szCs w:val="20"/>
      <w:lang w:eastAsia="sl-SI"/>
    </w:rPr>
  </w:style>
  <w:style w:type="character" w:customStyle="1" w:styleId="OddelekZnak1">
    <w:name w:val="Oddelek Znak1"/>
    <w:link w:val="Oddelek"/>
    <w:locked/>
    <w:rsid w:val="00FA0FE9"/>
    <w:rPr>
      <w:rFonts w:ascii="Arial" w:hAnsi="Arial"/>
      <w:b/>
      <w:lang w:val="sl-SI" w:eastAsia="sl-SI"/>
    </w:rPr>
  </w:style>
  <w:style w:type="paragraph" w:styleId="Konnaopomba-besedilo">
    <w:name w:val="endnote text"/>
    <w:basedOn w:val="Navaden"/>
    <w:link w:val="Konnaopomba-besediloZnak"/>
    <w:rsid w:val="00FE4BD8"/>
    <w:pPr>
      <w:spacing w:line="240" w:lineRule="auto"/>
    </w:pPr>
    <w:rPr>
      <w:szCs w:val="20"/>
    </w:rPr>
  </w:style>
  <w:style w:type="character" w:customStyle="1" w:styleId="Konnaopomba-besediloZnak">
    <w:name w:val="Končna opomba - besedilo Znak"/>
    <w:basedOn w:val="Privzetapisavaodstavka"/>
    <w:link w:val="Konnaopomba-besedilo"/>
    <w:rsid w:val="00FE4BD8"/>
    <w:rPr>
      <w:rFonts w:ascii="Arial" w:hAnsi="Arial"/>
      <w:lang w:val="sl-SI" w:eastAsia="en-US"/>
    </w:rPr>
  </w:style>
  <w:style w:type="character" w:styleId="Konnaopomba-sklic">
    <w:name w:val="endnote reference"/>
    <w:basedOn w:val="Privzetapisavaodstavka"/>
    <w:rsid w:val="00FE4BD8"/>
    <w:rPr>
      <w:vertAlign w:val="superscript"/>
    </w:rPr>
  </w:style>
  <w:style w:type="paragraph" w:styleId="Sprotnaopomba-besedilo">
    <w:name w:val="footnote text"/>
    <w:basedOn w:val="Navaden"/>
    <w:link w:val="Sprotnaopomba-besediloZnak"/>
    <w:uiPriority w:val="99"/>
    <w:rsid w:val="00FE4BD8"/>
    <w:pPr>
      <w:spacing w:line="240" w:lineRule="auto"/>
    </w:pPr>
    <w:rPr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rsid w:val="00FE4BD8"/>
    <w:rPr>
      <w:rFonts w:ascii="Arial" w:hAnsi="Arial"/>
      <w:lang w:val="sl-SI" w:eastAsia="en-US"/>
    </w:rPr>
  </w:style>
  <w:style w:type="character" w:styleId="Sprotnaopomba-sklic">
    <w:name w:val="footnote reference"/>
    <w:basedOn w:val="Privzetapisavaodstavka"/>
    <w:uiPriority w:val="99"/>
    <w:rsid w:val="00FE4BD8"/>
    <w:rPr>
      <w:vertAlign w:val="superscript"/>
    </w:rPr>
  </w:style>
  <w:style w:type="paragraph" w:customStyle="1" w:styleId="Default">
    <w:name w:val="Default"/>
    <w:rsid w:val="008F320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sl-SI" w:eastAsia="sl-SI"/>
    </w:rPr>
  </w:style>
  <w:style w:type="paragraph" w:customStyle="1" w:styleId="Alineazatoko">
    <w:name w:val="Alinea za točko"/>
    <w:basedOn w:val="Navaden"/>
    <w:link w:val="AlineazatokoZnak"/>
    <w:qFormat/>
    <w:rsid w:val="008F320D"/>
    <w:pPr>
      <w:tabs>
        <w:tab w:val="num" w:pos="360"/>
      </w:tabs>
      <w:overflowPunct w:val="0"/>
      <w:autoSpaceDE w:val="0"/>
      <w:autoSpaceDN w:val="0"/>
      <w:adjustRightInd w:val="0"/>
      <w:spacing w:line="200" w:lineRule="exact"/>
      <w:jc w:val="both"/>
      <w:textAlignment w:val="baseline"/>
    </w:pPr>
    <w:rPr>
      <w:sz w:val="22"/>
      <w:szCs w:val="20"/>
      <w:lang w:eastAsia="sl-SI"/>
    </w:rPr>
  </w:style>
  <w:style w:type="character" w:customStyle="1" w:styleId="AlineazatokoZnak">
    <w:name w:val="Alinea za točko Znak"/>
    <w:link w:val="Alineazatoko"/>
    <w:locked/>
    <w:rsid w:val="008F320D"/>
    <w:rPr>
      <w:rFonts w:ascii="Arial" w:hAnsi="Arial"/>
      <w:sz w:val="22"/>
      <w:lang w:val="sl-SI" w:eastAsia="sl-SI"/>
    </w:rPr>
  </w:style>
  <w:style w:type="paragraph" w:styleId="Naslov">
    <w:name w:val="Title"/>
    <w:basedOn w:val="Naslov1"/>
    <w:link w:val="NaslovZnak"/>
    <w:uiPriority w:val="10"/>
    <w:qFormat/>
    <w:rsid w:val="008F320D"/>
    <w:pPr>
      <w:spacing w:line="240" w:lineRule="auto"/>
      <w:jc w:val="center"/>
      <w:outlineLvl w:val="9"/>
    </w:pPr>
    <w:rPr>
      <w:rFonts w:ascii="Times New Roman" w:hAnsi="Times New Roman"/>
      <w:b w:val="0"/>
      <w:i/>
      <w:kern w:val="28"/>
      <w:sz w:val="32"/>
      <w:szCs w:val="28"/>
      <w:u w:val="single"/>
      <w:lang w:eastAsia="en-US"/>
    </w:rPr>
  </w:style>
  <w:style w:type="character" w:customStyle="1" w:styleId="NaslovZnak">
    <w:name w:val="Naslov Znak"/>
    <w:basedOn w:val="Privzetapisavaodstavka"/>
    <w:link w:val="Naslov"/>
    <w:uiPriority w:val="10"/>
    <w:rsid w:val="008F320D"/>
    <w:rPr>
      <w:i/>
      <w:kern w:val="28"/>
      <w:sz w:val="32"/>
      <w:szCs w:val="28"/>
      <w:u w:val="single"/>
      <w:lang w:val="sl-SI" w:eastAsia="en-US"/>
    </w:rPr>
  </w:style>
  <w:style w:type="paragraph" w:customStyle="1" w:styleId="bodytext">
    <w:name w:val="bodytext"/>
    <w:basedOn w:val="Navaden"/>
    <w:rsid w:val="008F320D"/>
    <w:pPr>
      <w:spacing w:after="150" w:line="240" w:lineRule="auto"/>
    </w:pPr>
    <w:rPr>
      <w:rFonts w:ascii="Times New Roman" w:hAnsi="Times New Roman"/>
      <w:sz w:val="24"/>
      <w:lang w:eastAsia="sl-SI"/>
    </w:rPr>
  </w:style>
  <w:style w:type="character" w:styleId="Poudarek">
    <w:name w:val="Emphasis"/>
    <w:basedOn w:val="Privzetapisavaodstavka"/>
    <w:uiPriority w:val="20"/>
    <w:qFormat/>
    <w:rsid w:val="002056B5"/>
    <w:rPr>
      <w:b/>
      <w:bCs/>
      <w:i w:val="0"/>
      <w:iCs w:val="0"/>
    </w:rPr>
  </w:style>
  <w:style w:type="character" w:customStyle="1" w:styleId="st1">
    <w:name w:val="st1"/>
    <w:basedOn w:val="Privzetapisavaodstavka"/>
    <w:rsid w:val="002056B5"/>
  </w:style>
  <w:style w:type="character" w:customStyle="1" w:styleId="Naslov4Znak">
    <w:name w:val="Naslov 4 Znak"/>
    <w:basedOn w:val="Privzetapisavaodstavka"/>
    <w:link w:val="Naslov4"/>
    <w:uiPriority w:val="9"/>
    <w:semiHidden/>
    <w:rsid w:val="001573A5"/>
    <w:rPr>
      <w:rFonts w:asciiTheme="majorHAnsi" w:eastAsiaTheme="majorEastAsia" w:hAnsiTheme="majorHAnsi" w:cstheme="majorBidi"/>
      <w:b/>
      <w:bCs/>
      <w:i/>
      <w:iCs/>
      <w:color w:val="4F81BD" w:themeColor="accent1"/>
      <w:szCs w:val="24"/>
      <w:lang w:val="sl-SI" w:eastAsia="en-US"/>
    </w:rPr>
  </w:style>
  <w:style w:type="paragraph" w:customStyle="1" w:styleId="Odstavek">
    <w:name w:val="Odstavek"/>
    <w:basedOn w:val="Navaden"/>
    <w:link w:val="OdstavekZnak"/>
    <w:qFormat/>
    <w:rsid w:val="00E84F1B"/>
    <w:pPr>
      <w:overflowPunct w:val="0"/>
      <w:autoSpaceDE w:val="0"/>
      <w:autoSpaceDN w:val="0"/>
      <w:adjustRightInd w:val="0"/>
      <w:spacing w:before="240" w:line="240" w:lineRule="auto"/>
      <w:ind w:firstLine="1021"/>
      <w:jc w:val="both"/>
      <w:textAlignment w:val="baseline"/>
    </w:pPr>
    <w:rPr>
      <w:sz w:val="22"/>
      <w:szCs w:val="20"/>
      <w:lang w:eastAsia="sl-SI"/>
    </w:rPr>
  </w:style>
  <w:style w:type="character" w:customStyle="1" w:styleId="OdstavekZnak">
    <w:name w:val="Odstavek Znak"/>
    <w:link w:val="Odstavek"/>
    <w:locked/>
    <w:rsid w:val="00E84F1B"/>
    <w:rPr>
      <w:rFonts w:ascii="Arial" w:hAnsi="Arial"/>
      <w:sz w:val="22"/>
      <w:lang w:val="sl-SI" w:eastAsia="sl-SI"/>
    </w:rPr>
  </w:style>
  <w:style w:type="paragraph" w:styleId="Telobesedila">
    <w:name w:val="Body Text"/>
    <w:basedOn w:val="Navaden"/>
    <w:link w:val="TelobesedilaZnak"/>
    <w:rsid w:val="006B0A1E"/>
    <w:pPr>
      <w:widowControl w:val="0"/>
      <w:autoSpaceDE w:val="0"/>
      <w:autoSpaceDN w:val="0"/>
      <w:adjustRightInd w:val="0"/>
      <w:spacing w:line="240" w:lineRule="auto"/>
    </w:pPr>
    <w:rPr>
      <w:rFonts w:cs="Arial"/>
      <w:color w:val="000000"/>
      <w:sz w:val="24"/>
      <w:lang w:val="en-US" w:eastAsia="sl-SI"/>
    </w:rPr>
  </w:style>
  <w:style w:type="character" w:customStyle="1" w:styleId="TelobesedilaZnak">
    <w:name w:val="Telo besedila Znak"/>
    <w:basedOn w:val="Privzetapisavaodstavka"/>
    <w:link w:val="Telobesedila"/>
    <w:rsid w:val="006B0A1E"/>
    <w:rPr>
      <w:rFonts w:ascii="Arial" w:hAnsi="Arial" w:cs="Arial"/>
      <w:color w:val="000000"/>
      <w:sz w:val="24"/>
      <w:szCs w:val="24"/>
      <w:lang w:val="en-US" w:eastAsia="sl-SI"/>
    </w:rPr>
  </w:style>
  <w:style w:type="character" w:customStyle="1" w:styleId="GlavaZnak">
    <w:name w:val="Glava Znak"/>
    <w:aliases w:val="Header1 Znak,APEK-4 Znak"/>
    <w:link w:val="Glava"/>
    <w:locked/>
    <w:rsid w:val="00A97DF0"/>
    <w:rPr>
      <w:rFonts w:ascii="Arial" w:hAnsi="Arial"/>
      <w:szCs w:val="24"/>
      <w:lang w:val="sl-SI" w:eastAsia="en-US"/>
    </w:rPr>
  </w:style>
  <w:style w:type="paragraph" w:styleId="Brezrazmikov">
    <w:name w:val="No Spacing"/>
    <w:link w:val="BrezrazmikovZnak"/>
    <w:uiPriority w:val="1"/>
    <w:qFormat/>
    <w:rsid w:val="004F127B"/>
    <w:rPr>
      <w:rFonts w:ascii="Arial" w:hAnsi="Arial"/>
      <w:szCs w:val="24"/>
      <w:lang w:val="sl-SI" w:eastAsia="en-US"/>
    </w:rPr>
  </w:style>
  <w:style w:type="paragraph" w:customStyle="1" w:styleId="Telobesedila21">
    <w:name w:val="Telo besedila 21"/>
    <w:basedOn w:val="Navaden"/>
    <w:rsid w:val="00F6299F"/>
    <w:pPr>
      <w:widowControl w:val="0"/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b/>
      <w:sz w:val="24"/>
      <w:szCs w:val="20"/>
      <w:lang w:eastAsia="sl-SI"/>
    </w:rPr>
  </w:style>
  <w:style w:type="character" w:customStyle="1" w:styleId="mrppsc">
    <w:name w:val="mrppsc"/>
    <w:basedOn w:val="Privzetapisavaodstavka"/>
    <w:rsid w:val="00F6299F"/>
  </w:style>
  <w:style w:type="paragraph" w:styleId="Navadensplet">
    <w:name w:val="Normal (Web)"/>
    <w:basedOn w:val="Navaden"/>
    <w:link w:val="NavadenspletZnak"/>
    <w:uiPriority w:val="99"/>
    <w:rsid w:val="00884403"/>
    <w:pPr>
      <w:spacing w:after="210" w:line="240" w:lineRule="auto"/>
    </w:pPr>
    <w:rPr>
      <w:rFonts w:ascii="Times New Roman" w:hAnsi="Times New Roman"/>
      <w:color w:val="333333"/>
      <w:sz w:val="18"/>
      <w:szCs w:val="18"/>
      <w:lang w:val="x-none" w:eastAsia="x-none"/>
    </w:rPr>
  </w:style>
  <w:style w:type="character" w:customStyle="1" w:styleId="NavadenspletZnak">
    <w:name w:val="Navaden (splet) Znak"/>
    <w:link w:val="Navadensplet"/>
    <w:locked/>
    <w:rsid w:val="00884403"/>
    <w:rPr>
      <w:color w:val="333333"/>
      <w:sz w:val="18"/>
      <w:szCs w:val="18"/>
      <w:lang w:val="x-none" w:eastAsia="x-none"/>
    </w:rPr>
  </w:style>
  <w:style w:type="paragraph" w:customStyle="1" w:styleId="Pa3">
    <w:name w:val="Pa3"/>
    <w:basedOn w:val="Default"/>
    <w:next w:val="Default"/>
    <w:uiPriority w:val="99"/>
    <w:rsid w:val="00843617"/>
    <w:pPr>
      <w:spacing w:line="171" w:lineRule="atLeast"/>
    </w:pPr>
    <w:rPr>
      <w:color w:val="auto"/>
      <w:lang w:eastAsia="sr-Cyrl-RS"/>
    </w:rPr>
  </w:style>
  <w:style w:type="paragraph" w:customStyle="1" w:styleId="len1">
    <w:name w:val="len1"/>
    <w:basedOn w:val="Navaden"/>
    <w:rsid w:val="00F95584"/>
    <w:pPr>
      <w:spacing w:before="480" w:line="240" w:lineRule="auto"/>
      <w:jc w:val="center"/>
    </w:pPr>
    <w:rPr>
      <w:rFonts w:cs="Arial"/>
      <w:b/>
      <w:bCs/>
      <w:sz w:val="22"/>
      <w:szCs w:val="22"/>
      <w:lang w:eastAsia="sl-SI"/>
    </w:rPr>
  </w:style>
  <w:style w:type="paragraph" w:customStyle="1" w:styleId="odstavek1">
    <w:name w:val="odstavek1"/>
    <w:basedOn w:val="Navaden"/>
    <w:rsid w:val="00F95584"/>
    <w:pPr>
      <w:spacing w:before="240" w:line="240" w:lineRule="auto"/>
      <w:ind w:firstLine="1021"/>
      <w:jc w:val="both"/>
    </w:pPr>
    <w:rPr>
      <w:rFonts w:cs="Arial"/>
      <w:sz w:val="22"/>
      <w:szCs w:val="22"/>
      <w:lang w:eastAsia="sl-SI"/>
    </w:rPr>
  </w:style>
  <w:style w:type="paragraph" w:customStyle="1" w:styleId="lennaslov1">
    <w:name w:val="lennaslov1"/>
    <w:basedOn w:val="Navaden"/>
    <w:rsid w:val="00F95584"/>
    <w:pPr>
      <w:spacing w:line="240" w:lineRule="auto"/>
      <w:jc w:val="center"/>
    </w:pPr>
    <w:rPr>
      <w:rFonts w:cs="Arial"/>
      <w:b/>
      <w:bCs/>
      <w:sz w:val="22"/>
      <w:szCs w:val="22"/>
      <w:lang w:eastAsia="sl-SI"/>
    </w:rPr>
  </w:style>
  <w:style w:type="paragraph" w:customStyle="1" w:styleId="Alineazaodstavkom">
    <w:name w:val="Alinea za odstavkom"/>
    <w:basedOn w:val="Navaden"/>
    <w:link w:val="AlineazaodstavkomZnak"/>
    <w:qFormat/>
    <w:rsid w:val="00451426"/>
    <w:pPr>
      <w:numPr>
        <w:numId w:val="3"/>
      </w:numPr>
      <w:tabs>
        <w:tab w:val="left" w:pos="540"/>
        <w:tab w:val="left" w:pos="900"/>
      </w:tabs>
      <w:spacing w:line="240" w:lineRule="auto"/>
      <w:jc w:val="both"/>
    </w:pPr>
    <w:rPr>
      <w:rFonts w:cs="Arial"/>
      <w:sz w:val="22"/>
      <w:szCs w:val="22"/>
      <w:lang w:eastAsia="sl-SI"/>
    </w:rPr>
  </w:style>
  <w:style w:type="character" w:customStyle="1" w:styleId="AlineazaodstavkomZnak">
    <w:name w:val="Alinea za odstavkom Znak"/>
    <w:basedOn w:val="Privzetapisavaodstavka"/>
    <w:link w:val="Alineazaodstavkom"/>
    <w:rsid w:val="00451426"/>
    <w:rPr>
      <w:rFonts w:ascii="Arial" w:hAnsi="Arial" w:cs="Arial"/>
      <w:sz w:val="22"/>
      <w:szCs w:val="22"/>
      <w:lang w:val="sl-SI" w:eastAsia="sl-SI"/>
    </w:rPr>
  </w:style>
  <w:style w:type="character" w:customStyle="1" w:styleId="A9">
    <w:name w:val="A9"/>
    <w:uiPriority w:val="99"/>
    <w:rsid w:val="005A05B2"/>
    <w:rPr>
      <w:i/>
      <w:iCs/>
      <w:color w:val="000000"/>
    </w:rPr>
  </w:style>
  <w:style w:type="paragraph" w:styleId="Telobesedila2">
    <w:name w:val="Body Text 2"/>
    <w:basedOn w:val="Navaden"/>
    <w:link w:val="Telobesedila2Znak"/>
    <w:semiHidden/>
    <w:unhideWhenUsed/>
    <w:rsid w:val="00FB5CD9"/>
    <w:pPr>
      <w:spacing w:after="120" w:line="480" w:lineRule="auto"/>
    </w:pPr>
  </w:style>
  <w:style w:type="character" w:customStyle="1" w:styleId="Telobesedila2Znak">
    <w:name w:val="Telo besedila 2 Znak"/>
    <w:basedOn w:val="Privzetapisavaodstavka"/>
    <w:link w:val="Telobesedila2"/>
    <w:semiHidden/>
    <w:rsid w:val="00FB5CD9"/>
    <w:rPr>
      <w:rFonts w:ascii="Arial" w:hAnsi="Arial"/>
      <w:szCs w:val="24"/>
      <w:lang w:val="sl-SI" w:eastAsia="en-US"/>
    </w:rPr>
  </w:style>
  <w:style w:type="character" w:customStyle="1" w:styleId="NaslovpredpisaZnak">
    <w:name w:val="Naslov_predpisa Znak"/>
    <w:link w:val="Naslovpredpisa"/>
    <w:locked/>
    <w:rsid w:val="001A4544"/>
    <w:rPr>
      <w:rFonts w:ascii="Arial" w:hAnsi="Arial" w:cs="Arial"/>
      <w:b/>
    </w:rPr>
  </w:style>
  <w:style w:type="paragraph" w:customStyle="1" w:styleId="Naslovpredpisa">
    <w:name w:val="Naslov_predpisa"/>
    <w:basedOn w:val="Navaden"/>
    <w:link w:val="NaslovpredpisaZnak"/>
    <w:qFormat/>
    <w:rsid w:val="001A4544"/>
    <w:pPr>
      <w:suppressAutoHyphens/>
      <w:overflowPunct w:val="0"/>
      <w:autoSpaceDE w:val="0"/>
      <w:autoSpaceDN w:val="0"/>
      <w:adjustRightInd w:val="0"/>
      <w:spacing w:before="120" w:after="160" w:line="200" w:lineRule="exact"/>
      <w:jc w:val="center"/>
    </w:pPr>
    <w:rPr>
      <w:rFonts w:cs="Arial"/>
      <w:b/>
      <w:szCs w:val="20"/>
      <w:lang w:val="sr-Cyrl-RS" w:eastAsia="sr-Cyrl-RS"/>
    </w:rPr>
  </w:style>
  <w:style w:type="paragraph" w:customStyle="1" w:styleId="len">
    <w:name w:val="Člen"/>
    <w:basedOn w:val="Navaden"/>
    <w:link w:val="lenZnak"/>
    <w:qFormat/>
    <w:rsid w:val="00B757A7"/>
    <w:pPr>
      <w:suppressAutoHyphens/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rFonts w:cs="Arial"/>
      <w:b/>
      <w:sz w:val="22"/>
      <w:szCs w:val="22"/>
      <w:lang w:eastAsia="sl-SI"/>
    </w:rPr>
  </w:style>
  <w:style w:type="character" w:customStyle="1" w:styleId="lenZnak">
    <w:name w:val="Člen Znak"/>
    <w:link w:val="len"/>
    <w:rsid w:val="00B757A7"/>
    <w:rPr>
      <w:rFonts w:ascii="Arial" w:hAnsi="Arial" w:cs="Arial"/>
      <w:b/>
      <w:sz w:val="22"/>
      <w:szCs w:val="22"/>
      <w:lang w:val="sl-SI" w:eastAsia="sl-SI"/>
    </w:rPr>
  </w:style>
  <w:style w:type="paragraph" w:customStyle="1" w:styleId="Odstavekseznama1">
    <w:name w:val="Odstavek seznama1"/>
    <w:basedOn w:val="Navaden"/>
    <w:qFormat/>
    <w:rsid w:val="00EC2631"/>
    <w:pPr>
      <w:spacing w:line="240" w:lineRule="auto"/>
      <w:ind w:left="720"/>
      <w:contextualSpacing/>
    </w:pPr>
    <w:rPr>
      <w:rFonts w:ascii="Times New Roman" w:hAnsi="Times New Roman"/>
      <w:sz w:val="24"/>
      <w:lang w:eastAsia="sl-SI"/>
    </w:rPr>
  </w:style>
  <w:style w:type="character" w:customStyle="1" w:styleId="BrezrazmikovZnak">
    <w:name w:val="Brez razmikov Znak"/>
    <w:link w:val="Brezrazmikov"/>
    <w:uiPriority w:val="1"/>
    <w:rsid w:val="00580161"/>
    <w:rPr>
      <w:rFonts w:ascii="Arial" w:hAnsi="Arial"/>
      <w:szCs w:val="24"/>
      <w:lang w:val="sl-SI" w:eastAsia="en-US"/>
    </w:rPr>
  </w:style>
  <w:style w:type="character" w:customStyle="1" w:styleId="wikisummarized">
    <w:name w:val="wiki_summarized"/>
    <w:rsid w:val="00580161"/>
  </w:style>
  <w:style w:type="character" w:customStyle="1" w:styleId="Nerazreenaomemba1">
    <w:name w:val="Nerazrešena omemba1"/>
    <w:basedOn w:val="Privzetapisavaodstavka"/>
    <w:uiPriority w:val="99"/>
    <w:semiHidden/>
    <w:unhideWhenUsed/>
    <w:rsid w:val="0020136E"/>
    <w:rPr>
      <w:color w:val="605E5C"/>
      <w:shd w:val="clear" w:color="auto" w:fill="E1DFDD"/>
    </w:rPr>
  </w:style>
  <w:style w:type="paragraph" w:customStyle="1" w:styleId="I">
    <w:name w:val="I."/>
    <w:basedOn w:val="Navaden"/>
    <w:link w:val="IZnak"/>
    <w:qFormat/>
    <w:rsid w:val="004A702F"/>
    <w:pPr>
      <w:spacing w:before="100" w:beforeAutospacing="1" w:after="100" w:afterAutospacing="1" w:line="240" w:lineRule="auto"/>
    </w:pPr>
    <w:rPr>
      <w:rFonts w:ascii="Tahoma" w:hAnsi="Tahoma" w:cs="Tahoma"/>
      <w:b/>
      <w:bCs/>
      <w:sz w:val="22"/>
      <w:szCs w:val="22"/>
      <w:lang w:val="x-none" w:eastAsia="x-none"/>
    </w:rPr>
  </w:style>
  <w:style w:type="character" w:customStyle="1" w:styleId="IZnak">
    <w:name w:val="I. Znak"/>
    <w:basedOn w:val="Privzetapisavaodstavka"/>
    <w:link w:val="I"/>
    <w:rsid w:val="004A702F"/>
    <w:rPr>
      <w:rFonts w:ascii="Tahoma" w:hAnsi="Tahoma" w:cs="Tahoma"/>
      <w:b/>
      <w:bCs/>
      <w:sz w:val="22"/>
      <w:szCs w:val="22"/>
      <w:lang w:val="x-none" w:eastAsia="x-none"/>
    </w:rPr>
  </w:style>
  <w:style w:type="character" w:customStyle="1" w:styleId="OdstavekseznamaZnak">
    <w:name w:val="Odstavek seznama Znak"/>
    <w:aliases w:val="Odstavek - Znak,Odstavek seznama_IP Znak,Seznam_IP_1 Znak,naslov 1 Znak,Bullet 1 Znak,Bullet Points Znak,Bullet layer Znak,Colorful List - Accent 11 Znak,Dot pt Znak,F5 List Paragraph Znak,Indicator Text Znak,Issue Action POC Znak"/>
    <w:link w:val="Odstavekseznama"/>
    <w:uiPriority w:val="34"/>
    <w:qFormat/>
    <w:locked/>
    <w:rsid w:val="00473C7F"/>
    <w:rPr>
      <w:rFonts w:ascii="Arial" w:hAnsi="Arial"/>
      <w:szCs w:val="24"/>
      <w:lang w:val="sl-SI" w:eastAsia="en-US"/>
    </w:rPr>
  </w:style>
  <w:style w:type="character" w:styleId="Pripombasklic">
    <w:name w:val="annotation reference"/>
    <w:basedOn w:val="Privzetapisavaodstavka"/>
    <w:semiHidden/>
    <w:unhideWhenUsed/>
    <w:rsid w:val="00580669"/>
    <w:rPr>
      <w:sz w:val="16"/>
      <w:szCs w:val="16"/>
    </w:rPr>
  </w:style>
  <w:style w:type="paragraph" w:styleId="Pripombabesedilo">
    <w:name w:val="annotation text"/>
    <w:basedOn w:val="Navaden"/>
    <w:link w:val="PripombabesediloZnak"/>
    <w:semiHidden/>
    <w:unhideWhenUsed/>
    <w:rsid w:val="00580669"/>
    <w:pPr>
      <w:spacing w:line="240" w:lineRule="auto"/>
    </w:pPr>
    <w:rPr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semiHidden/>
    <w:rsid w:val="00580669"/>
    <w:rPr>
      <w:rFonts w:ascii="Arial" w:hAnsi="Arial"/>
      <w:lang w:val="sl-SI" w:eastAsia="en-US"/>
    </w:rPr>
  </w:style>
  <w:style w:type="paragraph" w:styleId="Zadevapripombe">
    <w:name w:val="annotation subject"/>
    <w:basedOn w:val="Pripombabesedilo"/>
    <w:next w:val="Pripombabesedilo"/>
    <w:link w:val="ZadevapripombeZnak"/>
    <w:semiHidden/>
    <w:unhideWhenUsed/>
    <w:rsid w:val="00580669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semiHidden/>
    <w:rsid w:val="00580669"/>
    <w:rPr>
      <w:rFonts w:ascii="Arial" w:hAnsi="Arial"/>
      <w:b/>
      <w:bCs/>
      <w:lang w:val="sl-SI" w:eastAsia="en-US"/>
    </w:rPr>
  </w:style>
  <w:style w:type="character" w:customStyle="1" w:styleId="PoglavjeZnak">
    <w:name w:val="Poglavje Znak"/>
    <w:link w:val="Poglavje"/>
    <w:rsid w:val="00FF39A9"/>
    <w:rPr>
      <w:rFonts w:ascii="Arial" w:hAnsi="Arial" w:cs="Arial"/>
      <w:b/>
      <w:sz w:val="22"/>
      <w:szCs w:val="22"/>
      <w:lang w:val="sl-SI" w:eastAsia="sl-SI"/>
    </w:rPr>
  </w:style>
  <w:style w:type="character" w:customStyle="1" w:styleId="rkovnatokazaodstavkomZnak">
    <w:name w:val="Črkovna točka_za odstavkom Znak"/>
    <w:link w:val="rkovnatokazaodstavkom"/>
    <w:locked/>
    <w:rsid w:val="002E1425"/>
    <w:rPr>
      <w:rFonts w:ascii="Arial" w:hAnsi="Arial"/>
      <w:lang w:val="x-none" w:eastAsia="x-none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2E1425"/>
    <w:pPr>
      <w:numPr>
        <w:numId w:val="7"/>
      </w:numPr>
      <w:overflowPunct w:val="0"/>
      <w:autoSpaceDE w:val="0"/>
      <w:autoSpaceDN w:val="0"/>
      <w:adjustRightInd w:val="0"/>
      <w:spacing w:line="200" w:lineRule="exact"/>
      <w:jc w:val="both"/>
    </w:pPr>
    <w:rPr>
      <w:szCs w:val="20"/>
      <w:lang w:val="x-none" w:eastAsia="x-none"/>
    </w:rPr>
  </w:style>
  <w:style w:type="character" w:customStyle="1" w:styleId="acopre1">
    <w:name w:val="acopre1"/>
    <w:basedOn w:val="Privzetapisavaodstavka"/>
    <w:rsid w:val="00DB0569"/>
  </w:style>
  <w:style w:type="character" w:styleId="Krepko">
    <w:name w:val="Strong"/>
    <w:uiPriority w:val="22"/>
    <w:qFormat/>
    <w:rsid w:val="004E6A75"/>
    <w:rPr>
      <w:b/>
      <w:bCs/>
    </w:rPr>
  </w:style>
  <w:style w:type="character" w:customStyle="1" w:styleId="komperdodano1">
    <w:name w:val="komperdodano1"/>
    <w:basedOn w:val="Privzetapisavaodstavka"/>
    <w:rsid w:val="00D2296F"/>
    <w:rPr>
      <w:b/>
      <w:bCs/>
      <w:color w:val="4DDB4D"/>
    </w:rPr>
  </w:style>
  <w:style w:type="paragraph" w:customStyle="1" w:styleId="mrppsi">
    <w:name w:val="mrppsi"/>
    <w:basedOn w:val="Navaden"/>
    <w:rsid w:val="008A6668"/>
    <w:pPr>
      <w:spacing w:after="150" w:line="240" w:lineRule="auto"/>
    </w:pPr>
    <w:rPr>
      <w:rFonts w:ascii="Times New Roman" w:hAnsi="Times New Roman"/>
      <w:color w:val="333333"/>
      <w:sz w:val="21"/>
      <w:szCs w:val="21"/>
      <w:lang w:eastAsia="sl-SI"/>
    </w:rPr>
  </w:style>
  <w:style w:type="character" w:customStyle="1" w:styleId="acopre">
    <w:name w:val="acopre"/>
    <w:basedOn w:val="Privzetapisavaodstavka"/>
    <w:rsid w:val="00F0566A"/>
  </w:style>
  <w:style w:type="paragraph" w:styleId="Revizija">
    <w:name w:val="Revision"/>
    <w:hidden/>
    <w:uiPriority w:val="99"/>
    <w:semiHidden/>
    <w:rsid w:val="00B70652"/>
    <w:rPr>
      <w:rFonts w:ascii="Arial" w:hAnsi="Arial"/>
      <w:szCs w:val="24"/>
      <w:lang w:val="sl-SI" w:eastAsia="en-US"/>
    </w:rPr>
  </w:style>
  <w:style w:type="character" w:customStyle="1" w:styleId="UnresolvedMention">
    <w:name w:val="Unresolved Mention"/>
    <w:basedOn w:val="Privzetapisavaodstavka"/>
    <w:uiPriority w:val="99"/>
    <w:semiHidden/>
    <w:unhideWhenUsed/>
    <w:rsid w:val="00B70652"/>
    <w:rPr>
      <w:color w:val="605E5C"/>
      <w:shd w:val="clear" w:color="auto" w:fill="E1DFDD"/>
    </w:rPr>
  </w:style>
  <w:style w:type="paragraph" w:customStyle="1" w:styleId="Odsek">
    <w:name w:val="Odsek"/>
    <w:basedOn w:val="Oddelek"/>
    <w:qFormat/>
    <w:rsid w:val="00864024"/>
    <w:pPr>
      <w:numPr>
        <w:numId w:val="9"/>
      </w:numPr>
    </w:pPr>
    <w:rPr>
      <w:sz w:val="22"/>
      <w:szCs w:val="22"/>
      <w:lang w:val="x-none" w:eastAsia="x-none"/>
    </w:rPr>
  </w:style>
  <w:style w:type="character" w:customStyle="1" w:styleId="Naslov2Znak">
    <w:name w:val="Naslov 2 Znak"/>
    <w:basedOn w:val="Privzetapisavaodstavka"/>
    <w:link w:val="Naslov2"/>
    <w:uiPriority w:val="9"/>
    <w:semiHidden/>
    <w:rsid w:val="002F185E"/>
    <w:rPr>
      <w:rFonts w:asciiTheme="majorHAnsi" w:eastAsiaTheme="majorEastAsia" w:hAnsiTheme="majorHAnsi" w:cstheme="majorBidi"/>
      <w:color w:val="365F91" w:themeColor="accent1" w:themeShade="BF"/>
      <w:kern w:val="2"/>
      <w:sz w:val="32"/>
      <w:szCs w:val="32"/>
      <w:lang w:val="sl-SI" w:eastAsia="en-US"/>
      <w14:ligatures w14:val="standardContextual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2F185E"/>
    <w:rPr>
      <w:rFonts w:asciiTheme="minorHAnsi" w:eastAsiaTheme="majorEastAsia" w:hAnsiTheme="minorHAnsi" w:cstheme="majorBidi"/>
      <w:color w:val="365F91" w:themeColor="accent1" w:themeShade="BF"/>
      <w:kern w:val="2"/>
      <w:sz w:val="28"/>
      <w:szCs w:val="28"/>
      <w:lang w:val="sl-SI" w:eastAsia="en-US"/>
      <w14:ligatures w14:val="standardContextual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2F185E"/>
    <w:rPr>
      <w:rFonts w:asciiTheme="minorHAnsi" w:eastAsiaTheme="majorEastAsia" w:hAnsiTheme="minorHAnsi" w:cstheme="majorBidi"/>
      <w:color w:val="365F91" w:themeColor="accent1" w:themeShade="BF"/>
      <w:kern w:val="2"/>
      <w:sz w:val="22"/>
      <w:szCs w:val="22"/>
      <w:lang w:val="sl-SI" w:eastAsia="en-US"/>
      <w14:ligatures w14:val="standardContextual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2F185E"/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2"/>
      <w:szCs w:val="22"/>
      <w:lang w:val="sl-SI" w:eastAsia="en-US"/>
      <w14:ligatures w14:val="standardContextual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2F185E"/>
    <w:rPr>
      <w:rFonts w:asciiTheme="minorHAnsi" w:eastAsiaTheme="majorEastAsia" w:hAnsiTheme="minorHAnsi" w:cstheme="majorBidi"/>
      <w:color w:val="595959" w:themeColor="text1" w:themeTint="A6"/>
      <w:kern w:val="2"/>
      <w:sz w:val="22"/>
      <w:szCs w:val="22"/>
      <w:lang w:val="sl-SI" w:eastAsia="en-US"/>
      <w14:ligatures w14:val="standardContextual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2F185E"/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2"/>
      <w:szCs w:val="22"/>
      <w:lang w:val="sl-SI" w:eastAsia="en-US"/>
      <w14:ligatures w14:val="standardContextual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2F185E"/>
    <w:rPr>
      <w:rFonts w:asciiTheme="minorHAnsi" w:eastAsiaTheme="majorEastAsia" w:hAnsiTheme="minorHAnsi" w:cstheme="majorBidi"/>
      <w:color w:val="272727" w:themeColor="text1" w:themeTint="D8"/>
      <w:kern w:val="2"/>
      <w:sz w:val="22"/>
      <w:szCs w:val="22"/>
      <w:lang w:val="sl-SI" w:eastAsia="en-US"/>
      <w14:ligatures w14:val="standardContextual"/>
    </w:rPr>
  </w:style>
  <w:style w:type="character" w:customStyle="1" w:styleId="Naslov1Znak">
    <w:name w:val="Naslov 1 Znak"/>
    <w:aliases w:val="NASLOV Znak"/>
    <w:basedOn w:val="Privzetapisavaodstavka"/>
    <w:link w:val="Naslov1"/>
    <w:uiPriority w:val="9"/>
    <w:rsid w:val="002F185E"/>
    <w:rPr>
      <w:rFonts w:ascii="Arial" w:hAnsi="Arial"/>
      <w:b/>
      <w:kern w:val="32"/>
      <w:sz w:val="28"/>
      <w:szCs w:val="32"/>
      <w:lang w:val="sl-SI" w:eastAsia="sl-SI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2F185E"/>
    <w:pPr>
      <w:numPr>
        <w:ilvl w:val="1"/>
      </w:numPr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PodnaslovZnak">
    <w:name w:val="Podnaslov Znak"/>
    <w:basedOn w:val="Privzetapisavaodstavka"/>
    <w:link w:val="Podnaslov"/>
    <w:uiPriority w:val="11"/>
    <w:rsid w:val="002F185E"/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val="sl-SI" w:eastAsia="en-US"/>
      <w14:ligatures w14:val="standardContextual"/>
    </w:rPr>
  </w:style>
  <w:style w:type="paragraph" w:styleId="Citat">
    <w:name w:val="Quote"/>
    <w:basedOn w:val="Navaden"/>
    <w:next w:val="Navaden"/>
    <w:link w:val="CitatZnak"/>
    <w:uiPriority w:val="29"/>
    <w:qFormat/>
    <w:rsid w:val="002F185E"/>
    <w:pPr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2"/>
      <w:szCs w:val="22"/>
      <w14:ligatures w14:val="standardContextual"/>
    </w:rPr>
  </w:style>
  <w:style w:type="character" w:customStyle="1" w:styleId="CitatZnak">
    <w:name w:val="Citat Znak"/>
    <w:basedOn w:val="Privzetapisavaodstavka"/>
    <w:link w:val="Citat"/>
    <w:uiPriority w:val="29"/>
    <w:rsid w:val="002F185E"/>
    <w:rPr>
      <w:rFonts w:asciiTheme="minorHAnsi" w:eastAsiaTheme="minorHAnsi" w:hAnsiTheme="minorHAnsi" w:cstheme="minorBidi"/>
      <w:i/>
      <w:iCs/>
      <w:color w:val="404040" w:themeColor="text1" w:themeTint="BF"/>
      <w:kern w:val="2"/>
      <w:sz w:val="22"/>
      <w:szCs w:val="22"/>
      <w:lang w:val="sl-SI" w:eastAsia="en-US"/>
      <w14:ligatures w14:val="standardContextual"/>
    </w:rPr>
  </w:style>
  <w:style w:type="character" w:styleId="Intenzivenpoudarek">
    <w:name w:val="Intense Emphasis"/>
    <w:basedOn w:val="Privzetapisavaodstavka"/>
    <w:uiPriority w:val="21"/>
    <w:qFormat/>
    <w:rsid w:val="002F185E"/>
    <w:rPr>
      <w:i/>
      <w:iCs/>
      <w:color w:val="365F91" w:themeColor="accent1" w:themeShade="BF"/>
    </w:rPr>
  </w:style>
  <w:style w:type="paragraph" w:styleId="Intenzivencitat">
    <w:name w:val="Intense Quote"/>
    <w:basedOn w:val="Navaden"/>
    <w:next w:val="Navaden"/>
    <w:link w:val="IntenzivencitatZnak"/>
    <w:uiPriority w:val="30"/>
    <w:qFormat/>
    <w:rsid w:val="002F185E"/>
    <w:pPr>
      <w:pBdr>
        <w:top w:val="single" w:sz="4" w:space="10" w:color="365F91" w:themeColor="accent1" w:themeShade="BF"/>
        <w:bottom w:val="single" w:sz="4" w:space="10" w:color="365F91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365F91" w:themeColor="accent1" w:themeShade="BF"/>
      <w:kern w:val="2"/>
      <w:sz w:val="22"/>
      <w:szCs w:val="22"/>
      <w14:ligatures w14:val="standardContextual"/>
    </w:rPr>
  </w:style>
  <w:style w:type="character" w:customStyle="1" w:styleId="IntenzivencitatZnak">
    <w:name w:val="Intenziven citat Znak"/>
    <w:basedOn w:val="Privzetapisavaodstavka"/>
    <w:link w:val="Intenzivencitat"/>
    <w:uiPriority w:val="30"/>
    <w:rsid w:val="002F185E"/>
    <w:rPr>
      <w:rFonts w:asciiTheme="minorHAnsi" w:eastAsiaTheme="minorHAnsi" w:hAnsiTheme="minorHAnsi" w:cstheme="minorBidi"/>
      <w:i/>
      <w:iCs/>
      <w:color w:val="365F91" w:themeColor="accent1" w:themeShade="BF"/>
      <w:kern w:val="2"/>
      <w:sz w:val="22"/>
      <w:szCs w:val="22"/>
      <w:lang w:val="sl-SI" w:eastAsia="en-US"/>
      <w14:ligatures w14:val="standardContextual"/>
    </w:rPr>
  </w:style>
  <w:style w:type="character" w:styleId="Intenzivensklic">
    <w:name w:val="Intense Reference"/>
    <w:basedOn w:val="Privzetapisavaodstavka"/>
    <w:uiPriority w:val="32"/>
    <w:qFormat/>
    <w:rsid w:val="002F185E"/>
    <w:rPr>
      <w:b/>
      <w:bCs/>
      <w:smallCaps/>
      <w:color w:val="365F91" w:themeColor="accent1" w:themeShade="BF"/>
      <w:spacing w:val="5"/>
    </w:rPr>
  </w:style>
  <w:style w:type="paragraph" w:customStyle="1" w:styleId="paragraph">
    <w:name w:val="paragraph"/>
    <w:basedOn w:val="Navaden"/>
    <w:rsid w:val="002F185E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character" w:customStyle="1" w:styleId="normaltextrun">
    <w:name w:val="normaltextrun"/>
    <w:basedOn w:val="Privzetapisavaodstavka"/>
    <w:rsid w:val="002F185E"/>
  </w:style>
  <w:style w:type="character" w:customStyle="1" w:styleId="eop">
    <w:name w:val="eop"/>
    <w:basedOn w:val="Privzetapisavaodstavka"/>
    <w:rsid w:val="002F185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280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2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867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4308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6547844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6514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409982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36994433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282779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493006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55472847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04229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361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713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26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6843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1888062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3260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1078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85452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260034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487504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011182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1768638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6331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445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70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94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5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9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411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704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1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996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6B302C-7D81-465C-B037-5A1EE1F3D9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394</Words>
  <Characters>2233</Characters>
  <Application>Microsoft Office Word</Application>
  <DocSecurity>0</DocSecurity>
  <Lines>18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Številka:  3717-9/2012/2-0021434</vt:lpstr>
    </vt:vector>
  </TitlesOfParts>
  <Company>MZP</Company>
  <LinksUpToDate>false</LinksUpToDate>
  <CharactersWithSpaces>2622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  3717-9/2012/2-0021434</dc:title>
  <dc:creator>Mojca Pelko Pleteršek</dc:creator>
  <cp:lastModifiedBy>Lidija Vidergar</cp:lastModifiedBy>
  <cp:revision>5</cp:revision>
  <cp:lastPrinted>2025-09-01T11:41:00Z</cp:lastPrinted>
  <dcterms:created xsi:type="dcterms:W3CDTF">2026-02-03T08:49:00Z</dcterms:created>
  <dcterms:modified xsi:type="dcterms:W3CDTF">2026-02-03T12:47:00Z</dcterms:modified>
</cp:coreProperties>
</file>