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B6E02" w:rsidRDefault="00071321" w:rsidP="00FB6E02">
      <w:pPr>
        <w:pStyle w:val="datumtevilka"/>
        <w:rPr>
          <w:rFonts w:cs="Arial"/>
        </w:rPr>
      </w:pPr>
      <w:r w:rsidRPr="00FB6E02">
        <w:rPr>
          <w:rFonts w:cs="Arial"/>
          <w:color w:val="000000"/>
        </w:rPr>
        <w:t>EVA:</w:t>
      </w:r>
      <w:r w:rsidRPr="00FB6E02">
        <w:rPr>
          <w:rFonts w:cs="Arial"/>
          <w:color w:val="000000"/>
        </w:rPr>
        <w:tab/>
      </w:r>
      <w:r w:rsidR="001B4FE4" w:rsidRPr="00FB6E02">
        <w:rPr>
          <w:rFonts w:cs="Arial"/>
          <w:color w:val="000000"/>
        </w:rPr>
        <w:t>2025-2330-0077</w:t>
      </w:r>
    </w:p>
    <w:p w:rsidR="00071321" w:rsidRPr="00FB6E02" w:rsidRDefault="00071321" w:rsidP="00FB6E02">
      <w:pPr>
        <w:pStyle w:val="datumtevilka"/>
        <w:rPr>
          <w:rFonts w:cs="Arial"/>
        </w:rPr>
      </w:pPr>
      <w:r w:rsidRPr="00FB6E02">
        <w:rPr>
          <w:rFonts w:cs="Arial"/>
        </w:rPr>
        <w:t xml:space="preserve">Številka: </w:t>
      </w:r>
      <w:r w:rsidRPr="00FB6E02">
        <w:rPr>
          <w:rFonts w:cs="Arial"/>
        </w:rPr>
        <w:tab/>
      </w:r>
      <w:r w:rsidR="001B4FE4" w:rsidRPr="00FB6E02">
        <w:rPr>
          <w:rFonts w:cs="Arial"/>
          <w:color w:val="000000"/>
        </w:rPr>
        <w:t>00704-25/2026/3</w:t>
      </w:r>
    </w:p>
    <w:p w:rsidR="00071321" w:rsidRPr="00FB6E02" w:rsidRDefault="00071321" w:rsidP="00FB6E02">
      <w:pPr>
        <w:pStyle w:val="datumtevilka"/>
        <w:rPr>
          <w:rFonts w:cs="Arial"/>
        </w:rPr>
      </w:pPr>
      <w:r w:rsidRPr="00FB6E02">
        <w:rPr>
          <w:rFonts w:cs="Arial"/>
        </w:rPr>
        <w:t>Datum:</w:t>
      </w:r>
      <w:r w:rsidRPr="00FB6E02">
        <w:rPr>
          <w:rFonts w:cs="Arial"/>
        </w:rPr>
        <w:tab/>
      </w:r>
      <w:r w:rsidR="001B4FE4" w:rsidRPr="00FB6E02">
        <w:rPr>
          <w:rFonts w:cs="Arial"/>
          <w:color w:val="000000"/>
        </w:rPr>
        <w:t>29. 1. 2026</w:t>
      </w:r>
      <w:r w:rsidRPr="00FB6E02">
        <w:rPr>
          <w:rFonts w:cs="Arial"/>
        </w:rPr>
        <w:t xml:space="preserve"> </w:t>
      </w:r>
    </w:p>
    <w:p w:rsidR="00071321" w:rsidRPr="00FB6E02" w:rsidRDefault="00071321" w:rsidP="00FB6E02">
      <w:pPr>
        <w:rPr>
          <w:rFonts w:cs="Arial"/>
        </w:rPr>
      </w:pPr>
    </w:p>
    <w:p w:rsidR="00071321" w:rsidRPr="00FB6E02" w:rsidRDefault="00071321" w:rsidP="00FB6E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jc w:val="both"/>
        <w:rPr>
          <w:rFonts w:cs="Arial"/>
          <w:color w:val="000000"/>
          <w:szCs w:val="20"/>
        </w:rPr>
      </w:pPr>
      <w:r w:rsidRPr="00FB6E02">
        <w:rPr>
          <w:rFonts w:cs="Arial"/>
          <w:szCs w:val="20"/>
        </w:rPr>
        <w:t xml:space="preserve">Na podlagi 21. člena Zakona o Vladi Republike Slovenije </w:t>
      </w:r>
      <w:r w:rsidRPr="00FB6E0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B6E02">
        <w:rPr>
          <w:rFonts w:cs="Arial"/>
          <w:szCs w:val="20"/>
        </w:rPr>
        <w:t xml:space="preserve"> 47/13 – ZDU-1G, </w:t>
      </w:r>
      <w:r w:rsidRPr="00FB6E02">
        <w:rPr>
          <w:rFonts w:cs="Arial"/>
          <w:bCs/>
          <w:color w:val="000000"/>
          <w:szCs w:val="20"/>
          <w:lang w:eastAsia="sl-SI"/>
        </w:rPr>
        <w:t>65/14</w:t>
      </w:r>
      <w:r w:rsidR="001E4DCE" w:rsidRPr="00FB6E02">
        <w:rPr>
          <w:rFonts w:cs="Arial"/>
          <w:bCs/>
          <w:color w:val="000000"/>
          <w:szCs w:val="20"/>
          <w:lang w:eastAsia="sl-SI"/>
        </w:rPr>
        <w:t xml:space="preserve">, </w:t>
      </w:r>
      <w:r w:rsidRPr="00FB6E02">
        <w:rPr>
          <w:rFonts w:cs="Arial"/>
          <w:bCs/>
          <w:color w:val="000000"/>
          <w:szCs w:val="20"/>
          <w:lang w:eastAsia="sl-SI"/>
        </w:rPr>
        <w:t>55/17</w:t>
      </w:r>
      <w:r w:rsidR="008851D1" w:rsidRPr="00FB6E02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FB6E02">
        <w:rPr>
          <w:rFonts w:cs="Arial"/>
          <w:bCs/>
          <w:color w:val="000000"/>
          <w:szCs w:val="20"/>
          <w:lang w:eastAsia="sl-SI"/>
        </w:rPr>
        <w:t>163/22</w:t>
      </w:r>
      <w:r w:rsidR="008851D1" w:rsidRPr="00FB6E02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FB6E02">
        <w:rPr>
          <w:rFonts w:cs="Arial"/>
          <w:color w:val="000000"/>
          <w:szCs w:val="20"/>
        </w:rPr>
        <w:t xml:space="preserve">in </w:t>
      </w:r>
      <w:r w:rsidR="00D8152F" w:rsidRPr="00FB6E02">
        <w:rPr>
          <w:rFonts w:eastAsiaTheme="minorHAnsi" w:cs="Arial"/>
          <w:color w:val="000000"/>
          <w:szCs w:val="20"/>
        </w:rPr>
        <w:t xml:space="preserve">57/25 </w:t>
      </w:r>
      <w:r w:rsidR="00D8152F" w:rsidRPr="00FB6E02">
        <w:rPr>
          <w:rFonts w:cs="Arial"/>
          <w:iCs/>
          <w:szCs w:val="20"/>
          <w:lang w:eastAsia="sl-SI"/>
        </w:rPr>
        <w:t xml:space="preserve">– </w:t>
      </w:r>
      <w:r w:rsidR="00D8152F" w:rsidRPr="00FB6E02">
        <w:rPr>
          <w:rFonts w:eastAsiaTheme="minorHAnsi" w:cs="Arial"/>
          <w:color w:val="000000"/>
          <w:szCs w:val="20"/>
        </w:rPr>
        <w:t>ZF</w:t>
      </w:r>
      <w:r w:rsidRPr="00FB6E02">
        <w:rPr>
          <w:rFonts w:cs="Arial"/>
          <w:color w:val="000000"/>
          <w:szCs w:val="20"/>
        </w:rPr>
        <w:t xml:space="preserve">) </w:t>
      </w:r>
      <w:r w:rsidRPr="00FB6E02">
        <w:rPr>
          <w:rFonts w:cs="Arial"/>
          <w:szCs w:val="20"/>
        </w:rPr>
        <w:t xml:space="preserve">je </w:t>
      </w:r>
      <w:r w:rsidRPr="00FB6E02">
        <w:rPr>
          <w:rFonts w:cs="Arial"/>
          <w:color w:val="000000"/>
          <w:szCs w:val="20"/>
        </w:rPr>
        <w:t xml:space="preserve">Vlada Republike Slovenije na </w:t>
      </w:r>
      <w:r w:rsidR="001B4FE4" w:rsidRPr="00FB6E02">
        <w:rPr>
          <w:rFonts w:cs="Arial"/>
          <w:color w:val="000000"/>
          <w:szCs w:val="20"/>
        </w:rPr>
        <w:t>189. redni seji</w:t>
      </w:r>
      <w:r w:rsidRPr="00FB6E02">
        <w:rPr>
          <w:rFonts w:cs="Arial"/>
          <w:color w:val="000000"/>
          <w:szCs w:val="20"/>
        </w:rPr>
        <w:t xml:space="preserve"> dne </w:t>
      </w:r>
      <w:r w:rsidR="001B4FE4" w:rsidRPr="00FB6E02">
        <w:rPr>
          <w:rFonts w:cs="Arial"/>
          <w:color w:val="000000"/>
          <w:szCs w:val="20"/>
        </w:rPr>
        <w:t>29. 1. 2026</w:t>
      </w:r>
      <w:r w:rsidRPr="00FB6E02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4354F3" w:rsidRPr="004354F3">
        <w:rPr>
          <w:rFonts w:cs="Arial"/>
          <w:color w:val="000000"/>
          <w:szCs w:val="20"/>
        </w:rPr>
        <w:t>1.1</w:t>
      </w:r>
      <w:r w:rsidRPr="00FB6E02">
        <w:rPr>
          <w:rFonts w:cs="Arial"/>
          <w:color w:val="000000"/>
          <w:szCs w:val="20"/>
        </w:rPr>
        <w:t xml:space="preserve"> sprejela naslednji</w:t>
      </w:r>
    </w:p>
    <w:p w:rsidR="00071321" w:rsidRPr="00FB6E02" w:rsidRDefault="00071321" w:rsidP="00FB6E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S K L E P</w:t>
      </w:r>
    </w:p>
    <w:p w:rsidR="00071321" w:rsidRPr="00FB6E02" w:rsidRDefault="00071321" w:rsidP="00FB6E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B6E02">
        <w:rPr>
          <w:rFonts w:cs="Arial"/>
          <w:color w:val="000000"/>
          <w:szCs w:val="20"/>
        </w:rPr>
        <w:t xml:space="preserve">Vlada Republike Slovenije je izdala </w:t>
      </w:r>
      <w:r w:rsidR="00FB6E02" w:rsidRPr="00FB6E02">
        <w:rPr>
          <w:rFonts w:cs="Arial"/>
          <w:color w:val="000000"/>
          <w:szCs w:val="20"/>
        </w:rPr>
        <w:t>Uredbo</w:t>
      </w:r>
      <w:r w:rsidR="001B4FE4" w:rsidRPr="00FB6E02">
        <w:rPr>
          <w:rFonts w:cs="Arial"/>
          <w:color w:val="000000"/>
          <w:szCs w:val="20"/>
        </w:rPr>
        <w:t xml:space="preserve"> o izvajanju uredb (EU) o uvedbi programa za dokumentacijo o ulovu </w:t>
      </w:r>
      <w:proofErr w:type="spellStart"/>
      <w:r w:rsidR="001B4FE4" w:rsidRPr="00FB6E02">
        <w:rPr>
          <w:rFonts w:cs="Arial"/>
          <w:color w:val="000000"/>
          <w:szCs w:val="20"/>
        </w:rPr>
        <w:t>modroplavutega</w:t>
      </w:r>
      <w:proofErr w:type="spellEnd"/>
      <w:r w:rsidR="001B4FE4" w:rsidRPr="00FB6E02">
        <w:rPr>
          <w:rFonts w:cs="Arial"/>
          <w:color w:val="000000"/>
          <w:szCs w:val="20"/>
        </w:rPr>
        <w:t xml:space="preserve"> tuna ter o vzpostavitvi večletnega načrta upravljanja za </w:t>
      </w:r>
      <w:proofErr w:type="spellStart"/>
      <w:r w:rsidR="001B4FE4" w:rsidRPr="00FB6E02">
        <w:rPr>
          <w:rFonts w:cs="Arial"/>
          <w:color w:val="000000"/>
          <w:szCs w:val="20"/>
        </w:rPr>
        <w:t>modroplavutega</w:t>
      </w:r>
      <w:proofErr w:type="spellEnd"/>
      <w:r w:rsidR="001B4FE4" w:rsidRPr="00FB6E02">
        <w:rPr>
          <w:rFonts w:cs="Arial"/>
          <w:color w:val="000000"/>
          <w:szCs w:val="20"/>
        </w:rPr>
        <w:t xml:space="preserve"> tuna v vzhodnem Atlantiku in Sredozemskem morju</w:t>
      </w:r>
      <w:r w:rsidR="00FB6E02">
        <w:rPr>
          <w:rFonts w:cs="Arial"/>
          <w:color w:val="000000"/>
          <w:szCs w:val="20"/>
          <w:lang w:eastAsia="sl-SI"/>
        </w:rPr>
        <w:t xml:space="preserve"> ter</w:t>
      </w:r>
      <w:r w:rsidRPr="00FB6E02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FB6E02" w:rsidRDefault="00071321" w:rsidP="00FB6E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B6E02" w:rsidRDefault="00071321" w:rsidP="00FB6E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B6E02" w:rsidRDefault="00071321" w:rsidP="00FB6E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E02" w:rsidRDefault="001B4FE4" w:rsidP="00FB6E0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B6E02">
        <w:rPr>
          <w:rFonts w:cs="Arial"/>
          <w:color w:val="000000"/>
          <w:szCs w:val="20"/>
        </w:rPr>
        <w:t xml:space="preserve">Barbara Kolenko </w:t>
      </w:r>
      <w:proofErr w:type="spellStart"/>
      <w:r w:rsidRPr="00FB6E02">
        <w:rPr>
          <w:rFonts w:cs="Arial"/>
          <w:color w:val="000000"/>
          <w:szCs w:val="20"/>
        </w:rPr>
        <w:t>Helbl</w:t>
      </w:r>
      <w:proofErr w:type="spellEnd"/>
    </w:p>
    <w:p w:rsidR="00071321" w:rsidRPr="00FB6E02" w:rsidRDefault="001B4FE4" w:rsidP="00FB6E0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generalna sekretarka</w:t>
      </w:r>
    </w:p>
    <w:p w:rsidR="00071321" w:rsidRPr="00FB6E02" w:rsidRDefault="00071321" w:rsidP="00FB6E0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B6E02" w:rsidRDefault="00071321" w:rsidP="00FB6E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Prejmejo:</w:t>
      </w:r>
    </w:p>
    <w:p w:rsidR="001B4FE4" w:rsidRPr="00FB6E02" w:rsidRDefault="001B4FE4" w:rsidP="00FB6E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Ministrstvo za kmet</w:t>
      </w:r>
      <w:r w:rsidR="00FB6E02" w:rsidRPr="00FB6E02">
        <w:rPr>
          <w:rFonts w:cs="Arial"/>
          <w:color w:val="000000"/>
          <w:szCs w:val="20"/>
        </w:rPr>
        <w:t>ijstvo, gozdarstvo in prehrano</w:t>
      </w:r>
    </w:p>
    <w:p w:rsidR="001B4FE4" w:rsidRPr="00FB6E02" w:rsidRDefault="00FB6E02" w:rsidP="00FB6E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Ministrstvo za finance</w:t>
      </w:r>
    </w:p>
    <w:p w:rsidR="001B4FE4" w:rsidRPr="00FB6E02" w:rsidRDefault="00FB6E02" w:rsidP="00FB6E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Ministrstvo za javno upravo</w:t>
      </w:r>
    </w:p>
    <w:p w:rsidR="00FB6E02" w:rsidRPr="00FB6E02" w:rsidRDefault="001B4FE4" w:rsidP="00FB6E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Ministrstvo za pravosodje</w:t>
      </w:r>
    </w:p>
    <w:p w:rsidR="001B4FE4" w:rsidRPr="00FB6E02" w:rsidRDefault="001B4FE4" w:rsidP="00FB6E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Služba Vlade Republike Slovenije za zakonodajo</w:t>
      </w:r>
    </w:p>
    <w:p w:rsidR="00071321" w:rsidRPr="00FB6E02" w:rsidRDefault="001B4FE4" w:rsidP="00FB6E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E02">
        <w:rPr>
          <w:rFonts w:cs="Arial"/>
          <w:color w:val="000000"/>
          <w:szCs w:val="20"/>
        </w:rPr>
        <w:t>Urad Vlade Republike Slovenije za komuniciranje</w:t>
      </w:r>
    </w:p>
    <w:p w:rsidR="00071321" w:rsidRPr="00FB6E02" w:rsidRDefault="00071321" w:rsidP="00FB6E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E02" w:rsidRDefault="00071321" w:rsidP="00FB6E02">
      <w:pPr>
        <w:rPr>
          <w:rFonts w:cs="Arial"/>
        </w:rPr>
      </w:pPr>
    </w:p>
    <w:p w:rsidR="00071321" w:rsidRPr="00FB6E02" w:rsidRDefault="00071321" w:rsidP="00FB6E02">
      <w:pPr>
        <w:rPr>
          <w:rFonts w:cs="Arial"/>
        </w:rPr>
      </w:pPr>
    </w:p>
    <w:p w:rsidR="00071321" w:rsidRPr="00FB6E02" w:rsidRDefault="00071321" w:rsidP="00FB6E02">
      <w:pPr>
        <w:pStyle w:val="podpisi"/>
        <w:rPr>
          <w:rFonts w:cs="Arial"/>
          <w:lang w:val="sl-SI"/>
        </w:rPr>
      </w:pPr>
    </w:p>
    <w:p w:rsidR="00782FD4" w:rsidRPr="00FB6E02" w:rsidRDefault="00782FD4" w:rsidP="00FB6E02">
      <w:pPr>
        <w:rPr>
          <w:rFonts w:cs="Arial"/>
        </w:rPr>
      </w:pPr>
    </w:p>
    <w:sectPr w:rsidR="00782FD4" w:rsidRPr="00FB6E0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BD5" w:rsidRDefault="00550BD5" w:rsidP="00767987">
      <w:pPr>
        <w:spacing w:line="240" w:lineRule="auto"/>
      </w:pPr>
      <w:r>
        <w:separator/>
      </w:r>
    </w:p>
  </w:endnote>
  <w:endnote w:type="continuationSeparator" w:id="0">
    <w:p w:rsidR="00550BD5" w:rsidRDefault="00550BD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7F1" w:rsidRDefault="004067F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7F1" w:rsidRDefault="004067F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7F1" w:rsidRDefault="004067F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BD5" w:rsidRDefault="00550BD5" w:rsidP="00767987">
      <w:pPr>
        <w:spacing w:line="240" w:lineRule="auto"/>
      </w:pPr>
      <w:r>
        <w:separator/>
      </w:r>
    </w:p>
  </w:footnote>
  <w:footnote w:type="continuationSeparator" w:id="0">
    <w:p w:rsidR="00550BD5" w:rsidRDefault="00550BD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7F1" w:rsidRDefault="004067F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7F1" w:rsidRDefault="004067F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4FE4"/>
    <w:rsid w:val="001E4DCE"/>
    <w:rsid w:val="00204177"/>
    <w:rsid w:val="00226D30"/>
    <w:rsid w:val="00366636"/>
    <w:rsid w:val="00367DE6"/>
    <w:rsid w:val="003B3E19"/>
    <w:rsid w:val="004067F1"/>
    <w:rsid w:val="004076C6"/>
    <w:rsid w:val="004354F3"/>
    <w:rsid w:val="004B7F76"/>
    <w:rsid w:val="004E1BCE"/>
    <w:rsid w:val="00550BD5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B809A5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B6E02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2026-01-27T08:49:00Z</dcterms:created>
  <dcterms:modified xsi:type="dcterms:W3CDTF">2026-01-27T11:24:00Z</dcterms:modified>
</cp:coreProperties>
</file>