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72D862" w14:textId="1BF8A6B6" w:rsidR="00F91B30" w:rsidRDefault="00F91B30" w:rsidP="00F91B30">
      <w:pPr>
        <w:spacing w:line="240" w:lineRule="auto"/>
        <w:jc w:val="right"/>
        <w:rPr>
          <w:rFonts w:cs="Arial"/>
        </w:rPr>
      </w:pPr>
      <w:bookmarkStart w:id="0" w:name="_Hlk207705762"/>
      <w:r>
        <w:rPr>
          <w:rFonts w:cs="Arial"/>
        </w:rPr>
        <w:t>PREDLOG</w:t>
      </w:r>
    </w:p>
    <w:p w14:paraId="2C5DF42C" w14:textId="77777777" w:rsidR="00F91B30" w:rsidRDefault="00F91B30" w:rsidP="00235580">
      <w:pPr>
        <w:spacing w:line="240" w:lineRule="auto"/>
        <w:rPr>
          <w:rFonts w:cs="Arial"/>
        </w:rPr>
      </w:pPr>
    </w:p>
    <w:p w14:paraId="6289ED51" w14:textId="6467F6C5" w:rsidR="001A0CDB" w:rsidRPr="00235580" w:rsidRDefault="001A0CDB" w:rsidP="00235580">
      <w:pPr>
        <w:spacing w:line="240" w:lineRule="auto"/>
        <w:rPr>
          <w:rFonts w:cs="Arial"/>
        </w:rPr>
      </w:pPr>
      <w:r w:rsidRPr="00235580">
        <w:rPr>
          <w:rFonts w:cs="Arial"/>
        </w:rPr>
        <w:t>Na podlagi sedmega odstavka 16. člena Zakona o urejanju prostora (</w:t>
      </w:r>
      <w:r w:rsidR="00D14B90" w:rsidRPr="00D14B90">
        <w:rPr>
          <w:rFonts w:cs="Arial"/>
        </w:rPr>
        <w:t xml:space="preserve">Uradni list RS, št. 199/21, 18/23 – ZDU-1O, 78/23 – ZUNPEOVE, 95/23 – ZIUOPZP, 23/24, 109/24, 25/25 – </w:t>
      </w:r>
      <w:proofErr w:type="spellStart"/>
      <w:r w:rsidR="00D14B90" w:rsidRPr="00D14B90">
        <w:rPr>
          <w:rFonts w:cs="Arial"/>
        </w:rPr>
        <w:t>odl</w:t>
      </w:r>
      <w:proofErr w:type="spellEnd"/>
      <w:r w:rsidR="00D14B90" w:rsidRPr="00D14B90">
        <w:rPr>
          <w:rFonts w:cs="Arial"/>
        </w:rPr>
        <w:t>. US in 75/25</w:t>
      </w:r>
      <w:r w:rsidRPr="00235580">
        <w:rPr>
          <w:rFonts w:cs="Arial"/>
        </w:rPr>
        <w:t>) izdaja Vlada Republike Slovenije</w:t>
      </w:r>
    </w:p>
    <w:p w14:paraId="60622506" w14:textId="77777777" w:rsidR="001A0CDB" w:rsidRPr="00235580" w:rsidRDefault="001A0CDB" w:rsidP="00235580">
      <w:pPr>
        <w:spacing w:line="240" w:lineRule="auto"/>
        <w:jc w:val="center"/>
        <w:rPr>
          <w:rFonts w:cs="Arial"/>
          <w:b/>
          <w:bCs/>
        </w:rPr>
      </w:pPr>
    </w:p>
    <w:p w14:paraId="303346E6" w14:textId="77777777" w:rsidR="001A0CDB" w:rsidRPr="00235580" w:rsidRDefault="001A0CDB" w:rsidP="00235580">
      <w:pPr>
        <w:spacing w:line="240" w:lineRule="auto"/>
        <w:jc w:val="center"/>
        <w:rPr>
          <w:rFonts w:cs="Arial"/>
          <w:b/>
          <w:bCs/>
        </w:rPr>
      </w:pPr>
      <w:r w:rsidRPr="00235580">
        <w:rPr>
          <w:rFonts w:cs="Arial"/>
          <w:b/>
          <w:bCs/>
        </w:rPr>
        <w:t>UREDBO</w:t>
      </w:r>
    </w:p>
    <w:p w14:paraId="2CE0B4A6" w14:textId="530C379E" w:rsidR="00121C95" w:rsidRPr="00121C95" w:rsidRDefault="001A0CDB" w:rsidP="00121C95">
      <w:pPr>
        <w:spacing w:line="240" w:lineRule="auto"/>
        <w:jc w:val="center"/>
        <w:rPr>
          <w:rFonts w:cs="Arial"/>
          <w:b/>
          <w:bCs/>
        </w:rPr>
      </w:pPr>
      <w:r w:rsidRPr="00235580">
        <w:rPr>
          <w:rFonts w:cs="Arial"/>
          <w:b/>
          <w:bCs/>
        </w:rPr>
        <w:t>o smernicah nosilcev urejanja p</w:t>
      </w:r>
      <w:bookmarkEnd w:id="0"/>
      <w:r w:rsidR="0025103E">
        <w:rPr>
          <w:rFonts w:cs="Arial"/>
          <w:b/>
          <w:bCs/>
        </w:rPr>
        <w:t>rostora</w:t>
      </w:r>
    </w:p>
    <w:p w14:paraId="437F1E4B" w14:textId="77777777" w:rsidR="00121C95" w:rsidRPr="00235580" w:rsidRDefault="00121C95" w:rsidP="00121C95">
      <w:pPr>
        <w:spacing w:line="240" w:lineRule="auto"/>
        <w:jc w:val="center"/>
        <w:rPr>
          <w:rFonts w:cs="Arial"/>
        </w:rPr>
      </w:pPr>
    </w:p>
    <w:p w14:paraId="7EBA02DA" w14:textId="77777777" w:rsidR="00121C95" w:rsidRPr="00235580" w:rsidRDefault="00121C95" w:rsidP="00121C95">
      <w:pPr>
        <w:spacing w:line="240" w:lineRule="auto"/>
        <w:jc w:val="center"/>
        <w:rPr>
          <w:rFonts w:cs="Arial"/>
        </w:rPr>
      </w:pPr>
      <w:r w:rsidRPr="00235580">
        <w:rPr>
          <w:rFonts w:cs="Arial"/>
        </w:rPr>
        <w:t>I. SPLOŠNE DOLOČBE</w:t>
      </w:r>
    </w:p>
    <w:p w14:paraId="410C5CB5" w14:textId="77777777" w:rsidR="00121C95" w:rsidRPr="00235580" w:rsidRDefault="00121C95" w:rsidP="00121C95">
      <w:pPr>
        <w:spacing w:line="240" w:lineRule="auto"/>
        <w:jc w:val="center"/>
        <w:rPr>
          <w:rFonts w:cs="Arial"/>
        </w:rPr>
      </w:pPr>
    </w:p>
    <w:p w14:paraId="124D5ACE" w14:textId="77777777" w:rsidR="00121C95" w:rsidRPr="00235580" w:rsidRDefault="00121C95" w:rsidP="00121C95">
      <w:pPr>
        <w:spacing w:line="240" w:lineRule="auto"/>
        <w:jc w:val="center"/>
        <w:rPr>
          <w:rFonts w:cs="Arial"/>
          <w:b/>
          <w:bCs/>
        </w:rPr>
      </w:pPr>
      <w:r w:rsidRPr="00235580">
        <w:rPr>
          <w:rFonts w:cs="Arial"/>
          <w:b/>
          <w:bCs/>
        </w:rPr>
        <w:t>1. člen</w:t>
      </w:r>
    </w:p>
    <w:p w14:paraId="3CA15C84" w14:textId="77777777" w:rsidR="00121C95" w:rsidRDefault="00121C95" w:rsidP="00121C95">
      <w:pPr>
        <w:spacing w:line="240" w:lineRule="auto"/>
        <w:jc w:val="center"/>
        <w:rPr>
          <w:rFonts w:cs="Arial"/>
          <w:b/>
          <w:bCs/>
        </w:rPr>
      </w:pPr>
      <w:r w:rsidRPr="00235580">
        <w:rPr>
          <w:rFonts w:cs="Arial"/>
          <w:b/>
          <w:bCs/>
        </w:rPr>
        <w:t>(predmet uredbe)</w:t>
      </w:r>
    </w:p>
    <w:p w14:paraId="1566F8F7" w14:textId="77777777" w:rsidR="00121C95" w:rsidRDefault="00121C95" w:rsidP="00121C95">
      <w:pPr>
        <w:spacing w:line="240" w:lineRule="auto"/>
        <w:jc w:val="both"/>
        <w:rPr>
          <w:rFonts w:cs="Arial"/>
          <w:b/>
          <w:bCs/>
        </w:rPr>
      </w:pPr>
    </w:p>
    <w:p w14:paraId="2A69DA5F" w14:textId="77777777" w:rsidR="00121C95" w:rsidRPr="006C372F" w:rsidRDefault="00121C95" w:rsidP="00121C95">
      <w:pPr>
        <w:spacing w:line="240" w:lineRule="auto"/>
        <w:jc w:val="both"/>
        <w:rPr>
          <w:rFonts w:cs="Arial"/>
          <w:szCs w:val="20"/>
        </w:rPr>
      </w:pPr>
      <w:r>
        <w:rPr>
          <w:rFonts w:cs="Arial"/>
          <w:szCs w:val="20"/>
        </w:rPr>
        <w:t xml:space="preserve">(1) </w:t>
      </w:r>
      <w:r w:rsidRPr="006C372F">
        <w:rPr>
          <w:rFonts w:cs="Arial"/>
          <w:szCs w:val="20"/>
        </w:rPr>
        <w:t xml:space="preserve">Ta uredba določa vsebino, obliko in način priprave smernic, ki jih sprejmejo državni in lokalni nosilci urejanja prostora za namen priprave prostorskih izvedbenih aktov, pri pripravi katerih sodelujejo. </w:t>
      </w:r>
    </w:p>
    <w:p w14:paraId="39EB42A8" w14:textId="77777777" w:rsidR="00121C95" w:rsidRPr="006C372F" w:rsidRDefault="00121C95" w:rsidP="00121C95">
      <w:pPr>
        <w:spacing w:line="240" w:lineRule="auto"/>
        <w:jc w:val="both"/>
        <w:rPr>
          <w:rFonts w:cs="Arial"/>
          <w:szCs w:val="20"/>
        </w:rPr>
      </w:pPr>
    </w:p>
    <w:p w14:paraId="11690033" w14:textId="77777777" w:rsidR="00121C95" w:rsidRPr="00121C95" w:rsidRDefault="00121C95" w:rsidP="00121C95">
      <w:pPr>
        <w:spacing w:line="240" w:lineRule="auto"/>
        <w:jc w:val="both"/>
        <w:rPr>
          <w:rFonts w:cs="Arial"/>
          <w:szCs w:val="20"/>
        </w:rPr>
      </w:pPr>
      <w:r>
        <w:rPr>
          <w:rFonts w:cs="Arial"/>
          <w:szCs w:val="20"/>
        </w:rPr>
        <w:t xml:space="preserve">(2) </w:t>
      </w:r>
      <w:r w:rsidRPr="00121C95">
        <w:rPr>
          <w:rFonts w:cs="Arial"/>
          <w:szCs w:val="20"/>
        </w:rPr>
        <w:t>Prostorski izvedbeni akti, pri katerih lahko sodeluje nosilec urejanja prostora, so:</w:t>
      </w:r>
    </w:p>
    <w:p w14:paraId="04395DDA" w14:textId="77777777" w:rsidR="00121C95" w:rsidRPr="00121C95" w:rsidRDefault="00121C95" w:rsidP="00121C95">
      <w:pPr>
        <w:pStyle w:val="Odstavekseznama"/>
        <w:numPr>
          <w:ilvl w:val="0"/>
          <w:numId w:val="39"/>
        </w:numPr>
        <w:spacing w:after="0" w:line="240" w:lineRule="auto"/>
        <w:jc w:val="both"/>
        <w:rPr>
          <w:rFonts w:ascii="Arial" w:hAnsi="Arial" w:cs="Arial"/>
          <w:sz w:val="20"/>
          <w:szCs w:val="20"/>
        </w:rPr>
      </w:pPr>
      <w:r w:rsidRPr="00121C95">
        <w:rPr>
          <w:rFonts w:ascii="Arial" w:hAnsi="Arial" w:cs="Arial"/>
          <w:sz w:val="20"/>
          <w:szCs w:val="20"/>
        </w:rPr>
        <w:t>državni prostorski načrt,</w:t>
      </w:r>
    </w:p>
    <w:p w14:paraId="27D225F3" w14:textId="77777777" w:rsidR="00121C95" w:rsidRPr="00121C95" w:rsidRDefault="00121C95" w:rsidP="00121C95">
      <w:pPr>
        <w:pStyle w:val="Odstavekseznama"/>
        <w:numPr>
          <w:ilvl w:val="0"/>
          <w:numId w:val="39"/>
        </w:numPr>
        <w:spacing w:after="0" w:line="240" w:lineRule="auto"/>
        <w:jc w:val="both"/>
        <w:rPr>
          <w:rFonts w:ascii="Arial" w:hAnsi="Arial" w:cs="Arial"/>
          <w:sz w:val="20"/>
          <w:szCs w:val="20"/>
        </w:rPr>
      </w:pPr>
      <w:r w:rsidRPr="00121C95">
        <w:rPr>
          <w:rFonts w:ascii="Arial" w:hAnsi="Arial" w:cs="Arial"/>
          <w:sz w:val="20"/>
          <w:szCs w:val="20"/>
        </w:rPr>
        <w:t>uredba o najustreznejši varianti,</w:t>
      </w:r>
    </w:p>
    <w:p w14:paraId="4406A621" w14:textId="77777777" w:rsidR="00121C95" w:rsidRPr="00121C95" w:rsidRDefault="00121C95" w:rsidP="00121C95">
      <w:pPr>
        <w:pStyle w:val="Odstavekseznama"/>
        <w:numPr>
          <w:ilvl w:val="0"/>
          <w:numId w:val="39"/>
        </w:numPr>
        <w:spacing w:after="0" w:line="240" w:lineRule="auto"/>
        <w:jc w:val="both"/>
        <w:rPr>
          <w:rFonts w:ascii="Arial" w:hAnsi="Arial" w:cs="Arial"/>
          <w:sz w:val="20"/>
          <w:szCs w:val="20"/>
        </w:rPr>
      </w:pPr>
      <w:r w:rsidRPr="00121C95">
        <w:rPr>
          <w:rFonts w:ascii="Arial" w:hAnsi="Arial" w:cs="Arial"/>
          <w:sz w:val="20"/>
          <w:szCs w:val="20"/>
        </w:rPr>
        <w:t>državni prostorski ureditveni načrt,</w:t>
      </w:r>
    </w:p>
    <w:p w14:paraId="4E202B6F" w14:textId="77777777" w:rsidR="00121C95" w:rsidRPr="00121C95" w:rsidRDefault="00121C95" w:rsidP="00121C95">
      <w:pPr>
        <w:pStyle w:val="Odstavekseznama"/>
        <w:numPr>
          <w:ilvl w:val="0"/>
          <w:numId w:val="39"/>
        </w:numPr>
        <w:spacing w:after="0" w:line="240" w:lineRule="auto"/>
        <w:jc w:val="both"/>
        <w:rPr>
          <w:rFonts w:ascii="Arial" w:hAnsi="Arial" w:cs="Arial"/>
          <w:sz w:val="20"/>
          <w:szCs w:val="20"/>
        </w:rPr>
      </w:pPr>
      <w:r w:rsidRPr="00121C95">
        <w:rPr>
          <w:rFonts w:ascii="Arial" w:hAnsi="Arial" w:cs="Arial"/>
          <w:sz w:val="20"/>
          <w:szCs w:val="20"/>
        </w:rPr>
        <w:t>občinski prostorski načrt,</w:t>
      </w:r>
    </w:p>
    <w:p w14:paraId="432F2D4C" w14:textId="77777777" w:rsidR="00121C95" w:rsidRPr="00121C95" w:rsidRDefault="00121C95" w:rsidP="00121C95">
      <w:pPr>
        <w:pStyle w:val="Odstavekseznama"/>
        <w:numPr>
          <w:ilvl w:val="0"/>
          <w:numId w:val="39"/>
        </w:numPr>
        <w:spacing w:after="0" w:line="240" w:lineRule="auto"/>
        <w:jc w:val="both"/>
        <w:rPr>
          <w:rFonts w:ascii="Arial" w:hAnsi="Arial" w:cs="Arial"/>
          <w:sz w:val="20"/>
          <w:szCs w:val="20"/>
        </w:rPr>
      </w:pPr>
      <w:r w:rsidRPr="00121C95">
        <w:rPr>
          <w:rFonts w:ascii="Arial" w:hAnsi="Arial" w:cs="Arial"/>
          <w:sz w:val="20"/>
          <w:szCs w:val="20"/>
        </w:rPr>
        <w:t>občinski podrobni prostorski načrt,</w:t>
      </w:r>
    </w:p>
    <w:p w14:paraId="03E98CA3" w14:textId="77777777" w:rsidR="00121C95" w:rsidRPr="00121C95" w:rsidRDefault="00121C95" w:rsidP="00121C95">
      <w:pPr>
        <w:pStyle w:val="Odstavekseznama"/>
        <w:numPr>
          <w:ilvl w:val="0"/>
          <w:numId w:val="39"/>
        </w:numPr>
        <w:spacing w:after="0" w:line="240" w:lineRule="auto"/>
        <w:jc w:val="both"/>
        <w:rPr>
          <w:rFonts w:ascii="Arial" w:hAnsi="Arial" w:cs="Arial"/>
          <w:sz w:val="20"/>
          <w:szCs w:val="20"/>
        </w:rPr>
      </w:pPr>
      <w:r w:rsidRPr="00121C95">
        <w:rPr>
          <w:rFonts w:ascii="Arial" w:hAnsi="Arial" w:cs="Arial"/>
          <w:sz w:val="20"/>
          <w:szCs w:val="20"/>
        </w:rPr>
        <w:t>sklep o lokacijski preveritvi.</w:t>
      </w:r>
    </w:p>
    <w:p w14:paraId="31C4FC64" w14:textId="77777777" w:rsidR="00121C95" w:rsidRPr="00400C24" w:rsidRDefault="00121C95" w:rsidP="00121C95">
      <w:pPr>
        <w:pStyle w:val="Odstavekseznama"/>
        <w:spacing w:line="240" w:lineRule="auto"/>
        <w:ind w:left="993"/>
        <w:jc w:val="both"/>
        <w:rPr>
          <w:rFonts w:cs="Arial"/>
          <w:szCs w:val="20"/>
        </w:rPr>
      </w:pPr>
    </w:p>
    <w:p w14:paraId="6D13647D" w14:textId="77777777" w:rsidR="00121C95" w:rsidRPr="00235580" w:rsidRDefault="00121C95" w:rsidP="00121C95">
      <w:pPr>
        <w:spacing w:line="240" w:lineRule="auto"/>
        <w:rPr>
          <w:rFonts w:cs="Arial"/>
        </w:rPr>
      </w:pPr>
    </w:p>
    <w:p w14:paraId="1C02F949" w14:textId="77777777" w:rsidR="00121C95" w:rsidRPr="00235580" w:rsidRDefault="00121C95" w:rsidP="00121C95">
      <w:pPr>
        <w:spacing w:line="240" w:lineRule="auto"/>
        <w:jc w:val="center"/>
        <w:rPr>
          <w:rFonts w:cs="Arial"/>
        </w:rPr>
      </w:pPr>
      <w:r w:rsidRPr="00235580">
        <w:rPr>
          <w:rFonts w:cs="Arial"/>
        </w:rPr>
        <w:t>II. VSEBINA IN OBLIKA SMERNIC</w:t>
      </w:r>
    </w:p>
    <w:p w14:paraId="39223252" w14:textId="77777777" w:rsidR="00121C95" w:rsidRPr="00235580" w:rsidRDefault="00121C95" w:rsidP="00121C95">
      <w:pPr>
        <w:spacing w:line="240" w:lineRule="auto"/>
        <w:rPr>
          <w:rFonts w:cs="Arial"/>
        </w:rPr>
      </w:pPr>
    </w:p>
    <w:p w14:paraId="6FF15498" w14:textId="77777777" w:rsidR="00121C95" w:rsidRPr="00235580" w:rsidRDefault="00121C95" w:rsidP="00121C95">
      <w:pPr>
        <w:spacing w:line="240" w:lineRule="auto"/>
        <w:jc w:val="center"/>
        <w:rPr>
          <w:rFonts w:cs="Arial"/>
          <w:b/>
          <w:bCs/>
        </w:rPr>
      </w:pPr>
      <w:bookmarkStart w:id="1" w:name="_Hlk61548487"/>
      <w:r w:rsidRPr="00235580">
        <w:rPr>
          <w:rFonts w:cs="Arial"/>
          <w:b/>
          <w:bCs/>
        </w:rPr>
        <w:t>2. člen</w:t>
      </w:r>
    </w:p>
    <w:p w14:paraId="18473F23" w14:textId="77777777" w:rsidR="00121C95" w:rsidRDefault="00121C95" w:rsidP="00121C95">
      <w:pPr>
        <w:spacing w:line="240" w:lineRule="auto"/>
        <w:jc w:val="center"/>
        <w:rPr>
          <w:rFonts w:cs="Arial"/>
          <w:b/>
          <w:bCs/>
        </w:rPr>
      </w:pPr>
      <w:r w:rsidRPr="00235580">
        <w:rPr>
          <w:rFonts w:cs="Arial"/>
          <w:b/>
          <w:bCs/>
        </w:rPr>
        <w:t>(vsebina smernic)</w:t>
      </w:r>
    </w:p>
    <w:p w14:paraId="004DD532" w14:textId="77777777" w:rsidR="00121C95" w:rsidRPr="00235580" w:rsidRDefault="00121C95" w:rsidP="00121C95">
      <w:pPr>
        <w:spacing w:line="240" w:lineRule="auto"/>
        <w:jc w:val="center"/>
        <w:rPr>
          <w:rFonts w:cs="Arial"/>
          <w:b/>
          <w:bCs/>
        </w:rPr>
      </w:pPr>
    </w:p>
    <w:bookmarkEnd w:id="1"/>
    <w:p w14:paraId="44F88A79" w14:textId="77777777" w:rsidR="00121C95" w:rsidRPr="00121C95" w:rsidRDefault="00121C95" w:rsidP="00121C95">
      <w:pPr>
        <w:pStyle w:val="Odstavekseznama"/>
        <w:numPr>
          <w:ilvl w:val="0"/>
          <w:numId w:val="40"/>
        </w:numPr>
        <w:spacing w:after="0" w:line="240" w:lineRule="auto"/>
        <w:ind w:left="0" w:firstLine="992"/>
        <w:jc w:val="both"/>
        <w:rPr>
          <w:rFonts w:ascii="Arial" w:hAnsi="Arial" w:cs="Arial"/>
          <w:sz w:val="20"/>
          <w:szCs w:val="20"/>
        </w:rPr>
      </w:pPr>
      <w:r w:rsidRPr="00121C95">
        <w:rPr>
          <w:rFonts w:ascii="Arial" w:hAnsi="Arial" w:cs="Arial"/>
          <w:sz w:val="20"/>
          <w:szCs w:val="20"/>
        </w:rPr>
        <w:t xml:space="preserve">Smernice vsebujejo opis zahtev, ki se nanašajo na načrtovanje prostorskih ureditev in določanje izvedbene regulacije prostora. Zahteve se lahko prikažejo tudi grafično. </w:t>
      </w:r>
    </w:p>
    <w:p w14:paraId="0DE51D5A" w14:textId="77777777" w:rsidR="00121C95" w:rsidRPr="00121C95" w:rsidRDefault="00121C95" w:rsidP="00121C95">
      <w:pPr>
        <w:pStyle w:val="Odstavekseznama"/>
        <w:spacing w:line="240" w:lineRule="auto"/>
        <w:ind w:left="992"/>
        <w:jc w:val="both"/>
        <w:rPr>
          <w:rFonts w:ascii="Arial" w:hAnsi="Arial" w:cs="Arial"/>
          <w:sz w:val="20"/>
          <w:szCs w:val="20"/>
        </w:rPr>
      </w:pPr>
    </w:p>
    <w:p w14:paraId="29A3BBF2" w14:textId="79D36132" w:rsidR="00121C95" w:rsidRPr="00121C95" w:rsidRDefault="00121C95" w:rsidP="00121C95">
      <w:pPr>
        <w:pStyle w:val="Odstavekseznama"/>
        <w:numPr>
          <w:ilvl w:val="0"/>
          <w:numId w:val="40"/>
        </w:numPr>
        <w:spacing w:after="0" w:line="240" w:lineRule="auto"/>
        <w:ind w:left="0" w:firstLine="992"/>
        <w:jc w:val="both"/>
        <w:rPr>
          <w:rFonts w:ascii="Arial" w:hAnsi="Arial" w:cs="Arial"/>
          <w:sz w:val="20"/>
          <w:szCs w:val="20"/>
        </w:rPr>
      </w:pPr>
      <w:r w:rsidRPr="00121C95">
        <w:rPr>
          <w:rFonts w:ascii="Arial" w:hAnsi="Arial" w:cs="Arial"/>
          <w:sz w:val="20"/>
          <w:szCs w:val="20"/>
        </w:rPr>
        <w:t xml:space="preserve">Smernice se pripravijo za vsako vrsto prostorskega izvedbenega akta iz drugega odstavka prejšnjega člena. Vsebina smernic oziroma konkretnih zahtev se oblikuje glede na vsebino, namen, obseg in merilo posamezne vrste prostorskega izvedbenega akta ter pristojnosti nosilca urejanja prostora. </w:t>
      </w:r>
    </w:p>
    <w:p w14:paraId="096DF9E0" w14:textId="77777777" w:rsidR="00121C95" w:rsidRPr="00121C95" w:rsidRDefault="00121C95" w:rsidP="00121C95">
      <w:pPr>
        <w:pStyle w:val="Odstavekseznama"/>
        <w:spacing w:line="240" w:lineRule="auto"/>
        <w:ind w:left="992"/>
        <w:jc w:val="both"/>
        <w:rPr>
          <w:rFonts w:ascii="Arial" w:hAnsi="Arial" w:cs="Arial"/>
          <w:sz w:val="20"/>
          <w:szCs w:val="20"/>
        </w:rPr>
      </w:pPr>
    </w:p>
    <w:p w14:paraId="3C2C4195" w14:textId="67C42574" w:rsidR="00892F50" w:rsidRPr="00B96CA1" w:rsidRDefault="00B96CA1" w:rsidP="00892F50">
      <w:pPr>
        <w:pStyle w:val="Odstavekseznama"/>
        <w:numPr>
          <w:ilvl w:val="0"/>
          <w:numId w:val="40"/>
        </w:numPr>
        <w:spacing w:line="240" w:lineRule="auto"/>
        <w:ind w:left="0" w:firstLine="992"/>
        <w:jc w:val="both"/>
        <w:rPr>
          <w:rFonts w:ascii="Arial" w:hAnsi="Arial" w:cs="Arial"/>
          <w:sz w:val="20"/>
          <w:szCs w:val="20"/>
        </w:rPr>
      </w:pPr>
      <w:r w:rsidRPr="00B96CA1">
        <w:rPr>
          <w:rFonts w:ascii="Arial" w:hAnsi="Arial" w:cs="Arial"/>
          <w:sz w:val="20"/>
          <w:szCs w:val="20"/>
        </w:rPr>
        <w:t>Smernice za državni prostorski načrt se pripravijo ločeno za študijo variant in za predlog državnega prostorskega načrta. Za pripravo uredbe o najustreznejši varianti se lahko smiselno uporabljajo smernice za študijo variant, za pripravo državnega prostorskega ureditvenega načrta pa smernice za predlog državnega prostorskega načrta, kar se v smernicah izrecno navede.</w:t>
      </w:r>
    </w:p>
    <w:p w14:paraId="5B17BA60" w14:textId="5FA9360C" w:rsidR="00121C95" w:rsidRPr="00121C95" w:rsidRDefault="00121C95" w:rsidP="009804A0">
      <w:pPr>
        <w:pStyle w:val="Odstavekseznama"/>
        <w:spacing w:after="0" w:line="240" w:lineRule="auto"/>
        <w:ind w:left="992"/>
        <w:jc w:val="both"/>
        <w:rPr>
          <w:rFonts w:ascii="Arial" w:hAnsi="Arial" w:cs="Arial"/>
          <w:sz w:val="20"/>
          <w:szCs w:val="20"/>
        </w:rPr>
      </w:pPr>
    </w:p>
    <w:p w14:paraId="4F3E5046" w14:textId="735A0AC9" w:rsidR="00121C95" w:rsidRDefault="00121C95" w:rsidP="009804A0">
      <w:pPr>
        <w:spacing w:line="240" w:lineRule="auto"/>
        <w:ind w:firstLine="993"/>
        <w:jc w:val="both"/>
        <w:rPr>
          <w:rFonts w:cs="Arial"/>
          <w:szCs w:val="20"/>
        </w:rPr>
      </w:pPr>
      <w:r>
        <w:rPr>
          <w:rFonts w:cs="Arial"/>
          <w:szCs w:val="20"/>
        </w:rPr>
        <w:t>(4) Če je v pristojnosti nosilca urejanja prostora več vsebinskih področij</w:t>
      </w:r>
      <w:r w:rsidR="004947E5">
        <w:rPr>
          <w:rFonts w:cs="Arial"/>
          <w:szCs w:val="20"/>
        </w:rPr>
        <w:t>,</w:t>
      </w:r>
      <w:r>
        <w:rPr>
          <w:rFonts w:cs="Arial"/>
          <w:szCs w:val="20"/>
        </w:rPr>
        <w:t xml:space="preserve"> se lahko smernice pripravijo ločeno za vsako vsebinsko področje.</w:t>
      </w:r>
    </w:p>
    <w:p w14:paraId="249A5E48" w14:textId="77777777" w:rsidR="00121C95" w:rsidRPr="002F1730" w:rsidRDefault="00121C95" w:rsidP="00121C95">
      <w:pPr>
        <w:spacing w:line="240" w:lineRule="auto"/>
        <w:ind w:left="992"/>
        <w:jc w:val="both"/>
        <w:rPr>
          <w:rFonts w:cs="Arial"/>
          <w:szCs w:val="20"/>
        </w:rPr>
      </w:pPr>
    </w:p>
    <w:p w14:paraId="511FA342" w14:textId="77777777" w:rsidR="00121C95" w:rsidRPr="00121C95" w:rsidRDefault="00121C95" w:rsidP="00121C95">
      <w:pPr>
        <w:spacing w:line="240" w:lineRule="auto"/>
        <w:ind w:left="360" w:firstLine="633"/>
        <w:jc w:val="both"/>
        <w:rPr>
          <w:rFonts w:cs="Arial"/>
          <w:szCs w:val="20"/>
        </w:rPr>
      </w:pPr>
      <w:r w:rsidRPr="00121C95">
        <w:rPr>
          <w:rFonts w:cs="Arial"/>
          <w:szCs w:val="20"/>
        </w:rPr>
        <w:t>(5) Smernice so strukturirane tako, da so iz njih razvidni:</w:t>
      </w:r>
    </w:p>
    <w:p w14:paraId="45C6F02C" w14:textId="77777777" w:rsidR="00121C95" w:rsidRPr="00121C95" w:rsidRDefault="00121C95" w:rsidP="00121C95">
      <w:pPr>
        <w:pStyle w:val="Odstavekseznama"/>
        <w:spacing w:line="240" w:lineRule="auto"/>
        <w:ind w:left="0"/>
        <w:jc w:val="both"/>
        <w:rPr>
          <w:rFonts w:ascii="Arial" w:hAnsi="Arial" w:cs="Arial"/>
          <w:sz w:val="20"/>
          <w:szCs w:val="20"/>
        </w:rPr>
      </w:pPr>
      <w:r w:rsidRPr="00121C95">
        <w:rPr>
          <w:rFonts w:ascii="Arial" w:hAnsi="Arial" w:cs="Arial"/>
          <w:sz w:val="20"/>
          <w:szCs w:val="20"/>
        </w:rPr>
        <w:t>A) splošni podatki:</w:t>
      </w:r>
    </w:p>
    <w:p w14:paraId="7BF88F9D" w14:textId="77777777" w:rsidR="00121C95" w:rsidRPr="00121C95" w:rsidRDefault="00121C95" w:rsidP="00121C95">
      <w:pPr>
        <w:pStyle w:val="Odstavekseznama"/>
        <w:numPr>
          <w:ilvl w:val="0"/>
          <w:numId w:val="32"/>
        </w:numPr>
        <w:spacing w:after="0" w:line="240" w:lineRule="auto"/>
        <w:ind w:left="709" w:hanging="425"/>
        <w:jc w:val="both"/>
        <w:rPr>
          <w:rFonts w:ascii="Arial" w:hAnsi="Arial" w:cs="Arial"/>
          <w:sz w:val="20"/>
          <w:szCs w:val="20"/>
        </w:rPr>
      </w:pPr>
      <w:r w:rsidRPr="00121C95">
        <w:rPr>
          <w:rFonts w:ascii="Arial" w:hAnsi="Arial" w:cs="Arial"/>
          <w:sz w:val="20"/>
          <w:szCs w:val="20"/>
        </w:rPr>
        <w:t>naziv smernice,</w:t>
      </w:r>
    </w:p>
    <w:p w14:paraId="09AA6CC1" w14:textId="77777777" w:rsidR="00121C95" w:rsidRPr="00121C95" w:rsidRDefault="00121C95" w:rsidP="00121C95">
      <w:pPr>
        <w:pStyle w:val="Odstavekseznama"/>
        <w:numPr>
          <w:ilvl w:val="0"/>
          <w:numId w:val="32"/>
        </w:numPr>
        <w:spacing w:after="0" w:line="240" w:lineRule="auto"/>
        <w:ind w:left="709" w:hanging="425"/>
        <w:jc w:val="both"/>
        <w:rPr>
          <w:rFonts w:ascii="Arial" w:hAnsi="Arial" w:cs="Arial"/>
          <w:sz w:val="20"/>
          <w:szCs w:val="20"/>
        </w:rPr>
      </w:pPr>
      <w:r w:rsidRPr="00121C95">
        <w:rPr>
          <w:rFonts w:ascii="Arial" w:hAnsi="Arial" w:cs="Arial"/>
          <w:sz w:val="20"/>
          <w:szCs w:val="20"/>
        </w:rPr>
        <w:t>naziv nosilca urejanja prostora,</w:t>
      </w:r>
    </w:p>
    <w:p w14:paraId="6A1ADF2F" w14:textId="77777777" w:rsidR="00121C95" w:rsidRPr="00121C95" w:rsidRDefault="00121C95" w:rsidP="00121C95">
      <w:pPr>
        <w:pStyle w:val="Odstavekseznama"/>
        <w:numPr>
          <w:ilvl w:val="0"/>
          <w:numId w:val="32"/>
        </w:numPr>
        <w:spacing w:after="0" w:line="240" w:lineRule="auto"/>
        <w:ind w:left="709" w:hanging="425"/>
        <w:jc w:val="both"/>
        <w:rPr>
          <w:rFonts w:ascii="Arial" w:hAnsi="Arial" w:cs="Arial"/>
          <w:sz w:val="20"/>
          <w:szCs w:val="20"/>
        </w:rPr>
      </w:pPr>
      <w:r w:rsidRPr="00121C95">
        <w:rPr>
          <w:rFonts w:ascii="Arial" w:hAnsi="Arial" w:cs="Arial"/>
          <w:sz w:val="20"/>
          <w:szCs w:val="20"/>
        </w:rPr>
        <w:t>naziv vsebinskih področij nosilca urejanja prostora,</w:t>
      </w:r>
    </w:p>
    <w:p w14:paraId="23F0FB52" w14:textId="238083A1" w:rsidR="00121C95" w:rsidRPr="00121C95" w:rsidRDefault="00121C95" w:rsidP="00121C95">
      <w:pPr>
        <w:pStyle w:val="Odstavekseznama"/>
        <w:numPr>
          <w:ilvl w:val="0"/>
          <w:numId w:val="32"/>
        </w:numPr>
        <w:spacing w:after="0" w:line="240" w:lineRule="auto"/>
        <w:ind w:left="709" w:hanging="425"/>
        <w:jc w:val="both"/>
        <w:rPr>
          <w:rFonts w:ascii="Arial" w:hAnsi="Arial" w:cs="Arial"/>
          <w:sz w:val="20"/>
          <w:szCs w:val="20"/>
        </w:rPr>
      </w:pPr>
      <w:r w:rsidRPr="00121C95">
        <w:rPr>
          <w:rFonts w:ascii="Arial" w:hAnsi="Arial" w:cs="Arial"/>
          <w:sz w:val="20"/>
          <w:szCs w:val="20"/>
        </w:rPr>
        <w:t>območje</w:t>
      </w:r>
      <w:r w:rsidR="004947E5">
        <w:rPr>
          <w:rFonts w:ascii="Arial" w:hAnsi="Arial" w:cs="Arial"/>
          <w:sz w:val="20"/>
          <w:szCs w:val="20"/>
        </w:rPr>
        <w:t xml:space="preserve"> </w:t>
      </w:r>
      <w:r w:rsidRPr="00121C95">
        <w:rPr>
          <w:rFonts w:ascii="Arial" w:hAnsi="Arial" w:cs="Arial"/>
          <w:sz w:val="20"/>
          <w:szCs w:val="20"/>
        </w:rPr>
        <w:t>pristojnosti nosilca urejanja prostora,</w:t>
      </w:r>
    </w:p>
    <w:p w14:paraId="6EE64C2F" w14:textId="7D32E471" w:rsidR="00121C95" w:rsidRPr="00121C95" w:rsidRDefault="00121C95" w:rsidP="00121C95">
      <w:pPr>
        <w:pStyle w:val="Odstavekseznama"/>
        <w:numPr>
          <w:ilvl w:val="0"/>
          <w:numId w:val="32"/>
        </w:numPr>
        <w:spacing w:after="0" w:line="240" w:lineRule="auto"/>
        <w:ind w:left="709" w:hanging="425"/>
        <w:jc w:val="both"/>
        <w:rPr>
          <w:rFonts w:ascii="Arial" w:hAnsi="Arial" w:cs="Arial"/>
          <w:sz w:val="20"/>
          <w:szCs w:val="20"/>
        </w:rPr>
      </w:pPr>
      <w:r w:rsidRPr="00121C95">
        <w:rPr>
          <w:rFonts w:ascii="Arial" w:hAnsi="Arial" w:cs="Arial"/>
          <w:sz w:val="20"/>
          <w:szCs w:val="20"/>
        </w:rPr>
        <w:t>seznam pravnih in drugi</w:t>
      </w:r>
      <w:r w:rsidR="004947E5">
        <w:rPr>
          <w:rFonts w:ascii="Arial" w:hAnsi="Arial" w:cs="Arial"/>
          <w:sz w:val="20"/>
          <w:szCs w:val="20"/>
        </w:rPr>
        <w:t>h</w:t>
      </w:r>
      <w:r w:rsidRPr="00121C95">
        <w:rPr>
          <w:rFonts w:ascii="Arial" w:hAnsi="Arial" w:cs="Arial"/>
          <w:sz w:val="20"/>
          <w:szCs w:val="20"/>
        </w:rPr>
        <w:t xml:space="preserve"> podlag, na katerih temeljijo smernice (predpisi, razvojni in varstveni dokumenti), </w:t>
      </w:r>
    </w:p>
    <w:p w14:paraId="14058749" w14:textId="77777777" w:rsidR="00121C95" w:rsidRPr="00121C95" w:rsidRDefault="00121C95" w:rsidP="00121C95">
      <w:pPr>
        <w:pStyle w:val="Odstavekseznama"/>
        <w:numPr>
          <w:ilvl w:val="0"/>
          <w:numId w:val="32"/>
        </w:numPr>
        <w:spacing w:after="0" w:line="240" w:lineRule="auto"/>
        <w:ind w:left="709" w:hanging="425"/>
        <w:jc w:val="both"/>
        <w:rPr>
          <w:rFonts w:ascii="Arial" w:hAnsi="Arial" w:cs="Arial"/>
          <w:sz w:val="20"/>
          <w:szCs w:val="20"/>
        </w:rPr>
      </w:pPr>
      <w:r w:rsidRPr="00121C95">
        <w:rPr>
          <w:rFonts w:ascii="Arial" w:hAnsi="Arial" w:cs="Arial"/>
          <w:sz w:val="20"/>
          <w:szCs w:val="20"/>
        </w:rPr>
        <w:t>opis ciljev nosilca urejanja prostora na vsakem od vsebinskih področij,</w:t>
      </w:r>
    </w:p>
    <w:p w14:paraId="3323B7B0" w14:textId="77777777" w:rsidR="00121C95" w:rsidRPr="00121C95" w:rsidRDefault="00121C95" w:rsidP="00121C95">
      <w:pPr>
        <w:pStyle w:val="Odstavekseznama"/>
        <w:numPr>
          <w:ilvl w:val="0"/>
          <w:numId w:val="32"/>
        </w:numPr>
        <w:spacing w:after="0" w:line="240" w:lineRule="auto"/>
        <w:ind w:left="709" w:hanging="425"/>
        <w:jc w:val="both"/>
        <w:rPr>
          <w:rFonts w:ascii="Arial" w:hAnsi="Arial" w:cs="Arial"/>
          <w:sz w:val="20"/>
          <w:szCs w:val="20"/>
        </w:rPr>
      </w:pPr>
      <w:r w:rsidRPr="00121C95">
        <w:rPr>
          <w:rFonts w:ascii="Arial" w:hAnsi="Arial" w:cs="Arial"/>
          <w:sz w:val="20"/>
          <w:szCs w:val="20"/>
        </w:rPr>
        <w:lastRenderedPageBreak/>
        <w:t>seznam zbirk podatkov o prostoru, potrebnih za pripravo prostorskih izvedbenih aktov, ki so v izvorni pristojnosti nosilca urejanja prostora,</w:t>
      </w:r>
    </w:p>
    <w:p w14:paraId="7C4AAF4E" w14:textId="77777777" w:rsidR="00121C95" w:rsidRPr="00121C95" w:rsidRDefault="00121C95" w:rsidP="00121C95">
      <w:pPr>
        <w:pStyle w:val="Odstavekseznama"/>
        <w:numPr>
          <w:ilvl w:val="0"/>
          <w:numId w:val="32"/>
        </w:numPr>
        <w:spacing w:after="0" w:line="240" w:lineRule="auto"/>
        <w:ind w:left="709" w:hanging="425"/>
        <w:jc w:val="both"/>
        <w:rPr>
          <w:rFonts w:ascii="Arial" w:hAnsi="Arial" w:cs="Arial"/>
          <w:sz w:val="20"/>
          <w:szCs w:val="20"/>
        </w:rPr>
      </w:pPr>
      <w:r w:rsidRPr="00121C95">
        <w:rPr>
          <w:rFonts w:ascii="Arial" w:hAnsi="Arial" w:cs="Arial"/>
          <w:sz w:val="20"/>
          <w:szCs w:val="20"/>
        </w:rPr>
        <w:t>seznam strokovnih podlag, s katerimi razpolaga nosilec urejanja prostora,</w:t>
      </w:r>
    </w:p>
    <w:p w14:paraId="58343168" w14:textId="77777777" w:rsidR="00121C95" w:rsidRPr="00121C95" w:rsidRDefault="00121C95" w:rsidP="00121C95">
      <w:pPr>
        <w:pStyle w:val="Odstavekseznama"/>
        <w:numPr>
          <w:ilvl w:val="0"/>
          <w:numId w:val="32"/>
        </w:numPr>
        <w:spacing w:after="0" w:line="240" w:lineRule="auto"/>
        <w:ind w:left="709" w:hanging="425"/>
        <w:jc w:val="both"/>
        <w:rPr>
          <w:rFonts w:ascii="Arial" w:hAnsi="Arial" w:cs="Arial"/>
          <w:sz w:val="20"/>
          <w:szCs w:val="20"/>
        </w:rPr>
      </w:pPr>
      <w:r w:rsidRPr="00121C95">
        <w:rPr>
          <w:rFonts w:ascii="Arial" w:hAnsi="Arial" w:cs="Arial"/>
          <w:sz w:val="20"/>
          <w:szCs w:val="20"/>
        </w:rPr>
        <w:t>navedba prostorskih izvedbenih aktov, pri pripravi katerih sodeluje nosilec urejanja prostora.</w:t>
      </w:r>
    </w:p>
    <w:p w14:paraId="6558362D" w14:textId="77777777" w:rsidR="00121C95" w:rsidRPr="00121C95" w:rsidRDefault="00121C95" w:rsidP="00121C95">
      <w:pPr>
        <w:spacing w:line="240" w:lineRule="auto"/>
        <w:jc w:val="both"/>
        <w:rPr>
          <w:rFonts w:cs="Arial"/>
          <w:szCs w:val="20"/>
        </w:rPr>
      </w:pPr>
      <w:r w:rsidRPr="00121C95">
        <w:rPr>
          <w:rFonts w:cs="Arial"/>
          <w:szCs w:val="20"/>
        </w:rPr>
        <w:t>B) konkretne zahteve, ločeno za vsako vrsto prostorskega izvedbenega akta iz drugega odstavka prejšnjega člena:</w:t>
      </w:r>
    </w:p>
    <w:p w14:paraId="04233C8F" w14:textId="77777777" w:rsidR="00121C95" w:rsidRPr="00121C95" w:rsidRDefault="00121C95" w:rsidP="00121C95">
      <w:pPr>
        <w:pStyle w:val="Odstavekseznama"/>
        <w:numPr>
          <w:ilvl w:val="0"/>
          <w:numId w:val="31"/>
        </w:numPr>
        <w:spacing w:line="240" w:lineRule="auto"/>
        <w:jc w:val="both"/>
        <w:rPr>
          <w:rFonts w:ascii="Arial" w:hAnsi="Arial" w:cs="Arial"/>
          <w:sz w:val="20"/>
          <w:szCs w:val="20"/>
        </w:rPr>
      </w:pPr>
      <w:r w:rsidRPr="00121C95">
        <w:rPr>
          <w:rFonts w:ascii="Arial" w:hAnsi="Arial" w:cs="Arial"/>
          <w:sz w:val="20"/>
          <w:szCs w:val="20"/>
        </w:rPr>
        <w:t>navedba konkretnih zahtev glede na vrsto prostorskega izvedbenega akta,</w:t>
      </w:r>
    </w:p>
    <w:p w14:paraId="56D6F61E" w14:textId="77777777" w:rsidR="00121C95" w:rsidRPr="00121C95" w:rsidRDefault="00121C95" w:rsidP="00121C95">
      <w:pPr>
        <w:pStyle w:val="Odstavekseznama"/>
        <w:numPr>
          <w:ilvl w:val="0"/>
          <w:numId w:val="31"/>
        </w:numPr>
        <w:spacing w:line="240" w:lineRule="auto"/>
        <w:jc w:val="both"/>
        <w:rPr>
          <w:rFonts w:ascii="Arial" w:hAnsi="Arial" w:cs="Arial"/>
          <w:sz w:val="20"/>
          <w:szCs w:val="20"/>
        </w:rPr>
      </w:pPr>
      <w:r w:rsidRPr="00121C95">
        <w:rPr>
          <w:rFonts w:ascii="Arial" w:hAnsi="Arial" w:cs="Arial"/>
          <w:sz w:val="20"/>
          <w:szCs w:val="20"/>
        </w:rPr>
        <w:t>navedba pravne ali druge podlage za konkretno zahtevo,</w:t>
      </w:r>
    </w:p>
    <w:p w14:paraId="0FACB145" w14:textId="77777777" w:rsidR="00121C95" w:rsidRPr="00121C95" w:rsidRDefault="00121C95" w:rsidP="00121C95">
      <w:pPr>
        <w:pStyle w:val="Odstavekseznama"/>
        <w:numPr>
          <w:ilvl w:val="0"/>
          <w:numId w:val="31"/>
        </w:numPr>
        <w:spacing w:after="0" w:line="240" w:lineRule="auto"/>
        <w:jc w:val="both"/>
        <w:rPr>
          <w:rFonts w:ascii="Arial" w:hAnsi="Arial" w:cs="Arial"/>
          <w:sz w:val="20"/>
          <w:szCs w:val="20"/>
        </w:rPr>
      </w:pPr>
      <w:r w:rsidRPr="00121C95">
        <w:rPr>
          <w:rFonts w:ascii="Arial" w:hAnsi="Arial" w:cs="Arial"/>
          <w:sz w:val="20"/>
          <w:szCs w:val="20"/>
        </w:rPr>
        <w:t>prostorski prikaz območja, na katerem se upoštevajo konkretne zahteve, kadar ne gre za območje celotne države.</w:t>
      </w:r>
    </w:p>
    <w:p w14:paraId="6F196BC5" w14:textId="77777777" w:rsidR="00121C95" w:rsidRPr="00121C95" w:rsidRDefault="00121C95" w:rsidP="00121C95">
      <w:pPr>
        <w:spacing w:line="240" w:lineRule="auto"/>
        <w:ind w:left="360"/>
        <w:jc w:val="both"/>
        <w:rPr>
          <w:rFonts w:cs="Arial"/>
          <w:szCs w:val="20"/>
        </w:rPr>
      </w:pPr>
    </w:p>
    <w:p w14:paraId="3D485E40" w14:textId="77777777" w:rsidR="00121C95" w:rsidRPr="00121C95" w:rsidRDefault="00121C95" w:rsidP="00121C95">
      <w:pPr>
        <w:spacing w:line="240" w:lineRule="auto"/>
        <w:ind w:firstLine="993"/>
        <w:jc w:val="both"/>
        <w:rPr>
          <w:rFonts w:cs="Arial"/>
          <w:szCs w:val="20"/>
        </w:rPr>
      </w:pPr>
      <w:r w:rsidRPr="00121C95">
        <w:rPr>
          <w:rFonts w:cs="Arial"/>
          <w:szCs w:val="20"/>
        </w:rPr>
        <w:t xml:space="preserve"> (6) Smernice lahko vsebujejo tudi priporočila za pripravo prostorskih izvedbenih aktov, pri čemer morajo biti zahteve in priporočila jasno razmejena. Tudi pri priporočilih je treba navesti na katerih pravnih podlagah oziroma strokovnih gradivih temeljijo. </w:t>
      </w:r>
    </w:p>
    <w:p w14:paraId="1C54967E" w14:textId="77777777" w:rsidR="00121C95" w:rsidRPr="00235580" w:rsidRDefault="00121C95" w:rsidP="00121C95">
      <w:pPr>
        <w:spacing w:line="240" w:lineRule="auto"/>
        <w:rPr>
          <w:rFonts w:cs="Arial"/>
        </w:rPr>
      </w:pPr>
    </w:p>
    <w:p w14:paraId="741E200F" w14:textId="77777777" w:rsidR="00121C95" w:rsidRPr="00235580" w:rsidRDefault="00121C95" w:rsidP="00121C95">
      <w:pPr>
        <w:spacing w:line="240" w:lineRule="auto"/>
        <w:jc w:val="center"/>
        <w:rPr>
          <w:rFonts w:cs="Arial"/>
          <w:b/>
          <w:bCs/>
        </w:rPr>
      </w:pPr>
      <w:r w:rsidRPr="00235580">
        <w:rPr>
          <w:rFonts w:cs="Arial"/>
          <w:b/>
          <w:bCs/>
        </w:rPr>
        <w:t>3. člen</w:t>
      </w:r>
    </w:p>
    <w:p w14:paraId="42C0D9CF" w14:textId="77777777" w:rsidR="00121C95" w:rsidRDefault="00121C95" w:rsidP="00121C95">
      <w:pPr>
        <w:spacing w:line="240" w:lineRule="auto"/>
        <w:jc w:val="center"/>
        <w:rPr>
          <w:rFonts w:cs="Arial"/>
          <w:b/>
          <w:bCs/>
        </w:rPr>
      </w:pPr>
      <w:r w:rsidRPr="00235580">
        <w:rPr>
          <w:rFonts w:cs="Arial"/>
          <w:b/>
          <w:bCs/>
        </w:rPr>
        <w:t>(oblika smernic)</w:t>
      </w:r>
    </w:p>
    <w:p w14:paraId="7B70A580" w14:textId="77777777" w:rsidR="00121C95" w:rsidRPr="00235580" w:rsidRDefault="00121C95" w:rsidP="00121C95">
      <w:pPr>
        <w:spacing w:line="240" w:lineRule="auto"/>
        <w:ind w:firstLine="1134"/>
        <w:jc w:val="center"/>
        <w:rPr>
          <w:rFonts w:cs="Arial"/>
          <w:b/>
          <w:bCs/>
        </w:rPr>
      </w:pPr>
    </w:p>
    <w:p w14:paraId="2B8A0E65" w14:textId="77777777" w:rsidR="00121C95" w:rsidRPr="00121C95" w:rsidRDefault="00121C95" w:rsidP="00121C95">
      <w:pPr>
        <w:pStyle w:val="Odstavekseznama"/>
        <w:numPr>
          <w:ilvl w:val="0"/>
          <w:numId w:val="22"/>
        </w:numPr>
        <w:spacing w:after="0" w:line="240" w:lineRule="auto"/>
        <w:ind w:left="0" w:firstLine="1134"/>
        <w:jc w:val="both"/>
        <w:rPr>
          <w:rFonts w:ascii="Arial" w:hAnsi="Arial" w:cs="Arial"/>
          <w:sz w:val="20"/>
          <w:szCs w:val="20"/>
        </w:rPr>
      </w:pPr>
      <w:r w:rsidRPr="00121C95">
        <w:rPr>
          <w:rFonts w:ascii="Arial" w:hAnsi="Arial" w:cs="Arial"/>
          <w:sz w:val="20"/>
          <w:szCs w:val="20"/>
        </w:rPr>
        <w:t xml:space="preserve">Smernice se pripravijo v tekstualni obliki in z grafičnimi prikazi, kjer je to mogoče. </w:t>
      </w:r>
    </w:p>
    <w:p w14:paraId="6A570BEF" w14:textId="77777777" w:rsidR="00121C95" w:rsidRDefault="00121C95" w:rsidP="00121C95">
      <w:pPr>
        <w:spacing w:line="240" w:lineRule="auto"/>
        <w:ind w:firstLine="1134"/>
        <w:jc w:val="both"/>
        <w:rPr>
          <w:rFonts w:cs="Arial"/>
          <w:szCs w:val="20"/>
        </w:rPr>
      </w:pPr>
    </w:p>
    <w:p w14:paraId="2871C876" w14:textId="281BFF9E" w:rsidR="00121C95" w:rsidRPr="00C50F78" w:rsidRDefault="00121C95" w:rsidP="00121C95">
      <w:pPr>
        <w:spacing w:line="240" w:lineRule="auto"/>
        <w:ind w:firstLine="1134"/>
        <w:jc w:val="both"/>
        <w:rPr>
          <w:rFonts w:cs="Arial"/>
          <w:szCs w:val="20"/>
        </w:rPr>
      </w:pPr>
      <w:r w:rsidRPr="00C50F78">
        <w:rPr>
          <w:rFonts w:cs="Arial"/>
          <w:szCs w:val="20"/>
        </w:rPr>
        <w:t>(</w:t>
      </w:r>
      <w:r>
        <w:rPr>
          <w:rFonts w:cs="Arial"/>
          <w:szCs w:val="20"/>
        </w:rPr>
        <w:t>2</w:t>
      </w:r>
      <w:r w:rsidRPr="00C50F78">
        <w:rPr>
          <w:rFonts w:cs="Arial"/>
          <w:szCs w:val="20"/>
        </w:rPr>
        <w:t xml:space="preserve">) </w:t>
      </w:r>
      <w:r>
        <w:rPr>
          <w:rFonts w:cs="Arial"/>
          <w:szCs w:val="20"/>
        </w:rPr>
        <w:t>S</w:t>
      </w:r>
      <w:r w:rsidRPr="00C50F78">
        <w:rPr>
          <w:rFonts w:cs="Arial"/>
          <w:szCs w:val="20"/>
        </w:rPr>
        <w:t>eznam pravnih in drugi</w:t>
      </w:r>
      <w:r w:rsidR="004947E5">
        <w:rPr>
          <w:rFonts w:cs="Arial"/>
          <w:szCs w:val="20"/>
        </w:rPr>
        <w:t>h</w:t>
      </w:r>
      <w:r w:rsidRPr="00C50F78">
        <w:rPr>
          <w:rFonts w:cs="Arial"/>
          <w:szCs w:val="20"/>
        </w:rPr>
        <w:t xml:space="preserve"> podlag</w:t>
      </w:r>
      <w:r>
        <w:rPr>
          <w:rFonts w:cs="Arial"/>
          <w:szCs w:val="20"/>
        </w:rPr>
        <w:t xml:space="preserve"> iz pete alineje točke A) petega odstavka prejšnjega člena vsebuje naslov predpisa, razvojnega ali varstvenega dokumenta ter navedbo dostopa do njega.</w:t>
      </w:r>
      <w:r w:rsidRPr="00C50F78">
        <w:rPr>
          <w:rFonts w:cs="Arial"/>
          <w:szCs w:val="20"/>
        </w:rPr>
        <w:t xml:space="preserve"> </w:t>
      </w:r>
    </w:p>
    <w:p w14:paraId="30241B47" w14:textId="77777777" w:rsidR="00121C95" w:rsidRDefault="00121C95" w:rsidP="00121C95">
      <w:pPr>
        <w:spacing w:line="240" w:lineRule="auto"/>
        <w:ind w:firstLine="1134"/>
        <w:jc w:val="both"/>
        <w:rPr>
          <w:rFonts w:cs="Arial"/>
          <w:szCs w:val="20"/>
        </w:rPr>
      </w:pPr>
    </w:p>
    <w:p w14:paraId="74374669" w14:textId="77777777" w:rsidR="00121C95" w:rsidRDefault="00121C95" w:rsidP="00121C95">
      <w:pPr>
        <w:spacing w:line="240" w:lineRule="auto"/>
        <w:ind w:firstLine="1134"/>
        <w:jc w:val="both"/>
        <w:rPr>
          <w:rFonts w:cs="Arial"/>
          <w:szCs w:val="20"/>
        </w:rPr>
      </w:pPr>
      <w:r>
        <w:rPr>
          <w:rFonts w:cs="Arial"/>
          <w:szCs w:val="20"/>
        </w:rPr>
        <w:t>(3) O</w:t>
      </w:r>
      <w:r w:rsidRPr="00E42B68">
        <w:rPr>
          <w:rFonts w:cs="Arial"/>
          <w:szCs w:val="20"/>
        </w:rPr>
        <w:t xml:space="preserve">pis ciljev </w:t>
      </w:r>
      <w:r>
        <w:rPr>
          <w:rFonts w:cs="Arial"/>
          <w:szCs w:val="20"/>
        </w:rPr>
        <w:t xml:space="preserve">iz šeste alineje točke A) tretjega odstavka prejšnjega člena vsebuje navedbo konkretnih ciljev na področju pristojnosti </w:t>
      </w:r>
      <w:r w:rsidRPr="00E42B68">
        <w:rPr>
          <w:rFonts w:cs="Arial"/>
          <w:szCs w:val="20"/>
        </w:rPr>
        <w:t>nosilca urejanja prostora</w:t>
      </w:r>
      <w:r>
        <w:rPr>
          <w:rFonts w:cs="Arial"/>
          <w:szCs w:val="20"/>
        </w:rPr>
        <w:t xml:space="preserve"> z navedbo predpisa, razvojnega ali varstvenega dokumenta, kjer je cilj določen. </w:t>
      </w:r>
    </w:p>
    <w:p w14:paraId="07951F43" w14:textId="77777777" w:rsidR="00121C95" w:rsidRDefault="00121C95" w:rsidP="00121C95">
      <w:pPr>
        <w:spacing w:line="240" w:lineRule="auto"/>
        <w:ind w:firstLine="1134"/>
        <w:jc w:val="both"/>
        <w:rPr>
          <w:rFonts w:cs="Arial"/>
          <w:szCs w:val="20"/>
        </w:rPr>
      </w:pPr>
    </w:p>
    <w:p w14:paraId="7EDCFD37" w14:textId="77777777" w:rsidR="00121C95" w:rsidRDefault="00121C95" w:rsidP="00121C95">
      <w:pPr>
        <w:spacing w:line="240" w:lineRule="auto"/>
        <w:ind w:firstLine="1134"/>
        <w:jc w:val="both"/>
        <w:rPr>
          <w:rFonts w:cs="Arial"/>
          <w:szCs w:val="20"/>
        </w:rPr>
      </w:pPr>
      <w:r w:rsidRPr="00ED394F">
        <w:rPr>
          <w:rFonts w:cs="Arial"/>
          <w:szCs w:val="20"/>
        </w:rPr>
        <w:t>(</w:t>
      </w:r>
      <w:r>
        <w:rPr>
          <w:rFonts w:cs="Arial"/>
          <w:szCs w:val="20"/>
        </w:rPr>
        <w:t>4</w:t>
      </w:r>
      <w:r w:rsidRPr="00ED394F">
        <w:rPr>
          <w:rFonts w:cs="Arial"/>
          <w:szCs w:val="20"/>
        </w:rPr>
        <w:t xml:space="preserve">) </w:t>
      </w:r>
      <w:r>
        <w:rPr>
          <w:rFonts w:cs="Arial"/>
          <w:szCs w:val="20"/>
        </w:rPr>
        <w:t xml:space="preserve">Za vsako zbirko </w:t>
      </w:r>
      <w:r w:rsidRPr="00ED394F">
        <w:rPr>
          <w:rFonts w:cs="Arial"/>
          <w:szCs w:val="20"/>
        </w:rPr>
        <w:t>podatkov o prostor</w:t>
      </w:r>
      <w:r>
        <w:rPr>
          <w:rFonts w:cs="Arial"/>
          <w:szCs w:val="20"/>
        </w:rPr>
        <w:t>u iz sedme alineje točke A) petega odstavka prejšnjega člena se poda</w:t>
      </w:r>
      <w:r w:rsidRPr="00ED394F">
        <w:rPr>
          <w:rFonts w:cs="Arial"/>
          <w:szCs w:val="20"/>
        </w:rPr>
        <w:t xml:space="preserve"> krat</w:t>
      </w:r>
      <w:r>
        <w:rPr>
          <w:rFonts w:cs="Arial"/>
          <w:szCs w:val="20"/>
        </w:rPr>
        <w:t>ek</w:t>
      </w:r>
      <w:r w:rsidRPr="00ED394F">
        <w:rPr>
          <w:rFonts w:cs="Arial"/>
          <w:szCs w:val="20"/>
        </w:rPr>
        <w:t xml:space="preserve"> opis vsebine zbirke, metapodatk</w:t>
      </w:r>
      <w:r>
        <w:rPr>
          <w:rFonts w:cs="Arial"/>
          <w:szCs w:val="20"/>
        </w:rPr>
        <w:t>e</w:t>
      </w:r>
      <w:r w:rsidRPr="00ED394F">
        <w:rPr>
          <w:rFonts w:cs="Arial"/>
          <w:szCs w:val="20"/>
        </w:rPr>
        <w:t>, naved</w:t>
      </w:r>
      <w:r>
        <w:rPr>
          <w:rFonts w:cs="Arial"/>
          <w:szCs w:val="20"/>
        </w:rPr>
        <w:t>e</w:t>
      </w:r>
      <w:r w:rsidRPr="00ED394F">
        <w:rPr>
          <w:rFonts w:cs="Arial"/>
          <w:szCs w:val="20"/>
        </w:rPr>
        <w:t xml:space="preserve"> dostop do zbirke podatkov oziroma opi</w:t>
      </w:r>
      <w:r>
        <w:rPr>
          <w:rFonts w:cs="Arial"/>
          <w:szCs w:val="20"/>
        </w:rPr>
        <w:t>še</w:t>
      </w:r>
      <w:r w:rsidRPr="00ED394F">
        <w:rPr>
          <w:rFonts w:cs="Arial"/>
          <w:szCs w:val="20"/>
        </w:rPr>
        <w:t xml:space="preserve"> način</w:t>
      </w:r>
      <w:r>
        <w:rPr>
          <w:rFonts w:cs="Arial"/>
          <w:szCs w:val="20"/>
        </w:rPr>
        <w:t xml:space="preserve"> </w:t>
      </w:r>
      <w:r w:rsidRPr="00ED394F">
        <w:rPr>
          <w:rFonts w:cs="Arial"/>
          <w:szCs w:val="20"/>
        </w:rPr>
        <w:t>dostopa</w:t>
      </w:r>
      <w:r>
        <w:rPr>
          <w:rFonts w:cs="Arial"/>
          <w:szCs w:val="20"/>
        </w:rPr>
        <w:t>.</w:t>
      </w:r>
    </w:p>
    <w:p w14:paraId="7EEB29CD" w14:textId="77777777" w:rsidR="00121C95" w:rsidRDefault="00121C95" w:rsidP="00121C95">
      <w:pPr>
        <w:spacing w:line="240" w:lineRule="auto"/>
        <w:ind w:firstLine="1134"/>
        <w:jc w:val="both"/>
        <w:rPr>
          <w:rFonts w:cs="Arial"/>
          <w:szCs w:val="20"/>
        </w:rPr>
      </w:pPr>
    </w:p>
    <w:p w14:paraId="1EAFA35F" w14:textId="77777777" w:rsidR="00121C95" w:rsidRDefault="00121C95" w:rsidP="00121C95">
      <w:pPr>
        <w:spacing w:line="240" w:lineRule="auto"/>
        <w:ind w:firstLine="1134"/>
        <w:jc w:val="both"/>
        <w:rPr>
          <w:rFonts w:cs="Arial"/>
          <w:szCs w:val="20"/>
        </w:rPr>
      </w:pPr>
      <w:r>
        <w:rPr>
          <w:rFonts w:cs="Arial"/>
          <w:szCs w:val="20"/>
        </w:rPr>
        <w:t xml:space="preserve">(5) Za vsako strokovno podlago iz osme alineje točke A) petega odstavka prejšnjega člena se poda </w:t>
      </w:r>
      <w:r w:rsidRPr="00ED394F">
        <w:rPr>
          <w:rFonts w:cs="Arial"/>
          <w:szCs w:val="20"/>
        </w:rPr>
        <w:t>krat</w:t>
      </w:r>
      <w:r>
        <w:rPr>
          <w:rFonts w:cs="Arial"/>
          <w:szCs w:val="20"/>
        </w:rPr>
        <w:t>e</w:t>
      </w:r>
      <w:r w:rsidRPr="00ED394F">
        <w:rPr>
          <w:rFonts w:cs="Arial"/>
          <w:szCs w:val="20"/>
        </w:rPr>
        <w:t>k opis vsebine strokovne podlage, naved</w:t>
      </w:r>
      <w:r>
        <w:rPr>
          <w:rFonts w:cs="Arial"/>
          <w:szCs w:val="20"/>
        </w:rPr>
        <w:t>e</w:t>
      </w:r>
      <w:r w:rsidRPr="00ED394F">
        <w:rPr>
          <w:rFonts w:cs="Arial"/>
          <w:szCs w:val="20"/>
        </w:rPr>
        <w:t xml:space="preserve"> dostop do nje oziroma opi</w:t>
      </w:r>
      <w:r>
        <w:rPr>
          <w:rFonts w:cs="Arial"/>
          <w:szCs w:val="20"/>
        </w:rPr>
        <w:t>še</w:t>
      </w:r>
      <w:r w:rsidRPr="00ED394F">
        <w:rPr>
          <w:rFonts w:cs="Arial"/>
          <w:szCs w:val="20"/>
        </w:rPr>
        <w:t xml:space="preserve"> način dostopa</w:t>
      </w:r>
      <w:r>
        <w:rPr>
          <w:rFonts w:cs="Arial"/>
          <w:szCs w:val="20"/>
        </w:rPr>
        <w:t>.</w:t>
      </w:r>
    </w:p>
    <w:p w14:paraId="531B3DC4" w14:textId="77777777" w:rsidR="00121C95" w:rsidRDefault="00121C95" w:rsidP="00121C95">
      <w:pPr>
        <w:spacing w:line="240" w:lineRule="auto"/>
        <w:ind w:firstLine="1134"/>
        <w:jc w:val="both"/>
        <w:rPr>
          <w:rFonts w:cs="Arial"/>
          <w:szCs w:val="20"/>
        </w:rPr>
      </w:pPr>
    </w:p>
    <w:p w14:paraId="571D6244" w14:textId="0CF843E0" w:rsidR="00121C95" w:rsidRDefault="00121C95" w:rsidP="00121C95">
      <w:pPr>
        <w:spacing w:line="240" w:lineRule="auto"/>
        <w:ind w:firstLine="1134"/>
        <w:jc w:val="both"/>
        <w:rPr>
          <w:rFonts w:cs="Arial"/>
          <w:szCs w:val="20"/>
        </w:rPr>
      </w:pPr>
      <w:r>
        <w:rPr>
          <w:rFonts w:cs="Arial"/>
          <w:szCs w:val="20"/>
        </w:rPr>
        <w:t>(6) K</w:t>
      </w:r>
      <w:r w:rsidRPr="002F1730">
        <w:rPr>
          <w:rFonts w:cs="Arial"/>
          <w:szCs w:val="20"/>
        </w:rPr>
        <w:t>onkretne zahteve</w:t>
      </w:r>
      <w:r>
        <w:rPr>
          <w:rFonts w:cs="Arial"/>
          <w:szCs w:val="20"/>
        </w:rPr>
        <w:t xml:space="preserve"> iz točke B) petega odstavka prejšnjega člena se pripravijo ločeno za vsako vrsto prostorskega izvedbenega akta iz drugega odstavka 2. člena te uredbe. Konkretna zahteva se opiše, navede se pravna podlaga zanjo z navedbo člena predpisa ali poglavja, razdelka, odstavka razvojnega ali varstvenega dokumenta, opiše se način upoštevanja zahteve v prostorskem izvedbenem aktu vključno z območjem, na katerem se zahteva upošteva.  </w:t>
      </w:r>
    </w:p>
    <w:p w14:paraId="1D4FB148" w14:textId="77777777" w:rsidR="00121C95" w:rsidRDefault="00121C95" w:rsidP="00121C95">
      <w:pPr>
        <w:spacing w:line="240" w:lineRule="auto"/>
        <w:ind w:firstLine="1134"/>
        <w:jc w:val="both"/>
        <w:rPr>
          <w:rFonts w:cs="Arial"/>
          <w:szCs w:val="20"/>
        </w:rPr>
      </w:pPr>
    </w:p>
    <w:p w14:paraId="1550E42F" w14:textId="2B5094CF" w:rsidR="00121C95" w:rsidRPr="00E42B68" w:rsidRDefault="00121C95" w:rsidP="00121C95">
      <w:pPr>
        <w:spacing w:line="240" w:lineRule="auto"/>
        <w:ind w:firstLine="1134"/>
        <w:jc w:val="both"/>
        <w:rPr>
          <w:rFonts w:cs="Arial"/>
        </w:rPr>
      </w:pPr>
      <w:r>
        <w:rPr>
          <w:rFonts w:cs="Arial"/>
        </w:rPr>
        <w:t xml:space="preserve">(7) </w:t>
      </w:r>
      <w:r w:rsidRPr="00E42B68">
        <w:rPr>
          <w:rFonts w:cs="Arial"/>
        </w:rPr>
        <w:t xml:space="preserve">Podatke, ki so v izvorni pristojnosti nosilca urejanja prostora in so podlaga za pripravo prostorskih izvedbenih aktov nosilec urejanja prostora zagotavlja v obliki, ki je neposredno uporabljiva za pripravo prostorskih izvedbenih aktov. Grafični podatki vsebujejo ustrezne grafične podatkovne sloje. Podatki vsebujejo razlago atributov in metapodatke. </w:t>
      </w:r>
    </w:p>
    <w:p w14:paraId="5B4EAE6C" w14:textId="77777777" w:rsidR="00121C95" w:rsidRPr="00121C95" w:rsidRDefault="00121C95" w:rsidP="00121C95">
      <w:pPr>
        <w:spacing w:line="240" w:lineRule="auto"/>
        <w:jc w:val="both"/>
        <w:rPr>
          <w:rFonts w:cs="Arial"/>
          <w:szCs w:val="20"/>
        </w:rPr>
      </w:pPr>
    </w:p>
    <w:p w14:paraId="74864CC8" w14:textId="77777777" w:rsidR="00121C95" w:rsidRPr="00A62205" w:rsidRDefault="00121C95" w:rsidP="00121C95">
      <w:pPr>
        <w:spacing w:line="240" w:lineRule="auto"/>
        <w:ind w:firstLine="1134"/>
        <w:jc w:val="both"/>
        <w:rPr>
          <w:rFonts w:cs="Arial"/>
          <w:szCs w:val="20"/>
        </w:rPr>
      </w:pPr>
      <w:r>
        <w:rPr>
          <w:rFonts w:cs="Arial"/>
          <w:szCs w:val="20"/>
        </w:rPr>
        <w:t xml:space="preserve">(8) </w:t>
      </w:r>
      <w:r w:rsidRPr="00A62205">
        <w:rPr>
          <w:rFonts w:cs="Arial"/>
          <w:szCs w:val="20"/>
        </w:rPr>
        <w:t xml:space="preserve">Ministrstvo, pristojno za prostor (v nadaljnjem besedilu: ministrstvo) pripravi tehnična pravila glede oblike smernic in jih objavi v prostorskem informacijskem sistemu. </w:t>
      </w:r>
    </w:p>
    <w:p w14:paraId="5F3C95E8" w14:textId="77777777" w:rsidR="00121C95" w:rsidRPr="00235580" w:rsidRDefault="00121C95" w:rsidP="00121C95">
      <w:pPr>
        <w:pStyle w:val="Odstavekseznama"/>
        <w:spacing w:line="240" w:lineRule="auto"/>
        <w:ind w:left="0"/>
        <w:rPr>
          <w:rFonts w:cs="Arial"/>
        </w:rPr>
      </w:pPr>
    </w:p>
    <w:p w14:paraId="324FCBDC" w14:textId="77777777" w:rsidR="00121C95" w:rsidRPr="00235580" w:rsidRDefault="00121C95" w:rsidP="00121C95">
      <w:pPr>
        <w:tabs>
          <w:tab w:val="left" w:pos="4209"/>
          <w:tab w:val="center" w:pos="4513"/>
        </w:tabs>
        <w:spacing w:line="240" w:lineRule="auto"/>
        <w:jc w:val="center"/>
        <w:rPr>
          <w:rFonts w:cs="Arial"/>
          <w:b/>
          <w:bCs/>
        </w:rPr>
      </w:pPr>
      <w:r w:rsidRPr="00235580">
        <w:rPr>
          <w:rFonts w:cs="Arial"/>
          <w:b/>
          <w:bCs/>
        </w:rPr>
        <w:t>4. člen</w:t>
      </w:r>
    </w:p>
    <w:p w14:paraId="3A4C83F3" w14:textId="77777777" w:rsidR="00121C95" w:rsidRDefault="00121C95" w:rsidP="00121C95">
      <w:pPr>
        <w:spacing w:line="240" w:lineRule="auto"/>
        <w:jc w:val="center"/>
        <w:rPr>
          <w:rFonts w:cs="Arial"/>
          <w:b/>
          <w:bCs/>
        </w:rPr>
      </w:pPr>
      <w:r w:rsidRPr="00235580">
        <w:rPr>
          <w:rFonts w:cs="Arial"/>
          <w:b/>
          <w:bCs/>
        </w:rPr>
        <w:t>(dostopnost podatkov</w:t>
      </w:r>
      <w:r>
        <w:rPr>
          <w:rFonts w:cs="Arial"/>
          <w:b/>
          <w:bCs/>
        </w:rPr>
        <w:t xml:space="preserve"> in strokovnih podlag</w:t>
      </w:r>
      <w:r w:rsidRPr="00235580">
        <w:rPr>
          <w:rFonts w:cs="Arial"/>
          <w:b/>
          <w:bCs/>
        </w:rPr>
        <w:t>)</w:t>
      </w:r>
    </w:p>
    <w:p w14:paraId="246ED0A1" w14:textId="77777777" w:rsidR="00121C95" w:rsidRDefault="00121C95" w:rsidP="00121C95">
      <w:pPr>
        <w:spacing w:line="240" w:lineRule="auto"/>
        <w:rPr>
          <w:rFonts w:cs="Arial"/>
          <w:b/>
          <w:bCs/>
        </w:rPr>
      </w:pPr>
    </w:p>
    <w:p w14:paraId="4A4671AD" w14:textId="75E76552" w:rsidR="00121C95" w:rsidRPr="00235580" w:rsidRDefault="00121C95" w:rsidP="009804A0">
      <w:pPr>
        <w:spacing w:line="240" w:lineRule="auto"/>
        <w:ind w:firstLine="1134"/>
        <w:jc w:val="both"/>
        <w:rPr>
          <w:rFonts w:cs="Arial"/>
          <w:b/>
          <w:bCs/>
        </w:rPr>
      </w:pPr>
      <w:r w:rsidRPr="00235580">
        <w:rPr>
          <w:rFonts w:cs="Arial"/>
          <w:lang w:eastAsia="ar-SA"/>
        </w:rPr>
        <w:t>Nosilec urejanja prostora zagotovi neoviran in brezplačen dostop do grafičnih in atributnih podatkov</w:t>
      </w:r>
      <w:r>
        <w:rPr>
          <w:rFonts w:cs="Arial"/>
          <w:lang w:eastAsia="ar-SA"/>
        </w:rPr>
        <w:t xml:space="preserve"> ter strokovnih podlag iz petega odstavka 2. člena te uredbe.</w:t>
      </w:r>
    </w:p>
    <w:p w14:paraId="0B83D4BD" w14:textId="77777777" w:rsidR="00121C95" w:rsidRPr="00235580" w:rsidRDefault="00121C95" w:rsidP="00121C95">
      <w:pPr>
        <w:spacing w:line="240" w:lineRule="auto"/>
        <w:rPr>
          <w:rFonts w:cs="Arial"/>
        </w:rPr>
      </w:pPr>
    </w:p>
    <w:p w14:paraId="5B8516CC" w14:textId="77777777" w:rsidR="00121C95" w:rsidRPr="00235580" w:rsidRDefault="00121C95" w:rsidP="00121C95">
      <w:pPr>
        <w:spacing w:line="240" w:lineRule="auto"/>
        <w:rPr>
          <w:rFonts w:cs="Arial"/>
        </w:rPr>
      </w:pPr>
    </w:p>
    <w:p w14:paraId="1BC87C88" w14:textId="77777777" w:rsidR="00121C95" w:rsidRPr="00235580" w:rsidRDefault="00121C95" w:rsidP="00121C95">
      <w:pPr>
        <w:spacing w:line="240" w:lineRule="auto"/>
        <w:jc w:val="center"/>
        <w:rPr>
          <w:rFonts w:cs="Arial"/>
        </w:rPr>
      </w:pPr>
      <w:r w:rsidRPr="00235580">
        <w:rPr>
          <w:rFonts w:cs="Arial"/>
        </w:rPr>
        <w:t>I</w:t>
      </w:r>
      <w:r>
        <w:rPr>
          <w:rFonts w:cs="Arial"/>
        </w:rPr>
        <w:t>II</w:t>
      </w:r>
      <w:r w:rsidRPr="00235580">
        <w:rPr>
          <w:rFonts w:cs="Arial"/>
        </w:rPr>
        <w:t>. NAČIN PRIPRAVE SMERNIC</w:t>
      </w:r>
    </w:p>
    <w:p w14:paraId="755E40E0" w14:textId="77777777" w:rsidR="00121C95" w:rsidRPr="00235580" w:rsidRDefault="00121C95" w:rsidP="00121C95">
      <w:pPr>
        <w:spacing w:line="240" w:lineRule="auto"/>
        <w:rPr>
          <w:rFonts w:cs="Arial"/>
        </w:rPr>
      </w:pPr>
    </w:p>
    <w:p w14:paraId="3BEBB88D" w14:textId="77777777" w:rsidR="00121C95" w:rsidRPr="00235580" w:rsidRDefault="00121C95" w:rsidP="00121C95">
      <w:pPr>
        <w:tabs>
          <w:tab w:val="left" w:pos="4209"/>
          <w:tab w:val="center" w:pos="4513"/>
        </w:tabs>
        <w:spacing w:line="240" w:lineRule="auto"/>
        <w:rPr>
          <w:rFonts w:cs="Arial"/>
          <w:b/>
          <w:bCs/>
        </w:rPr>
      </w:pPr>
      <w:r w:rsidRPr="00235580">
        <w:rPr>
          <w:rFonts w:cs="Arial"/>
        </w:rPr>
        <w:tab/>
      </w:r>
      <w:r w:rsidRPr="00235580">
        <w:rPr>
          <w:rFonts w:cs="Arial"/>
          <w:b/>
          <w:bCs/>
        </w:rPr>
        <w:tab/>
        <w:t>5. člen</w:t>
      </w:r>
    </w:p>
    <w:p w14:paraId="5D13D7B5" w14:textId="77777777" w:rsidR="00121C95" w:rsidRDefault="00121C95" w:rsidP="00121C95">
      <w:pPr>
        <w:spacing w:line="240" w:lineRule="auto"/>
        <w:jc w:val="center"/>
        <w:rPr>
          <w:rFonts w:cs="Arial"/>
          <w:b/>
          <w:bCs/>
        </w:rPr>
      </w:pPr>
      <w:r w:rsidRPr="00235580">
        <w:rPr>
          <w:rFonts w:cs="Arial"/>
          <w:b/>
          <w:bCs/>
        </w:rPr>
        <w:t>(način priprave smernic državn</w:t>
      </w:r>
      <w:r>
        <w:rPr>
          <w:rFonts w:cs="Arial"/>
          <w:b/>
          <w:bCs/>
        </w:rPr>
        <w:t>ega</w:t>
      </w:r>
      <w:r w:rsidRPr="00235580">
        <w:rPr>
          <w:rFonts w:cs="Arial"/>
          <w:b/>
          <w:bCs/>
        </w:rPr>
        <w:t xml:space="preserve"> nosilc</w:t>
      </w:r>
      <w:r>
        <w:rPr>
          <w:rFonts w:cs="Arial"/>
          <w:b/>
          <w:bCs/>
        </w:rPr>
        <w:t>a</w:t>
      </w:r>
      <w:r w:rsidRPr="00235580">
        <w:rPr>
          <w:rFonts w:cs="Arial"/>
          <w:b/>
          <w:bCs/>
        </w:rPr>
        <w:t xml:space="preserve"> urejanja prostora)</w:t>
      </w:r>
    </w:p>
    <w:p w14:paraId="5D471677" w14:textId="77777777" w:rsidR="00121C95" w:rsidRPr="00235580" w:rsidRDefault="00121C95" w:rsidP="00121C95">
      <w:pPr>
        <w:spacing w:line="240" w:lineRule="auto"/>
        <w:jc w:val="center"/>
        <w:rPr>
          <w:rFonts w:cs="Arial"/>
          <w:b/>
          <w:bCs/>
        </w:rPr>
      </w:pPr>
    </w:p>
    <w:p w14:paraId="0B35B9A9" w14:textId="08964AF1" w:rsidR="00121C95" w:rsidRPr="00121C95" w:rsidRDefault="00121C95" w:rsidP="00121C95">
      <w:pPr>
        <w:pStyle w:val="Odstavekseznama"/>
        <w:numPr>
          <w:ilvl w:val="0"/>
          <w:numId w:val="25"/>
        </w:numPr>
        <w:spacing w:after="0" w:line="240" w:lineRule="auto"/>
        <w:ind w:left="0" w:firstLine="993"/>
        <w:jc w:val="both"/>
        <w:rPr>
          <w:rFonts w:ascii="Arial" w:hAnsi="Arial" w:cs="Arial"/>
          <w:sz w:val="20"/>
          <w:szCs w:val="20"/>
        </w:rPr>
      </w:pPr>
      <w:r w:rsidRPr="00121C95">
        <w:rPr>
          <w:rFonts w:ascii="Arial" w:hAnsi="Arial" w:cs="Arial"/>
          <w:sz w:val="20"/>
          <w:szCs w:val="20"/>
        </w:rPr>
        <w:t xml:space="preserve">Državni nosilec urejanja prostora pripravi predlog smernic. Pred sprejemom smernic se lahko državni nosilec urejanja prostora o vsebini, obliki in skladnosti predloga smernic z Zakonom o urejanju prostora (Uradni list RS, št. 199/21, </w:t>
      </w:r>
      <w:hyperlink r:id="rId8" w:tgtFrame="_blank" w:tooltip="Zakon o spremembah in dopolnitvah Zakona o državni upravi (ZDU-1O)" w:history="1">
        <w:r w:rsidRPr="00121C95">
          <w:rPr>
            <w:rStyle w:val="Hiperpovezava"/>
            <w:rFonts w:ascii="Arial" w:hAnsi="Arial" w:cs="Arial"/>
            <w:color w:val="auto"/>
            <w:sz w:val="20"/>
            <w:szCs w:val="20"/>
            <w:u w:val="none"/>
          </w:rPr>
          <w:t>18/23</w:t>
        </w:r>
      </w:hyperlink>
      <w:r w:rsidRPr="00121C95">
        <w:rPr>
          <w:rFonts w:ascii="Arial" w:hAnsi="Arial" w:cs="Arial"/>
          <w:sz w:val="20"/>
          <w:szCs w:val="20"/>
        </w:rPr>
        <w:t> – ZDU-1O, </w:t>
      </w:r>
      <w:hyperlink r:id="rId9" w:tgtFrame="_blank" w:tooltip="Zakon o uvajanju naprav za proizvodnjo električne energije iz obnovljivih virov energije (ZUNPEOVE)" w:history="1">
        <w:r w:rsidRPr="00121C95">
          <w:rPr>
            <w:rStyle w:val="Hiperpovezava"/>
            <w:rFonts w:ascii="Arial" w:hAnsi="Arial" w:cs="Arial"/>
            <w:color w:val="auto"/>
            <w:sz w:val="20"/>
            <w:szCs w:val="20"/>
            <w:u w:val="none"/>
          </w:rPr>
          <w:t>78/23</w:t>
        </w:r>
      </w:hyperlink>
      <w:r w:rsidRPr="00121C95">
        <w:rPr>
          <w:rFonts w:ascii="Arial" w:hAnsi="Arial" w:cs="Arial"/>
          <w:sz w:val="20"/>
          <w:szCs w:val="20"/>
        </w:rPr>
        <w:t> – ZUNPEOVE, </w:t>
      </w:r>
      <w:hyperlink r:id="rId10" w:tgtFrame="_blank" w:tooltip="Zakon o interventnih ukrepih za odpravo posledic poplav in zemeljskih plazov iz avgusta 2023 (ZIUOPZP)" w:history="1">
        <w:r w:rsidRPr="00121C95">
          <w:rPr>
            <w:rStyle w:val="Hiperpovezava"/>
            <w:rFonts w:ascii="Arial" w:hAnsi="Arial" w:cs="Arial"/>
            <w:color w:val="auto"/>
            <w:sz w:val="20"/>
            <w:szCs w:val="20"/>
            <w:u w:val="none"/>
          </w:rPr>
          <w:t>95/23</w:t>
        </w:r>
      </w:hyperlink>
      <w:r w:rsidRPr="00121C95">
        <w:rPr>
          <w:rFonts w:ascii="Arial" w:hAnsi="Arial" w:cs="Arial"/>
          <w:sz w:val="20"/>
          <w:szCs w:val="20"/>
        </w:rPr>
        <w:t> – ZIUOPZP, </w:t>
      </w:r>
      <w:hyperlink r:id="rId11" w:tgtFrame="_blank" w:tooltip="Zakon o spremembah in dopolnitvi Zakona o urejanju prostora (ZUreP-3A)" w:history="1">
        <w:r w:rsidRPr="00121C95">
          <w:rPr>
            <w:rStyle w:val="Hiperpovezava"/>
            <w:rFonts w:ascii="Arial" w:hAnsi="Arial" w:cs="Arial"/>
            <w:color w:val="auto"/>
            <w:sz w:val="20"/>
            <w:szCs w:val="20"/>
            <w:u w:val="none"/>
          </w:rPr>
          <w:t>23/24</w:t>
        </w:r>
      </w:hyperlink>
      <w:r w:rsidRPr="00121C95">
        <w:rPr>
          <w:rFonts w:ascii="Arial" w:hAnsi="Arial" w:cs="Arial"/>
          <w:sz w:val="20"/>
          <w:szCs w:val="20"/>
        </w:rPr>
        <w:t>, </w:t>
      </w:r>
      <w:hyperlink r:id="rId12" w:tgtFrame="_blank" w:tooltip="Zakon o spremembah in dopolnitvah Zakona o urejanju prostora (ZUreP-3B)" w:history="1">
        <w:r w:rsidRPr="00121C95">
          <w:rPr>
            <w:rStyle w:val="Hiperpovezava"/>
            <w:rFonts w:ascii="Arial" w:hAnsi="Arial" w:cs="Arial"/>
            <w:color w:val="auto"/>
            <w:sz w:val="20"/>
            <w:szCs w:val="20"/>
            <w:u w:val="none"/>
          </w:rPr>
          <w:t>109/24</w:t>
        </w:r>
      </w:hyperlink>
      <w:r w:rsidRPr="00121C95">
        <w:rPr>
          <w:rFonts w:ascii="Arial" w:hAnsi="Arial" w:cs="Arial"/>
          <w:sz w:val="20"/>
          <w:szCs w:val="20"/>
        </w:rPr>
        <w:t>, </w:t>
      </w:r>
      <w:hyperlink r:id="rId13" w:tgtFrame="_blank" w:tooltip="Odločba o ugotovitvi, da so prvi, drugi in tretji odstavek 61. člena Zakona o urejanju prostora v neskladju z Ustavo" w:history="1">
        <w:r w:rsidRPr="00121C95">
          <w:rPr>
            <w:rStyle w:val="Hiperpovezava"/>
            <w:rFonts w:ascii="Arial" w:hAnsi="Arial" w:cs="Arial"/>
            <w:color w:val="auto"/>
            <w:sz w:val="20"/>
            <w:szCs w:val="20"/>
            <w:u w:val="none"/>
          </w:rPr>
          <w:t>25/25</w:t>
        </w:r>
      </w:hyperlink>
      <w:r w:rsidRPr="00121C95">
        <w:rPr>
          <w:rFonts w:ascii="Arial" w:hAnsi="Arial" w:cs="Arial"/>
          <w:sz w:val="20"/>
          <w:szCs w:val="20"/>
        </w:rPr>
        <w:t xml:space="preserve"> – </w:t>
      </w:r>
      <w:proofErr w:type="spellStart"/>
      <w:r w:rsidRPr="00121C95">
        <w:rPr>
          <w:rFonts w:ascii="Arial" w:hAnsi="Arial" w:cs="Arial"/>
          <w:sz w:val="20"/>
          <w:szCs w:val="20"/>
        </w:rPr>
        <w:t>odl</w:t>
      </w:r>
      <w:proofErr w:type="spellEnd"/>
      <w:r w:rsidRPr="00121C95">
        <w:rPr>
          <w:rFonts w:ascii="Arial" w:hAnsi="Arial" w:cs="Arial"/>
          <w:sz w:val="20"/>
          <w:szCs w:val="20"/>
        </w:rPr>
        <w:t>. US in </w:t>
      </w:r>
      <w:hyperlink r:id="rId14" w:tgtFrame="_blank" w:tooltip="Zakon o spremembah in dopolnitvah Zakona o urejanju prostora (ZUreP-3C)" w:history="1">
        <w:r w:rsidRPr="00121C95">
          <w:rPr>
            <w:rStyle w:val="Hiperpovezava"/>
            <w:rFonts w:ascii="Arial" w:hAnsi="Arial" w:cs="Arial"/>
            <w:color w:val="auto"/>
            <w:sz w:val="20"/>
            <w:szCs w:val="20"/>
            <w:u w:val="none"/>
          </w:rPr>
          <w:t>75/25</w:t>
        </w:r>
      </w:hyperlink>
      <w:r w:rsidRPr="00121C95">
        <w:rPr>
          <w:rFonts w:ascii="Arial" w:hAnsi="Arial" w:cs="Arial"/>
          <w:sz w:val="20"/>
          <w:szCs w:val="20"/>
        </w:rPr>
        <w:t xml:space="preserve">; v nadaljnjem besedilu: ZUreP-3) in to uredbo posvetuje z ministrstvom. </w:t>
      </w:r>
    </w:p>
    <w:p w14:paraId="2720477C" w14:textId="77777777" w:rsidR="00121C95" w:rsidRPr="00121C95" w:rsidRDefault="00121C95" w:rsidP="00121C95">
      <w:pPr>
        <w:spacing w:line="240" w:lineRule="auto"/>
        <w:jc w:val="both"/>
        <w:rPr>
          <w:rFonts w:cs="Arial"/>
          <w:szCs w:val="20"/>
        </w:rPr>
      </w:pPr>
    </w:p>
    <w:p w14:paraId="1C6337A4" w14:textId="77777777" w:rsidR="00121C95" w:rsidRPr="00121C95" w:rsidRDefault="00121C95" w:rsidP="00121C95">
      <w:pPr>
        <w:pStyle w:val="Odstavekseznama"/>
        <w:numPr>
          <w:ilvl w:val="0"/>
          <w:numId w:val="25"/>
        </w:numPr>
        <w:spacing w:after="0" w:line="240" w:lineRule="auto"/>
        <w:ind w:left="0" w:firstLine="993"/>
        <w:jc w:val="both"/>
        <w:rPr>
          <w:rFonts w:ascii="Arial" w:hAnsi="Arial" w:cs="Arial"/>
          <w:sz w:val="20"/>
          <w:szCs w:val="20"/>
        </w:rPr>
      </w:pPr>
      <w:r w:rsidRPr="00121C95">
        <w:rPr>
          <w:rFonts w:ascii="Arial" w:hAnsi="Arial" w:cs="Arial"/>
          <w:sz w:val="20"/>
          <w:szCs w:val="20"/>
        </w:rPr>
        <w:t xml:space="preserve">Smernice državnega nosilca urejanja prostora podpiše pristojni minister.  </w:t>
      </w:r>
    </w:p>
    <w:p w14:paraId="255A4F05" w14:textId="77777777" w:rsidR="00121C95" w:rsidRPr="00121C95" w:rsidRDefault="00121C95" w:rsidP="00121C95">
      <w:pPr>
        <w:spacing w:line="240" w:lineRule="auto"/>
        <w:jc w:val="both"/>
        <w:rPr>
          <w:rFonts w:cs="Arial"/>
          <w:szCs w:val="20"/>
        </w:rPr>
      </w:pPr>
    </w:p>
    <w:p w14:paraId="14962E63" w14:textId="5004713A" w:rsidR="00121C95" w:rsidRPr="00121C95" w:rsidRDefault="00121C95" w:rsidP="00121C95">
      <w:pPr>
        <w:pStyle w:val="Odstavekseznama"/>
        <w:numPr>
          <w:ilvl w:val="0"/>
          <w:numId w:val="25"/>
        </w:numPr>
        <w:spacing w:after="0" w:line="240" w:lineRule="auto"/>
        <w:ind w:left="0" w:firstLine="993"/>
        <w:jc w:val="both"/>
        <w:rPr>
          <w:rFonts w:ascii="Arial" w:hAnsi="Arial" w:cs="Arial"/>
          <w:sz w:val="20"/>
          <w:szCs w:val="20"/>
        </w:rPr>
      </w:pPr>
      <w:r w:rsidRPr="00121C95">
        <w:rPr>
          <w:rFonts w:ascii="Arial" w:hAnsi="Arial" w:cs="Arial"/>
          <w:sz w:val="20"/>
          <w:szCs w:val="20"/>
        </w:rPr>
        <w:t xml:space="preserve">Podpisane smernice državni nosilec urejanja prostora posreduje ministrstvu, da jih ta objavi v prostorskem informacijskem sistemu kot del državnega prostorskega reda v skladu z drugim odstavkom 13. člena in šestim odstavkom 16. člena ZureP-3. Smernice se začnejo uporabljati naslednji dan po objavi v prostorskem informacijskem sistemu. </w:t>
      </w:r>
    </w:p>
    <w:p w14:paraId="607E4EF3" w14:textId="77777777" w:rsidR="00121C95" w:rsidRPr="00964DC5" w:rsidRDefault="00121C95" w:rsidP="00121C95">
      <w:pPr>
        <w:spacing w:line="240" w:lineRule="auto"/>
        <w:rPr>
          <w:rFonts w:cs="Arial"/>
        </w:rPr>
      </w:pPr>
    </w:p>
    <w:p w14:paraId="68A7A8F3" w14:textId="77777777" w:rsidR="00121C95" w:rsidRPr="00964DC5" w:rsidRDefault="00121C95" w:rsidP="00121C95">
      <w:pPr>
        <w:spacing w:line="240" w:lineRule="auto"/>
        <w:jc w:val="center"/>
        <w:rPr>
          <w:rFonts w:cs="Arial"/>
          <w:b/>
          <w:bCs/>
        </w:rPr>
      </w:pPr>
      <w:bookmarkStart w:id="2" w:name="_Hlk61550901"/>
      <w:r w:rsidRPr="00964DC5">
        <w:rPr>
          <w:rFonts w:cs="Arial"/>
          <w:b/>
          <w:bCs/>
        </w:rPr>
        <w:t>6. člen</w:t>
      </w:r>
    </w:p>
    <w:p w14:paraId="030968F8" w14:textId="77777777" w:rsidR="00121C95" w:rsidRPr="00964DC5" w:rsidRDefault="00121C95" w:rsidP="00121C95">
      <w:pPr>
        <w:spacing w:line="240" w:lineRule="auto"/>
        <w:jc w:val="center"/>
        <w:rPr>
          <w:rFonts w:cs="Arial"/>
          <w:b/>
          <w:bCs/>
        </w:rPr>
      </w:pPr>
      <w:r w:rsidRPr="00964DC5">
        <w:rPr>
          <w:rFonts w:cs="Arial"/>
          <w:b/>
          <w:bCs/>
        </w:rPr>
        <w:t>(način priprave smernic lokalnih nosilcev urejanja prostora)</w:t>
      </w:r>
    </w:p>
    <w:p w14:paraId="1B0C9AC8" w14:textId="77777777" w:rsidR="00121C95" w:rsidRPr="00964DC5" w:rsidRDefault="00121C95" w:rsidP="00121C95">
      <w:pPr>
        <w:spacing w:line="240" w:lineRule="auto"/>
        <w:jc w:val="center"/>
        <w:rPr>
          <w:rFonts w:cs="Arial"/>
          <w:b/>
          <w:bCs/>
        </w:rPr>
      </w:pPr>
    </w:p>
    <w:bookmarkEnd w:id="2"/>
    <w:p w14:paraId="4D9AB656" w14:textId="77777777" w:rsidR="00121C95" w:rsidRPr="00121C95" w:rsidRDefault="00121C95" w:rsidP="00121C95">
      <w:pPr>
        <w:pStyle w:val="Odstavekseznama"/>
        <w:numPr>
          <w:ilvl w:val="0"/>
          <w:numId w:val="26"/>
        </w:numPr>
        <w:spacing w:after="0" w:line="240" w:lineRule="auto"/>
        <w:ind w:left="0" w:firstLine="993"/>
        <w:jc w:val="both"/>
        <w:rPr>
          <w:rFonts w:ascii="Arial" w:hAnsi="Arial" w:cs="Arial"/>
          <w:sz w:val="20"/>
          <w:szCs w:val="20"/>
        </w:rPr>
      </w:pPr>
      <w:r w:rsidRPr="00121C95">
        <w:rPr>
          <w:rFonts w:ascii="Arial" w:hAnsi="Arial" w:cs="Arial"/>
          <w:sz w:val="20"/>
          <w:szCs w:val="20"/>
        </w:rPr>
        <w:t xml:space="preserve">Lokalni nosilec urejanja prostora posreduje predlog smernic občini, ki poda mnenje o njihovi skladnosti s to uredbo in s smernicami drugih lokalnih nosilcev urejanja prostora, ki veljajo na območju te občine. </w:t>
      </w:r>
    </w:p>
    <w:p w14:paraId="4351DD41" w14:textId="77777777" w:rsidR="00121C95" w:rsidRPr="00121C95" w:rsidRDefault="00121C95" w:rsidP="00121C95">
      <w:pPr>
        <w:spacing w:line="240" w:lineRule="auto"/>
        <w:ind w:left="993"/>
        <w:jc w:val="both"/>
        <w:rPr>
          <w:rFonts w:cs="Arial"/>
          <w:szCs w:val="20"/>
        </w:rPr>
      </w:pPr>
    </w:p>
    <w:p w14:paraId="36A1E28D" w14:textId="231E47CC" w:rsidR="00121C95" w:rsidRPr="00121C95" w:rsidRDefault="00121C95" w:rsidP="00121C95">
      <w:pPr>
        <w:pStyle w:val="Odstavekseznama"/>
        <w:numPr>
          <w:ilvl w:val="0"/>
          <w:numId w:val="26"/>
        </w:numPr>
        <w:spacing w:after="0" w:line="240" w:lineRule="auto"/>
        <w:ind w:left="0" w:firstLine="993"/>
        <w:jc w:val="both"/>
        <w:rPr>
          <w:rFonts w:ascii="Arial" w:hAnsi="Arial" w:cs="Arial"/>
          <w:sz w:val="20"/>
          <w:szCs w:val="20"/>
        </w:rPr>
      </w:pPr>
      <w:r w:rsidRPr="00121C95">
        <w:rPr>
          <w:rFonts w:ascii="Arial" w:hAnsi="Arial" w:cs="Arial"/>
          <w:sz w:val="20"/>
          <w:szCs w:val="20"/>
        </w:rPr>
        <w:t>Smernice podpiše predstojnik organa lokalne skupnosti.</w:t>
      </w:r>
    </w:p>
    <w:p w14:paraId="7B7D1030" w14:textId="77777777" w:rsidR="00121C95" w:rsidRPr="00121C95" w:rsidRDefault="00121C95" w:rsidP="00121C95">
      <w:pPr>
        <w:spacing w:line="240" w:lineRule="auto"/>
        <w:jc w:val="both"/>
        <w:rPr>
          <w:rFonts w:cs="Arial"/>
          <w:szCs w:val="20"/>
        </w:rPr>
      </w:pPr>
    </w:p>
    <w:p w14:paraId="07E300E5" w14:textId="75F9C417" w:rsidR="00121C95" w:rsidRPr="00121C95" w:rsidRDefault="00121C95" w:rsidP="00121C95">
      <w:pPr>
        <w:pStyle w:val="Odstavekseznama"/>
        <w:numPr>
          <w:ilvl w:val="0"/>
          <w:numId w:val="26"/>
        </w:numPr>
        <w:spacing w:after="0" w:line="240" w:lineRule="auto"/>
        <w:ind w:left="0" w:firstLine="993"/>
        <w:jc w:val="both"/>
        <w:rPr>
          <w:rFonts w:ascii="Arial" w:hAnsi="Arial" w:cs="Arial"/>
          <w:sz w:val="20"/>
          <w:szCs w:val="20"/>
        </w:rPr>
      </w:pPr>
      <w:r w:rsidRPr="00121C95">
        <w:rPr>
          <w:rFonts w:ascii="Arial" w:hAnsi="Arial" w:cs="Arial"/>
          <w:sz w:val="20"/>
          <w:szCs w:val="20"/>
        </w:rPr>
        <w:t>Podpisane smernice občina pošlje ministrstvu, da jih ta objavi v prostorskem informacijskem sistemu kot del državnega prostorskega reda v skladu z drugim odstavkom 13. člena in šestim odstavkom 16. člena ZureP-3. Smernice se začnejo uporabljati naslednji dan po objavi v prostorskem informacijskem sistemu.</w:t>
      </w:r>
    </w:p>
    <w:p w14:paraId="2AA6039F" w14:textId="77777777" w:rsidR="00121C95" w:rsidRPr="00235580" w:rsidRDefault="00121C95" w:rsidP="00121C95">
      <w:pPr>
        <w:spacing w:line="240" w:lineRule="auto"/>
        <w:rPr>
          <w:rFonts w:cs="Arial"/>
        </w:rPr>
      </w:pPr>
    </w:p>
    <w:p w14:paraId="3DE5A79B" w14:textId="77777777" w:rsidR="00121C95" w:rsidRPr="00235580" w:rsidRDefault="00121C95" w:rsidP="00121C95">
      <w:pPr>
        <w:spacing w:line="240" w:lineRule="auto"/>
        <w:jc w:val="center"/>
        <w:rPr>
          <w:rFonts w:cs="Arial"/>
          <w:b/>
          <w:bCs/>
        </w:rPr>
      </w:pPr>
      <w:r w:rsidRPr="00235580">
        <w:rPr>
          <w:rFonts w:cs="Arial"/>
          <w:b/>
          <w:bCs/>
        </w:rPr>
        <w:t>7. člen</w:t>
      </w:r>
    </w:p>
    <w:p w14:paraId="2E5BABAB" w14:textId="77777777" w:rsidR="00121C95" w:rsidRDefault="00121C95" w:rsidP="00121C95">
      <w:pPr>
        <w:spacing w:line="240" w:lineRule="auto"/>
        <w:jc w:val="center"/>
        <w:rPr>
          <w:rFonts w:cs="Arial"/>
          <w:b/>
          <w:bCs/>
        </w:rPr>
      </w:pPr>
      <w:r w:rsidRPr="00235580">
        <w:rPr>
          <w:rFonts w:cs="Arial"/>
          <w:b/>
          <w:bCs/>
        </w:rPr>
        <w:t>(spremembe in dopolnitve smernic)</w:t>
      </w:r>
    </w:p>
    <w:p w14:paraId="0DD5881B" w14:textId="77777777" w:rsidR="00121C95" w:rsidRPr="00235580" w:rsidRDefault="00121C95" w:rsidP="00121C95">
      <w:pPr>
        <w:spacing w:line="240" w:lineRule="auto"/>
        <w:jc w:val="center"/>
        <w:rPr>
          <w:rFonts w:cs="Arial"/>
          <w:b/>
          <w:bCs/>
        </w:rPr>
      </w:pPr>
    </w:p>
    <w:p w14:paraId="53D32423" w14:textId="77777777" w:rsidR="00121C95" w:rsidRPr="00121C95" w:rsidRDefault="00121C95" w:rsidP="00121C95">
      <w:pPr>
        <w:pStyle w:val="Odstavekseznama"/>
        <w:numPr>
          <w:ilvl w:val="0"/>
          <w:numId w:val="27"/>
        </w:numPr>
        <w:spacing w:after="0" w:line="240" w:lineRule="auto"/>
        <w:ind w:left="0" w:firstLine="993"/>
        <w:jc w:val="both"/>
        <w:rPr>
          <w:rFonts w:ascii="Arial" w:hAnsi="Arial" w:cs="Arial"/>
          <w:sz w:val="20"/>
          <w:szCs w:val="20"/>
        </w:rPr>
      </w:pPr>
      <w:r w:rsidRPr="00121C95">
        <w:rPr>
          <w:rFonts w:ascii="Arial" w:hAnsi="Arial" w:cs="Arial"/>
          <w:sz w:val="20"/>
          <w:szCs w:val="20"/>
        </w:rPr>
        <w:t xml:space="preserve">Spremembe in dopolnitve smernic se pripravijo, sprejmejo in objavijo na način, kot je določen za njihovo pripravo. </w:t>
      </w:r>
    </w:p>
    <w:p w14:paraId="661E329F" w14:textId="77777777" w:rsidR="00121C95" w:rsidRPr="00121C95" w:rsidRDefault="00121C95" w:rsidP="00121C95">
      <w:pPr>
        <w:spacing w:line="240" w:lineRule="auto"/>
        <w:jc w:val="both"/>
        <w:rPr>
          <w:rFonts w:cs="Arial"/>
          <w:szCs w:val="20"/>
        </w:rPr>
      </w:pPr>
    </w:p>
    <w:p w14:paraId="2F88EAC9" w14:textId="3BB62145" w:rsidR="00121C95" w:rsidRPr="00121C95" w:rsidRDefault="00121C95" w:rsidP="00121C95">
      <w:pPr>
        <w:pStyle w:val="Odstavekseznama"/>
        <w:numPr>
          <w:ilvl w:val="0"/>
          <w:numId w:val="27"/>
        </w:numPr>
        <w:spacing w:after="0" w:line="240" w:lineRule="auto"/>
        <w:ind w:left="0" w:firstLine="993"/>
        <w:jc w:val="both"/>
        <w:rPr>
          <w:rFonts w:ascii="Arial" w:hAnsi="Arial" w:cs="Arial"/>
          <w:sz w:val="20"/>
          <w:szCs w:val="20"/>
        </w:rPr>
      </w:pPr>
      <w:r w:rsidRPr="00121C95">
        <w:rPr>
          <w:rFonts w:ascii="Arial" w:hAnsi="Arial" w:cs="Arial"/>
          <w:sz w:val="20"/>
          <w:szCs w:val="20"/>
        </w:rPr>
        <w:t>Nosilec urejanja prostora pripravi spremembe in dopolnitve smernic, če se spremeni predpis, tako da ta sprememba vpliva na zahtevo v smernicah ali če se spremeni razvojni dokument z njegovega delovnega področja, tako da ta sprememba vpliva na cilje ali zahteve v  smernicah.</w:t>
      </w:r>
    </w:p>
    <w:p w14:paraId="32A3DF83" w14:textId="77777777" w:rsidR="00121C95" w:rsidRDefault="00121C95" w:rsidP="00121C95">
      <w:pPr>
        <w:spacing w:line="240" w:lineRule="auto"/>
        <w:jc w:val="both"/>
        <w:rPr>
          <w:rFonts w:cs="Arial"/>
          <w:szCs w:val="20"/>
        </w:rPr>
      </w:pPr>
    </w:p>
    <w:p w14:paraId="53C26ACC" w14:textId="77777777" w:rsidR="00121C95" w:rsidRDefault="00121C95" w:rsidP="00121C95">
      <w:pPr>
        <w:spacing w:line="240" w:lineRule="auto"/>
        <w:jc w:val="center"/>
        <w:rPr>
          <w:rFonts w:cs="Arial"/>
          <w:b/>
          <w:bCs/>
          <w:szCs w:val="20"/>
        </w:rPr>
      </w:pPr>
    </w:p>
    <w:p w14:paraId="6487F584" w14:textId="77777777" w:rsidR="00121C95" w:rsidRDefault="00121C95" w:rsidP="00121C95">
      <w:pPr>
        <w:spacing w:line="240" w:lineRule="auto"/>
        <w:jc w:val="center"/>
        <w:rPr>
          <w:rFonts w:cs="Arial"/>
        </w:rPr>
      </w:pPr>
      <w:r w:rsidRPr="00235580">
        <w:rPr>
          <w:rFonts w:cs="Arial"/>
        </w:rPr>
        <w:t>V</w:t>
      </w:r>
      <w:r>
        <w:rPr>
          <w:rFonts w:cs="Arial"/>
        </w:rPr>
        <w:t>.</w:t>
      </w:r>
      <w:r w:rsidRPr="00235580">
        <w:rPr>
          <w:rFonts w:cs="Arial"/>
        </w:rPr>
        <w:t xml:space="preserve"> </w:t>
      </w:r>
      <w:r>
        <w:rPr>
          <w:rFonts w:cs="Arial"/>
        </w:rPr>
        <w:t>PREHODNA</w:t>
      </w:r>
      <w:r w:rsidRPr="00235580">
        <w:rPr>
          <w:rFonts w:cs="Arial"/>
        </w:rPr>
        <w:t xml:space="preserve"> DOLOČBA</w:t>
      </w:r>
    </w:p>
    <w:p w14:paraId="4EE2A7E3" w14:textId="77777777" w:rsidR="00121C95" w:rsidRDefault="00121C95" w:rsidP="00121C95">
      <w:pPr>
        <w:spacing w:line="240" w:lineRule="auto"/>
        <w:jc w:val="center"/>
        <w:rPr>
          <w:rFonts w:cs="Arial"/>
          <w:b/>
          <w:bCs/>
          <w:szCs w:val="20"/>
        </w:rPr>
      </w:pPr>
    </w:p>
    <w:p w14:paraId="684F8E9F" w14:textId="77777777" w:rsidR="00121C95" w:rsidRPr="003D70DA" w:rsidRDefault="00121C95" w:rsidP="00121C95">
      <w:pPr>
        <w:spacing w:line="240" w:lineRule="auto"/>
        <w:jc w:val="center"/>
        <w:rPr>
          <w:rFonts w:cs="Arial"/>
          <w:b/>
          <w:bCs/>
          <w:szCs w:val="20"/>
        </w:rPr>
      </w:pPr>
      <w:r>
        <w:rPr>
          <w:rFonts w:cs="Arial"/>
          <w:b/>
          <w:bCs/>
          <w:szCs w:val="20"/>
        </w:rPr>
        <w:t>8</w:t>
      </w:r>
      <w:r w:rsidRPr="003D70DA">
        <w:rPr>
          <w:rFonts w:cs="Arial"/>
          <w:b/>
          <w:bCs/>
          <w:szCs w:val="20"/>
        </w:rPr>
        <w:t>. člen</w:t>
      </w:r>
    </w:p>
    <w:p w14:paraId="4F1F5DD3" w14:textId="77777777" w:rsidR="00121C95" w:rsidRPr="003D70DA" w:rsidRDefault="00121C95" w:rsidP="00121C95">
      <w:pPr>
        <w:spacing w:line="240" w:lineRule="auto"/>
        <w:jc w:val="center"/>
        <w:rPr>
          <w:rFonts w:cs="Arial"/>
          <w:b/>
          <w:bCs/>
          <w:szCs w:val="20"/>
        </w:rPr>
      </w:pPr>
      <w:r w:rsidRPr="003D70DA">
        <w:rPr>
          <w:rFonts w:cs="Arial"/>
          <w:b/>
          <w:bCs/>
          <w:szCs w:val="20"/>
        </w:rPr>
        <w:t>(priprava smernic do objave tehničnih pravil)</w:t>
      </w:r>
    </w:p>
    <w:p w14:paraId="015F4F5B" w14:textId="77777777" w:rsidR="00121C95" w:rsidRDefault="00121C95" w:rsidP="00121C95">
      <w:pPr>
        <w:spacing w:line="240" w:lineRule="auto"/>
        <w:jc w:val="both"/>
        <w:rPr>
          <w:rFonts w:cs="Arial"/>
          <w:szCs w:val="20"/>
        </w:rPr>
      </w:pPr>
    </w:p>
    <w:p w14:paraId="40741885" w14:textId="2C2C1B9F" w:rsidR="00121C95" w:rsidRPr="003F142E" w:rsidRDefault="00121C95" w:rsidP="00121C95">
      <w:pPr>
        <w:spacing w:line="240" w:lineRule="auto"/>
        <w:jc w:val="both"/>
        <w:rPr>
          <w:rFonts w:cs="Arial"/>
          <w:szCs w:val="20"/>
        </w:rPr>
      </w:pPr>
      <w:r>
        <w:rPr>
          <w:rFonts w:cs="Arial"/>
          <w:szCs w:val="20"/>
        </w:rPr>
        <w:t xml:space="preserve">Do objave tehničnih pravil </w:t>
      </w:r>
      <w:r w:rsidR="00B0442D">
        <w:rPr>
          <w:rFonts w:cs="Arial"/>
          <w:szCs w:val="20"/>
        </w:rPr>
        <w:t xml:space="preserve">iz osmega odstavka 3. člena te uredbe </w:t>
      </w:r>
      <w:r>
        <w:rPr>
          <w:rFonts w:cs="Arial"/>
          <w:szCs w:val="20"/>
        </w:rPr>
        <w:t xml:space="preserve">pripravijo nosilci urejanja prostora smernice v skladu s to uredbo. </w:t>
      </w:r>
    </w:p>
    <w:p w14:paraId="40DD8494" w14:textId="77777777" w:rsidR="00121C95" w:rsidRPr="00235580" w:rsidRDefault="00121C95" w:rsidP="00121C95">
      <w:pPr>
        <w:spacing w:line="240" w:lineRule="auto"/>
        <w:rPr>
          <w:rFonts w:cs="Arial"/>
        </w:rPr>
      </w:pPr>
    </w:p>
    <w:p w14:paraId="0D33F40A" w14:textId="77777777" w:rsidR="00121C95" w:rsidRPr="00235580" w:rsidRDefault="00121C95" w:rsidP="00121C95">
      <w:pPr>
        <w:spacing w:line="240" w:lineRule="auto"/>
        <w:jc w:val="center"/>
        <w:rPr>
          <w:rFonts w:cs="Arial"/>
        </w:rPr>
      </w:pPr>
    </w:p>
    <w:p w14:paraId="1D25E80B" w14:textId="77777777" w:rsidR="00121C95" w:rsidRDefault="00121C95" w:rsidP="00121C95">
      <w:pPr>
        <w:spacing w:line="240" w:lineRule="auto"/>
        <w:jc w:val="center"/>
        <w:rPr>
          <w:rFonts w:cs="Arial"/>
        </w:rPr>
      </w:pPr>
      <w:r w:rsidRPr="00235580">
        <w:rPr>
          <w:rFonts w:cs="Arial"/>
        </w:rPr>
        <w:t>V</w:t>
      </w:r>
      <w:r>
        <w:rPr>
          <w:rFonts w:cs="Arial"/>
        </w:rPr>
        <w:t>I.</w:t>
      </w:r>
      <w:r w:rsidRPr="00235580">
        <w:rPr>
          <w:rFonts w:cs="Arial"/>
        </w:rPr>
        <w:t xml:space="preserve"> KONČN</w:t>
      </w:r>
      <w:r>
        <w:rPr>
          <w:rFonts w:cs="Arial"/>
        </w:rPr>
        <w:t>I</w:t>
      </w:r>
      <w:r w:rsidRPr="00235580">
        <w:rPr>
          <w:rFonts w:cs="Arial"/>
        </w:rPr>
        <w:t xml:space="preserve"> DOLOČB</w:t>
      </w:r>
      <w:r>
        <w:rPr>
          <w:rFonts w:cs="Arial"/>
        </w:rPr>
        <w:t>I</w:t>
      </w:r>
    </w:p>
    <w:p w14:paraId="5243C19E" w14:textId="77777777" w:rsidR="00121C95" w:rsidRDefault="00121C95" w:rsidP="00121C95">
      <w:pPr>
        <w:spacing w:line="240" w:lineRule="auto"/>
        <w:rPr>
          <w:rFonts w:cs="Arial"/>
        </w:rPr>
      </w:pPr>
    </w:p>
    <w:p w14:paraId="0C679927" w14:textId="77777777" w:rsidR="00121C95" w:rsidRPr="003D70DA" w:rsidRDefault="00121C95" w:rsidP="00121C95">
      <w:pPr>
        <w:spacing w:line="240" w:lineRule="auto"/>
        <w:jc w:val="center"/>
        <w:rPr>
          <w:rFonts w:cs="Arial"/>
          <w:b/>
          <w:bCs/>
          <w:szCs w:val="20"/>
        </w:rPr>
      </w:pPr>
      <w:r>
        <w:rPr>
          <w:rFonts w:cs="Arial"/>
          <w:b/>
          <w:bCs/>
          <w:szCs w:val="20"/>
        </w:rPr>
        <w:t>9</w:t>
      </w:r>
      <w:r w:rsidRPr="003D70DA">
        <w:rPr>
          <w:rFonts w:cs="Arial"/>
          <w:b/>
          <w:bCs/>
          <w:szCs w:val="20"/>
        </w:rPr>
        <w:t>. člen</w:t>
      </w:r>
    </w:p>
    <w:p w14:paraId="7D6B1CF8" w14:textId="77777777" w:rsidR="00121C95" w:rsidRDefault="00121C95" w:rsidP="00121C95">
      <w:pPr>
        <w:spacing w:line="240" w:lineRule="auto"/>
        <w:jc w:val="center"/>
        <w:rPr>
          <w:rFonts w:cs="Arial"/>
          <w:szCs w:val="20"/>
        </w:rPr>
      </w:pPr>
      <w:r w:rsidRPr="003D70DA">
        <w:rPr>
          <w:rFonts w:cs="Arial"/>
          <w:b/>
          <w:bCs/>
          <w:szCs w:val="20"/>
        </w:rPr>
        <w:t>(priprava tehničnih pravil)</w:t>
      </w:r>
    </w:p>
    <w:p w14:paraId="114351F4" w14:textId="77777777" w:rsidR="00121C95" w:rsidRDefault="00121C95" w:rsidP="00121C95">
      <w:pPr>
        <w:spacing w:line="240" w:lineRule="auto"/>
        <w:jc w:val="both"/>
        <w:rPr>
          <w:rFonts w:cs="Arial"/>
          <w:szCs w:val="20"/>
        </w:rPr>
      </w:pPr>
    </w:p>
    <w:p w14:paraId="5EABBADB" w14:textId="0E6A1901" w:rsidR="00121C95" w:rsidRDefault="00121C95" w:rsidP="00121C95">
      <w:pPr>
        <w:spacing w:line="240" w:lineRule="auto"/>
        <w:jc w:val="both"/>
        <w:rPr>
          <w:rFonts w:cs="Arial"/>
          <w:szCs w:val="20"/>
        </w:rPr>
      </w:pPr>
      <w:r>
        <w:rPr>
          <w:rFonts w:cs="Arial"/>
          <w:szCs w:val="20"/>
        </w:rPr>
        <w:t xml:space="preserve">Ministrstvo objavi tehnična pravila iz </w:t>
      </w:r>
      <w:r w:rsidR="00B0442D">
        <w:rPr>
          <w:rFonts w:cs="Arial"/>
          <w:szCs w:val="20"/>
        </w:rPr>
        <w:t>osmega</w:t>
      </w:r>
      <w:r>
        <w:rPr>
          <w:rFonts w:cs="Arial"/>
          <w:szCs w:val="20"/>
        </w:rPr>
        <w:t xml:space="preserve"> odstavka 3. člena te uredbe v šestih mesecih po uveljavitvi te uredbe.</w:t>
      </w:r>
    </w:p>
    <w:p w14:paraId="7D2C4CC1" w14:textId="77777777" w:rsidR="00121C95" w:rsidRPr="00235580" w:rsidRDefault="00121C95" w:rsidP="00121C95">
      <w:pPr>
        <w:spacing w:line="240" w:lineRule="auto"/>
        <w:rPr>
          <w:rFonts w:cs="Arial"/>
        </w:rPr>
      </w:pPr>
    </w:p>
    <w:p w14:paraId="27898937" w14:textId="77777777" w:rsidR="00121C95" w:rsidRPr="00235580" w:rsidRDefault="00121C95" w:rsidP="00121C95">
      <w:pPr>
        <w:spacing w:line="240" w:lineRule="auto"/>
        <w:jc w:val="center"/>
        <w:rPr>
          <w:rFonts w:cs="Arial"/>
          <w:b/>
          <w:bCs/>
        </w:rPr>
      </w:pPr>
      <w:bookmarkStart w:id="3" w:name="_Hlk96511180"/>
      <w:r>
        <w:rPr>
          <w:rFonts w:cs="Arial"/>
          <w:b/>
          <w:bCs/>
        </w:rPr>
        <w:lastRenderedPageBreak/>
        <w:t>10</w:t>
      </w:r>
      <w:r w:rsidRPr="00235580">
        <w:rPr>
          <w:rFonts w:cs="Arial"/>
          <w:b/>
          <w:bCs/>
        </w:rPr>
        <w:t>. člen</w:t>
      </w:r>
    </w:p>
    <w:p w14:paraId="6261DB9E" w14:textId="77777777" w:rsidR="00121C95" w:rsidRDefault="00121C95" w:rsidP="00121C95">
      <w:pPr>
        <w:spacing w:line="240" w:lineRule="auto"/>
        <w:jc w:val="center"/>
        <w:rPr>
          <w:rFonts w:cs="Arial"/>
          <w:b/>
          <w:bCs/>
        </w:rPr>
      </w:pPr>
      <w:r w:rsidRPr="00235580">
        <w:rPr>
          <w:rFonts w:cs="Arial"/>
          <w:b/>
          <w:bCs/>
        </w:rPr>
        <w:t>(začetek veljavnost)</w:t>
      </w:r>
    </w:p>
    <w:p w14:paraId="5F333807" w14:textId="77777777" w:rsidR="00121C95" w:rsidRPr="00235580" w:rsidRDefault="00121C95" w:rsidP="00121C95">
      <w:pPr>
        <w:spacing w:line="240" w:lineRule="auto"/>
        <w:jc w:val="center"/>
        <w:rPr>
          <w:rFonts w:cs="Arial"/>
          <w:b/>
          <w:bCs/>
        </w:rPr>
      </w:pPr>
    </w:p>
    <w:bookmarkEnd w:id="3"/>
    <w:p w14:paraId="4AF95981" w14:textId="77777777" w:rsidR="00121C95" w:rsidRPr="00235580" w:rsidRDefault="00121C95" w:rsidP="00121C95">
      <w:pPr>
        <w:spacing w:line="240" w:lineRule="auto"/>
        <w:jc w:val="both"/>
        <w:rPr>
          <w:rFonts w:cs="Arial"/>
        </w:rPr>
      </w:pPr>
      <w:r w:rsidRPr="00235580">
        <w:rPr>
          <w:rFonts w:cs="Arial"/>
        </w:rPr>
        <w:t>Ta uredba začne veljati petnajsti dan po objavi v Uradnem listu Republike Slovenije.</w:t>
      </w:r>
    </w:p>
    <w:p w14:paraId="1B449E3E" w14:textId="77777777" w:rsidR="00121C95" w:rsidRDefault="00121C95" w:rsidP="00121C95">
      <w:pPr>
        <w:spacing w:before="240"/>
        <w:jc w:val="both"/>
      </w:pPr>
    </w:p>
    <w:p w14:paraId="39862C9F" w14:textId="77777777" w:rsidR="00986999" w:rsidRDefault="00986999" w:rsidP="00121C95">
      <w:pPr>
        <w:spacing w:line="240" w:lineRule="auto"/>
        <w:rPr>
          <w:szCs w:val="20"/>
        </w:rPr>
      </w:pPr>
      <w:bookmarkStart w:id="4" w:name="_Hlk219992344"/>
      <w:r w:rsidRPr="0010375C">
        <w:rPr>
          <w:szCs w:val="20"/>
        </w:rPr>
        <w:t>Št</w:t>
      </w:r>
      <w:r>
        <w:rPr>
          <w:szCs w:val="20"/>
        </w:rPr>
        <w:t>.</w:t>
      </w:r>
      <w:r w:rsidRPr="001A0CDB">
        <w:rPr>
          <w:szCs w:val="20"/>
        </w:rPr>
        <w:t xml:space="preserve">: </w:t>
      </w:r>
      <w:r w:rsidRPr="00FF7E8D">
        <w:rPr>
          <w:szCs w:val="20"/>
        </w:rPr>
        <w:t xml:space="preserve">007-10/2026 </w:t>
      </w:r>
    </w:p>
    <w:p w14:paraId="2A9A3649" w14:textId="3E756A92" w:rsidR="00121C95" w:rsidRPr="00235580" w:rsidRDefault="00121C95" w:rsidP="00121C95">
      <w:pPr>
        <w:spacing w:line="240" w:lineRule="auto"/>
        <w:rPr>
          <w:rFonts w:cs="Arial"/>
          <w:szCs w:val="20"/>
          <w:lang w:eastAsia="sl-SI"/>
        </w:rPr>
      </w:pPr>
      <w:r w:rsidRPr="00235580">
        <w:rPr>
          <w:rFonts w:cs="Arial"/>
          <w:szCs w:val="20"/>
          <w:lang w:eastAsia="sl-SI"/>
        </w:rPr>
        <w:t xml:space="preserve">Ljubljana, dne </w:t>
      </w:r>
      <w:r>
        <w:rPr>
          <w:rFonts w:cs="Arial"/>
          <w:szCs w:val="20"/>
          <w:lang w:eastAsia="sl-SI"/>
        </w:rPr>
        <w:t>……..</w:t>
      </w:r>
    </w:p>
    <w:p w14:paraId="6BB7892F" w14:textId="77777777" w:rsidR="00986999" w:rsidRPr="0010375C" w:rsidRDefault="00986999" w:rsidP="00986999">
      <w:pPr>
        <w:pStyle w:val="Neotevilenodstavek"/>
        <w:spacing w:before="0" w:after="0" w:line="260" w:lineRule="exact"/>
        <w:jc w:val="left"/>
        <w:rPr>
          <w:sz w:val="20"/>
          <w:szCs w:val="20"/>
        </w:rPr>
      </w:pPr>
      <w:r w:rsidRPr="0010375C">
        <w:rPr>
          <w:iCs/>
          <w:sz w:val="20"/>
          <w:szCs w:val="20"/>
        </w:rPr>
        <w:t xml:space="preserve">EVA </w:t>
      </w:r>
      <w:r w:rsidRPr="00FF7E8D">
        <w:rPr>
          <w:iCs/>
          <w:sz w:val="20"/>
          <w:szCs w:val="20"/>
        </w:rPr>
        <w:t xml:space="preserve">2026-2560-0001 </w:t>
      </w:r>
    </w:p>
    <w:p w14:paraId="0D1B77BC" w14:textId="77777777" w:rsidR="00121C95" w:rsidRPr="0010375C" w:rsidRDefault="00121C95" w:rsidP="00121C95">
      <w:pPr>
        <w:spacing w:after="120" w:line="240" w:lineRule="auto"/>
        <w:rPr>
          <w:rFonts w:asciiTheme="minorHAnsi" w:hAnsiTheme="minorHAnsi" w:cs="Arial"/>
          <w:sz w:val="24"/>
          <w:lang w:eastAsia="sl-SI"/>
        </w:rPr>
      </w:pPr>
    </w:p>
    <w:p w14:paraId="71CD0FAE" w14:textId="77777777" w:rsidR="00121C95" w:rsidRPr="00235580" w:rsidRDefault="00121C95" w:rsidP="00121C95">
      <w:pPr>
        <w:spacing w:after="120" w:line="240" w:lineRule="auto"/>
        <w:ind w:left="4536"/>
        <w:jc w:val="center"/>
        <w:rPr>
          <w:rFonts w:cs="Arial"/>
          <w:szCs w:val="20"/>
          <w:lang w:eastAsia="sl-SI"/>
        </w:rPr>
      </w:pPr>
      <w:r w:rsidRPr="00235580">
        <w:rPr>
          <w:rFonts w:cs="Arial"/>
          <w:szCs w:val="20"/>
          <w:lang w:eastAsia="sl-SI"/>
        </w:rPr>
        <w:t>Vlada Republike Slovenije</w:t>
      </w:r>
    </w:p>
    <w:p w14:paraId="62DF82BD" w14:textId="77777777" w:rsidR="00121C95" w:rsidRPr="00235580" w:rsidRDefault="00121C95" w:rsidP="00121C95">
      <w:pPr>
        <w:spacing w:after="120" w:line="240" w:lineRule="auto"/>
        <w:ind w:left="4536"/>
        <w:jc w:val="center"/>
        <w:rPr>
          <w:rFonts w:cs="Arial"/>
          <w:szCs w:val="20"/>
          <w:lang w:eastAsia="sl-SI"/>
        </w:rPr>
      </w:pPr>
      <w:r w:rsidRPr="00235580">
        <w:rPr>
          <w:rFonts w:cs="Arial"/>
          <w:szCs w:val="20"/>
          <w:lang w:eastAsia="sl-SI"/>
        </w:rPr>
        <w:t>dr. Robert Golob,</w:t>
      </w:r>
    </w:p>
    <w:p w14:paraId="33A788AB" w14:textId="77777777" w:rsidR="00121C95" w:rsidRPr="00235580" w:rsidRDefault="00121C95" w:rsidP="00121C95">
      <w:pPr>
        <w:spacing w:after="120" w:line="240" w:lineRule="auto"/>
        <w:ind w:left="4536"/>
        <w:jc w:val="center"/>
        <w:rPr>
          <w:rFonts w:cs="Arial"/>
          <w:szCs w:val="20"/>
          <w:lang w:eastAsia="sl-SI"/>
        </w:rPr>
      </w:pPr>
      <w:r w:rsidRPr="00235580">
        <w:rPr>
          <w:rFonts w:cs="Arial"/>
          <w:szCs w:val="20"/>
          <w:lang w:eastAsia="sl-SI"/>
        </w:rPr>
        <w:t>predsednik</w:t>
      </w:r>
    </w:p>
    <w:bookmarkEnd w:id="4"/>
    <w:p w14:paraId="3D32D333" w14:textId="77777777" w:rsidR="00121C95" w:rsidRPr="00401617" w:rsidRDefault="00121C95" w:rsidP="00121C95">
      <w:pPr>
        <w:spacing w:before="240"/>
        <w:jc w:val="both"/>
      </w:pPr>
    </w:p>
    <w:p w14:paraId="61DD2584" w14:textId="77777777" w:rsidR="00121C95" w:rsidRDefault="00121C95" w:rsidP="00121C95"/>
    <w:p w14:paraId="055599CB" w14:textId="120B0F5A" w:rsidR="00067E5C" w:rsidRPr="0025103E" w:rsidRDefault="00067E5C" w:rsidP="0025103E">
      <w:pPr>
        <w:spacing w:line="240" w:lineRule="auto"/>
        <w:jc w:val="center"/>
        <w:rPr>
          <w:rFonts w:cs="Arial"/>
          <w:b/>
          <w:bCs/>
        </w:rPr>
      </w:pPr>
      <w:r w:rsidRPr="0010375C">
        <w:rPr>
          <w:rFonts w:asciiTheme="minorHAnsi" w:hAnsiTheme="minorHAnsi" w:cs="Arial"/>
          <w:b/>
          <w:sz w:val="24"/>
        </w:rPr>
        <w:br w:type="page"/>
      </w:r>
    </w:p>
    <w:p w14:paraId="3FF9AED4" w14:textId="77777777" w:rsidR="00067E5C" w:rsidRPr="0010375C" w:rsidRDefault="00067E5C" w:rsidP="00067E5C">
      <w:pPr>
        <w:spacing w:line="240" w:lineRule="auto"/>
        <w:ind w:left="-709"/>
        <w:jc w:val="right"/>
        <w:rPr>
          <w:rFonts w:asciiTheme="minorHAnsi" w:hAnsiTheme="minorHAnsi" w:cs="Arial"/>
          <w:b/>
          <w:sz w:val="24"/>
        </w:rPr>
        <w:sectPr w:rsidR="00067E5C" w:rsidRPr="0010375C" w:rsidSect="00783310">
          <w:headerReference w:type="default" r:id="rId15"/>
          <w:footerReference w:type="default" r:id="rId16"/>
          <w:headerReference w:type="first" r:id="rId17"/>
          <w:pgSz w:w="11900" w:h="16840" w:code="9"/>
          <w:pgMar w:top="1701" w:right="1701" w:bottom="1134" w:left="1701" w:header="964" w:footer="794" w:gutter="0"/>
          <w:cols w:space="708"/>
          <w:titlePg/>
          <w:docGrid w:linePitch="360"/>
        </w:sectPr>
      </w:pPr>
    </w:p>
    <w:p w14:paraId="68B4C9B0" w14:textId="77777777" w:rsidR="00067E5C" w:rsidRPr="0010375C" w:rsidRDefault="00067E5C" w:rsidP="00067E5C">
      <w:pPr>
        <w:spacing w:line="240" w:lineRule="auto"/>
        <w:jc w:val="right"/>
        <w:rPr>
          <w:rFonts w:ascii="Calibri" w:hAnsi="Calibri" w:cs="Arial"/>
          <w:b/>
          <w:bCs/>
          <w:sz w:val="18"/>
          <w:szCs w:val="18"/>
          <w:lang w:eastAsia="sl-SI"/>
        </w:rPr>
      </w:pPr>
      <w:r w:rsidRPr="0010375C">
        <w:rPr>
          <w:rFonts w:ascii="Calibri" w:hAnsi="Calibri" w:cs="Arial"/>
          <w:b/>
          <w:bCs/>
          <w:sz w:val="18"/>
          <w:szCs w:val="18"/>
          <w:lang w:eastAsia="sl-SI"/>
        </w:rPr>
        <w:lastRenderedPageBreak/>
        <w:t>Priloga 1</w:t>
      </w:r>
    </w:p>
    <w:p w14:paraId="325C90D8" w14:textId="77777777" w:rsidR="00A64A8A" w:rsidRDefault="00A64A8A">
      <w:pPr>
        <w:spacing w:line="240" w:lineRule="auto"/>
        <w:rPr>
          <w:b/>
          <w:bCs/>
        </w:rPr>
      </w:pPr>
    </w:p>
    <w:p w14:paraId="2C31F9ED" w14:textId="77777777" w:rsidR="00A64A8A" w:rsidRPr="00B27EC6" w:rsidRDefault="00A64A8A" w:rsidP="00C32DAC">
      <w:pPr>
        <w:spacing w:after="120" w:line="240" w:lineRule="auto"/>
        <w:rPr>
          <w:rFonts w:eastAsiaTheme="minorHAnsi" w:cs="Arial"/>
          <w:b/>
          <w:szCs w:val="20"/>
          <w:lang w:eastAsia="sl-SI"/>
        </w:rPr>
      </w:pPr>
      <w:r w:rsidRPr="00B27EC6">
        <w:rPr>
          <w:rFonts w:eastAsiaTheme="minorHAnsi" w:cs="Arial"/>
          <w:b/>
          <w:szCs w:val="20"/>
          <w:lang w:eastAsia="sl-SI"/>
        </w:rPr>
        <w:t xml:space="preserve">OBRAZLOŽITEV </w:t>
      </w:r>
    </w:p>
    <w:p w14:paraId="23498114" w14:textId="65E23EFF" w:rsidR="00B27EC6" w:rsidRPr="00B12AB3" w:rsidRDefault="00B27EC6" w:rsidP="00B27EC6">
      <w:pPr>
        <w:pStyle w:val="Neotevilenodstavek"/>
        <w:spacing w:line="260" w:lineRule="exact"/>
        <w:rPr>
          <w:iCs/>
          <w:sz w:val="20"/>
          <w:szCs w:val="20"/>
        </w:rPr>
      </w:pPr>
      <w:r w:rsidRPr="00B12AB3">
        <w:rPr>
          <w:iCs/>
          <w:sz w:val="20"/>
          <w:szCs w:val="20"/>
        </w:rPr>
        <w:t xml:space="preserve">Uredba </w:t>
      </w:r>
      <w:r w:rsidR="00415F19" w:rsidRPr="00B12AB3">
        <w:rPr>
          <w:iCs/>
          <w:sz w:val="20"/>
          <w:szCs w:val="20"/>
        </w:rPr>
        <w:t xml:space="preserve">o smernicah nosilcev urejanja prostora </w:t>
      </w:r>
      <w:r w:rsidRPr="00B12AB3">
        <w:rPr>
          <w:iCs/>
          <w:sz w:val="20"/>
          <w:szCs w:val="20"/>
        </w:rPr>
        <w:t>se izdaja v skladu s sedmim odstavkom 16. člena Zakona o urejanju prostora (Uradni list RS, št. 199/21</w:t>
      </w:r>
      <w:r w:rsidR="00B12AB3" w:rsidRPr="00B12AB3">
        <w:rPr>
          <w:sz w:val="20"/>
          <w:szCs w:val="20"/>
        </w:rPr>
        <w:t xml:space="preserve">, 18/23 – ZDU-1O, 78/23 – ZUNPEOVE, 95/23 – ZIUOPZP, 23/24, 109/24, 25/25 – </w:t>
      </w:r>
      <w:proofErr w:type="spellStart"/>
      <w:r w:rsidR="00B12AB3" w:rsidRPr="00B12AB3">
        <w:rPr>
          <w:sz w:val="20"/>
          <w:szCs w:val="20"/>
        </w:rPr>
        <w:t>odl</w:t>
      </w:r>
      <w:proofErr w:type="spellEnd"/>
      <w:r w:rsidR="00B12AB3" w:rsidRPr="00B12AB3">
        <w:rPr>
          <w:sz w:val="20"/>
          <w:szCs w:val="20"/>
        </w:rPr>
        <w:t>. US in 75/</w:t>
      </w:r>
      <w:r w:rsidR="00B12AB3" w:rsidRPr="003B3337">
        <w:rPr>
          <w:sz w:val="20"/>
          <w:szCs w:val="20"/>
        </w:rPr>
        <w:t>25)</w:t>
      </w:r>
      <w:r w:rsidRPr="00986999">
        <w:rPr>
          <w:iCs/>
          <w:sz w:val="20"/>
          <w:szCs w:val="20"/>
        </w:rPr>
        <w:t>;</w:t>
      </w:r>
      <w:r w:rsidRPr="00B12AB3">
        <w:rPr>
          <w:iCs/>
          <w:sz w:val="20"/>
          <w:szCs w:val="20"/>
        </w:rPr>
        <w:t xml:space="preserve"> v nadaljnjem besedilu: ZUreP-3</w:t>
      </w:r>
      <w:r w:rsidR="00ED6D3A">
        <w:rPr>
          <w:iCs/>
          <w:sz w:val="20"/>
          <w:szCs w:val="20"/>
        </w:rPr>
        <w:t>)</w:t>
      </w:r>
      <w:r w:rsidRPr="00B12AB3">
        <w:rPr>
          <w:iCs/>
          <w:sz w:val="20"/>
          <w:szCs w:val="20"/>
        </w:rPr>
        <w:t xml:space="preserve">. </w:t>
      </w:r>
    </w:p>
    <w:p w14:paraId="55E9A41F" w14:textId="77777777" w:rsidR="00B27EC6" w:rsidRDefault="00B27EC6" w:rsidP="00B27EC6">
      <w:pPr>
        <w:suppressAutoHyphens/>
        <w:jc w:val="both"/>
        <w:rPr>
          <w:rFonts w:cs="Arial"/>
          <w:szCs w:val="20"/>
        </w:rPr>
      </w:pPr>
    </w:p>
    <w:p w14:paraId="3400CBE4" w14:textId="77777777" w:rsidR="00A269F2" w:rsidRDefault="00A269F2" w:rsidP="00A269F2">
      <w:pPr>
        <w:suppressAutoHyphens/>
        <w:jc w:val="both"/>
        <w:rPr>
          <w:rFonts w:cs="Arial"/>
          <w:szCs w:val="20"/>
        </w:rPr>
      </w:pPr>
      <w:r w:rsidRPr="00B27EC6">
        <w:rPr>
          <w:rFonts w:cs="Arial"/>
          <w:szCs w:val="20"/>
        </w:rPr>
        <w:t>Uredba določa vsebino in obliko smernic ter podrobnejši način njihove priprave</w:t>
      </w:r>
      <w:r>
        <w:rPr>
          <w:rFonts w:cs="Arial"/>
          <w:szCs w:val="20"/>
        </w:rPr>
        <w:t>.</w:t>
      </w:r>
    </w:p>
    <w:p w14:paraId="6F1C83FF" w14:textId="77777777" w:rsidR="00A269F2" w:rsidRPr="00B27EC6" w:rsidRDefault="00A269F2" w:rsidP="00B27EC6">
      <w:pPr>
        <w:suppressAutoHyphens/>
        <w:jc w:val="both"/>
        <w:rPr>
          <w:rFonts w:cs="Arial"/>
          <w:szCs w:val="20"/>
        </w:rPr>
      </w:pPr>
    </w:p>
    <w:p w14:paraId="4EB0EF2E" w14:textId="77777777" w:rsidR="00B12AB3" w:rsidRDefault="003533CE" w:rsidP="00B27EC6">
      <w:pPr>
        <w:suppressAutoHyphens/>
        <w:jc w:val="both"/>
        <w:rPr>
          <w:rFonts w:cs="Arial"/>
          <w:szCs w:val="20"/>
        </w:rPr>
      </w:pPr>
      <w:r>
        <w:rPr>
          <w:rFonts w:cs="Arial"/>
          <w:szCs w:val="20"/>
        </w:rPr>
        <w:t xml:space="preserve">V skladu </w:t>
      </w:r>
      <w:r w:rsidR="00D53F9D">
        <w:rPr>
          <w:rFonts w:cs="Arial"/>
          <w:szCs w:val="20"/>
        </w:rPr>
        <w:t>z Z</w:t>
      </w:r>
      <w:r>
        <w:rPr>
          <w:rFonts w:cs="Arial"/>
          <w:szCs w:val="20"/>
        </w:rPr>
        <w:t xml:space="preserve">UreP-3 so </w:t>
      </w:r>
      <w:r w:rsidR="00B27EC6" w:rsidRPr="00B27EC6">
        <w:rPr>
          <w:rFonts w:cs="Arial"/>
          <w:szCs w:val="20"/>
        </w:rPr>
        <w:t xml:space="preserve">nosilci urejanja </w:t>
      </w:r>
      <w:r>
        <w:rPr>
          <w:rFonts w:cs="Arial"/>
          <w:szCs w:val="20"/>
        </w:rPr>
        <w:t>prostora (v nadaljevanju: NUP)</w:t>
      </w:r>
      <w:r w:rsidR="00D53F9D">
        <w:rPr>
          <w:rFonts w:cs="Arial"/>
          <w:szCs w:val="20"/>
        </w:rPr>
        <w:t xml:space="preserve"> državni in lokalni. </w:t>
      </w:r>
      <w:r>
        <w:rPr>
          <w:rFonts w:cs="Arial"/>
          <w:szCs w:val="20"/>
        </w:rPr>
        <w:t>Državni NUP so,</w:t>
      </w:r>
      <w:r w:rsidR="009E6F95">
        <w:rPr>
          <w:rFonts w:cs="Arial"/>
          <w:szCs w:val="20"/>
        </w:rPr>
        <w:t xml:space="preserve"> ne glede na določbe drugih zakonov, samo</w:t>
      </w:r>
      <w:r w:rsidR="00B27EC6" w:rsidRPr="00B27EC6">
        <w:rPr>
          <w:rFonts w:cs="Arial"/>
          <w:szCs w:val="20"/>
        </w:rPr>
        <w:t xml:space="preserve"> ministrstva, ki sodelujejo pri pripravi prostorskih aktov</w:t>
      </w:r>
      <w:r>
        <w:rPr>
          <w:rFonts w:cs="Arial"/>
          <w:szCs w:val="20"/>
        </w:rPr>
        <w:t xml:space="preserve"> in skrbijo za enotno zastopanje vseh resornih javnih interesov</w:t>
      </w:r>
      <w:r w:rsidR="00B27EC6" w:rsidRPr="00B27EC6">
        <w:rPr>
          <w:rFonts w:cs="Arial"/>
          <w:szCs w:val="20"/>
        </w:rPr>
        <w:t xml:space="preserve">. </w:t>
      </w:r>
      <w:r w:rsidR="009E6F95">
        <w:rPr>
          <w:rFonts w:cs="Arial"/>
          <w:szCs w:val="20"/>
        </w:rPr>
        <w:t>Lokalni NUP so tisti organi občin, izvajalci javnih služb in nosilci javnih pooblastil, ki so kot taki določeni z občinskim predpisom in akt</w:t>
      </w:r>
      <w:r w:rsidR="00B12AB3">
        <w:rPr>
          <w:rFonts w:cs="Arial"/>
          <w:szCs w:val="20"/>
        </w:rPr>
        <w:t>om</w:t>
      </w:r>
      <w:r w:rsidR="009E6F95">
        <w:rPr>
          <w:rFonts w:cs="Arial"/>
          <w:szCs w:val="20"/>
        </w:rPr>
        <w:t xml:space="preserve">. </w:t>
      </w:r>
    </w:p>
    <w:p w14:paraId="17FAD5C1" w14:textId="77777777" w:rsidR="00B12AB3" w:rsidRDefault="00B12AB3" w:rsidP="00B27EC6">
      <w:pPr>
        <w:suppressAutoHyphens/>
        <w:jc w:val="both"/>
        <w:rPr>
          <w:rFonts w:cs="Arial"/>
          <w:szCs w:val="20"/>
        </w:rPr>
      </w:pPr>
    </w:p>
    <w:p w14:paraId="30B09ADA" w14:textId="7668B348" w:rsidR="00A269F2" w:rsidRDefault="009E6F95" w:rsidP="00D53F9D">
      <w:pPr>
        <w:suppressAutoHyphens/>
        <w:jc w:val="both"/>
        <w:rPr>
          <w:rFonts w:cs="Arial"/>
          <w:szCs w:val="20"/>
        </w:rPr>
      </w:pPr>
      <w:r>
        <w:rPr>
          <w:rFonts w:cs="Arial"/>
          <w:szCs w:val="20"/>
        </w:rPr>
        <w:t>NUP sodelujejo pri pripravi prostorskih strateških in izvedbenih aktov</w:t>
      </w:r>
      <w:r w:rsidR="00B12AB3">
        <w:rPr>
          <w:rFonts w:cs="Arial"/>
          <w:szCs w:val="20"/>
        </w:rPr>
        <w:t>, smernice s svojega delovnega področja pa morajo v skladu s 16.člen</w:t>
      </w:r>
      <w:r w:rsidR="00A269F2">
        <w:rPr>
          <w:rFonts w:cs="Arial"/>
          <w:szCs w:val="20"/>
        </w:rPr>
        <w:t>om</w:t>
      </w:r>
      <w:r w:rsidR="00B12AB3">
        <w:rPr>
          <w:rFonts w:cs="Arial"/>
          <w:szCs w:val="20"/>
        </w:rPr>
        <w:t xml:space="preserve"> ZUreP-3</w:t>
      </w:r>
      <w:r w:rsidR="00A269F2">
        <w:rPr>
          <w:rFonts w:cs="Arial"/>
          <w:szCs w:val="20"/>
        </w:rPr>
        <w:t xml:space="preserve"> in v skladu s to uredbo</w:t>
      </w:r>
      <w:r w:rsidR="00B12AB3">
        <w:rPr>
          <w:rFonts w:cs="Arial"/>
          <w:szCs w:val="20"/>
        </w:rPr>
        <w:t xml:space="preserve"> pripraviti samo za </w:t>
      </w:r>
      <w:r w:rsidR="00B27EC6" w:rsidRPr="00B27EC6">
        <w:rPr>
          <w:rFonts w:cs="Arial"/>
          <w:szCs w:val="20"/>
        </w:rPr>
        <w:t>pripravo prostorskih izvedbenih aktov</w:t>
      </w:r>
      <w:r w:rsidR="00A269F2">
        <w:rPr>
          <w:rFonts w:cs="Arial"/>
          <w:szCs w:val="20"/>
        </w:rPr>
        <w:t>.</w:t>
      </w:r>
    </w:p>
    <w:p w14:paraId="3CC7BBED" w14:textId="77777777" w:rsidR="00A269F2" w:rsidRDefault="00A269F2" w:rsidP="00D53F9D">
      <w:pPr>
        <w:suppressAutoHyphens/>
        <w:jc w:val="both"/>
        <w:rPr>
          <w:rFonts w:cs="Arial"/>
          <w:szCs w:val="20"/>
        </w:rPr>
      </w:pPr>
    </w:p>
    <w:p w14:paraId="4265AB47" w14:textId="66F2B57D" w:rsidR="00A269F2" w:rsidRDefault="00A269F2" w:rsidP="00D53F9D">
      <w:pPr>
        <w:suppressAutoHyphens/>
        <w:jc w:val="both"/>
        <w:rPr>
          <w:rFonts w:cs="Arial"/>
          <w:szCs w:val="20"/>
        </w:rPr>
      </w:pPr>
      <w:r>
        <w:rPr>
          <w:rFonts w:cs="Arial"/>
          <w:szCs w:val="20"/>
        </w:rPr>
        <w:t>Ker so prostorski strateški akti dokumenti razvojnega načrtovanja</w:t>
      </w:r>
      <w:r w:rsidR="003B3337">
        <w:rPr>
          <w:rFonts w:cs="Arial"/>
          <w:szCs w:val="20"/>
        </w:rPr>
        <w:t>,</w:t>
      </w:r>
      <w:r>
        <w:rPr>
          <w:rFonts w:cs="Arial"/>
          <w:szCs w:val="20"/>
        </w:rPr>
        <w:t xml:space="preserve"> poteka njihova priprava na način posvetovanja, dogovarjanja in usklajevanja. V njih se določijo cilji in prednostne naloge prostorskega razvoja ter zasnove prostorskih ureditev, ne pa pogoji za konkretno realizacijo prostorskih ureditev.</w:t>
      </w:r>
    </w:p>
    <w:p w14:paraId="45FB60D4" w14:textId="77777777" w:rsidR="00D53F9D" w:rsidRDefault="00D53F9D" w:rsidP="00D53F9D">
      <w:pPr>
        <w:suppressAutoHyphens/>
        <w:jc w:val="both"/>
        <w:rPr>
          <w:rFonts w:cs="Arial"/>
          <w:szCs w:val="20"/>
        </w:rPr>
      </w:pPr>
    </w:p>
    <w:p w14:paraId="62CE3ECE" w14:textId="6A1B2E17" w:rsidR="00A269F2" w:rsidRDefault="00A269F2" w:rsidP="00D53F9D">
      <w:pPr>
        <w:suppressAutoHyphens/>
        <w:jc w:val="both"/>
        <w:rPr>
          <w:rFonts w:cs="Arial"/>
          <w:szCs w:val="20"/>
        </w:rPr>
      </w:pPr>
      <w:r>
        <w:rPr>
          <w:rFonts w:cs="Arial"/>
          <w:szCs w:val="20"/>
        </w:rPr>
        <w:t xml:space="preserve">Prostorski izvedbeni akti </w:t>
      </w:r>
      <w:r w:rsidRPr="00B27EC6">
        <w:rPr>
          <w:rFonts w:cs="Arial"/>
          <w:szCs w:val="20"/>
        </w:rPr>
        <w:t>(v nadaljevanju: PIA)</w:t>
      </w:r>
      <w:r>
        <w:rPr>
          <w:rFonts w:cs="Arial"/>
          <w:szCs w:val="20"/>
        </w:rPr>
        <w:t xml:space="preserve"> </w:t>
      </w:r>
      <w:r w:rsidR="00D53F9D" w:rsidRPr="00B27EC6">
        <w:rPr>
          <w:rFonts w:cs="Arial"/>
          <w:szCs w:val="20"/>
        </w:rPr>
        <w:t>so</w:t>
      </w:r>
      <w:r w:rsidR="00D53F9D">
        <w:rPr>
          <w:rFonts w:cs="Arial"/>
          <w:szCs w:val="20"/>
        </w:rPr>
        <w:t xml:space="preserve"> </w:t>
      </w:r>
      <w:r>
        <w:rPr>
          <w:rFonts w:cs="Arial"/>
          <w:szCs w:val="20"/>
        </w:rPr>
        <w:t xml:space="preserve">splošni pravni akti in so podlaga za izdajo gradbenih dovoljenj in za izvedbo drugih posegov v prostor. V njih se določijo prostorske ureditve oziroma izvedbena regulacija prostora, kar obsega določitev namenske rabe prostora in prostorski izvedbenih pogojev. </w:t>
      </w:r>
    </w:p>
    <w:p w14:paraId="1576F1B3" w14:textId="77777777" w:rsidR="00A269F2" w:rsidRDefault="00A269F2" w:rsidP="00D53F9D">
      <w:pPr>
        <w:suppressAutoHyphens/>
        <w:jc w:val="both"/>
        <w:rPr>
          <w:rFonts w:cs="Arial"/>
          <w:szCs w:val="20"/>
        </w:rPr>
      </w:pPr>
    </w:p>
    <w:p w14:paraId="7E0235CE" w14:textId="2FC40E69" w:rsidR="00A269F2" w:rsidRDefault="00A269F2" w:rsidP="00D53F9D">
      <w:pPr>
        <w:suppressAutoHyphens/>
        <w:jc w:val="both"/>
        <w:rPr>
          <w:rFonts w:cs="Arial"/>
          <w:szCs w:val="20"/>
        </w:rPr>
      </w:pPr>
      <w:r>
        <w:rPr>
          <w:rFonts w:cs="Arial"/>
          <w:szCs w:val="20"/>
        </w:rPr>
        <w:t xml:space="preserve">PIA so </w:t>
      </w:r>
      <w:r w:rsidR="00D53F9D">
        <w:rPr>
          <w:rFonts w:cs="Arial"/>
          <w:szCs w:val="20"/>
        </w:rPr>
        <w:t>občinski in državni.</w:t>
      </w:r>
      <w:r>
        <w:rPr>
          <w:rFonts w:cs="Arial"/>
          <w:szCs w:val="20"/>
        </w:rPr>
        <w:t xml:space="preserve"> Državni PIA so državni prostorski načrt (DPN), uredba o najustreznejši varianti in </w:t>
      </w:r>
      <w:r w:rsidR="003B3337">
        <w:rPr>
          <w:rFonts w:cs="Arial"/>
          <w:szCs w:val="20"/>
        </w:rPr>
        <w:t>d</w:t>
      </w:r>
      <w:r>
        <w:rPr>
          <w:rFonts w:cs="Arial"/>
          <w:szCs w:val="20"/>
        </w:rPr>
        <w:t>ržavni prostorski ureditveni načrt. Občinski PIA so občinski prostorski načrt (OPN), občinski podrobni prostorski načrt (OPN) in sklep o lokacijski preveritvi.</w:t>
      </w:r>
    </w:p>
    <w:p w14:paraId="782961A8" w14:textId="77777777" w:rsidR="00A269F2" w:rsidRDefault="00A269F2" w:rsidP="00D53F9D">
      <w:pPr>
        <w:suppressAutoHyphens/>
        <w:jc w:val="both"/>
        <w:rPr>
          <w:rFonts w:cs="Arial"/>
          <w:szCs w:val="20"/>
        </w:rPr>
      </w:pPr>
    </w:p>
    <w:p w14:paraId="30F63AB8" w14:textId="73D038C4" w:rsidR="00D53F9D" w:rsidRDefault="00A269F2" w:rsidP="00B27EC6">
      <w:pPr>
        <w:suppressAutoHyphens/>
        <w:jc w:val="both"/>
        <w:rPr>
          <w:rFonts w:cs="Arial"/>
          <w:szCs w:val="20"/>
        </w:rPr>
      </w:pPr>
      <w:r>
        <w:rPr>
          <w:rFonts w:cs="Arial"/>
          <w:szCs w:val="20"/>
        </w:rPr>
        <w:t>PIA i</w:t>
      </w:r>
      <w:r w:rsidR="00D53F9D">
        <w:rPr>
          <w:rFonts w:cs="Arial"/>
          <w:szCs w:val="20"/>
        </w:rPr>
        <w:t>zdela</w:t>
      </w:r>
      <w:r w:rsidR="00D53F9D" w:rsidRPr="00B27EC6">
        <w:rPr>
          <w:rFonts w:cs="Arial"/>
          <w:szCs w:val="20"/>
        </w:rPr>
        <w:t xml:space="preserve"> skupin</w:t>
      </w:r>
      <w:r w:rsidR="00B12AB3">
        <w:rPr>
          <w:rFonts w:cs="Arial"/>
          <w:szCs w:val="20"/>
        </w:rPr>
        <w:t>a</w:t>
      </w:r>
      <w:r w:rsidR="00D53F9D" w:rsidRPr="00B27EC6">
        <w:rPr>
          <w:rFonts w:cs="Arial"/>
          <w:szCs w:val="20"/>
        </w:rPr>
        <w:t xml:space="preserve"> </w:t>
      </w:r>
      <w:r>
        <w:rPr>
          <w:rFonts w:cs="Arial"/>
          <w:szCs w:val="20"/>
        </w:rPr>
        <w:t xml:space="preserve">strokovnjakov </w:t>
      </w:r>
      <w:r w:rsidR="00D53F9D" w:rsidRPr="00B27EC6">
        <w:rPr>
          <w:rFonts w:cs="Arial"/>
          <w:szCs w:val="20"/>
        </w:rPr>
        <w:t>pod vodstvom pooblaščenega prostorskega načrtovalca, postope</w:t>
      </w:r>
      <w:r w:rsidR="00B12AB3">
        <w:rPr>
          <w:rFonts w:cs="Arial"/>
          <w:szCs w:val="20"/>
        </w:rPr>
        <w:t>k</w:t>
      </w:r>
      <w:r w:rsidR="00D53F9D" w:rsidRPr="00B27EC6">
        <w:rPr>
          <w:rFonts w:cs="Arial"/>
          <w:szCs w:val="20"/>
        </w:rPr>
        <w:t xml:space="preserve"> priprav</w:t>
      </w:r>
      <w:r w:rsidR="00B12AB3">
        <w:rPr>
          <w:rFonts w:cs="Arial"/>
          <w:szCs w:val="20"/>
        </w:rPr>
        <w:t>e</w:t>
      </w:r>
      <w:r w:rsidR="00D53F9D" w:rsidRPr="00B27EC6">
        <w:rPr>
          <w:rFonts w:cs="Arial"/>
          <w:szCs w:val="20"/>
        </w:rPr>
        <w:t xml:space="preserve"> in sprejemanj</w:t>
      </w:r>
      <w:r w:rsidR="005626D2">
        <w:rPr>
          <w:rFonts w:cs="Arial"/>
          <w:szCs w:val="20"/>
        </w:rPr>
        <w:t>a</w:t>
      </w:r>
      <w:r w:rsidR="00D53F9D" w:rsidRPr="00B27EC6">
        <w:rPr>
          <w:rFonts w:cs="Arial"/>
          <w:szCs w:val="20"/>
        </w:rPr>
        <w:t xml:space="preserve"> vodi občin</w:t>
      </w:r>
      <w:r w:rsidR="00B12AB3">
        <w:rPr>
          <w:rFonts w:cs="Arial"/>
          <w:szCs w:val="20"/>
        </w:rPr>
        <w:t>a</w:t>
      </w:r>
      <w:r w:rsidR="00D53F9D" w:rsidRPr="00B27EC6">
        <w:rPr>
          <w:rFonts w:cs="Arial"/>
          <w:szCs w:val="20"/>
        </w:rPr>
        <w:t xml:space="preserve"> oz. ministrstvo, pristojno za prostor. </w:t>
      </w:r>
    </w:p>
    <w:p w14:paraId="251DD077" w14:textId="77777777" w:rsidR="002926C6" w:rsidRDefault="002926C6" w:rsidP="00CF028D">
      <w:pPr>
        <w:suppressAutoHyphens/>
        <w:jc w:val="both"/>
        <w:rPr>
          <w:rFonts w:cs="Arial"/>
          <w:szCs w:val="20"/>
        </w:rPr>
      </w:pPr>
    </w:p>
    <w:p w14:paraId="33BEE2B2" w14:textId="33B2EA2E" w:rsidR="00B27EC6" w:rsidRDefault="00B27EC6" w:rsidP="00B27EC6">
      <w:pPr>
        <w:suppressAutoHyphens/>
        <w:jc w:val="both"/>
        <w:rPr>
          <w:rFonts w:cs="Arial"/>
          <w:szCs w:val="20"/>
        </w:rPr>
      </w:pPr>
      <w:r w:rsidRPr="00B27EC6">
        <w:rPr>
          <w:rFonts w:cs="Arial"/>
          <w:szCs w:val="20"/>
        </w:rPr>
        <w:t xml:space="preserve">Smernice niso samo seznam predpisov ali prepis predpisov iz delovnega področja posameznega </w:t>
      </w:r>
      <w:r w:rsidR="003D3615">
        <w:rPr>
          <w:rFonts w:cs="Arial"/>
          <w:szCs w:val="20"/>
        </w:rPr>
        <w:t>NUP</w:t>
      </w:r>
      <w:r w:rsidRPr="00B27EC6">
        <w:rPr>
          <w:rFonts w:cs="Arial"/>
          <w:szCs w:val="20"/>
        </w:rPr>
        <w:t xml:space="preserve"> ampak je namen smernic prevedba konkretnih določb iz </w:t>
      </w:r>
      <w:proofErr w:type="spellStart"/>
      <w:r w:rsidRPr="00B27EC6">
        <w:rPr>
          <w:rFonts w:cs="Arial"/>
          <w:szCs w:val="20"/>
        </w:rPr>
        <w:t>t.i</w:t>
      </w:r>
      <w:proofErr w:type="spellEnd"/>
      <w:r w:rsidRPr="00B27EC6">
        <w:rPr>
          <w:rFonts w:cs="Arial"/>
          <w:szCs w:val="20"/>
        </w:rPr>
        <w:t>. sektorskih</w:t>
      </w:r>
      <w:r w:rsidR="00D53F9D">
        <w:rPr>
          <w:rFonts w:cs="Arial"/>
          <w:szCs w:val="20"/>
        </w:rPr>
        <w:t xml:space="preserve"> / resornih</w:t>
      </w:r>
      <w:r w:rsidRPr="00B27EC6">
        <w:rPr>
          <w:rFonts w:cs="Arial"/>
          <w:szCs w:val="20"/>
        </w:rPr>
        <w:t xml:space="preserve"> predpisov in razvojnih dokumentov v vsebino in obliko, ki se jo bo lahko oziroma se jo bo moralo upoštevati pri pripravi PIA.</w:t>
      </w:r>
    </w:p>
    <w:p w14:paraId="38371059" w14:textId="77777777" w:rsidR="00B27EC6" w:rsidRPr="00B27EC6" w:rsidRDefault="00B27EC6" w:rsidP="00B27EC6">
      <w:pPr>
        <w:suppressAutoHyphens/>
        <w:jc w:val="both"/>
        <w:rPr>
          <w:rFonts w:cs="Arial"/>
          <w:szCs w:val="20"/>
        </w:rPr>
      </w:pPr>
    </w:p>
    <w:p w14:paraId="19FD2241" w14:textId="607C9C4F" w:rsidR="005F2FA0" w:rsidRDefault="003D3615" w:rsidP="003D3615">
      <w:pPr>
        <w:suppressAutoHyphens/>
        <w:jc w:val="both"/>
        <w:rPr>
          <w:rFonts w:cs="Arial"/>
          <w:szCs w:val="20"/>
        </w:rPr>
      </w:pPr>
      <w:r w:rsidRPr="003D3615">
        <w:rPr>
          <w:rFonts w:cs="Arial"/>
          <w:szCs w:val="20"/>
        </w:rPr>
        <w:t xml:space="preserve">Ker je namen in vsebina posamezne vrste PIA (OPN, OPPN, </w:t>
      </w:r>
      <w:r w:rsidR="005F2FA0">
        <w:rPr>
          <w:rFonts w:cs="Arial"/>
          <w:szCs w:val="20"/>
        </w:rPr>
        <w:t xml:space="preserve">sklep o </w:t>
      </w:r>
      <w:r w:rsidRPr="003D3615">
        <w:rPr>
          <w:rFonts w:cs="Arial"/>
          <w:szCs w:val="20"/>
        </w:rPr>
        <w:t>lokacijsk</w:t>
      </w:r>
      <w:r w:rsidR="005F2FA0">
        <w:rPr>
          <w:rFonts w:cs="Arial"/>
          <w:szCs w:val="20"/>
        </w:rPr>
        <w:t>i</w:t>
      </w:r>
      <w:r w:rsidRPr="003D3615">
        <w:rPr>
          <w:rFonts w:cs="Arial"/>
          <w:szCs w:val="20"/>
        </w:rPr>
        <w:t xml:space="preserve"> preveritv</w:t>
      </w:r>
      <w:r w:rsidR="005F2FA0">
        <w:rPr>
          <w:rFonts w:cs="Arial"/>
          <w:szCs w:val="20"/>
        </w:rPr>
        <w:t>i</w:t>
      </w:r>
      <w:r w:rsidRPr="003D3615">
        <w:rPr>
          <w:rFonts w:cs="Arial"/>
          <w:szCs w:val="20"/>
        </w:rPr>
        <w:t xml:space="preserve">, DPN, </w:t>
      </w:r>
      <w:r w:rsidR="005626D2">
        <w:rPr>
          <w:rFonts w:cs="Arial"/>
          <w:szCs w:val="20"/>
        </w:rPr>
        <w:t>u</w:t>
      </w:r>
      <w:r w:rsidRPr="003D3615">
        <w:rPr>
          <w:rFonts w:cs="Arial"/>
          <w:szCs w:val="20"/>
        </w:rPr>
        <w:t xml:space="preserve">redba o najustreznejši varianti in </w:t>
      </w:r>
      <w:r w:rsidR="005626D2">
        <w:rPr>
          <w:rFonts w:cs="Arial"/>
          <w:szCs w:val="20"/>
        </w:rPr>
        <w:t>u</w:t>
      </w:r>
      <w:r w:rsidRPr="003D3615">
        <w:rPr>
          <w:rFonts w:cs="Arial"/>
          <w:szCs w:val="20"/>
        </w:rPr>
        <w:t>redba o državnem prostorskem ureditvenem načrtu) zelo različna</w:t>
      </w:r>
      <w:r w:rsidR="005626D2">
        <w:rPr>
          <w:rFonts w:cs="Arial"/>
          <w:szCs w:val="20"/>
        </w:rPr>
        <w:t>,</w:t>
      </w:r>
      <w:r w:rsidRPr="003D3615">
        <w:rPr>
          <w:rFonts w:cs="Arial"/>
          <w:szCs w:val="20"/>
        </w:rPr>
        <w:t xml:space="preserve"> </w:t>
      </w:r>
      <w:r>
        <w:rPr>
          <w:rFonts w:cs="Arial"/>
          <w:szCs w:val="20"/>
        </w:rPr>
        <w:t xml:space="preserve">morajo biti smernice </w:t>
      </w:r>
      <w:r w:rsidRPr="003D3615">
        <w:rPr>
          <w:rFonts w:cs="Arial"/>
          <w:szCs w:val="20"/>
        </w:rPr>
        <w:t xml:space="preserve">jasno strukturirane glede na vrsto </w:t>
      </w:r>
      <w:r>
        <w:rPr>
          <w:rFonts w:cs="Arial"/>
          <w:szCs w:val="20"/>
        </w:rPr>
        <w:t>PIA</w:t>
      </w:r>
      <w:r w:rsidRPr="003D3615">
        <w:rPr>
          <w:rFonts w:cs="Arial"/>
          <w:szCs w:val="20"/>
        </w:rPr>
        <w:t xml:space="preserve">, za pripravo katerega </w:t>
      </w:r>
      <w:r w:rsidR="00CF028D">
        <w:rPr>
          <w:rFonts w:cs="Arial"/>
          <w:szCs w:val="20"/>
        </w:rPr>
        <w:t xml:space="preserve">se uporabljajo, njihova vsebina pa prilagojena vsebini, namenu, obsegu in merilu posamezne vrste PIA. </w:t>
      </w:r>
    </w:p>
    <w:p w14:paraId="6F249F88" w14:textId="77777777" w:rsidR="005F2FA0" w:rsidRDefault="005F2FA0" w:rsidP="003D3615">
      <w:pPr>
        <w:suppressAutoHyphens/>
        <w:jc w:val="both"/>
        <w:rPr>
          <w:rFonts w:cs="Arial"/>
          <w:szCs w:val="20"/>
        </w:rPr>
      </w:pPr>
    </w:p>
    <w:p w14:paraId="4463E2E3" w14:textId="087B4471" w:rsidR="003D3615" w:rsidRDefault="009D2994" w:rsidP="003D3615">
      <w:pPr>
        <w:suppressAutoHyphens/>
        <w:jc w:val="both"/>
        <w:rPr>
          <w:rFonts w:cs="Arial"/>
          <w:szCs w:val="20"/>
        </w:rPr>
      </w:pPr>
      <w:r>
        <w:rPr>
          <w:rFonts w:cs="Arial"/>
          <w:szCs w:val="20"/>
        </w:rPr>
        <w:t>Državni</w:t>
      </w:r>
      <w:r w:rsidR="003D3615">
        <w:rPr>
          <w:rFonts w:cs="Arial"/>
          <w:szCs w:val="20"/>
        </w:rPr>
        <w:t xml:space="preserve"> NUP </w:t>
      </w:r>
      <w:r>
        <w:rPr>
          <w:rFonts w:cs="Arial"/>
          <w:szCs w:val="20"/>
        </w:rPr>
        <w:t xml:space="preserve">pripravijo smernice </w:t>
      </w:r>
      <w:r w:rsidR="003D3615" w:rsidRPr="003D3615">
        <w:rPr>
          <w:rFonts w:cs="Arial"/>
          <w:szCs w:val="20"/>
        </w:rPr>
        <w:t>za območje celotne države, lahko pa tudi za manjše teritorialne in funkcionalne enote glede na prepoznavne značilnosti in potrebe tistega območja ali glede na teritorialno organiziranost državn</w:t>
      </w:r>
      <w:r>
        <w:rPr>
          <w:rFonts w:cs="Arial"/>
          <w:szCs w:val="20"/>
        </w:rPr>
        <w:t>ega</w:t>
      </w:r>
      <w:r w:rsidR="003D3615" w:rsidRPr="003D3615">
        <w:rPr>
          <w:rFonts w:cs="Arial"/>
          <w:szCs w:val="20"/>
        </w:rPr>
        <w:t xml:space="preserve"> </w:t>
      </w:r>
      <w:r w:rsidR="003D3615">
        <w:rPr>
          <w:rFonts w:cs="Arial"/>
          <w:szCs w:val="20"/>
        </w:rPr>
        <w:t xml:space="preserve">NUP. </w:t>
      </w:r>
      <w:r>
        <w:rPr>
          <w:rFonts w:cs="Arial"/>
          <w:szCs w:val="20"/>
        </w:rPr>
        <w:t>L</w:t>
      </w:r>
      <w:r w:rsidR="003D3615">
        <w:rPr>
          <w:rFonts w:cs="Arial"/>
          <w:szCs w:val="20"/>
        </w:rPr>
        <w:t>okalni</w:t>
      </w:r>
      <w:r>
        <w:rPr>
          <w:rFonts w:cs="Arial"/>
          <w:szCs w:val="20"/>
        </w:rPr>
        <w:t xml:space="preserve"> NUP</w:t>
      </w:r>
      <w:r w:rsidR="003D3615">
        <w:rPr>
          <w:rFonts w:cs="Arial"/>
          <w:szCs w:val="20"/>
        </w:rPr>
        <w:t xml:space="preserve"> pripravijo </w:t>
      </w:r>
      <w:r>
        <w:rPr>
          <w:rFonts w:cs="Arial"/>
          <w:szCs w:val="20"/>
        </w:rPr>
        <w:t xml:space="preserve">smernice </w:t>
      </w:r>
      <w:r w:rsidR="003D3615">
        <w:rPr>
          <w:rFonts w:cs="Arial"/>
          <w:szCs w:val="20"/>
        </w:rPr>
        <w:t>za območje</w:t>
      </w:r>
      <w:r w:rsidR="005626D2">
        <w:rPr>
          <w:rFonts w:cs="Arial"/>
          <w:szCs w:val="20"/>
        </w:rPr>
        <w:t>,</w:t>
      </w:r>
      <w:r w:rsidR="003D3615">
        <w:rPr>
          <w:rFonts w:cs="Arial"/>
          <w:szCs w:val="20"/>
        </w:rPr>
        <w:t xml:space="preserve"> na katerem deluje lokalni NUP.</w:t>
      </w:r>
    </w:p>
    <w:p w14:paraId="34050FBD" w14:textId="77777777" w:rsidR="003D3615" w:rsidRDefault="003D3615" w:rsidP="003D3615">
      <w:pPr>
        <w:suppressAutoHyphens/>
        <w:jc w:val="both"/>
        <w:rPr>
          <w:rFonts w:cs="Arial"/>
          <w:szCs w:val="20"/>
        </w:rPr>
      </w:pPr>
    </w:p>
    <w:p w14:paraId="525C178D" w14:textId="70E41CA0" w:rsidR="003D3615" w:rsidRDefault="003D3615" w:rsidP="003D3615">
      <w:pPr>
        <w:suppressAutoHyphens/>
        <w:jc w:val="both"/>
        <w:rPr>
          <w:rFonts w:cs="Arial"/>
          <w:szCs w:val="20"/>
        </w:rPr>
      </w:pPr>
      <w:r>
        <w:rPr>
          <w:rFonts w:cs="Arial"/>
          <w:szCs w:val="20"/>
        </w:rPr>
        <w:lastRenderedPageBreak/>
        <w:t>S</w:t>
      </w:r>
      <w:r w:rsidRPr="00B27EC6">
        <w:rPr>
          <w:rFonts w:cs="Arial"/>
          <w:szCs w:val="20"/>
        </w:rPr>
        <w:t>mernice državnih NUP uporablja veliko število uporabnikov</w:t>
      </w:r>
      <w:r w:rsidR="005626D2">
        <w:rPr>
          <w:rFonts w:cs="Arial"/>
          <w:szCs w:val="20"/>
        </w:rPr>
        <w:t>,</w:t>
      </w:r>
      <w:r w:rsidRPr="00B27EC6">
        <w:rPr>
          <w:rFonts w:cs="Arial"/>
          <w:szCs w:val="20"/>
        </w:rPr>
        <w:t xml:space="preserve"> </w:t>
      </w:r>
      <w:r w:rsidR="009D2994">
        <w:rPr>
          <w:rFonts w:cs="Arial"/>
          <w:szCs w:val="20"/>
        </w:rPr>
        <w:t xml:space="preserve">zato </w:t>
      </w:r>
      <w:r w:rsidRPr="00B27EC6">
        <w:rPr>
          <w:rFonts w:cs="Arial"/>
          <w:szCs w:val="20"/>
        </w:rPr>
        <w:t xml:space="preserve">je pomembno, da so smernice državnih NUP jasno strukturirane, pripravljene v enotni obliki in da zahtevajo od </w:t>
      </w:r>
      <w:r>
        <w:rPr>
          <w:rFonts w:cs="Arial"/>
          <w:szCs w:val="20"/>
        </w:rPr>
        <w:t xml:space="preserve">izdelovalcev in </w:t>
      </w:r>
      <w:r w:rsidRPr="00B27EC6">
        <w:rPr>
          <w:rFonts w:cs="Arial"/>
          <w:szCs w:val="20"/>
        </w:rPr>
        <w:t>pripravljavcev PIA le tisto, kar je določeno v resornih predpisih oz. razvojnih dokumentih in je mogoče upoštevati pri posamezni vrsti PIA.</w:t>
      </w:r>
      <w:r>
        <w:rPr>
          <w:rFonts w:cs="Arial"/>
          <w:szCs w:val="20"/>
        </w:rPr>
        <w:t xml:space="preserve"> Slednje smiselno velja tudi za smernice lokalnih NUP, ki sicer teritorialno delujejo na manjših območjih.</w:t>
      </w:r>
    </w:p>
    <w:p w14:paraId="4703F96D" w14:textId="77777777" w:rsidR="003D3615" w:rsidRDefault="003D3615" w:rsidP="003D3615">
      <w:pPr>
        <w:suppressAutoHyphens/>
        <w:jc w:val="both"/>
        <w:rPr>
          <w:rFonts w:cs="Arial"/>
          <w:szCs w:val="20"/>
        </w:rPr>
      </w:pPr>
    </w:p>
    <w:p w14:paraId="025C4753" w14:textId="278567A1" w:rsidR="00B27EC6" w:rsidRDefault="00B27EC6" w:rsidP="00B27EC6">
      <w:pPr>
        <w:suppressAutoHyphens/>
        <w:jc w:val="both"/>
        <w:rPr>
          <w:rFonts w:cs="Arial"/>
          <w:szCs w:val="20"/>
        </w:rPr>
      </w:pPr>
      <w:r w:rsidRPr="00B27EC6">
        <w:rPr>
          <w:rFonts w:cs="Arial"/>
          <w:szCs w:val="20"/>
        </w:rPr>
        <w:t>Sestavni del smernic so lahko p</w:t>
      </w:r>
      <w:r w:rsidR="009D2994">
        <w:rPr>
          <w:rFonts w:cs="Arial"/>
          <w:szCs w:val="20"/>
        </w:rPr>
        <w:t xml:space="preserve">riporočila za pripravo PIA. Tudi priporočila morajo temeljiti na pravnih podlagah ali strokovnih podlagah, </w:t>
      </w:r>
      <w:r w:rsidR="000A5ADB">
        <w:rPr>
          <w:rFonts w:cs="Arial"/>
          <w:szCs w:val="20"/>
        </w:rPr>
        <w:t xml:space="preserve">niso pa zavezujoča in njihovo morebitno </w:t>
      </w:r>
      <w:r w:rsidR="009D2994">
        <w:rPr>
          <w:rFonts w:cs="Arial"/>
          <w:szCs w:val="20"/>
        </w:rPr>
        <w:t>neupoštevanj</w:t>
      </w:r>
      <w:r w:rsidR="000A5ADB">
        <w:rPr>
          <w:rFonts w:cs="Arial"/>
          <w:szCs w:val="20"/>
        </w:rPr>
        <w:t xml:space="preserve">e ne more preprečiti </w:t>
      </w:r>
      <w:r w:rsidR="009D2994">
        <w:rPr>
          <w:rFonts w:cs="Arial"/>
          <w:szCs w:val="20"/>
        </w:rPr>
        <w:t>sprejetj</w:t>
      </w:r>
      <w:r w:rsidR="005626D2">
        <w:rPr>
          <w:rFonts w:cs="Arial"/>
          <w:szCs w:val="20"/>
        </w:rPr>
        <w:t>a</w:t>
      </w:r>
      <w:r w:rsidR="009D2994">
        <w:rPr>
          <w:rFonts w:cs="Arial"/>
          <w:szCs w:val="20"/>
        </w:rPr>
        <w:t xml:space="preserve"> konkretnega PIA.</w:t>
      </w:r>
    </w:p>
    <w:p w14:paraId="3016A61F" w14:textId="77777777" w:rsidR="00B27EC6" w:rsidRPr="00B27EC6" w:rsidRDefault="00B27EC6" w:rsidP="00B27EC6">
      <w:pPr>
        <w:suppressAutoHyphens/>
        <w:jc w:val="both"/>
        <w:rPr>
          <w:rFonts w:cs="Arial"/>
          <w:szCs w:val="20"/>
        </w:rPr>
      </w:pPr>
    </w:p>
    <w:p w14:paraId="31876C95" w14:textId="32A2A11F" w:rsidR="00CF028D" w:rsidRPr="00CF028D" w:rsidRDefault="005F2FA0" w:rsidP="00CF028D">
      <w:pPr>
        <w:suppressAutoHyphens/>
        <w:jc w:val="both"/>
        <w:rPr>
          <w:rFonts w:cs="Arial"/>
          <w:szCs w:val="20"/>
        </w:rPr>
      </w:pPr>
      <w:r>
        <w:rPr>
          <w:rFonts w:cs="Arial"/>
          <w:szCs w:val="20"/>
        </w:rPr>
        <w:t xml:space="preserve">V smernicah </w:t>
      </w:r>
      <w:r w:rsidR="00CF028D" w:rsidRPr="00CF028D">
        <w:rPr>
          <w:rFonts w:cs="Arial"/>
          <w:szCs w:val="20"/>
        </w:rPr>
        <w:t xml:space="preserve">lahko NUP </w:t>
      </w:r>
      <w:r>
        <w:rPr>
          <w:rFonts w:cs="Arial"/>
          <w:szCs w:val="20"/>
        </w:rPr>
        <w:t>določi</w:t>
      </w:r>
      <w:r w:rsidR="005626D2">
        <w:rPr>
          <w:rFonts w:cs="Arial"/>
          <w:szCs w:val="20"/>
        </w:rPr>
        <w:t>,</w:t>
      </w:r>
      <w:r>
        <w:rPr>
          <w:rFonts w:cs="Arial"/>
          <w:szCs w:val="20"/>
        </w:rPr>
        <w:t xml:space="preserve"> </w:t>
      </w:r>
      <w:r w:rsidR="00CF028D" w:rsidRPr="00CF028D">
        <w:rPr>
          <w:rFonts w:cs="Arial"/>
          <w:szCs w:val="20"/>
        </w:rPr>
        <w:t xml:space="preserve">pri pripravi </w:t>
      </w:r>
      <w:r>
        <w:rPr>
          <w:rFonts w:cs="Arial"/>
          <w:szCs w:val="20"/>
        </w:rPr>
        <w:t>katerih</w:t>
      </w:r>
      <w:r w:rsidR="00CF028D" w:rsidRPr="00CF028D">
        <w:rPr>
          <w:rFonts w:cs="Arial"/>
          <w:szCs w:val="20"/>
        </w:rPr>
        <w:t xml:space="preserve"> PIA</w:t>
      </w:r>
      <w:r>
        <w:rPr>
          <w:rFonts w:cs="Arial"/>
          <w:szCs w:val="20"/>
        </w:rPr>
        <w:t xml:space="preserve"> bo sodeloval na način, da bo v postopku njihove priprave podal mnenje.</w:t>
      </w:r>
      <w:r w:rsidR="00CF028D" w:rsidRPr="00CF028D">
        <w:rPr>
          <w:rFonts w:cs="Arial"/>
          <w:szCs w:val="20"/>
        </w:rPr>
        <w:t xml:space="preserve"> </w:t>
      </w:r>
      <w:r>
        <w:rPr>
          <w:rFonts w:cs="Arial"/>
          <w:szCs w:val="20"/>
        </w:rPr>
        <w:t>NUP lahko določi način svojega sodelovanja glede na vrsto PIA (npr. da ne sodeluje pri pripravi sklepov o lokacijski preveritvi) ali glede na vsebino, ki se s PIA načrtuje (npr. da ne sodeluje pri PIA, kadar se ne spreminja osnovna namenska raba prostora)</w:t>
      </w:r>
      <w:r w:rsidR="00CF028D" w:rsidRPr="00CF028D">
        <w:rPr>
          <w:rFonts w:cs="Arial"/>
          <w:szCs w:val="20"/>
        </w:rPr>
        <w:t xml:space="preserve">. </w:t>
      </w:r>
    </w:p>
    <w:p w14:paraId="335D7090" w14:textId="77777777" w:rsidR="00CF028D" w:rsidRDefault="00CF028D" w:rsidP="00CF028D">
      <w:pPr>
        <w:suppressAutoHyphens/>
        <w:jc w:val="both"/>
        <w:rPr>
          <w:rFonts w:cs="Arial"/>
          <w:szCs w:val="20"/>
        </w:rPr>
      </w:pPr>
    </w:p>
    <w:p w14:paraId="4FA7DFC8" w14:textId="77777777" w:rsidR="00CF028D" w:rsidRPr="003D3615" w:rsidRDefault="00CF028D" w:rsidP="00CF028D">
      <w:pPr>
        <w:suppressAutoHyphens/>
        <w:jc w:val="both"/>
        <w:rPr>
          <w:rFonts w:cs="Arial"/>
          <w:szCs w:val="20"/>
        </w:rPr>
      </w:pPr>
      <w:r w:rsidRPr="003D3615">
        <w:rPr>
          <w:rFonts w:cs="Arial"/>
          <w:szCs w:val="20"/>
        </w:rPr>
        <w:t xml:space="preserve">Sestavni del smernic so tudi vsi podatki, ki so v izvorni pristojnosti </w:t>
      </w:r>
      <w:r>
        <w:rPr>
          <w:rFonts w:cs="Arial"/>
          <w:szCs w:val="20"/>
        </w:rPr>
        <w:t>NUP</w:t>
      </w:r>
      <w:r w:rsidRPr="003D3615">
        <w:rPr>
          <w:rFonts w:cs="Arial"/>
          <w:szCs w:val="20"/>
        </w:rPr>
        <w:t xml:space="preserve"> in so potrebni za pripravo </w:t>
      </w:r>
      <w:r>
        <w:rPr>
          <w:rFonts w:cs="Arial"/>
          <w:szCs w:val="20"/>
        </w:rPr>
        <w:t>PIA</w:t>
      </w:r>
      <w:r w:rsidRPr="003D3615">
        <w:rPr>
          <w:rFonts w:cs="Arial"/>
          <w:szCs w:val="20"/>
        </w:rPr>
        <w:t xml:space="preserve">, informacije o metapodatkih in dostopu do podatkov. Podatki morajo biti pripravljeni v ustrezni digitalni obliki, neposredno uporabni za pripravo </w:t>
      </w:r>
      <w:r>
        <w:rPr>
          <w:rFonts w:cs="Arial"/>
          <w:szCs w:val="20"/>
        </w:rPr>
        <w:t>PIA</w:t>
      </w:r>
      <w:r w:rsidRPr="003D3615">
        <w:rPr>
          <w:rFonts w:cs="Arial"/>
          <w:szCs w:val="20"/>
        </w:rPr>
        <w:t xml:space="preserve">, </w:t>
      </w:r>
      <w:r>
        <w:rPr>
          <w:rFonts w:cs="Arial"/>
          <w:szCs w:val="20"/>
        </w:rPr>
        <w:t>NUP</w:t>
      </w:r>
      <w:r w:rsidRPr="003D3615">
        <w:rPr>
          <w:rFonts w:cs="Arial"/>
          <w:szCs w:val="20"/>
        </w:rPr>
        <w:t xml:space="preserve"> pa mora zagotavljati dostop do teh podatkov.</w:t>
      </w:r>
    </w:p>
    <w:p w14:paraId="1D2FD916" w14:textId="77777777" w:rsidR="00CF028D" w:rsidRPr="00DE0647" w:rsidRDefault="00CF028D" w:rsidP="00B27EC6">
      <w:pPr>
        <w:suppressAutoHyphens/>
        <w:jc w:val="both"/>
        <w:rPr>
          <w:rFonts w:cs="Arial"/>
          <w:szCs w:val="20"/>
        </w:rPr>
      </w:pPr>
    </w:p>
    <w:p w14:paraId="1A4FC4B9" w14:textId="77777777" w:rsidR="00DE0647" w:rsidRPr="00DE0647" w:rsidRDefault="005F2FA0" w:rsidP="00B27EC6">
      <w:pPr>
        <w:suppressAutoHyphens/>
        <w:jc w:val="both"/>
        <w:rPr>
          <w:rFonts w:cs="Arial"/>
          <w:szCs w:val="20"/>
        </w:rPr>
      </w:pPr>
      <w:r w:rsidRPr="00DE0647">
        <w:rPr>
          <w:rFonts w:cs="Arial"/>
          <w:szCs w:val="20"/>
        </w:rPr>
        <w:t xml:space="preserve">Uredba določa tudi način priprave, podpisa, objave in začetka uporabe smernic. </w:t>
      </w:r>
    </w:p>
    <w:p w14:paraId="4360D228" w14:textId="77777777" w:rsidR="00DE0647" w:rsidRPr="00DE0647" w:rsidRDefault="00DE0647" w:rsidP="00B27EC6">
      <w:pPr>
        <w:suppressAutoHyphens/>
        <w:jc w:val="both"/>
        <w:rPr>
          <w:rFonts w:cs="Arial"/>
          <w:szCs w:val="20"/>
        </w:rPr>
      </w:pPr>
    </w:p>
    <w:p w14:paraId="23201D3A" w14:textId="383EDE03" w:rsidR="005F2FA0" w:rsidRPr="00DE0647" w:rsidRDefault="00DE0647" w:rsidP="00B27EC6">
      <w:pPr>
        <w:suppressAutoHyphens/>
        <w:jc w:val="both"/>
        <w:rPr>
          <w:rFonts w:cs="Arial"/>
          <w:szCs w:val="20"/>
        </w:rPr>
      </w:pPr>
      <w:r w:rsidRPr="00DE0647">
        <w:rPr>
          <w:rFonts w:cs="Arial"/>
          <w:szCs w:val="20"/>
        </w:rPr>
        <w:t>Smernice d</w:t>
      </w:r>
      <w:r w:rsidR="005F2FA0" w:rsidRPr="00DE0647">
        <w:rPr>
          <w:rFonts w:cs="Arial"/>
          <w:szCs w:val="20"/>
        </w:rPr>
        <w:t>ržavni</w:t>
      </w:r>
      <w:r w:rsidRPr="00DE0647">
        <w:rPr>
          <w:rFonts w:cs="Arial"/>
          <w:szCs w:val="20"/>
        </w:rPr>
        <w:t>h</w:t>
      </w:r>
      <w:r w:rsidR="005F2FA0" w:rsidRPr="00DE0647">
        <w:rPr>
          <w:rFonts w:cs="Arial"/>
          <w:szCs w:val="20"/>
        </w:rPr>
        <w:t xml:space="preserve"> NUP, ki so </w:t>
      </w:r>
      <w:r w:rsidRPr="00DE0647">
        <w:rPr>
          <w:rFonts w:cs="Arial"/>
          <w:szCs w:val="20"/>
        </w:rPr>
        <w:t>ministrstva</w:t>
      </w:r>
      <w:r w:rsidR="005F2FA0" w:rsidRPr="00DE0647">
        <w:rPr>
          <w:rFonts w:cs="Arial"/>
          <w:szCs w:val="20"/>
        </w:rPr>
        <w:t>, p</w:t>
      </w:r>
      <w:r w:rsidRPr="00DE0647">
        <w:rPr>
          <w:rFonts w:cs="Arial"/>
          <w:szCs w:val="20"/>
        </w:rPr>
        <w:t>odpiše minister. Podpisane smernice se posredujejo na ministrstvo, pristojno za prostor, ki jih objavi v prostorskem informacijskem sistemu, v skladu s 16. členom ZUreP-3.</w:t>
      </w:r>
    </w:p>
    <w:p w14:paraId="1DD3F68A" w14:textId="77777777" w:rsidR="00DE0647" w:rsidRPr="00DE0647" w:rsidRDefault="00DE0647" w:rsidP="00B27EC6">
      <w:pPr>
        <w:suppressAutoHyphens/>
        <w:jc w:val="both"/>
        <w:rPr>
          <w:rFonts w:cs="Arial"/>
          <w:szCs w:val="20"/>
        </w:rPr>
      </w:pPr>
    </w:p>
    <w:p w14:paraId="2AEE4630" w14:textId="43E558AA" w:rsidR="00DE0647" w:rsidRPr="00DE0647" w:rsidRDefault="00DE0647" w:rsidP="00DE0647">
      <w:pPr>
        <w:suppressAutoHyphens/>
        <w:jc w:val="both"/>
        <w:rPr>
          <w:rFonts w:cs="Arial"/>
          <w:szCs w:val="20"/>
        </w:rPr>
      </w:pPr>
      <w:r w:rsidRPr="00DE0647">
        <w:rPr>
          <w:rFonts w:cs="Arial"/>
          <w:szCs w:val="20"/>
        </w:rPr>
        <w:t>Smernice lokalnih nosilcev urejanja prostora podpiše predstojnik organa lokalne skupnosti, ki je pristojen za konkretno področje, za katerega so pripravljene smernice. To je lahko župan, direktor občinske uprave ali predstojnik oddelka. Tudi občina podpisane smernice posreduje na ministrstvo, pristojno za prostor, to pa jih objavi v prostorskem informacijskem sistemu.</w:t>
      </w:r>
    </w:p>
    <w:p w14:paraId="5E0AA5F4" w14:textId="1207583C" w:rsidR="00DE0647" w:rsidRDefault="00DE0647" w:rsidP="00B27EC6">
      <w:pPr>
        <w:suppressAutoHyphens/>
        <w:jc w:val="both"/>
        <w:rPr>
          <w:rFonts w:cs="Arial"/>
          <w:szCs w:val="20"/>
          <w:highlight w:val="yellow"/>
        </w:rPr>
      </w:pPr>
    </w:p>
    <w:p w14:paraId="6771F3DB" w14:textId="77777777" w:rsidR="005F2FA0" w:rsidRDefault="005F2FA0" w:rsidP="00B27EC6">
      <w:pPr>
        <w:suppressAutoHyphens/>
        <w:jc w:val="both"/>
        <w:rPr>
          <w:rFonts w:cs="Arial"/>
          <w:szCs w:val="20"/>
          <w:highlight w:val="yellow"/>
        </w:rPr>
      </w:pPr>
    </w:p>
    <w:p w14:paraId="54495838" w14:textId="0FAA5703" w:rsidR="005F2FA0" w:rsidRDefault="005F2FA0" w:rsidP="00B27EC6">
      <w:pPr>
        <w:suppressAutoHyphens/>
        <w:jc w:val="both"/>
        <w:rPr>
          <w:rFonts w:cs="Arial"/>
          <w:szCs w:val="20"/>
          <w:highlight w:val="yellow"/>
        </w:rPr>
      </w:pPr>
    </w:p>
    <w:p w14:paraId="68DFBA1F" w14:textId="77777777" w:rsidR="005F2FA0" w:rsidRDefault="005F2FA0" w:rsidP="00B27EC6">
      <w:pPr>
        <w:suppressAutoHyphens/>
        <w:jc w:val="both"/>
        <w:rPr>
          <w:rFonts w:cs="Arial"/>
          <w:szCs w:val="20"/>
          <w:highlight w:val="yellow"/>
        </w:rPr>
      </w:pPr>
    </w:p>
    <w:p w14:paraId="242D8995" w14:textId="77777777" w:rsidR="00A64A8A" w:rsidRDefault="00A64A8A" w:rsidP="00B27EC6">
      <w:pPr>
        <w:spacing w:after="200" w:line="276" w:lineRule="auto"/>
        <w:rPr>
          <w:rFonts w:cs="Arial"/>
          <w:b/>
          <w:bCs/>
          <w:szCs w:val="20"/>
        </w:rPr>
      </w:pPr>
    </w:p>
    <w:p w14:paraId="17BC4D78" w14:textId="77777777" w:rsidR="002926C6" w:rsidRDefault="002926C6" w:rsidP="00B27EC6">
      <w:pPr>
        <w:spacing w:after="200" w:line="276" w:lineRule="auto"/>
        <w:rPr>
          <w:rFonts w:cs="Arial"/>
          <w:b/>
          <w:bCs/>
          <w:szCs w:val="20"/>
        </w:rPr>
      </w:pPr>
    </w:p>
    <w:sectPr w:rsidR="002926C6" w:rsidSect="00783310">
      <w:headerReference w:type="default" r:id="rId18"/>
      <w:headerReference w:type="first" r:id="rId19"/>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06C5D7" w14:textId="77777777" w:rsidR="00205B17" w:rsidRDefault="00205B17">
      <w:r>
        <w:separator/>
      </w:r>
    </w:p>
  </w:endnote>
  <w:endnote w:type="continuationSeparator" w:id="0">
    <w:p w14:paraId="459B66CB" w14:textId="77777777" w:rsidR="00205B17" w:rsidRDefault="00205B17">
      <w:r>
        <w:continuationSeparator/>
      </w:r>
    </w:p>
  </w:endnote>
  <w:endnote w:type="continuationNotice" w:id="1">
    <w:p w14:paraId="5F98D394" w14:textId="77777777" w:rsidR="00205B17" w:rsidRDefault="00205B1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embedBold r:id="rId1" w:subsetted="1" w:fontKey="{A3116306-0B89-4D09-8FEC-4ECAA5546A1D}"/>
  </w:font>
  <w:font w:name="Sitka Text">
    <w:panose1 w:val="02000505000000020004"/>
    <w:charset w:val="EE"/>
    <w:family w:val="auto"/>
    <w:pitch w:val="variable"/>
    <w:sig w:usb0="A00002EF" w:usb1="4000204B" w:usb2="00000000" w:usb3="00000000" w:csb0="000001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OpenSymbol">
    <w:altName w:val="Yu Gothic"/>
    <w:charset w:val="80"/>
    <w:family w:val="auto"/>
    <w:pitch w:val="default"/>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pitch w:val="variable"/>
    <w:sig w:usb0="0000A003" w:usb1="00000000" w:usb2="00000000" w:usb3="00000000" w:csb0="00000001" w:csb1="00000000"/>
  </w:font>
  <w:font w:name="NimbusSanDEE">
    <w:altName w:val="Courier New"/>
    <w:charset w:val="00"/>
    <w:family w:val="decorative"/>
    <w:pitch w:val="variable"/>
  </w:font>
  <w:font w:name="SimSun">
    <w:altName w:val="宋体"/>
    <w:panose1 w:val="02010600030101010101"/>
    <w:charset w:val="86"/>
    <w:family w:val="auto"/>
    <w:pitch w:val="variable"/>
    <w:sig w:usb0="00000203" w:usb1="288F0000" w:usb2="00000016" w:usb3="00000000" w:csb0="00040001" w:csb1="00000000"/>
  </w:font>
  <w:font w:name="Georgia">
    <w:panose1 w:val="02040502050405020303"/>
    <w:charset w:val="EE"/>
    <w:family w:val="roman"/>
    <w:pitch w:val="variable"/>
    <w:sig w:usb0="00000287" w:usb1="00000000" w:usb2="00000000" w:usb3="00000000" w:csb0="0000009F" w:csb1="00000000"/>
  </w:font>
  <w:font w:name="Corbel">
    <w:panose1 w:val="020B0503020204020204"/>
    <w:charset w:val="EE"/>
    <w:family w:val="swiss"/>
    <w:pitch w:val="variable"/>
    <w:sig w:usb0="A00002EF" w:usb1="4000A44B" w:usb2="00000000" w:usb3="00000000" w:csb0="0000019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D63DE0" w14:textId="77777777" w:rsidR="00415F19" w:rsidRDefault="00415F1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1D5E78" w14:textId="77777777" w:rsidR="00205B17" w:rsidRDefault="00205B17">
      <w:r>
        <w:separator/>
      </w:r>
    </w:p>
  </w:footnote>
  <w:footnote w:type="continuationSeparator" w:id="0">
    <w:p w14:paraId="7601E764" w14:textId="77777777" w:rsidR="00205B17" w:rsidRDefault="00205B17">
      <w:r>
        <w:continuationSeparator/>
      </w:r>
    </w:p>
  </w:footnote>
  <w:footnote w:type="continuationNotice" w:id="1">
    <w:p w14:paraId="01AC35F4" w14:textId="77777777" w:rsidR="00205B17" w:rsidRDefault="00205B17">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9EC4C9" w14:textId="77777777" w:rsidR="00415F19" w:rsidRPr="00110CBD" w:rsidRDefault="00415F19"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FFB72" w14:textId="77777777" w:rsidR="00415F19" w:rsidRPr="008F3500" w:rsidRDefault="00415F19" w:rsidP="00B77473">
    <w:pPr>
      <w:autoSpaceDE w:val="0"/>
      <w:autoSpaceDN w:val="0"/>
      <w:spacing w:line="240" w:lineRule="auto"/>
      <w:rPr>
        <w:rFonts w:cs="Arial"/>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DFE994" w14:textId="77777777" w:rsidR="00415F19" w:rsidRPr="00110CBD" w:rsidRDefault="00415F19" w:rsidP="007D75CF">
    <w:pPr>
      <w:pStyle w:val="Glava"/>
      <w:spacing w:line="240" w:lineRule="exact"/>
      <w:rPr>
        <w:rFonts w:ascii="Republika" w:hAnsi="Republika"/>
        <w:sz w:val="16"/>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3F9B95" w14:textId="77777777" w:rsidR="00415F19" w:rsidRPr="002672CE" w:rsidRDefault="00415F19" w:rsidP="002672CE">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D0FD6"/>
    <w:multiLevelType w:val="hybridMultilevel"/>
    <w:tmpl w:val="6B145E58"/>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79216EB"/>
    <w:multiLevelType w:val="hybridMultilevel"/>
    <w:tmpl w:val="47920B24"/>
    <w:lvl w:ilvl="0" w:tplc="EC88A4F8">
      <w:numFmt w:val="bullet"/>
      <w:lvlText w:val="–"/>
      <w:lvlJc w:val="left"/>
      <w:pPr>
        <w:ind w:left="786" w:hanging="360"/>
      </w:pPr>
      <w:rPr>
        <w:rFonts w:ascii="Calibri" w:eastAsia="Times New Roman" w:hAnsi="Calibri" w:cs="Calibri"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2" w15:restartNumberingAfterBreak="0">
    <w:nsid w:val="08AD0663"/>
    <w:multiLevelType w:val="hybridMultilevel"/>
    <w:tmpl w:val="CEFAF066"/>
    <w:lvl w:ilvl="0" w:tplc="FE5E0220">
      <w:start w:val="1"/>
      <w:numFmt w:val="decimal"/>
      <w:lvlText w:val="(%1)"/>
      <w:lvlJc w:val="left"/>
      <w:pPr>
        <w:ind w:left="1352" w:hanging="360"/>
      </w:pPr>
      <w:rPr>
        <w:rFonts w:hint="default"/>
      </w:rPr>
    </w:lvl>
    <w:lvl w:ilvl="1" w:tplc="04240019" w:tentative="1">
      <w:start w:val="1"/>
      <w:numFmt w:val="lowerLetter"/>
      <w:lvlText w:val="%2."/>
      <w:lvlJc w:val="left"/>
      <w:pPr>
        <w:ind w:left="2072" w:hanging="360"/>
      </w:pPr>
    </w:lvl>
    <w:lvl w:ilvl="2" w:tplc="0424001B" w:tentative="1">
      <w:start w:val="1"/>
      <w:numFmt w:val="lowerRoman"/>
      <w:lvlText w:val="%3."/>
      <w:lvlJc w:val="right"/>
      <w:pPr>
        <w:ind w:left="2792" w:hanging="180"/>
      </w:pPr>
    </w:lvl>
    <w:lvl w:ilvl="3" w:tplc="0424000F" w:tentative="1">
      <w:start w:val="1"/>
      <w:numFmt w:val="decimal"/>
      <w:lvlText w:val="%4."/>
      <w:lvlJc w:val="left"/>
      <w:pPr>
        <w:ind w:left="3512" w:hanging="360"/>
      </w:pPr>
    </w:lvl>
    <w:lvl w:ilvl="4" w:tplc="04240019" w:tentative="1">
      <w:start w:val="1"/>
      <w:numFmt w:val="lowerLetter"/>
      <w:lvlText w:val="%5."/>
      <w:lvlJc w:val="left"/>
      <w:pPr>
        <w:ind w:left="4232" w:hanging="360"/>
      </w:pPr>
    </w:lvl>
    <w:lvl w:ilvl="5" w:tplc="0424001B" w:tentative="1">
      <w:start w:val="1"/>
      <w:numFmt w:val="lowerRoman"/>
      <w:lvlText w:val="%6."/>
      <w:lvlJc w:val="right"/>
      <w:pPr>
        <w:ind w:left="4952" w:hanging="180"/>
      </w:pPr>
    </w:lvl>
    <w:lvl w:ilvl="6" w:tplc="0424000F" w:tentative="1">
      <w:start w:val="1"/>
      <w:numFmt w:val="decimal"/>
      <w:lvlText w:val="%7."/>
      <w:lvlJc w:val="left"/>
      <w:pPr>
        <w:ind w:left="5672" w:hanging="360"/>
      </w:pPr>
    </w:lvl>
    <w:lvl w:ilvl="7" w:tplc="04240019" w:tentative="1">
      <w:start w:val="1"/>
      <w:numFmt w:val="lowerLetter"/>
      <w:lvlText w:val="%8."/>
      <w:lvlJc w:val="left"/>
      <w:pPr>
        <w:ind w:left="6392" w:hanging="360"/>
      </w:pPr>
    </w:lvl>
    <w:lvl w:ilvl="8" w:tplc="0424001B" w:tentative="1">
      <w:start w:val="1"/>
      <w:numFmt w:val="lowerRoman"/>
      <w:lvlText w:val="%9."/>
      <w:lvlJc w:val="right"/>
      <w:pPr>
        <w:ind w:left="7112" w:hanging="180"/>
      </w:pPr>
    </w:lvl>
  </w:abstractNum>
  <w:abstractNum w:abstractNumId="3" w15:restartNumberingAfterBreak="0">
    <w:nsid w:val="08B9525A"/>
    <w:multiLevelType w:val="hybridMultilevel"/>
    <w:tmpl w:val="34D41F1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E8006E9"/>
    <w:multiLevelType w:val="hybridMultilevel"/>
    <w:tmpl w:val="5D5033C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F56135B"/>
    <w:multiLevelType w:val="hybridMultilevel"/>
    <w:tmpl w:val="CEFAF066"/>
    <w:lvl w:ilvl="0" w:tplc="FE5E0220">
      <w:start w:val="1"/>
      <w:numFmt w:val="decimal"/>
      <w:lvlText w:val="(%1)"/>
      <w:lvlJc w:val="left"/>
      <w:pPr>
        <w:ind w:left="1352" w:hanging="360"/>
      </w:pPr>
      <w:rPr>
        <w:rFonts w:hint="default"/>
      </w:rPr>
    </w:lvl>
    <w:lvl w:ilvl="1" w:tplc="04240019" w:tentative="1">
      <w:start w:val="1"/>
      <w:numFmt w:val="lowerLetter"/>
      <w:lvlText w:val="%2."/>
      <w:lvlJc w:val="left"/>
      <w:pPr>
        <w:ind w:left="2072" w:hanging="360"/>
      </w:pPr>
    </w:lvl>
    <w:lvl w:ilvl="2" w:tplc="0424001B" w:tentative="1">
      <w:start w:val="1"/>
      <w:numFmt w:val="lowerRoman"/>
      <w:lvlText w:val="%3."/>
      <w:lvlJc w:val="right"/>
      <w:pPr>
        <w:ind w:left="2792" w:hanging="180"/>
      </w:pPr>
    </w:lvl>
    <w:lvl w:ilvl="3" w:tplc="0424000F" w:tentative="1">
      <w:start w:val="1"/>
      <w:numFmt w:val="decimal"/>
      <w:lvlText w:val="%4."/>
      <w:lvlJc w:val="left"/>
      <w:pPr>
        <w:ind w:left="3512" w:hanging="360"/>
      </w:pPr>
    </w:lvl>
    <w:lvl w:ilvl="4" w:tplc="04240019" w:tentative="1">
      <w:start w:val="1"/>
      <w:numFmt w:val="lowerLetter"/>
      <w:lvlText w:val="%5."/>
      <w:lvlJc w:val="left"/>
      <w:pPr>
        <w:ind w:left="4232" w:hanging="360"/>
      </w:pPr>
    </w:lvl>
    <w:lvl w:ilvl="5" w:tplc="0424001B" w:tentative="1">
      <w:start w:val="1"/>
      <w:numFmt w:val="lowerRoman"/>
      <w:lvlText w:val="%6."/>
      <w:lvlJc w:val="right"/>
      <w:pPr>
        <w:ind w:left="4952" w:hanging="180"/>
      </w:pPr>
    </w:lvl>
    <w:lvl w:ilvl="6" w:tplc="0424000F" w:tentative="1">
      <w:start w:val="1"/>
      <w:numFmt w:val="decimal"/>
      <w:lvlText w:val="%7."/>
      <w:lvlJc w:val="left"/>
      <w:pPr>
        <w:ind w:left="5672" w:hanging="360"/>
      </w:pPr>
    </w:lvl>
    <w:lvl w:ilvl="7" w:tplc="04240019" w:tentative="1">
      <w:start w:val="1"/>
      <w:numFmt w:val="lowerLetter"/>
      <w:lvlText w:val="%8."/>
      <w:lvlJc w:val="left"/>
      <w:pPr>
        <w:ind w:left="6392" w:hanging="360"/>
      </w:pPr>
    </w:lvl>
    <w:lvl w:ilvl="8" w:tplc="0424001B" w:tentative="1">
      <w:start w:val="1"/>
      <w:numFmt w:val="lowerRoman"/>
      <w:lvlText w:val="%9."/>
      <w:lvlJc w:val="right"/>
      <w:pPr>
        <w:ind w:left="7112" w:hanging="180"/>
      </w:pPr>
    </w:lvl>
  </w:abstractNum>
  <w:abstractNum w:abstractNumId="6" w15:restartNumberingAfterBreak="0">
    <w:nsid w:val="0FB84393"/>
    <w:multiLevelType w:val="hybridMultilevel"/>
    <w:tmpl w:val="61FEA800"/>
    <w:lvl w:ilvl="0" w:tplc="6F2C66EC">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C3C5682"/>
    <w:multiLevelType w:val="hybridMultilevel"/>
    <w:tmpl w:val="1D26864E"/>
    <w:lvl w:ilvl="0" w:tplc="76AC1A70">
      <w:start w:val="49"/>
      <w:numFmt w:val="bullet"/>
      <w:lvlText w:val=""/>
      <w:lvlJc w:val="left"/>
      <w:pPr>
        <w:ind w:left="1080" w:hanging="720"/>
      </w:pPr>
      <w:rPr>
        <w:rFonts w:ascii="Symbol" w:eastAsia="Times New Roman" w:hAnsi="Symbol"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DDE017C"/>
    <w:multiLevelType w:val="hybridMultilevel"/>
    <w:tmpl w:val="8A80CFB4"/>
    <w:lvl w:ilvl="0" w:tplc="9A4CF792">
      <w:start w:val="1"/>
      <w:numFmt w:val="bullet"/>
      <w:pStyle w:val="Zamik1"/>
      <w:lvlText w:val=""/>
      <w:lvlJc w:val="left"/>
      <w:pPr>
        <w:tabs>
          <w:tab w:val="num" w:pos="340"/>
        </w:tabs>
        <w:ind w:left="340" w:hanging="34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394244"/>
    <w:multiLevelType w:val="singleLevel"/>
    <w:tmpl w:val="3B547088"/>
    <w:lvl w:ilvl="0">
      <w:start w:val="1"/>
      <w:numFmt w:val="decimal"/>
      <w:pStyle w:val="Natevanje123"/>
      <w:lvlText w:val="%1."/>
      <w:lvlJc w:val="left"/>
      <w:pPr>
        <w:tabs>
          <w:tab w:val="num" w:pos="0"/>
        </w:tabs>
        <w:ind w:left="567" w:hanging="567"/>
      </w:pPr>
      <w:rPr>
        <w:rFonts w:ascii="Arial" w:hAnsi="Arial" w:hint="default"/>
        <w:b/>
        <w:i w:val="0"/>
        <w:sz w:val="20"/>
      </w:rPr>
    </w:lvl>
  </w:abstractNum>
  <w:abstractNum w:abstractNumId="10" w15:restartNumberingAfterBreak="0">
    <w:nsid w:val="285635A5"/>
    <w:multiLevelType w:val="hybridMultilevel"/>
    <w:tmpl w:val="99FE26E6"/>
    <w:lvl w:ilvl="0" w:tplc="CA804918">
      <w:start w:val="1"/>
      <w:numFmt w:val="decimal"/>
      <w:lvlText w:val="%1."/>
      <w:lvlJc w:val="left"/>
      <w:pPr>
        <w:ind w:left="924" w:hanging="564"/>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8A44EF7"/>
    <w:multiLevelType w:val="hybridMultilevel"/>
    <w:tmpl w:val="F6CC8BA6"/>
    <w:lvl w:ilvl="0" w:tplc="B856340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C7248DB"/>
    <w:multiLevelType w:val="hybridMultilevel"/>
    <w:tmpl w:val="71C2817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0015EA8"/>
    <w:multiLevelType w:val="hybridMultilevel"/>
    <w:tmpl w:val="1C0AFA86"/>
    <w:lvl w:ilvl="0" w:tplc="E0CECF18">
      <w:start w:val="1"/>
      <w:numFmt w:val="bullet"/>
      <w:lvlText w:val="‒"/>
      <w:lvlJc w:val="left"/>
      <w:pPr>
        <w:ind w:left="720" w:hanging="360"/>
      </w:pPr>
      <w:rPr>
        <w:rFonts w:ascii="Arial" w:hAnsi="Arial"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14A2E39"/>
    <w:multiLevelType w:val="hybridMultilevel"/>
    <w:tmpl w:val="19BCA7A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4AF4C74"/>
    <w:multiLevelType w:val="hybridMultilevel"/>
    <w:tmpl w:val="96408220"/>
    <w:lvl w:ilvl="0" w:tplc="76AC1A70">
      <w:start w:val="49"/>
      <w:numFmt w:val="bullet"/>
      <w:lvlText w:val=""/>
      <w:lvlJc w:val="left"/>
      <w:pPr>
        <w:ind w:left="1352" w:hanging="360"/>
      </w:pPr>
      <w:rPr>
        <w:rFonts w:ascii="Symbol" w:eastAsia="Times New Roman" w:hAnsi="Symbol" w:cs="Times New Roman" w:hint="default"/>
      </w:rPr>
    </w:lvl>
    <w:lvl w:ilvl="1" w:tplc="04240019" w:tentative="1">
      <w:start w:val="1"/>
      <w:numFmt w:val="lowerLetter"/>
      <w:lvlText w:val="%2."/>
      <w:lvlJc w:val="left"/>
      <w:pPr>
        <w:ind w:left="2072" w:hanging="360"/>
      </w:pPr>
    </w:lvl>
    <w:lvl w:ilvl="2" w:tplc="0424001B" w:tentative="1">
      <w:start w:val="1"/>
      <w:numFmt w:val="lowerRoman"/>
      <w:lvlText w:val="%3."/>
      <w:lvlJc w:val="right"/>
      <w:pPr>
        <w:ind w:left="2792" w:hanging="180"/>
      </w:pPr>
    </w:lvl>
    <w:lvl w:ilvl="3" w:tplc="0424000F" w:tentative="1">
      <w:start w:val="1"/>
      <w:numFmt w:val="decimal"/>
      <w:lvlText w:val="%4."/>
      <w:lvlJc w:val="left"/>
      <w:pPr>
        <w:ind w:left="3512" w:hanging="360"/>
      </w:pPr>
    </w:lvl>
    <w:lvl w:ilvl="4" w:tplc="04240019" w:tentative="1">
      <w:start w:val="1"/>
      <w:numFmt w:val="lowerLetter"/>
      <w:lvlText w:val="%5."/>
      <w:lvlJc w:val="left"/>
      <w:pPr>
        <w:ind w:left="4232" w:hanging="360"/>
      </w:pPr>
    </w:lvl>
    <w:lvl w:ilvl="5" w:tplc="0424001B" w:tentative="1">
      <w:start w:val="1"/>
      <w:numFmt w:val="lowerRoman"/>
      <w:lvlText w:val="%6."/>
      <w:lvlJc w:val="right"/>
      <w:pPr>
        <w:ind w:left="4952" w:hanging="180"/>
      </w:pPr>
    </w:lvl>
    <w:lvl w:ilvl="6" w:tplc="0424000F" w:tentative="1">
      <w:start w:val="1"/>
      <w:numFmt w:val="decimal"/>
      <w:lvlText w:val="%7."/>
      <w:lvlJc w:val="left"/>
      <w:pPr>
        <w:ind w:left="5672" w:hanging="360"/>
      </w:pPr>
    </w:lvl>
    <w:lvl w:ilvl="7" w:tplc="04240019" w:tentative="1">
      <w:start w:val="1"/>
      <w:numFmt w:val="lowerLetter"/>
      <w:lvlText w:val="%8."/>
      <w:lvlJc w:val="left"/>
      <w:pPr>
        <w:ind w:left="6392" w:hanging="360"/>
      </w:pPr>
    </w:lvl>
    <w:lvl w:ilvl="8" w:tplc="0424001B" w:tentative="1">
      <w:start w:val="1"/>
      <w:numFmt w:val="lowerRoman"/>
      <w:lvlText w:val="%9."/>
      <w:lvlJc w:val="right"/>
      <w:pPr>
        <w:ind w:left="7112" w:hanging="180"/>
      </w:pPr>
    </w:lvl>
  </w:abstractNum>
  <w:abstractNum w:abstractNumId="16" w15:restartNumberingAfterBreak="0">
    <w:nsid w:val="352C2779"/>
    <w:multiLevelType w:val="hybridMultilevel"/>
    <w:tmpl w:val="EB8CD9C4"/>
    <w:lvl w:ilvl="0" w:tplc="E0CECF1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55960AA"/>
    <w:multiLevelType w:val="hybridMultilevel"/>
    <w:tmpl w:val="A5AC4980"/>
    <w:lvl w:ilvl="0" w:tplc="FFE8EC1A">
      <w:start w:val="1"/>
      <w:numFmt w:val="decimal"/>
      <w:lvlText w:val="%1. člen"/>
      <w:lvlJc w:val="center"/>
      <w:pPr>
        <w:ind w:left="7022" w:hanging="360"/>
      </w:pPr>
      <w:rPr>
        <w:rFonts w:hint="default"/>
        <w:b/>
      </w:rPr>
    </w:lvl>
    <w:lvl w:ilvl="1" w:tplc="04240019" w:tentative="1">
      <w:start w:val="1"/>
      <w:numFmt w:val="lowerLetter"/>
      <w:lvlText w:val="%2."/>
      <w:lvlJc w:val="left"/>
      <w:pPr>
        <w:ind w:left="1582" w:hanging="360"/>
      </w:pPr>
    </w:lvl>
    <w:lvl w:ilvl="2" w:tplc="0424001B" w:tentative="1">
      <w:start w:val="1"/>
      <w:numFmt w:val="lowerRoman"/>
      <w:lvlText w:val="%3."/>
      <w:lvlJc w:val="right"/>
      <w:pPr>
        <w:ind w:left="2302" w:hanging="18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1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0" w15:restartNumberingAfterBreak="0">
    <w:nsid w:val="423C2BBC"/>
    <w:multiLevelType w:val="hybridMultilevel"/>
    <w:tmpl w:val="E62CE4E4"/>
    <w:lvl w:ilvl="0" w:tplc="76AC1A70">
      <w:start w:val="49"/>
      <w:numFmt w:val="bullet"/>
      <w:lvlText w:val=""/>
      <w:lvlJc w:val="left"/>
      <w:pPr>
        <w:ind w:left="1352" w:hanging="360"/>
      </w:pPr>
      <w:rPr>
        <w:rFonts w:ascii="Symbol" w:eastAsia="Times New Roman" w:hAnsi="Symbol" w:cs="Times New Roman" w:hint="default"/>
      </w:rPr>
    </w:lvl>
    <w:lvl w:ilvl="1" w:tplc="FFFFFFFF" w:tentative="1">
      <w:start w:val="1"/>
      <w:numFmt w:val="lowerLetter"/>
      <w:lvlText w:val="%2."/>
      <w:lvlJc w:val="left"/>
      <w:pPr>
        <w:ind w:left="2072" w:hanging="360"/>
      </w:pPr>
    </w:lvl>
    <w:lvl w:ilvl="2" w:tplc="FFFFFFFF" w:tentative="1">
      <w:start w:val="1"/>
      <w:numFmt w:val="lowerRoman"/>
      <w:lvlText w:val="%3."/>
      <w:lvlJc w:val="right"/>
      <w:pPr>
        <w:ind w:left="2792" w:hanging="180"/>
      </w:pPr>
    </w:lvl>
    <w:lvl w:ilvl="3" w:tplc="FFFFFFFF" w:tentative="1">
      <w:start w:val="1"/>
      <w:numFmt w:val="decimal"/>
      <w:lvlText w:val="%4."/>
      <w:lvlJc w:val="left"/>
      <w:pPr>
        <w:ind w:left="3512" w:hanging="360"/>
      </w:pPr>
    </w:lvl>
    <w:lvl w:ilvl="4" w:tplc="FFFFFFFF" w:tentative="1">
      <w:start w:val="1"/>
      <w:numFmt w:val="lowerLetter"/>
      <w:lvlText w:val="%5."/>
      <w:lvlJc w:val="left"/>
      <w:pPr>
        <w:ind w:left="4232" w:hanging="360"/>
      </w:pPr>
    </w:lvl>
    <w:lvl w:ilvl="5" w:tplc="FFFFFFFF" w:tentative="1">
      <w:start w:val="1"/>
      <w:numFmt w:val="lowerRoman"/>
      <w:lvlText w:val="%6."/>
      <w:lvlJc w:val="right"/>
      <w:pPr>
        <w:ind w:left="4952" w:hanging="180"/>
      </w:pPr>
    </w:lvl>
    <w:lvl w:ilvl="6" w:tplc="FFFFFFFF" w:tentative="1">
      <w:start w:val="1"/>
      <w:numFmt w:val="decimal"/>
      <w:lvlText w:val="%7."/>
      <w:lvlJc w:val="left"/>
      <w:pPr>
        <w:ind w:left="5672" w:hanging="360"/>
      </w:pPr>
    </w:lvl>
    <w:lvl w:ilvl="7" w:tplc="FFFFFFFF" w:tentative="1">
      <w:start w:val="1"/>
      <w:numFmt w:val="lowerLetter"/>
      <w:lvlText w:val="%8."/>
      <w:lvlJc w:val="left"/>
      <w:pPr>
        <w:ind w:left="6392" w:hanging="360"/>
      </w:pPr>
    </w:lvl>
    <w:lvl w:ilvl="8" w:tplc="FFFFFFFF" w:tentative="1">
      <w:start w:val="1"/>
      <w:numFmt w:val="lowerRoman"/>
      <w:lvlText w:val="%9."/>
      <w:lvlJc w:val="right"/>
      <w:pPr>
        <w:ind w:left="7112" w:hanging="180"/>
      </w:pPr>
    </w:lvl>
  </w:abstractNum>
  <w:abstractNum w:abstractNumId="21"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46765FE0"/>
    <w:multiLevelType w:val="hybridMultilevel"/>
    <w:tmpl w:val="2AE61394"/>
    <w:lvl w:ilvl="0" w:tplc="F69EB3C8">
      <w:start w:val="2"/>
      <w:numFmt w:val="bullet"/>
      <w:lvlText w:val="-"/>
      <w:lvlJc w:val="left"/>
      <w:pPr>
        <w:ind w:left="1352" w:hanging="360"/>
      </w:pPr>
      <w:rPr>
        <w:rFonts w:ascii="Calibri" w:eastAsiaTheme="minorHAnsi" w:hAnsi="Calibri" w:cs="Calibri" w:hint="default"/>
      </w:rPr>
    </w:lvl>
    <w:lvl w:ilvl="1" w:tplc="04240019" w:tentative="1">
      <w:start w:val="1"/>
      <w:numFmt w:val="lowerLetter"/>
      <w:lvlText w:val="%2."/>
      <w:lvlJc w:val="left"/>
      <w:pPr>
        <w:ind w:left="2072" w:hanging="360"/>
      </w:pPr>
    </w:lvl>
    <w:lvl w:ilvl="2" w:tplc="0424001B" w:tentative="1">
      <w:start w:val="1"/>
      <w:numFmt w:val="lowerRoman"/>
      <w:lvlText w:val="%3."/>
      <w:lvlJc w:val="right"/>
      <w:pPr>
        <w:ind w:left="2792" w:hanging="180"/>
      </w:pPr>
    </w:lvl>
    <w:lvl w:ilvl="3" w:tplc="0424000F" w:tentative="1">
      <w:start w:val="1"/>
      <w:numFmt w:val="decimal"/>
      <w:lvlText w:val="%4."/>
      <w:lvlJc w:val="left"/>
      <w:pPr>
        <w:ind w:left="3512" w:hanging="360"/>
      </w:pPr>
    </w:lvl>
    <w:lvl w:ilvl="4" w:tplc="04240019" w:tentative="1">
      <w:start w:val="1"/>
      <w:numFmt w:val="lowerLetter"/>
      <w:lvlText w:val="%5."/>
      <w:lvlJc w:val="left"/>
      <w:pPr>
        <w:ind w:left="4232" w:hanging="360"/>
      </w:pPr>
    </w:lvl>
    <w:lvl w:ilvl="5" w:tplc="0424001B" w:tentative="1">
      <w:start w:val="1"/>
      <w:numFmt w:val="lowerRoman"/>
      <w:lvlText w:val="%6."/>
      <w:lvlJc w:val="right"/>
      <w:pPr>
        <w:ind w:left="4952" w:hanging="180"/>
      </w:pPr>
    </w:lvl>
    <w:lvl w:ilvl="6" w:tplc="0424000F" w:tentative="1">
      <w:start w:val="1"/>
      <w:numFmt w:val="decimal"/>
      <w:lvlText w:val="%7."/>
      <w:lvlJc w:val="left"/>
      <w:pPr>
        <w:ind w:left="5672" w:hanging="360"/>
      </w:pPr>
    </w:lvl>
    <w:lvl w:ilvl="7" w:tplc="04240019" w:tentative="1">
      <w:start w:val="1"/>
      <w:numFmt w:val="lowerLetter"/>
      <w:lvlText w:val="%8."/>
      <w:lvlJc w:val="left"/>
      <w:pPr>
        <w:ind w:left="6392" w:hanging="360"/>
      </w:pPr>
    </w:lvl>
    <w:lvl w:ilvl="8" w:tplc="0424001B" w:tentative="1">
      <w:start w:val="1"/>
      <w:numFmt w:val="lowerRoman"/>
      <w:lvlText w:val="%9."/>
      <w:lvlJc w:val="right"/>
      <w:pPr>
        <w:ind w:left="7112" w:hanging="180"/>
      </w:pPr>
    </w:lvl>
  </w:abstractNum>
  <w:abstractNum w:abstractNumId="23" w15:restartNumberingAfterBreak="0">
    <w:nsid w:val="467A0916"/>
    <w:multiLevelType w:val="hybridMultilevel"/>
    <w:tmpl w:val="182A521C"/>
    <w:lvl w:ilvl="0" w:tplc="D354EE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BBC23AF"/>
    <w:multiLevelType w:val="hybridMultilevel"/>
    <w:tmpl w:val="51FEF202"/>
    <w:lvl w:ilvl="0" w:tplc="E0CECF1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D917F76"/>
    <w:multiLevelType w:val="singleLevel"/>
    <w:tmpl w:val="0EF2C862"/>
    <w:lvl w:ilvl="0">
      <w:start w:val="1"/>
      <w:numFmt w:val="upperLetter"/>
      <w:pStyle w:val="NatevanjeABC"/>
      <w:lvlText w:val="%1."/>
      <w:lvlJc w:val="left"/>
      <w:pPr>
        <w:tabs>
          <w:tab w:val="num" w:pos="0"/>
        </w:tabs>
        <w:ind w:left="567" w:hanging="567"/>
      </w:pPr>
      <w:rPr>
        <w:rFonts w:ascii="Arial" w:hAnsi="Arial" w:hint="default"/>
        <w:b/>
        <w:i w:val="0"/>
        <w:sz w:val="20"/>
      </w:rPr>
    </w:lvl>
  </w:abstractNum>
  <w:abstractNum w:abstractNumId="26" w15:restartNumberingAfterBreak="0">
    <w:nsid w:val="51737C78"/>
    <w:multiLevelType w:val="hybridMultilevel"/>
    <w:tmpl w:val="4DB0CCF8"/>
    <w:lvl w:ilvl="0" w:tplc="FBC8AC9A">
      <w:start w:val="1"/>
      <w:numFmt w:val="decimal"/>
      <w:lvlText w:val="(%1)"/>
      <w:lvlJc w:val="left"/>
      <w:pPr>
        <w:ind w:left="4472" w:hanging="360"/>
      </w:pPr>
      <w:rPr>
        <w:rFonts w:ascii="Arial" w:eastAsia="Times New Roman" w:hAnsi="Arial" w:cs="Arial"/>
      </w:rPr>
    </w:lvl>
    <w:lvl w:ilvl="1" w:tplc="04240019" w:tentative="1">
      <w:start w:val="1"/>
      <w:numFmt w:val="lowerLetter"/>
      <w:lvlText w:val="%2."/>
      <w:lvlJc w:val="left"/>
      <w:pPr>
        <w:ind w:left="5192" w:hanging="360"/>
      </w:pPr>
    </w:lvl>
    <w:lvl w:ilvl="2" w:tplc="0424001B" w:tentative="1">
      <w:start w:val="1"/>
      <w:numFmt w:val="lowerRoman"/>
      <w:lvlText w:val="%3."/>
      <w:lvlJc w:val="right"/>
      <w:pPr>
        <w:ind w:left="5912" w:hanging="180"/>
      </w:pPr>
    </w:lvl>
    <w:lvl w:ilvl="3" w:tplc="0424000F" w:tentative="1">
      <w:start w:val="1"/>
      <w:numFmt w:val="decimal"/>
      <w:lvlText w:val="%4."/>
      <w:lvlJc w:val="left"/>
      <w:pPr>
        <w:ind w:left="6632" w:hanging="360"/>
      </w:pPr>
    </w:lvl>
    <w:lvl w:ilvl="4" w:tplc="04240019" w:tentative="1">
      <w:start w:val="1"/>
      <w:numFmt w:val="lowerLetter"/>
      <w:lvlText w:val="%5."/>
      <w:lvlJc w:val="left"/>
      <w:pPr>
        <w:ind w:left="7352" w:hanging="360"/>
      </w:pPr>
    </w:lvl>
    <w:lvl w:ilvl="5" w:tplc="0424001B" w:tentative="1">
      <w:start w:val="1"/>
      <w:numFmt w:val="lowerRoman"/>
      <w:lvlText w:val="%6."/>
      <w:lvlJc w:val="right"/>
      <w:pPr>
        <w:ind w:left="8072" w:hanging="180"/>
      </w:pPr>
    </w:lvl>
    <w:lvl w:ilvl="6" w:tplc="0424000F" w:tentative="1">
      <w:start w:val="1"/>
      <w:numFmt w:val="decimal"/>
      <w:lvlText w:val="%7."/>
      <w:lvlJc w:val="left"/>
      <w:pPr>
        <w:ind w:left="8792" w:hanging="360"/>
      </w:pPr>
    </w:lvl>
    <w:lvl w:ilvl="7" w:tplc="04240019" w:tentative="1">
      <w:start w:val="1"/>
      <w:numFmt w:val="lowerLetter"/>
      <w:lvlText w:val="%8."/>
      <w:lvlJc w:val="left"/>
      <w:pPr>
        <w:ind w:left="9512" w:hanging="360"/>
      </w:pPr>
    </w:lvl>
    <w:lvl w:ilvl="8" w:tplc="0424001B" w:tentative="1">
      <w:start w:val="1"/>
      <w:numFmt w:val="lowerRoman"/>
      <w:lvlText w:val="%9."/>
      <w:lvlJc w:val="right"/>
      <w:pPr>
        <w:ind w:left="10232" w:hanging="180"/>
      </w:pPr>
    </w:lvl>
  </w:abstractNum>
  <w:abstractNum w:abstractNumId="2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3922C4D"/>
    <w:multiLevelType w:val="hybridMultilevel"/>
    <w:tmpl w:val="9C40EF24"/>
    <w:lvl w:ilvl="0" w:tplc="D7DEEB4E">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61F7CA4"/>
    <w:multiLevelType w:val="singleLevel"/>
    <w:tmpl w:val="6CBCF6B2"/>
    <w:lvl w:ilvl="0">
      <w:start w:val="1"/>
      <w:numFmt w:val="upperRoman"/>
      <w:pStyle w:val="NatevanjeIIIIII"/>
      <w:lvlText w:val="%1."/>
      <w:lvlJc w:val="left"/>
      <w:pPr>
        <w:tabs>
          <w:tab w:val="num" w:pos="0"/>
        </w:tabs>
        <w:ind w:left="0" w:firstLine="0"/>
      </w:pPr>
      <w:rPr>
        <w:rFonts w:ascii="Arial" w:hAnsi="Arial" w:hint="default"/>
        <w:b/>
        <w:i w:val="0"/>
        <w:sz w:val="20"/>
      </w:rPr>
    </w:lvl>
  </w:abstractNum>
  <w:abstractNum w:abstractNumId="30" w15:restartNumberingAfterBreak="0">
    <w:nsid w:val="685014D2"/>
    <w:multiLevelType w:val="hybridMultilevel"/>
    <w:tmpl w:val="C818E500"/>
    <w:lvl w:ilvl="0" w:tplc="0424000F">
      <w:start w:val="1"/>
      <w:numFmt w:val="decimal"/>
      <w:lvlText w:val="%1."/>
      <w:lvlJc w:val="left"/>
      <w:pPr>
        <w:ind w:left="786" w:hanging="360"/>
      </w:pPr>
      <w:rPr>
        <w:rFonts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31" w15:restartNumberingAfterBreak="0">
    <w:nsid w:val="6B892331"/>
    <w:multiLevelType w:val="hybridMultilevel"/>
    <w:tmpl w:val="A0848B24"/>
    <w:lvl w:ilvl="0" w:tplc="4B9E49D4">
      <w:start w:val="1"/>
      <w:numFmt w:val="bullet"/>
      <w:pStyle w:val="tevilnatoka"/>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6DF52D72"/>
    <w:multiLevelType w:val="hybridMultilevel"/>
    <w:tmpl w:val="56F8F996"/>
    <w:lvl w:ilvl="0" w:tplc="65E47484">
      <w:start w:val="1"/>
      <w:numFmt w:val="bullet"/>
      <w:lvlText w:val="-"/>
      <w:lvlJc w:val="left"/>
      <w:pPr>
        <w:ind w:left="720" w:hanging="360"/>
      </w:pPr>
      <w:rPr>
        <w:rFonts w:ascii="Sitka Text" w:hAnsi="Sitka Text"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E4525D7"/>
    <w:multiLevelType w:val="hybridMultilevel"/>
    <w:tmpl w:val="C1208244"/>
    <w:lvl w:ilvl="0" w:tplc="F2FA1248">
      <w:start w:val="1"/>
      <w:numFmt w:val="decimal"/>
      <w:pStyle w:val="len"/>
      <w:lvlText w:val="%1. člen"/>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FD9312F"/>
    <w:multiLevelType w:val="hybridMultilevel"/>
    <w:tmpl w:val="449A3E96"/>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1E067BE"/>
    <w:multiLevelType w:val="hybridMultilevel"/>
    <w:tmpl w:val="0DE451F4"/>
    <w:lvl w:ilvl="0" w:tplc="76087A8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3304EBE"/>
    <w:multiLevelType w:val="hybridMultilevel"/>
    <w:tmpl w:val="6A7CA6EA"/>
    <w:lvl w:ilvl="0" w:tplc="17E06D2A">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75C556F6"/>
    <w:multiLevelType w:val="hybridMultilevel"/>
    <w:tmpl w:val="48929760"/>
    <w:lvl w:ilvl="0" w:tplc="6F3A9D76">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6740BD7"/>
    <w:multiLevelType w:val="hybridMultilevel"/>
    <w:tmpl w:val="B1D25C52"/>
    <w:lvl w:ilvl="0" w:tplc="65E47484">
      <w:start w:val="1"/>
      <w:numFmt w:val="bullet"/>
      <w:lvlText w:val="-"/>
      <w:lvlJc w:val="left"/>
      <w:pPr>
        <w:ind w:left="720" w:hanging="360"/>
      </w:pPr>
      <w:rPr>
        <w:rFonts w:ascii="Sitka Text" w:hAnsi="Sitka Text"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A31060F"/>
    <w:multiLevelType w:val="hybridMultilevel"/>
    <w:tmpl w:val="182A521C"/>
    <w:lvl w:ilvl="0" w:tplc="D354EE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4619225">
    <w:abstractNumId w:val="21"/>
  </w:num>
  <w:num w:numId="2" w16cid:durableId="1950971135">
    <w:abstractNumId w:val="18"/>
  </w:num>
  <w:num w:numId="3" w16cid:durableId="1215697327">
    <w:abstractNumId w:val="27"/>
  </w:num>
  <w:num w:numId="4" w16cid:durableId="1969119952">
    <w:abstractNumId w:val="7"/>
  </w:num>
  <w:num w:numId="5" w16cid:durableId="1626958572">
    <w:abstractNumId w:val="19"/>
    <w:lvlOverride w:ilvl="0">
      <w:startOverride w:val="1"/>
    </w:lvlOverride>
  </w:num>
  <w:num w:numId="6" w16cid:durableId="986131573">
    <w:abstractNumId w:val="13"/>
  </w:num>
  <w:num w:numId="7" w16cid:durableId="1930264399">
    <w:abstractNumId w:val="28"/>
  </w:num>
  <w:num w:numId="8" w16cid:durableId="1683894259">
    <w:abstractNumId w:val="33"/>
  </w:num>
  <w:num w:numId="9" w16cid:durableId="92435219">
    <w:abstractNumId w:val="17"/>
  </w:num>
  <w:num w:numId="10" w16cid:durableId="712655507">
    <w:abstractNumId w:val="1"/>
  </w:num>
  <w:num w:numId="11" w16cid:durableId="1458988283">
    <w:abstractNumId w:val="12"/>
  </w:num>
  <w:num w:numId="12" w16cid:durableId="1228298285">
    <w:abstractNumId w:val="31"/>
  </w:num>
  <w:num w:numId="13" w16cid:durableId="1471749381">
    <w:abstractNumId w:val="9"/>
  </w:num>
  <w:num w:numId="14" w16cid:durableId="1911887706">
    <w:abstractNumId w:val="25"/>
  </w:num>
  <w:num w:numId="15" w16cid:durableId="467014858">
    <w:abstractNumId w:val="29"/>
  </w:num>
  <w:num w:numId="16" w16cid:durableId="885532738">
    <w:abstractNumId w:val="8"/>
  </w:num>
  <w:num w:numId="17" w16cid:durableId="1373772886">
    <w:abstractNumId w:val="30"/>
  </w:num>
  <w:num w:numId="18" w16cid:durableId="255408149">
    <w:abstractNumId w:val="4"/>
  </w:num>
  <w:num w:numId="19" w16cid:durableId="266617970">
    <w:abstractNumId w:val="37"/>
  </w:num>
  <w:num w:numId="20" w16cid:durableId="2080245733">
    <w:abstractNumId w:val="6"/>
  </w:num>
  <w:num w:numId="21" w16cid:durableId="280310750">
    <w:abstractNumId w:val="0"/>
  </w:num>
  <w:num w:numId="22" w16cid:durableId="1166164232">
    <w:abstractNumId w:val="36"/>
  </w:num>
  <w:num w:numId="23" w16cid:durableId="1614703281">
    <w:abstractNumId w:val="2"/>
  </w:num>
  <w:num w:numId="24" w16cid:durableId="182745623">
    <w:abstractNumId w:val="22"/>
  </w:num>
  <w:num w:numId="25" w16cid:durableId="688024278">
    <w:abstractNumId w:val="39"/>
  </w:num>
  <w:num w:numId="26" w16cid:durableId="1453356554">
    <w:abstractNumId w:val="35"/>
  </w:num>
  <w:num w:numId="27" w16cid:durableId="322704192">
    <w:abstractNumId w:val="11"/>
  </w:num>
  <w:num w:numId="28" w16cid:durableId="1853227339">
    <w:abstractNumId w:val="32"/>
  </w:num>
  <w:num w:numId="29" w16cid:durableId="1280449930">
    <w:abstractNumId w:val="38"/>
  </w:num>
  <w:num w:numId="30" w16cid:durableId="1299530396">
    <w:abstractNumId w:val="34"/>
  </w:num>
  <w:num w:numId="31" w16cid:durableId="1510364966">
    <w:abstractNumId w:val="3"/>
  </w:num>
  <w:num w:numId="32" w16cid:durableId="937712489">
    <w:abstractNumId w:val="15"/>
  </w:num>
  <w:num w:numId="33" w16cid:durableId="707997228">
    <w:abstractNumId w:val="14"/>
  </w:num>
  <w:num w:numId="34" w16cid:durableId="25066604">
    <w:abstractNumId w:val="24"/>
  </w:num>
  <w:num w:numId="35" w16cid:durableId="1431775767">
    <w:abstractNumId w:val="16"/>
  </w:num>
  <w:num w:numId="36" w16cid:durableId="33193829">
    <w:abstractNumId w:val="10"/>
  </w:num>
  <w:num w:numId="37" w16cid:durableId="523177790">
    <w:abstractNumId w:val="5"/>
  </w:num>
  <w:num w:numId="38" w16cid:durableId="1039932004">
    <w:abstractNumId w:val="23"/>
  </w:num>
  <w:num w:numId="39" w16cid:durableId="278679883">
    <w:abstractNumId w:val="20"/>
  </w:num>
  <w:num w:numId="40" w16cid:durableId="876704428">
    <w:abstractNumId w:val="26"/>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embedTrueTypeFonts/>
  <w:saveSubset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4605"/>
    <w:rsid w:val="0000645D"/>
    <w:rsid w:val="000138D4"/>
    <w:rsid w:val="00015555"/>
    <w:rsid w:val="00023A88"/>
    <w:rsid w:val="00023D0B"/>
    <w:rsid w:val="00024BBE"/>
    <w:rsid w:val="00033141"/>
    <w:rsid w:val="0003517A"/>
    <w:rsid w:val="0003557E"/>
    <w:rsid w:val="00045772"/>
    <w:rsid w:val="0004661C"/>
    <w:rsid w:val="00047D20"/>
    <w:rsid w:val="00062C8D"/>
    <w:rsid w:val="00066E0B"/>
    <w:rsid w:val="00067E5C"/>
    <w:rsid w:val="000A5ADB"/>
    <w:rsid w:val="000A7238"/>
    <w:rsid w:val="000B18B2"/>
    <w:rsid w:val="000B4708"/>
    <w:rsid w:val="000D149E"/>
    <w:rsid w:val="000D353D"/>
    <w:rsid w:val="000E56FE"/>
    <w:rsid w:val="000F4B75"/>
    <w:rsid w:val="000F612F"/>
    <w:rsid w:val="001012E3"/>
    <w:rsid w:val="0010375C"/>
    <w:rsid w:val="00113551"/>
    <w:rsid w:val="001206EE"/>
    <w:rsid w:val="00120CEB"/>
    <w:rsid w:val="0012189D"/>
    <w:rsid w:val="00121C95"/>
    <w:rsid w:val="00127B29"/>
    <w:rsid w:val="00133304"/>
    <w:rsid w:val="001357B2"/>
    <w:rsid w:val="001425D2"/>
    <w:rsid w:val="0014500C"/>
    <w:rsid w:val="00165779"/>
    <w:rsid w:val="00176F09"/>
    <w:rsid w:val="00177150"/>
    <w:rsid w:val="00177813"/>
    <w:rsid w:val="00180D6C"/>
    <w:rsid w:val="00191C0D"/>
    <w:rsid w:val="001A0CDB"/>
    <w:rsid w:val="001A1D6D"/>
    <w:rsid w:val="001B0462"/>
    <w:rsid w:val="001C13F9"/>
    <w:rsid w:val="001C4638"/>
    <w:rsid w:val="001C7E2A"/>
    <w:rsid w:val="001D385C"/>
    <w:rsid w:val="001E1FDF"/>
    <w:rsid w:val="001E69FC"/>
    <w:rsid w:val="001E7C56"/>
    <w:rsid w:val="001F4B0E"/>
    <w:rsid w:val="0020107F"/>
    <w:rsid w:val="0020158C"/>
    <w:rsid w:val="00202A77"/>
    <w:rsid w:val="00205B17"/>
    <w:rsid w:val="00212D62"/>
    <w:rsid w:val="00216424"/>
    <w:rsid w:val="00220DE9"/>
    <w:rsid w:val="00222A0E"/>
    <w:rsid w:val="00231EB5"/>
    <w:rsid w:val="00235580"/>
    <w:rsid w:val="00240702"/>
    <w:rsid w:val="002426F5"/>
    <w:rsid w:val="00242836"/>
    <w:rsid w:val="00242857"/>
    <w:rsid w:val="002462CA"/>
    <w:rsid w:val="00247875"/>
    <w:rsid w:val="0025103E"/>
    <w:rsid w:val="002532A5"/>
    <w:rsid w:val="002612E7"/>
    <w:rsid w:val="002672CE"/>
    <w:rsid w:val="00271CE5"/>
    <w:rsid w:val="00282020"/>
    <w:rsid w:val="00286920"/>
    <w:rsid w:val="00287B30"/>
    <w:rsid w:val="002926C6"/>
    <w:rsid w:val="0029657E"/>
    <w:rsid w:val="002969D8"/>
    <w:rsid w:val="002A0CF2"/>
    <w:rsid w:val="002A1D60"/>
    <w:rsid w:val="002A30AE"/>
    <w:rsid w:val="002C6211"/>
    <w:rsid w:val="002D180C"/>
    <w:rsid w:val="002E6667"/>
    <w:rsid w:val="002F1730"/>
    <w:rsid w:val="002F1CDD"/>
    <w:rsid w:val="00303D78"/>
    <w:rsid w:val="00306DBB"/>
    <w:rsid w:val="00323D25"/>
    <w:rsid w:val="00325B45"/>
    <w:rsid w:val="00342535"/>
    <w:rsid w:val="003533CE"/>
    <w:rsid w:val="00354117"/>
    <w:rsid w:val="00360328"/>
    <w:rsid w:val="003635F5"/>
    <w:rsid w:val="003636BF"/>
    <w:rsid w:val="0037479F"/>
    <w:rsid w:val="003845B4"/>
    <w:rsid w:val="00384E52"/>
    <w:rsid w:val="0038510D"/>
    <w:rsid w:val="00386232"/>
    <w:rsid w:val="0038754C"/>
    <w:rsid w:val="00387B1A"/>
    <w:rsid w:val="0039375C"/>
    <w:rsid w:val="003B1273"/>
    <w:rsid w:val="003B3337"/>
    <w:rsid w:val="003C32FE"/>
    <w:rsid w:val="003D3615"/>
    <w:rsid w:val="003E1C74"/>
    <w:rsid w:val="003F17AE"/>
    <w:rsid w:val="0040580E"/>
    <w:rsid w:val="004125A0"/>
    <w:rsid w:val="00415F19"/>
    <w:rsid w:val="00416654"/>
    <w:rsid w:val="0042245D"/>
    <w:rsid w:val="00434157"/>
    <w:rsid w:val="004460C1"/>
    <w:rsid w:val="004502B5"/>
    <w:rsid w:val="00474187"/>
    <w:rsid w:val="00475024"/>
    <w:rsid w:val="00477D4C"/>
    <w:rsid w:val="0048457C"/>
    <w:rsid w:val="004947E5"/>
    <w:rsid w:val="004A2768"/>
    <w:rsid w:val="004B5DC4"/>
    <w:rsid w:val="004B7162"/>
    <w:rsid w:val="004C4A7A"/>
    <w:rsid w:val="004C6A2B"/>
    <w:rsid w:val="004D0612"/>
    <w:rsid w:val="004D4972"/>
    <w:rsid w:val="004F23E1"/>
    <w:rsid w:val="004F2776"/>
    <w:rsid w:val="004F61CA"/>
    <w:rsid w:val="00503725"/>
    <w:rsid w:val="005112A8"/>
    <w:rsid w:val="00526246"/>
    <w:rsid w:val="00526E25"/>
    <w:rsid w:val="00532F42"/>
    <w:rsid w:val="00540247"/>
    <w:rsid w:val="00542755"/>
    <w:rsid w:val="00543214"/>
    <w:rsid w:val="00561314"/>
    <w:rsid w:val="005626D2"/>
    <w:rsid w:val="005641CD"/>
    <w:rsid w:val="00567106"/>
    <w:rsid w:val="00570687"/>
    <w:rsid w:val="00584E2C"/>
    <w:rsid w:val="00591A30"/>
    <w:rsid w:val="00596A96"/>
    <w:rsid w:val="005A0D4E"/>
    <w:rsid w:val="005A44AC"/>
    <w:rsid w:val="005B06B8"/>
    <w:rsid w:val="005B25FA"/>
    <w:rsid w:val="005D17A2"/>
    <w:rsid w:val="005D38C2"/>
    <w:rsid w:val="005E1D3C"/>
    <w:rsid w:val="005E5C0A"/>
    <w:rsid w:val="005E6E59"/>
    <w:rsid w:val="005F02D3"/>
    <w:rsid w:val="005F2FA0"/>
    <w:rsid w:val="005F54DA"/>
    <w:rsid w:val="005F55B9"/>
    <w:rsid w:val="005F5A95"/>
    <w:rsid w:val="005F69C4"/>
    <w:rsid w:val="00601477"/>
    <w:rsid w:val="006121A1"/>
    <w:rsid w:val="00625965"/>
    <w:rsid w:val="00632253"/>
    <w:rsid w:val="006322B4"/>
    <w:rsid w:val="00634AA2"/>
    <w:rsid w:val="00641A35"/>
    <w:rsid w:val="00642714"/>
    <w:rsid w:val="006455CE"/>
    <w:rsid w:val="00645929"/>
    <w:rsid w:val="00651431"/>
    <w:rsid w:val="00657834"/>
    <w:rsid w:val="00664C21"/>
    <w:rsid w:val="00665F46"/>
    <w:rsid w:val="00687BFE"/>
    <w:rsid w:val="00691BCB"/>
    <w:rsid w:val="006B4479"/>
    <w:rsid w:val="006C24E3"/>
    <w:rsid w:val="006D42D9"/>
    <w:rsid w:val="006E349C"/>
    <w:rsid w:val="006F300B"/>
    <w:rsid w:val="007106DE"/>
    <w:rsid w:val="00730442"/>
    <w:rsid w:val="00730B47"/>
    <w:rsid w:val="00733017"/>
    <w:rsid w:val="00740C97"/>
    <w:rsid w:val="00744659"/>
    <w:rsid w:val="0074476B"/>
    <w:rsid w:val="007559D2"/>
    <w:rsid w:val="007612D5"/>
    <w:rsid w:val="007744E9"/>
    <w:rsid w:val="00783310"/>
    <w:rsid w:val="00784F95"/>
    <w:rsid w:val="007A039F"/>
    <w:rsid w:val="007A17F2"/>
    <w:rsid w:val="007A4A6D"/>
    <w:rsid w:val="007A568B"/>
    <w:rsid w:val="007A747F"/>
    <w:rsid w:val="007B0168"/>
    <w:rsid w:val="007B553D"/>
    <w:rsid w:val="007C4FF6"/>
    <w:rsid w:val="007D1BCF"/>
    <w:rsid w:val="007D75CF"/>
    <w:rsid w:val="007E198B"/>
    <w:rsid w:val="007E491E"/>
    <w:rsid w:val="007E60F5"/>
    <w:rsid w:val="007E6DC5"/>
    <w:rsid w:val="007F5D2E"/>
    <w:rsid w:val="007F6540"/>
    <w:rsid w:val="00802F2F"/>
    <w:rsid w:val="0082279F"/>
    <w:rsid w:val="00841B52"/>
    <w:rsid w:val="008501E8"/>
    <w:rsid w:val="00864EF1"/>
    <w:rsid w:val="00877334"/>
    <w:rsid w:val="0088043C"/>
    <w:rsid w:val="008822DF"/>
    <w:rsid w:val="008906C9"/>
    <w:rsid w:val="00892F50"/>
    <w:rsid w:val="008A0597"/>
    <w:rsid w:val="008A2A43"/>
    <w:rsid w:val="008A2E13"/>
    <w:rsid w:val="008C5738"/>
    <w:rsid w:val="008D04F0"/>
    <w:rsid w:val="008E0801"/>
    <w:rsid w:val="008E38A6"/>
    <w:rsid w:val="008F3500"/>
    <w:rsid w:val="00900D5F"/>
    <w:rsid w:val="009012D1"/>
    <w:rsid w:val="00904ED4"/>
    <w:rsid w:val="0090738B"/>
    <w:rsid w:val="00910283"/>
    <w:rsid w:val="0092251C"/>
    <w:rsid w:val="0092289A"/>
    <w:rsid w:val="00924E3C"/>
    <w:rsid w:val="00927AC8"/>
    <w:rsid w:val="00935A5E"/>
    <w:rsid w:val="00953B28"/>
    <w:rsid w:val="00953D7A"/>
    <w:rsid w:val="009540B1"/>
    <w:rsid w:val="00954B08"/>
    <w:rsid w:val="0095689D"/>
    <w:rsid w:val="00960FB2"/>
    <w:rsid w:val="009612BB"/>
    <w:rsid w:val="0096457B"/>
    <w:rsid w:val="00971394"/>
    <w:rsid w:val="00972DC8"/>
    <w:rsid w:val="00976551"/>
    <w:rsid w:val="00976986"/>
    <w:rsid w:val="00977604"/>
    <w:rsid w:val="009804A0"/>
    <w:rsid w:val="009827D5"/>
    <w:rsid w:val="00986999"/>
    <w:rsid w:val="00994FA8"/>
    <w:rsid w:val="00997F92"/>
    <w:rsid w:val="009B7C02"/>
    <w:rsid w:val="009C5429"/>
    <w:rsid w:val="009D2994"/>
    <w:rsid w:val="009E085E"/>
    <w:rsid w:val="009E31E4"/>
    <w:rsid w:val="009E6F95"/>
    <w:rsid w:val="009F50E6"/>
    <w:rsid w:val="00A00CB0"/>
    <w:rsid w:val="00A03B6B"/>
    <w:rsid w:val="00A05BC2"/>
    <w:rsid w:val="00A06DF2"/>
    <w:rsid w:val="00A10ECE"/>
    <w:rsid w:val="00A125C5"/>
    <w:rsid w:val="00A15628"/>
    <w:rsid w:val="00A20E8A"/>
    <w:rsid w:val="00A269F2"/>
    <w:rsid w:val="00A27A6F"/>
    <w:rsid w:val="00A36F2B"/>
    <w:rsid w:val="00A5039D"/>
    <w:rsid w:val="00A64A8A"/>
    <w:rsid w:val="00A65EE7"/>
    <w:rsid w:val="00A70133"/>
    <w:rsid w:val="00A71237"/>
    <w:rsid w:val="00A7656C"/>
    <w:rsid w:val="00A83962"/>
    <w:rsid w:val="00A83AAA"/>
    <w:rsid w:val="00A91599"/>
    <w:rsid w:val="00AA36C6"/>
    <w:rsid w:val="00AA3EED"/>
    <w:rsid w:val="00AA63BE"/>
    <w:rsid w:val="00AA6739"/>
    <w:rsid w:val="00AA6BEA"/>
    <w:rsid w:val="00AC34E5"/>
    <w:rsid w:val="00AE20B2"/>
    <w:rsid w:val="00AE2418"/>
    <w:rsid w:val="00AE665B"/>
    <w:rsid w:val="00AE6B9E"/>
    <w:rsid w:val="00AE7A78"/>
    <w:rsid w:val="00AF442C"/>
    <w:rsid w:val="00B01347"/>
    <w:rsid w:val="00B03D28"/>
    <w:rsid w:val="00B0442D"/>
    <w:rsid w:val="00B07EA7"/>
    <w:rsid w:val="00B1107A"/>
    <w:rsid w:val="00B12AB3"/>
    <w:rsid w:val="00B17141"/>
    <w:rsid w:val="00B2235B"/>
    <w:rsid w:val="00B266A2"/>
    <w:rsid w:val="00B27EC6"/>
    <w:rsid w:val="00B27F97"/>
    <w:rsid w:val="00B31575"/>
    <w:rsid w:val="00B442BB"/>
    <w:rsid w:val="00B6055C"/>
    <w:rsid w:val="00B74E54"/>
    <w:rsid w:val="00B77473"/>
    <w:rsid w:val="00B820F2"/>
    <w:rsid w:val="00B8547D"/>
    <w:rsid w:val="00B908A5"/>
    <w:rsid w:val="00B96CA1"/>
    <w:rsid w:val="00BB78AB"/>
    <w:rsid w:val="00BC4B35"/>
    <w:rsid w:val="00BC71AB"/>
    <w:rsid w:val="00BD509E"/>
    <w:rsid w:val="00BD5F65"/>
    <w:rsid w:val="00BE5424"/>
    <w:rsid w:val="00BF07D4"/>
    <w:rsid w:val="00C21102"/>
    <w:rsid w:val="00C250D5"/>
    <w:rsid w:val="00C32094"/>
    <w:rsid w:val="00C32DAC"/>
    <w:rsid w:val="00C362DE"/>
    <w:rsid w:val="00C424FE"/>
    <w:rsid w:val="00C565CD"/>
    <w:rsid w:val="00C633E1"/>
    <w:rsid w:val="00C70181"/>
    <w:rsid w:val="00C73BB3"/>
    <w:rsid w:val="00C74D2C"/>
    <w:rsid w:val="00C75111"/>
    <w:rsid w:val="00C77627"/>
    <w:rsid w:val="00C81F38"/>
    <w:rsid w:val="00C92898"/>
    <w:rsid w:val="00CA3C11"/>
    <w:rsid w:val="00CA678E"/>
    <w:rsid w:val="00CA7FBE"/>
    <w:rsid w:val="00CB2576"/>
    <w:rsid w:val="00CB70DD"/>
    <w:rsid w:val="00CC3C15"/>
    <w:rsid w:val="00CC467A"/>
    <w:rsid w:val="00CE6AEA"/>
    <w:rsid w:val="00CE7514"/>
    <w:rsid w:val="00CF028D"/>
    <w:rsid w:val="00CF3221"/>
    <w:rsid w:val="00D04605"/>
    <w:rsid w:val="00D05F1B"/>
    <w:rsid w:val="00D06EEA"/>
    <w:rsid w:val="00D14B90"/>
    <w:rsid w:val="00D17110"/>
    <w:rsid w:val="00D20461"/>
    <w:rsid w:val="00D24549"/>
    <w:rsid w:val="00D248DE"/>
    <w:rsid w:val="00D263C1"/>
    <w:rsid w:val="00D267B4"/>
    <w:rsid w:val="00D27F55"/>
    <w:rsid w:val="00D36875"/>
    <w:rsid w:val="00D4178F"/>
    <w:rsid w:val="00D422E0"/>
    <w:rsid w:val="00D53F9D"/>
    <w:rsid w:val="00D55F34"/>
    <w:rsid w:val="00D84E67"/>
    <w:rsid w:val="00D85188"/>
    <w:rsid w:val="00D8542D"/>
    <w:rsid w:val="00D865CF"/>
    <w:rsid w:val="00D93639"/>
    <w:rsid w:val="00DC0384"/>
    <w:rsid w:val="00DC6A71"/>
    <w:rsid w:val="00DC6CFC"/>
    <w:rsid w:val="00DD2CFA"/>
    <w:rsid w:val="00DD4047"/>
    <w:rsid w:val="00DE0647"/>
    <w:rsid w:val="00DE2B85"/>
    <w:rsid w:val="00DE5B46"/>
    <w:rsid w:val="00DF0B9F"/>
    <w:rsid w:val="00DF29AA"/>
    <w:rsid w:val="00DF6648"/>
    <w:rsid w:val="00E0357D"/>
    <w:rsid w:val="00E05189"/>
    <w:rsid w:val="00E07B0F"/>
    <w:rsid w:val="00E22C48"/>
    <w:rsid w:val="00E2346D"/>
    <w:rsid w:val="00E249F5"/>
    <w:rsid w:val="00E24EC2"/>
    <w:rsid w:val="00E27A6F"/>
    <w:rsid w:val="00E32206"/>
    <w:rsid w:val="00E33E86"/>
    <w:rsid w:val="00E4254E"/>
    <w:rsid w:val="00E949E8"/>
    <w:rsid w:val="00EA39CF"/>
    <w:rsid w:val="00EA7637"/>
    <w:rsid w:val="00EB4B5C"/>
    <w:rsid w:val="00EB5483"/>
    <w:rsid w:val="00EB61BB"/>
    <w:rsid w:val="00EB6BC4"/>
    <w:rsid w:val="00ED5D87"/>
    <w:rsid w:val="00ED6D3A"/>
    <w:rsid w:val="00EF0B61"/>
    <w:rsid w:val="00EF4B3D"/>
    <w:rsid w:val="00F1105E"/>
    <w:rsid w:val="00F12568"/>
    <w:rsid w:val="00F13584"/>
    <w:rsid w:val="00F14121"/>
    <w:rsid w:val="00F144FF"/>
    <w:rsid w:val="00F22671"/>
    <w:rsid w:val="00F23684"/>
    <w:rsid w:val="00F240BB"/>
    <w:rsid w:val="00F32D40"/>
    <w:rsid w:val="00F35F51"/>
    <w:rsid w:val="00F36E5B"/>
    <w:rsid w:val="00F4297F"/>
    <w:rsid w:val="00F43B4A"/>
    <w:rsid w:val="00F46724"/>
    <w:rsid w:val="00F4714A"/>
    <w:rsid w:val="00F57FED"/>
    <w:rsid w:val="00F607E1"/>
    <w:rsid w:val="00F61F54"/>
    <w:rsid w:val="00F641EE"/>
    <w:rsid w:val="00F64DB9"/>
    <w:rsid w:val="00F66326"/>
    <w:rsid w:val="00F70FE0"/>
    <w:rsid w:val="00F71EC3"/>
    <w:rsid w:val="00F803CB"/>
    <w:rsid w:val="00F82297"/>
    <w:rsid w:val="00F87DF8"/>
    <w:rsid w:val="00F91B30"/>
    <w:rsid w:val="00F97F35"/>
    <w:rsid w:val="00FA2514"/>
    <w:rsid w:val="00FA3B02"/>
    <w:rsid w:val="00FA44BF"/>
    <w:rsid w:val="00FA6F39"/>
    <w:rsid w:val="00FB084E"/>
    <w:rsid w:val="00FC5F91"/>
    <w:rsid w:val="00FC65CD"/>
    <w:rsid w:val="00FD0A45"/>
    <w:rsid w:val="00FE4CB4"/>
    <w:rsid w:val="00FF2E63"/>
    <w:rsid w:val="00FF68BC"/>
    <w:rsid w:val="00FF6F2D"/>
    <w:rsid w:val="00FF782C"/>
    <w:rsid w:val="00FF7D28"/>
    <w:rsid w:val="00FF7E8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48C4BE69"/>
  <w15:docId w15:val="{A3E3D35E-3A11-4923-8639-A8BB2FC22B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222A0E"/>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2">
    <w:name w:val="heading 2"/>
    <w:aliases w:val="cleni"/>
    <w:basedOn w:val="Navaden"/>
    <w:next w:val="Navaden"/>
    <w:link w:val="Naslov2Znak"/>
    <w:qFormat/>
    <w:rsid w:val="00067E5C"/>
    <w:pPr>
      <w:keepNext/>
      <w:spacing w:before="160" w:after="260" w:line="259" w:lineRule="auto"/>
      <w:outlineLvl w:val="1"/>
    </w:pPr>
    <w:rPr>
      <w:b/>
      <w:kern w:val="28"/>
      <w:sz w:val="32"/>
      <w:szCs w:val="32"/>
      <w:lang w:eastAsia="sl-SI"/>
    </w:rPr>
  </w:style>
  <w:style w:type="paragraph" w:styleId="Naslov3">
    <w:name w:val="heading 3"/>
    <w:basedOn w:val="Navaden"/>
    <w:next w:val="Navaden"/>
    <w:link w:val="Naslov3Znak"/>
    <w:qFormat/>
    <w:rsid w:val="00067E5C"/>
    <w:pPr>
      <w:keepNext/>
      <w:spacing w:before="160" w:after="260" w:line="259" w:lineRule="auto"/>
      <w:ind w:left="360"/>
      <w:outlineLvl w:val="2"/>
    </w:pPr>
    <w:rPr>
      <w:b/>
      <w:kern w:val="28"/>
      <w:sz w:val="22"/>
      <w:szCs w:val="22"/>
      <w:lang w:eastAsia="sl-SI"/>
    </w:rPr>
  </w:style>
  <w:style w:type="paragraph" w:styleId="Naslov4">
    <w:name w:val="heading 4"/>
    <w:basedOn w:val="Navaden"/>
    <w:next w:val="Telobesedila"/>
    <w:link w:val="Naslov4Znak"/>
    <w:uiPriority w:val="9"/>
    <w:qFormat/>
    <w:rsid w:val="00067E5C"/>
    <w:pPr>
      <w:suppressAutoHyphens/>
      <w:spacing w:before="280" w:after="280" w:line="240" w:lineRule="auto"/>
      <w:ind w:left="2880" w:hanging="360"/>
      <w:jc w:val="center"/>
      <w:outlineLvl w:val="3"/>
    </w:pPr>
    <w:rPr>
      <w:rFonts w:cs="Arial"/>
      <w:b/>
      <w:bCs/>
      <w:color w:val="000000"/>
      <w:sz w:val="27"/>
      <w:szCs w:val="27"/>
      <w:lang w:eastAsia="ar-SA"/>
    </w:rPr>
  </w:style>
  <w:style w:type="paragraph" w:styleId="Naslov6">
    <w:name w:val="heading 6"/>
    <w:basedOn w:val="Navaden"/>
    <w:next w:val="Navaden"/>
    <w:link w:val="Naslov6Znak"/>
    <w:uiPriority w:val="9"/>
    <w:semiHidden/>
    <w:unhideWhenUsed/>
    <w:qFormat/>
    <w:rsid w:val="00067E5C"/>
    <w:pPr>
      <w:keepNext/>
      <w:keepLines/>
      <w:spacing w:before="200" w:line="240" w:lineRule="auto"/>
      <w:outlineLvl w:val="5"/>
    </w:pPr>
    <w:rPr>
      <w:rFonts w:ascii="Cambria" w:hAnsi="Cambria"/>
      <w:i/>
      <w:iCs/>
      <w:color w:val="243F60"/>
      <w:szCs w:val="20"/>
      <w:lang w:eastAsia="sl-SI"/>
    </w:rPr>
  </w:style>
  <w:style w:type="paragraph" w:styleId="Naslov8">
    <w:name w:val="heading 8"/>
    <w:basedOn w:val="Navaden"/>
    <w:next w:val="Navaden"/>
    <w:link w:val="Naslov8Znak"/>
    <w:uiPriority w:val="9"/>
    <w:unhideWhenUsed/>
    <w:qFormat/>
    <w:rsid w:val="00067E5C"/>
    <w:pPr>
      <w:keepNext/>
      <w:keepLines/>
      <w:spacing w:before="200" w:line="240" w:lineRule="auto"/>
      <w:outlineLvl w:val="7"/>
    </w:pPr>
    <w:rPr>
      <w:rFonts w:ascii="Cambria" w:hAnsi="Cambria"/>
      <w:color w:val="40404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rsid w:val="00976551"/>
    <w:pPr>
      <w:spacing w:line="240" w:lineRule="auto"/>
      <w:jc w:val="both"/>
    </w:pPr>
    <w:rPr>
      <w:rFonts w:ascii="Times New Roman" w:hAnsi="Times New Roman"/>
      <w:sz w:val="24"/>
    </w:rPr>
  </w:style>
  <w:style w:type="paragraph" w:styleId="Telobesedila2">
    <w:name w:val="Body Text 2"/>
    <w:basedOn w:val="Navaden"/>
    <w:link w:val="Telobesedila2Znak"/>
    <w:uiPriority w:val="99"/>
    <w:rsid w:val="00976551"/>
    <w:pPr>
      <w:spacing w:line="240" w:lineRule="auto"/>
      <w:jc w:val="both"/>
    </w:pPr>
    <w:rPr>
      <w:rFonts w:ascii="Times New Roman" w:hAnsi="Times New Roman"/>
      <w:b/>
      <w:bCs/>
      <w:sz w:val="24"/>
    </w:rPr>
  </w:style>
  <w:style w:type="character" w:customStyle="1" w:styleId="GlavaZnak">
    <w:name w:val="Glava Znak"/>
    <w:link w:val="Glava"/>
    <w:uiPriority w:val="99"/>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5"/>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CA678E"/>
    <w:pPr>
      <w:numPr>
        <w:numId w:val="1"/>
      </w:numPr>
      <w:ind w:left="0" w:firstLine="0"/>
    </w:pPr>
  </w:style>
  <w:style w:type="character" w:customStyle="1" w:styleId="OdsekZnak">
    <w:name w:val="Odsek Znak"/>
    <w:link w:val="Odsek"/>
    <w:rsid w:val="00CA678E"/>
    <w:rPr>
      <w:rFonts w:ascii="Arial" w:hAnsi="Arial" w:cs="Arial"/>
      <w:b/>
      <w:sz w:val="22"/>
      <w:szCs w:val="22"/>
    </w:rPr>
  </w:style>
  <w:style w:type="character" w:styleId="Pripombasklic">
    <w:name w:val="annotation reference"/>
    <w:basedOn w:val="Privzetapisavaodstavka"/>
    <w:uiPriority w:val="99"/>
    <w:rsid w:val="00740C97"/>
    <w:rPr>
      <w:sz w:val="16"/>
      <w:szCs w:val="16"/>
    </w:rPr>
  </w:style>
  <w:style w:type="paragraph" w:styleId="Pripombabesedilo">
    <w:name w:val="annotation text"/>
    <w:basedOn w:val="Navaden"/>
    <w:link w:val="PripombabesediloZnak"/>
    <w:uiPriority w:val="99"/>
    <w:rsid w:val="00222A0E"/>
    <w:pPr>
      <w:spacing w:line="240" w:lineRule="auto"/>
    </w:pPr>
    <w:rPr>
      <w:szCs w:val="20"/>
    </w:rPr>
  </w:style>
  <w:style w:type="character" w:customStyle="1" w:styleId="PripombabesediloZnak">
    <w:name w:val="Pripomba – besedilo Znak"/>
    <w:basedOn w:val="Privzetapisavaodstavka"/>
    <w:link w:val="Pripombabesedilo"/>
    <w:uiPriority w:val="99"/>
    <w:rsid w:val="00222A0E"/>
    <w:rPr>
      <w:rFonts w:ascii="Arial" w:hAnsi="Arial"/>
      <w:lang w:eastAsia="en-US"/>
    </w:rPr>
  </w:style>
  <w:style w:type="paragraph" w:styleId="Zadevapripombe">
    <w:name w:val="annotation subject"/>
    <w:basedOn w:val="Pripombabesedilo"/>
    <w:next w:val="Pripombabesedilo"/>
    <w:link w:val="ZadevapripombeZnak"/>
    <w:rsid w:val="00740C97"/>
    <w:rPr>
      <w:b/>
      <w:bCs/>
    </w:rPr>
  </w:style>
  <w:style w:type="character" w:customStyle="1" w:styleId="ZadevapripombeZnak">
    <w:name w:val="Zadeva pripombe Znak"/>
    <w:basedOn w:val="PripombabesediloZnak"/>
    <w:link w:val="Zadevapripombe"/>
    <w:rsid w:val="00740C97"/>
    <w:rPr>
      <w:rFonts w:ascii="Arial" w:hAnsi="Arial"/>
      <w:b/>
      <w:bCs/>
      <w:lang w:val="en-US" w:eastAsia="en-US"/>
    </w:rPr>
  </w:style>
  <w:style w:type="paragraph" w:styleId="Besedilooblaka">
    <w:name w:val="Balloon Text"/>
    <w:basedOn w:val="Navaden"/>
    <w:link w:val="BesedilooblakaZnak"/>
    <w:uiPriority w:val="99"/>
    <w:rsid w:val="00740C97"/>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rsid w:val="00740C97"/>
    <w:rPr>
      <w:rFonts w:ascii="Tahoma" w:hAnsi="Tahoma" w:cs="Tahoma"/>
      <w:sz w:val="16"/>
      <w:szCs w:val="16"/>
      <w:lang w:val="en-US" w:eastAsia="en-US"/>
    </w:rPr>
  </w:style>
  <w:style w:type="paragraph" w:styleId="Odstavekseznama">
    <w:name w:val="List Paragraph"/>
    <w:basedOn w:val="Navaden"/>
    <w:link w:val="OdstavekseznamaZnak"/>
    <w:uiPriority w:val="34"/>
    <w:qFormat/>
    <w:rsid w:val="00740C97"/>
    <w:pPr>
      <w:spacing w:after="160" w:line="259" w:lineRule="auto"/>
      <w:ind w:left="720"/>
      <w:contextualSpacing/>
    </w:pPr>
    <w:rPr>
      <w:rFonts w:ascii="Calibri" w:eastAsia="Calibri" w:hAnsi="Calibri"/>
      <w:sz w:val="22"/>
      <w:szCs w:val="22"/>
    </w:rPr>
  </w:style>
  <w:style w:type="paragraph" w:customStyle="1" w:styleId="len">
    <w:name w:val="Člen"/>
    <w:basedOn w:val="Odstavekseznama"/>
    <w:link w:val="lenZnak"/>
    <w:uiPriority w:val="99"/>
    <w:qFormat/>
    <w:rsid w:val="0092289A"/>
    <w:pPr>
      <w:numPr>
        <w:numId w:val="8"/>
      </w:numPr>
      <w:shd w:val="clear" w:color="auto" w:fill="FFFFFF"/>
      <w:spacing w:before="480" w:after="0" w:line="240" w:lineRule="auto"/>
      <w:jc w:val="center"/>
    </w:pPr>
    <w:rPr>
      <w:rFonts w:ascii="Arial" w:hAnsi="Arial" w:cs="Arial"/>
      <w:b/>
      <w:bCs/>
    </w:rPr>
  </w:style>
  <w:style w:type="paragraph" w:customStyle="1" w:styleId="naslovlena">
    <w:name w:val="naslov člena"/>
    <w:basedOn w:val="Navaden"/>
    <w:link w:val="naslovlenaZnak"/>
    <w:qFormat/>
    <w:rsid w:val="0092289A"/>
    <w:pPr>
      <w:shd w:val="clear" w:color="auto" w:fill="FFFFFF"/>
      <w:spacing w:after="240" w:line="240" w:lineRule="auto"/>
      <w:jc w:val="center"/>
    </w:pPr>
    <w:rPr>
      <w:rFonts w:cs="Arial"/>
      <w:b/>
      <w:bCs/>
      <w:sz w:val="22"/>
      <w:szCs w:val="22"/>
      <w:lang w:eastAsia="sl-SI"/>
    </w:rPr>
  </w:style>
  <w:style w:type="character" w:customStyle="1" w:styleId="OdstavekseznamaZnak">
    <w:name w:val="Odstavek seznama Znak"/>
    <w:basedOn w:val="Privzetapisavaodstavka"/>
    <w:link w:val="Odstavekseznama"/>
    <w:uiPriority w:val="34"/>
    <w:rsid w:val="0092289A"/>
    <w:rPr>
      <w:rFonts w:ascii="Calibri" w:eastAsia="Calibri" w:hAnsi="Calibri"/>
      <w:sz w:val="22"/>
      <w:szCs w:val="22"/>
      <w:lang w:eastAsia="en-US"/>
    </w:rPr>
  </w:style>
  <w:style w:type="character" w:customStyle="1" w:styleId="lenZnak">
    <w:name w:val="Člen Znak"/>
    <w:basedOn w:val="OdstavekseznamaZnak"/>
    <w:link w:val="len"/>
    <w:uiPriority w:val="99"/>
    <w:rsid w:val="0092289A"/>
    <w:rPr>
      <w:rFonts w:ascii="Arial" w:eastAsia="Calibri" w:hAnsi="Arial" w:cs="Arial"/>
      <w:b/>
      <w:bCs/>
      <w:sz w:val="22"/>
      <w:szCs w:val="22"/>
      <w:shd w:val="clear" w:color="auto" w:fill="FFFFFF"/>
      <w:lang w:eastAsia="en-US"/>
    </w:rPr>
  </w:style>
  <w:style w:type="paragraph" w:customStyle="1" w:styleId="besedilo">
    <w:name w:val="besedilo"/>
    <w:basedOn w:val="Navaden"/>
    <w:link w:val="besediloZnak"/>
    <w:qFormat/>
    <w:rsid w:val="0092289A"/>
    <w:pPr>
      <w:spacing w:after="120" w:line="240" w:lineRule="auto"/>
      <w:ind w:firstLine="709"/>
      <w:jc w:val="both"/>
    </w:pPr>
    <w:rPr>
      <w:rFonts w:eastAsiaTheme="minorHAnsi" w:cs="Arial"/>
      <w:sz w:val="22"/>
      <w:szCs w:val="22"/>
      <w:lang w:eastAsia="sl-SI"/>
    </w:rPr>
  </w:style>
  <w:style w:type="character" w:customStyle="1" w:styleId="naslovlenaZnak">
    <w:name w:val="naslov člena Znak"/>
    <w:basedOn w:val="Privzetapisavaodstavka"/>
    <w:link w:val="naslovlena"/>
    <w:rsid w:val="0092289A"/>
    <w:rPr>
      <w:rFonts w:ascii="Arial" w:hAnsi="Arial" w:cs="Arial"/>
      <w:b/>
      <w:bCs/>
      <w:sz w:val="22"/>
      <w:szCs w:val="22"/>
      <w:shd w:val="clear" w:color="auto" w:fill="FFFFFF"/>
    </w:rPr>
  </w:style>
  <w:style w:type="character" w:customStyle="1" w:styleId="besediloZnak">
    <w:name w:val="besedilo Znak"/>
    <w:basedOn w:val="Privzetapisavaodstavka"/>
    <w:link w:val="besedilo"/>
    <w:rsid w:val="0092289A"/>
    <w:rPr>
      <w:rFonts w:ascii="Arial" w:eastAsiaTheme="minorHAnsi" w:hAnsi="Arial" w:cs="Arial"/>
      <w:sz w:val="22"/>
      <w:szCs w:val="22"/>
    </w:rPr>
  </w:style>
  <w:style w:type="character" w:customStyle="1" w:styleId="Naslov2Znak">
    <w:name w:val="Naslov 2 Znak"/>
    <w:aliases w:val="cleni Znak"/>
    <w:basedOn w:val="Privzetapisavaodstavka"/>
    <w:link w:val="Naslov2"/>
    <w:rsid w:val="00067E5C"/>
    <w:rPr>
      <w:rFonts w:ascii="Arial" w:hAnsi="Arial"/>
      <w:b/>
      <w:kern w:val="28"/>
      <w:sz w:val="32"/>
      <w:szCs w:val="32"/>
    </w:rPr>
  </w:style>
  <w:style w:type="character" w:customStyle="1" w:styleId="Naslov3Znak">
    <w:name w:val="Naslov 3 Znak"/>
    <w:basedOn w:val="Privzetapisavaodstavka"/>
    <w:link w:val="Naslov3"/>
    <w:rsid w:val="00067E5C"/>
    <w:rPr>
      <w:rFonts w:ascii="Arial" w:hAnsi="Arial"/>
      <w:b/>
      <w:kern w:val="28"/>
      <w:sz w:val="22"/>
      <w:szCs w:val="22"/>
    </w:rPr>
  </w:style>
  <w:style w:type="character" w:customStyle="1" w:styleId="Naslov4Znak">
    <w:name w:val="Naslov 4 Znak"/>
    <w:basedOn w:val="Privzetapisavaodstavka"/>
    <w:link w:val="Naslov4"/>
    <w:uiPriority w:val="9"/>
    <w:rsid w:val="00067E5C"/>
    <w:rPr>
      <w:rFonts w:ascii="Arial" w:hAnsi="Arial" w:cs="Arial"/>
      <w:b/>
      <w:bCs/>
      <w:color w:val="000000"/>
      <w:sz w:val="27"/>
      <w:szCs w:val="27"/>
      <w:lang w:eastAsia="ar-SA"/>
    </w:rPr>
  </w:style>
  <w:style w:type="character" w:customStyle="1" w:styleId="Naslov6Znak">
    <w:name w:val="Naslov 6 Znak"/>
    <w:basedOn w:val="Privzetapisavaodstavka"/>
    <w:link w:val="Naslov6"/>
    <w:uiPriority w:val="9"/>
    <w:semiHidden/>
    <w:rsid w:val="00067E5C"/>
    <w:rPr>
      <w:rFonts w:ascii="Cambria" w:hAnsi="Cambria"/>
      <w:i/>
      <w:iCs/>
      <w:color w:val="243F60"/>
    </w:rPr>
  </w:style>
  <w:style w:type="character" w:customStyle="1" w:styleId="Naslov8Znak">
    <w:name w:val="Naslov 8 Znak"/>
    <w:basedOn w:val="Privzetapisavaodstavka"/>
    <w:link w:val="Naslov8"/>
    <w:uiPriority w:val="9"/>
    <w:rsid w:val="00067E5C"/>
    <w:rPr>
      <w:rFonts w:ascii="Cambria" w:hAnsi="Cambria"/>
      <w:color w:val="404040"/>
    </w:rPr>
  </w:style>
  <w:style w:type="character" w:customStyle="1" w:styleId="NogaZnak">
    <w:name w:val="Noga Znak"/>
    <w:basedOn w:val="Privzetapisavaodstavka"/>
    <w:link w:val="Noga"/>
    <w:uiPriority w:val="99"/>
    <w:rsid w:val="00067E5C"/>
    <w:rPr>
      <w:rFonts w:ascii="Arial" w:hAnsi="Arial"/>
      <w:szCs w:val="24"/>
      <w:lang w:val="en-US" w:eastAsia="en-US"/>
    </w:rPr>
  </w:style>
  <w:style w:type="paragraph" w:styleId="Revizija">
    <w:name w:val="Revision"/>
    <w:hidden/>
    <w:uiPriority w:val="99"/>
    <w:semiHidden/>
    <w:rsid w:val="00067E5C"/>
    <w:pPr>
      <w:widowControl w:val="0"/>
      <w:adjustRightInd w:val="0"/>
      <w:spacing w:line="360" w:lineRule="atLeast"/>
      <w:jc w:val="both"/>
      <w:textAlignment w:val="baseline"/>
    </w:pPr>
    <w:rPr>
      <w:rFonts w:ascii="Arial" w:hAnsi="Arial"/>
      <w:szCs w:val="24"/>
      <w:lang w:eastAsia="en-US"/>
    </w:rPr>
  </w:style>
  <w:style w:type="paragraph" w:styleId="Sprotnaopomba-besedilo">
    <w:name w:val="footnote text"/>
    <w:basedOn w:val="Navaden"/>
    <w:link w:val="Sprotnaopomba-besediloZnak"/>
    <w:uiPriority w:val="99"/>
    <w:unhideWhenUsed/>
    <w:rsid w:val="00067E5C"/>
    <w:pPr>
      <w:spacing w:line="240" w:lineRule="auto"/>
    </w:pPr>
    <w:rPr>
      <w:rFonts w:ascii="Calibri" w:eastAsia="Calibri" w:hAnsi="Calibri"/>
      <w:szCs w:val="20"/>
    </w:rPr>
  </w:style>
  <w:style w:type="character" w:customStyle="1" w:styleId="Sprotnaopomba-besediloZnak">
    <w:name w:val="Sprotna opomba - besedilo Znak"/>
    <w:basedOn w:val="Privzetapisavaodstavka"/>
    <w:link w:val="Sprotnaopomba-besedilo"/>
    <w:uiPriority w:val="99"/>
    <w:rsid w:val="00067E5C"/>
    <w:rPr>
      <w:rFonts w:ascii="Calibri" w:eastAsia="Calibri" w:hAnsi="Calibri"/>
      <w:lang w:eastAsia="en-US"/>
    </w:rPr>
  </w:style>
  <w:style w:type="character" w:styleId="Sprotnaopomba-sklic">
    <w:name w:val="footnote reference"/>
    <w:aliases w:val="Footnote symbol,Fussnota"/>
    <w:uiPriority w:val="99"/>
    <w:rsid w:val="00067E5C"/>
    <w:rPr>
      <w:vertAlign w:val="superscript"/>
    </w:rPr>
  </w:style>
  <w:style w:type="paragraph" w:customStyle="1" w:styleId="Alineja">
    <w:name w:val="Alineja"/>
    <w:basedOn w:val="Navaden"/>
    <w:rsid w:val="00067E5C"/>
    <w:pPr>
      <w:suppressAutoHyphens/>
      <w:overflowPunct w:val="0"/>
      <w:autoSpaceDE w:val="0"/>
      <w:spacing w:line="200" w:lineRule="exact"/>
      <w:ind w:left="1080" w:hanging="720"/>
      <w:jc w:val="both"/>
      <w:textAlignment w:val="baseline"/>
    </w:pPr>
    <w:rPr>
      <w:rFonts w:cs="Arial"/>
      <w:sz w:val="17"/>
      <w:szCs w:val="17"/>
      <w:lang w:eastAsia="ar-SA"/>
    </w:rPr>
  </w:style>
  <w:style w:type="paragraph" w:customStyle="1" w:styleId="tevilnatoka">
    <w:name w:val="Številčna točka"/>
    <w:basedOn w:val="Navaden"/>
    <w:uiPriority w:val="99"/>
    <w:qFormat/>
    <w:rsid w:val="00067E5C"/>
    <w:pPr>
      <w:numPr>
        <w:numId w:val="12"/>
      </w:numPr>
      <w:tabs>
        <w:tab w:val="left" w:pos="540"/>
        <w:tab w:val="left" w:pos="900"/>
      </w:tabs>
      <w:suppressAutoHyphens/>
      <w:spacing w:line="240" w:lineRule="auto"/>
      <w:jc w:val="both"/>
    </w:pPr>
    <w:rPr>
      <w:rFonts w:cs="Arial"/>
      <w:sz w:val="22"/>
      <w:szCs w:val="22"/>
      <w:lang w:eastAsia="ar-SA"/>
    </w:rPr>
  </w:style>
  <w:style w:type="paragraph" w:customStyle="1" w:styleId="tevilnatoka1">
    <w:name w:val="tevilnatoka1"/>
    <w:basedOn w:val="Navaden"/>
    <w:rsid w:val="00067E5C"/>
    <w:pPr>
      <w:spacing w:line="240" w:lineRule="auto"/>
      <w:ind w:left="425" w:hanging="425"/>
      <w:jc w:val="both"/>
    </w:pPr>
    <w:rPr>
      <w:rFonts w:cs="Arial"/>
      <w:sz w:val="22"/>
      <w:szCs w:val="22"/>
      <w:lang w:eastAsia="sl-SI"/>
    </w:rPr>
  </w:style>
  <w:style w:type="paragraph" w:styleId="Konnaopomba-besedilo">
    <w:name w:val="endnote text"/>
    <w:basedOn w:val="Navaden"/>
    <w:link w:val="Konnaopomba-besediloZnak"/>
    <w:rsid w:val="00067E5C"/>
    <w:rPr>
      <w:szCs w:val="20"/>
    </w:rPr>
  </w:style>
  <w:style w:type="character" w:customStyle="1" w:styleId="Konnaopomba-besediloZnak">
    <w:name w:val="Končna opomba - besedilo Znak"/>
    <w:basedOn w:val="Privzetapisavaodstavka"/>
    <w:link w:val="Konnaopomba-besedilo"/>
    <w:rsid w:val="00067E5C"/>
    <w:rPr>
      <w:rFonts w:ascii="Arial" w:hAnsi="Arial"/>
      <w:lang w:eastAsia="en-US"/>
    </w:rPr>
  </w:style>
  <w:style w:type="character" w:styleId="Konnaopomba-sklic">
    <w:name w:val="endnote reference"/>
    <w:rsid w:val="00067E5C"/>
    <w:rPr>
      <w:vertAlign w:val="superscript"/>
    </w:rPr>
  </w:style>
  <w:style w:type="character" w:customStyle="1" w:styleId="WW8Num1z0">
    <w:name w:val="WW8Num1z0"/>
    <w:rsid w:val="00067E5C"/>
    <w:rPr>
      <w:rFonts w:ascii="Arial" w:eastAsia="Times New Roman" w:hAnsi="Arial" w:cs="Arial" w:hint="default"/>
      <w:b/>
      <w:sz w:val="20"/>
      <w:szCs w:val="20"/>
    </w:rPr>
  </w:style>
  <w:style w:type="character" w:customStyle="1" w:styleId="WW8Num1z1">
    <w:name w:val="WW8Num1z1"/>
    <w:rsid w:val="00067E5C"/>
  </w:style>
  <w:style w:type="character" w:customStyle="1" w:styleId="WW8Num1z2">
    <w:name w:val="WW8Num1z2"/>
    <w:rsid w:val="00067E5C"/>
  </w:style>
  <w:style w:type="character" w:customStyle="1" w:styleId="WW8Num1z3">
    <w:name w:val="WW8Num1z3"/>
    <w:rsid w:val="00067E5C"/>
  </w:style>
  <w:style w:type="character" w:customStyle="1" w:styleId="WW8Num1z4">
    <w:name w:val="WW8Num1z4"/>
    <w:rsid w:val="00067E5C"/>
  </w:style>
  <w:style w:type="character" w:customStyle="1" w:styleId="WW8Num1z5">
    <w:name w:val="WW8Num1z5"/>
    <w:rsid w:val="00067E5C"/>
  </w:style>
  <w:style w:type="character" w:customStyle="1" w:styleId="WW8Num1z6">
    <w:name w:val="WW8Num1z6"/>
    <w:rsid w:val="00067E5C"/>
  </w:style>
  <w:style w:type="character" w:customStyle="1" w:styleId="WW8Num1z7">
    <w:name w:val="WW8Num1z7"/>
    <w:rsid w:val="00067E5C"/>
  </w:style>
  <w:style w:type="character" w:customStyle="1" w:styleId="WW8Num1z8">
    <w:name w:val="WW8Num1z8"/>
    <w:rsid w:val="00067E5C"/>
  </w:style>
  <w:style w:type="character" w:customStyle="1" w:styleId="WW8Num2z0">
    <w:name w:val="WW8Num2z0"/>
    <w:rsid w:val="00067E5C"/>
    <w:rPr>
      <w:rFonts w:ascii="Arial" w:eastAsia="Times New Roman" w:hAnsi="Arial" w:cs="Arial" w:hint="default"/>
    </w:rPr>
  </w:style>
  <w:style w:type="character" w:customStyle="1" w:styleId="WW8Num3z0">
    <w:name w:val="WW8Num3z0"/>
    <w:rsid w:val="00067E5C"/>
    <w:rPr>
      <w:rFonts w:ascii="Arial" w:eastAsia="Times New Roman" w:hAnsi="Arial" w:cs="Arial" w:hint="default"/>
      <w:i/>
      <w:sz w:val="16"/>
      <w:szCs w:val="16"/>
    </w:rPr>
  </w:style>
  <w:style w:type="character" w:customStyle="1" w:styleId="WW8Num4z0">
    <w:name w:val="WW8Num4z0"/>
    <w:rsid w:val="00067E5C"/>
    <w:rPr>
      <w:rFonts w:hint="default"/>
    </w:rPr>
  </w:style>
  <w:style w:type="character" w:customStyle="1" w:styleId="WW8Num5z0">
    <w:name w:val="WW8Num5z0"/>
    <w:rsid w:val="00067E5C"/>
    <w:rPr>
      <w:rFonts w:ascii="Arial" w:eastAsia="Times New Roman" w:hAnsi="Arial" w:cs="Arial" w:hint="default"/>
      <w:sz w:val="20"/>
      <w:szCs w:val="20"/>
    </w:rPr>
  </w:style>
  <w:style w:type="character" w:customStyle="1" w:styleId="WW8Num6z0">
    <w:name w:val="WW8Num6z0"/>
    <w:rsid w:val="00067E5C"/>
    <w:rPr>
      <w:rFonts w:ascii="Arial" w:eastAsia="Times New Roman" w:hAnsi="Arial" w:cs="Arial" w:hint="default"/>
    </w:rPr>
  </w:style>
  <w:style w:type="character" w:customStyle="1" w:styleId="WW8Num7z0">
    <w:name w:val="WW8Num7z0"/>
    <w:rsid w:val="00067E5C"/>
    <w:rPr>
      <w:rFonts w:ascii="Calibri" w:eastAsia="Calibri" w:hAnsi="Calibri" w:cs="Times New Roman" w:hint="default"/>
      <w:sz w:val="20"/>
      <w:szCs w:val="20"/>
    </w:rPr>
  </w:style>
  <w:style w:type="character" w:customStyle="1" w:styleId="WW8Num8z0">
    <w:name w:val="WW8Num8z0"/>
    <w:rsid w:val="00067E5C"/>
    <w:rPr>
      <w:rFonts w:ascii="Arial" w:hAnsi="Arial" w:cs="Arial" w:hint="default"/>
    </w:rPr>
  </w:style>
  <w:style w:type="character" w:customStyle="1" w:styleId="WW8Num9z0">
    <w:name w:val="WW8Num9z0"/>
    <w:rsid w:val="00067E5C"/>
    <w:rPr>
      <w:rFonts w:hint="default"/>
    </w:rPr>
  </w:style>
  <w:style w:type="character" w:customStyle="1" w:styleId="WW8Num9z1">
    <w:name w:val="WW8Num9z1"/>
    <w:rsid w:val="00067E5C"/>
  </w:style>
  <w:style w:type="character" w:customStyle="1" w:styleId="WW8Num9z2">
    <w:name w:val="WW8Num9z2"/>
    <w:rsid w:val="00067E5C"/>
  </w:style>
  <w:style w:type="character" w:customStyle="1" w:styleId="WW8Num9z3">
    <w:name w:val="WW8Num9z3"/>
    <w:rsid w:val="00067E5C"/>
  </w:style>
  <w:style w:type="character" w:customStyle="1" w:styleId="WW8Num9z4">
    <w:name w:val="WW8Num9z4"/>
    <w:rsid w:val="00067E5C"/>
  </w:style>
  <w:style w:type="character" w:customStyle="1" w:styleId="WW8Num9z5">
    <w:name w:val="WW8Num9z5"/>
    <w:rsid w:val="00067E5C"/>
  </w:style>
  <w:style w:type="character" w:customStyle="1" w:styleId="WW8Num9z6">
    <w:name w:val="WW8Num9z6"/>
    <w:rsid w:val="00067E5C"/>
  </w:style>
  <w:style w:type="character" w:customStyle="1" w:styleId="WW8Num9z7">
    <w:name w:val="WW8Num9z7"/>
    <w:rsid w:val="00067E5C"/>
  </w:style>
  <w:style w:type="character" w:customStyle="1" w:styleId="WW8Num9z8">
    <w:name w:val="WW8Num9z8"/>
    <w:rsid w:val="00067E5C"/>
  </w:style>
  <w:style w:type="character" w:customStyle="1" w:styleId="WW8Num10z0">
    <w:name w:val="WW8Num10z0"/>
    <w:rsid w:val="00067E5C"/>
    <w:rPr>
      <w:rFonts w:ascii="Arial" w:eastAsia="Times New Roman" w:hAnsi="Arial" w:cs="Arial" w:hint="default"/>
    </w:rPr>
  </w:style>
  <w:style w:type="character" w:customStyle="1" w:styleId="WW8Num10z1">
    <w:name w:val="WW8Num10z1"/>
    <w:rsid w:val="00067E5C"/>
    <w:rPr>
      <w:rFonts w:ascii="Courier New" w:hAnsi="Courier New" w:cs="Courier New" w:hint="default"/>
    </w:rPr>
  </w:style>
  <w:style w:type="character" w:customStyle="1" w:styleId="WW8Num10z2">
    <w:name w:val="WW8Num10z2"/>
    <w:rsid w:val="00067E5C"/>
    <w:rPr>
      <w:rFonts w:ascii="Wingdings" w:hAnsi="Wingdings" w:cs="Wingdings" w:hint="default"/>
    </w:rPr>
  </w:style>
  <w:style w:type="character" w:customStyle="1" w:styleId="WW8Num10z3">
    <w:name w:val="WW8Num10z3"/>
    <w:rsid w:val="00067E5C"/>
    <w:rPr>
      <w:rFonts w:ascii="Symbol" w:hAnsi="Symbol" w:cs="Symbol" w:hint="default"/>
    </w:rPr>
  </w:style>
  <w:style w:type="character" w:customStyle="1" w:styleId="WW8Num10z4">
    <w:name w:val="WW8Num10z4"/>
    <w:rsid w:val="00067E5C"/>
  </w:style>
  <w:style w:type="character" w:customStyle="1" w:styleId="WW8Num10z5">
    <w:name w:val="WW8Num10z5"/>
    <w:rsid w:val="00067E5C"/>
  </w:style>
  <w:style w:type="character" w:customStyle="1" w:styleId="WW8Num10z6">
    <w:name w:val="WW8Num10z6"/>
    <w:rsid w:val="00067E5C"/>
  </w:style>
  <w:style w:type="character" w:customStyle="1" w:styleId="WW8Num10z7">
    <w:name w:val="WW8Num10z7"/>
    <w:rsid w:val="00067E5C"/>
  </w:style>
  <w:style w:type="character" w:customStyle="1" w:styleId="WW8Num10z8">
    <w:name w:val="WW8Num10z8"/>
    <w:rsid w:val="00067E5C"/>
  </w:style>
  <w:style w:type="character" w:customStyle="1" w:styleId="WW8Num11z0">
    <w:name w:val="WW8Num11z0"/>
    <w:rsid w:val="00067E5C"/>
    <w:rPr>
      <w:rFonts w:hint="default"/>
    </w:rPr>
  </w:style>
  <w:style w:type="character" w:customStyle="1" w:styleId="WW8Num11z1">
    <w:name w:val="WW8Num11z1"/>
    <w:rsid w:val="00067E5C"/>
  </w:style>
  <w:style w:type="character" w:customStyle="1" w:styleId="WW8Num11z2">
    <w:name w:val="WW8Num11z2"/>
    <w:rsid w:val="00067E5C"/>
  </w:style>
  <w:style w:type="character" w:customStyle="1" w:styleId="WW8Num11z3">
    <w:name w:val="WW8Num11z3"/>
    <w:rsid w:val="00067E5C"/>
  </w:style>
  <w:style w:type="character" w:customStyle="1" w:styleId="WW8Num11z4">
    <w:name w:val="WW8Num11z4"/>
    <w:rsid w:val="00067E5C"/>
  </w:style>
  <w:style w:type="character" w:customStyle="1" w:styleId="WW8Num11z5">
    <w:name w:val="WW8Num11z5"/>
    <w:rsid w:val="00067E5C"/>
  </w:style>
  <w:style w:type="character" w:customStyle="1" w:styleId="WW8Num11z6">
    <w:name w:val="WW8Num11z6"/>
    <w:rsid w:val="00067E5C"/>
  </w:style>
  <w:style w:type="character" w:customStyle="1" w:styleId="WW8Num11z7">
    <w:name w:val="WW8Num11z7"/>
    <w:rsid w:val="00067E5C"/>
  </w:style>
  <w:style w:type="character" w:customStyle="1" w:styleId="WW8Num11z8">
    <w:name w:val="WW8Num11z8"/>
    <w:rsid w:val="00067E5C"/>
  </w:style>
  <w:style w:type="character" w:customStyle="1" w:styleId="WW8Num12z0">
    <w:name w:val="WW8Num12z0"/>
    <w:rsid w:val="00067E5C"/>
    <w:rPr>
      <w:rFonts w:ascii="Arial" w:eastAsia="Times New Roman" w:hAnsi="Arial" w:cs="Arial" w:hint="default"/>
      <w:i/>
      <w:sz w:val="16"/>
      <w:szCs w:val="16"/>
    </w:rPr>
  </w:style>
  <w:style w:type="character" w:customStyle="1" w:styleId="WW8Num12z1">
    <w:name w:val="WW8Num12z1"/>
    <w:rsid w:val="00067E5C"/>
  </w:style>
  <w:style w:type="character" w:customStyle="1" w:styleId="WW8Num12z2">
    <w:name w:val="WW8Num12z2"/>
    <w:rsid w:val="00067E5C"/>
  </w:style>
  <w:style w:type="character" w:customStyle="1" w:styleId="WW8Num12z3">
    <w:name w:val="WW8Num12z3"/>
    <w:rsid w:val="00067E5C"/>
  </w:style>
  <w:style w:type="character" w:customStyle="1" w:styleId="WW8Num12z4">
    <w:name w:val="WW8Num12z4"/>
    <w:rsid w:val="00067E5C"/>
  </w:style>
  <w:style w:type="character" w:customStyle="1" w:styleId="WW8Num12z5">
    <w:name w:val="WW8Num12z5"/>
    <w:rsid w:val="00067E5C"/>
  </w:style>
  <w:style w:type="character" w:customStyle="1" w:styleId="WW8Num12z6">
    <w:name w:val="WW8Num12z6"/>
    <w:rsid w:val="00067E5C"/>
  </w:style>
  <w:style w:type="character" w:customStyle="1" w:styleId="WW8Num12z7">
    <w:name w:val="WW8Num12z7"/>
    <w:rsid w:val="00067E5C"/>
  </w:style>
  <w:style w:type="character" w:customStyle="1" w:styleId="WW8Num12z8">
    <w:name w:val="WW8Num12z8"/>
    <w:rsid w:val="00067E5C"/>
  </w:style>
  <w:style w:type="character" w:customStyle="1" w:styleId="WW8Num13z0">
    <w:name w:val="WW8Num13z0"/>
    <w:rsid w:val="00067E5C"/>
    <w:rPr>
      <w:rFonts w:ascii="Arial" w:eastAsia="Times New Roman" w:hAnsi="Arial" w:cs="Arial" w:hint="default"/>
      <w:i/>
      <w:sz w:val="16"/>
      <w:szCs w:val="16"/>
    </w:rPr>
  </w:style>
  <w:style w:type="character" w:customStyle="1" w:styleId="WW8Num13z1">
    <w:name w:val="WW8Num13z1"/>
    <w:rsid w:val="00067E5C"/>
  </w:style>
  <w:style w:type="character" w:customStyle="1" w:styleId="WW8Num13z2">
    <w:name w:val="WW8Num13z2"/>
    <w:rsid w:val="00067E5C"/>
  </w:style>
  <w:style w:type="character" w:customStyle="1" w:styleId="WW8Num13z3">
    <w:name w:val="WW8Num13z3"/>
    <w:rsid w:val="00067E5C"/>
  </w:style>
  <w:style w:type="character" w:customStyle="1" w:styleId="WW8Num13z4">
    <w:name w:val="WW8Num13z4"/>
    <w:rsid w:val="00067E5C"/>
  </w:style>
  <w:style w:type="character" w:customStyle="1" w:styleId="WW8Num13z5">
    <w:name w:val="WW8Num13z5"/>
    <w:rsid w:val="00067E5C"/>
  </w:style>
  <w:style w:type="character" w:customStyle="1" w:styleId="WW8Num13z6">
    <w:name w:val="WW8Num13z6"/>
    <w:rsid w:val="00067E5C"/>
  </w:style>
  <w:style w:type="character" w:customStyle="1" w:styleId="WW8Num13z7">
    <w:name w:val="WW8Num13z7"/>
    <w:rsid w:val="00067E5C"/>
  </w:style>
  <w:style w:type="character" w:customStyle="1" w:styleId="WW8Num13z8">
    <w:name w:val="WW8Num13z8"/>
    <w:rsid w:val="00067E5C"/>
  </w:style>
  <w:style w:type="character" w:customStyle="1" w:styleId="WW8Num14z0">
    <w:name w:val="WW8Num14z0"/>
    <w:rsid w:val="00067E5C"/>
    <w:rPr>
      <w:rFonts w:ascii="Arial" w:eastAsia="Times New Roman" w:hAnsi="Arial" w:cs="Arial" w:hint="default"/>
      <w:i/>
      <w:sz w:val="16"/>
      <w:szCs w:val="16"/>
    </w:rPr>
  </w:style>
  <w:style w:type="character" w:customStyle="1" w:styleId="WW8Num14z1">
    <w:name w:val="WW8Num14z1"/>
    <w:rsid w:val="00067E5C"/>
  </w:style>
  <w:style w:type="character" w:customStyle="1" w:styleId="WW8Num14z2">
    <w:name w:val="WW8Num14z2"/>
    <w:rsid w:val="00067E5C"/>
  </w:style>
  <w:style w:type="character" w:customStyle="1" w:styleId="WW8Num14z3">
    <w:name w:val="WW8Num14z3"/>
    <w:rsid w:val="00067E5C"/>
  </w:style>
  <w:style w:type="character" w:customStyle="1" w:styleId="WW8Num14z4">
    <w:name w:val="WW8Num14z4"/>
    <w:rsid w:val="00067E5C"/>
  </w:style>
  <w:style w:type="character" w:customStyle="1" w:styleId="WW8Num14z5">
    <w:name w:val="WW8Num14z5"/>
    <w:rsid w:val="00067E5C"/>
  </w:style>
  <w:style w:type="character" w:customStyle="1" w:styleId="WW8Num14z6">
    <w:name w:val="WW8Num14z6"/>
    <w:rsid w:val="00067E5C"/>
  </w:style>
  <w:style w:type="character" w:customStyle="1" w:styleId="WW8Num14z7">
    <w:name w:val="WW8Num14z7"/>
    <w:rsid w:val="00067E5C"/>
  </w:style>
  <w:style w:type="character" w:customStyle="1" w:styleId="WW8Num14z8">
    <w:name w:val="WW8Num14z8"/>
    <w:rsid w:val="00067E5C"/>
  </w:style>
  <w:style w:type="character" w:customStyle="1" w:styleId="WW8Num15z0">
    <w:name w:val="WW8Num15z0"/>
    <w:rsid w:val="00067E5C"/>
    <w:rPr>
      <w:rFonts w:ascii="Arial" w:eastAsia="Times New Roman" w:hAnsi="Arial" w:cs="Arial" w:hint="default"/>
      <w:i/>
      <w:sz w:val="16"/>
      <w:szCs w:val="16"/>
    </w:rPr>
  </w:style>
  <w:style w:type="character" w:customStyle="1" w:styleId="WW8Num15z1">
    <w:name w:val="WW8Num15z1"/>
    <w:rsid w:val="00067E5C"/>
  </w:style>
  <w:style w:type="character" w:customStyle="1" w:styleId="WW8Num15z2">
    <w:name w:val="WW8Num15z2"/>
    <w:rsid w:val="00067E5C"/>
  </w:style>
  <w:style w:type="character" w:customStyle="1" w:styleId="WW8Num15z3">
    <w:name w:val="WW8Num15z3"/>
    <w:rsid w:val="00067E5C"/>
  </w:style>
  <w:style w:type="character" w:customStyle="1" w:styleId="WW8Num15z4">
    <w:name w:val="WW8Num15z4"/>
    <w:rsid w:val="00067E5C"/>
  </w:style>
  <w:style w:type="character" w:customStyle="1" w:styleId="WW8Num15z5">
    <w:name w:val="WW8Num15z5"/>
    <w:rsid w:val="00067E5C"/>
  </w:style>
  <w:style w:type="character" w:customStyle="1" w:styleId="WW8Num15z6">
    <w:name w:val="WW8Num15z6"/>
    <w:rsid w:val="00067E5C"/>
  </w:style>
  <w:style w:type="character" w:customStyle="1" w:styleId="WW8Num15z7">
    <w:name w:val="WW8Num15z7"/>
    <w:rsid w:val="00067E5C"/>
  </w:style>
  <w:style w:type="character" w:customStyle="1" w:styleId="WW8Num15z8">
    <w:name w:val="WW8Num15z8"/>
    <w:rsid w:val="00067E5C"/>
  </w:style>
  <w:style w:type="character" w:customStyle="1" w:styleId="WW8Num16z0">
    <w:name w:val="WW8Num16z0"/>
    <w:rsid w:val="00067E5C"/>
    <w:rPr>
      <w:rFonts w:ascii="Arial" w:eastAsia="Times New Roman" w:hAnsi="Arial" w:cs="Arial" w:hint="default"/>
      <w:i/>
      <w:sz w:val="16"/>
      <w:szCs w:val="16"/>
    </w:rPr>
  </w:style>
  <w:style w:type="character" w:customStyle="1" w:styleId="WW8Num16z1">
    <w:name w:val="WW8Num16z1"/>
    <w:rsid w:val="00067E5C"/>
  </w:style>
  <w:style w:type="character" w:customStyle="1" w:styleId="WW8Num16z2">
    <w:name w:val="WW8Num16z2"/>
    <w:rsid w:val="00067E5C"/>
  </w:style>
  <w:style w:type="character" w:customStyle="1" w:styleId="WW8Num16z3">
    <w:name w:val="WW8Num16z3"/>
    <w:rsid w:val="00067E5C"/>
  </w:style>
  <w:style w:type="character" w:customStyle="1" w:styleId="WW8Num16z4">
    <w:name w:val="WW8Num16z4"/>
    <w:rsid w:val="00067E5C"/>
  </w:style>
  <w:style w:type="character" w:customStyle="1" w:styleId="WW8Num16z5">
    <w:name w:val="WW8Num16z5"/>
    <w:rsid w:val="00067E5C"/>
  </w:style>
  <w:style w:type="character" w:customStyle="1" w:styleId="WW8Num16z6">
    <w:name w:val="WW8Num16z6"/>
    <w:rsid w:val="00067E5C"/>
  </w:style>
  <w:style w:type="character" w:customStyle="1" w:styleId="WW8Num16z7">
    <w:name w:val="WW8Num16z7"/>
    <w:rsid w:val="00067E5C"/>
  </w:style>
  <w:style w:type="character" w:customStyle="1" w:styleId="WW8Num16z8">
    <w:name w:val="WW8Num16z8"/>
    <w:rsid w:val="00067E5C"/>
  </w:style>
  <w:style w:type="character" w:customStyle="1" w:styleId="WW8Num17z0">
    <w:name w:val="WW8Num17z0"/>
    <w:rsid w:val="00067E5C"/>
    <w:rPr>
      <w:rFonts w:ascii="Arial" w:eastAsia="Times New Roman" w:hAnsi="Arial" w:cs="Arial" w:hint="default"/>
      <w:i/>
      <w:sz w:val="16"/>
      <w:szCs w:val="16"/>
    </w:rPr>
  </w:style>
  <w:style w:type="character" w:customStyle="1" w:styleId="WW8Num17z1">
    <w:name w:val="WW8Num17z1"/>
    <w:rsid w:val="00067E5C"/>
  </w:style>
  <w:style w:type="character" w:customStyle="1" w:styleId="WW8Num17z2">
    <w:name w:val="WW8Num17z2"/>
    <w:rsid w:val="00067E5C"/>
  </w:style>
  <w:style w:type="character" w:customStyle="1" w:styleId="WW8Num17z3">
    <w:name w:val="WW8Num17z3"/>
    <w:rsid w:val="00067E5C"/>
  </w:style>
  <w:style w:type="character" w:customStyle="1" w:styleId="WW8Num17z4">
    <w:name w:val="WW8Num17z4"/>
    <w:rsid w:val="00067E5C"/>
  </w:style>
  <w:style w:type="character" w:customStyle="1" w:styleId="WW8Num17z5">
    <w:name w:val="WW8Num17z5"/>
    <w:rsid w:val="00067E5C"/>
  </w:style>
  <w:style w:type="character" w:customStyle="1" w:styleId="WW8Num17z6">
    <w:name w:val="WW8Num17z6"/>
    <w:rsid w:val="00067E5C"/>
  </w:style>
  <w:style w:type="character" w:customStyle="1" w:styleId="WW8Num17z7">
    <w:name w:val="WW8Num17z7"/>
    <w:rsid w:val="00067E5C"/>
  </w:style>
  <w:style w:type="character" w:customStyle="1" w:styleId="WW8Num17z8">
    <w:name w:val="WW8Num17z8"/>
    <w:rsid w:val="00067E5C"/>
  </w:style>
  <w:style w:type="character" w:customStyle="1" w:styleId="WW8Num18z0">
    <w:name w:val="WW8Num18z0"/>
    <w:rsid w:val="00067E5C"/>
    <w:rPr>
      <w:rFonts w:ascii="Arial" w:eastAsia="Times New Roman" w:hAnsi="Arial" w:cs="Arial" w:hint="default"/>
      <w:i/>
      <w:sz w:val="16"/>
      <w:szCs w:val="16"/>
    </w:rPr>
  </w:style>
  <w:style w:type="character" w:customStyle="1" w:styleId="WW8Num18z1">
    <w:name w:val="WW8Num18z1"/>
    <w:rsid w:val="00067E5C"/>
  </w:style>
  <w:style w:type="character" w:customStyle="1" w:styleId="WW8Num18z2">
    <w:name w:val="WW8Num18z2"/>
    <w:rsid w:val="00067E5C"/>
  </w:style>
  <w:style w:type="character" w:customStyle="1" w:styleId="WW8Num18z3">
    <w:name w:val="WW8Num18z3"/>
    <w:rsid w:val="00067E5C"/>
  </w:style>
  <w:style w:type="character" w:customStyle="1" w:styleId="WW8Num18z4">
    <w:name w:val="WW8Num18z4"/>
    <w:rsid w:val="00067E5C"/>
  </w:style>
  <w:style w:type="character" w:customStyle="1" w:styleId="WW8Num18z5">
    <w:name w:val="WW8Num18z5"/>
    <w:rsid w:val="00067E5C"/>
  </w:style>
  <w:style w:type="character" w:customStyle="1" w:styleId="WW8Num18z6">
    <w:name w:val="WW8Num18z6"/>
    <w:rsid w:val="00067E5C"/>
  </w:style>
  <w:style w:type="character" w:customStyle="1" w:styleId="WW8Num18z7">
    <w:name w:val="WW8Num18z7"/>
    <w:rsid w:val="00067E5C"/>
  </w:style>
  <w:style w:type="character" w:customStyle="1" w:styleId="WW8Num18z8">
    <w:name w:val="WW8Num18z8"/>
    <w:rsid w:val="00067E5C"/>
  </w:style>
  <w:style w:type="character" w:customStyle="1" w:styleId="WW8Num19z0">
    <w:name w:val="WW8Num19z0"/>
    <w:rsid w:val="00067E5C"/>
    <w:rPr>
      <w:rFonts w:ascii="Arial" w:eastAsia="Times New Roman" w:hAnsi="Arial" w:cs="Arial" w:hint="default"/>
      <w:i/>
      <w:sz w:val="16"/>
      <w:szCs w:val="16"/>
    </w:rPr>
  </w:style>
  <w:style w:type="character" w:customStyle="1" w:styleId="WW8Num19z1">
    <w:name w:val="WW8Num19z1"/>
    <w:rsid w:val="00067E5C"/>
  </w:style>
  <w:style w:type="character" w:customStyle="1" w:styleId="WW8Num19z2">
    <w:name w:val="WW8Num19z2"/>
    <w:rsid w:val="00067E5C"/>
  </w:style>
  <w:style w:type="character" w:customStyle="1" w:styleId="WW8Num19z3">
    <w:name w:val="WW8Num19z3"/>
    <w:rsid w:val="00067E5C"/>
  </w:style>
  <w:style w:type="character" w:customStyle="1" w:styleId="WW8Num19z4">
    <w:name w:val="WW8Num19z4"/>
    <w:rsid w:val="00067E5C"/>
  </w:style>
  <w:style w:type="character" w:customStyle="1" w:styleId="WW8Num19z5">
    <w:name w:val="WW8Num19z5"/>
    <w:rsid w:val="00067E5C"/>
  </w:style>
  <w:style w:type="character" w:customStyle="1" w:styleId="WW8Num19z6">
    <w:name w:val="WW8Num19z6"/>
    <w:rsid w:val="00067E5C"/>
  </w:style>
  <w:style w:type="character" w:customStyle="1" w:styleId="WW8Num19z7">
    <w:name w:val="WW8Num19z7"/>
    <w:rsid w:val="00067E5C"/>
  </w:style>
  <w:style w:type="character" w:customStyle="1" w:styleId="WW8Num19z8">
    <w:name w:val="WW8Num19z8"/>
    <w:rsid w:val="00067E5C"/>
  </w:style>
  <w:style w:type="character" w:customStyle="1" w:styleId="WW8Num20z0">
    <w:name w:val="WW8Num20z0"/>
    <w:rsid w:val="00067E5C"/>
    <w:rPr>
      <w:rFonts w:ascii="Arial" w:eastAsia="Times New Roman" w:hAnsi="Arial" w:cs="Arial" w:hint="default"/>
      <w:i/>
      <w:sz w:val="16"/>
      <w:szCs w:val="16"/>
    </w:rPr>
  </w:style>
  <w:style w:type="character" w:customStyle="1" w:styleId="WW8Num20z1">
    <w:name w:val="WW8Num20z1"/>
    <w:rsid w:val="00067E5C"/>
  </w:style>
  <w:style w:type="character" w:customStyle="1" w:styleId="WW8Num20z2">
    <w:name w:val="WW8Num20z2"/>
    <w:rsid w:val="00067E5C"/>
  </w:style>
  <w:style w:type="character" w:customStyle="1" w:styleId="WW8Num20z3">
    <w:name w:val="WW8Num20z3"/>
    <w:rsid w:val="00067E5C"/>
  </w:style>
  <w:style w:type="character" w:customStyle="1" w:styleId="WW8Num20z4">
    <w:name w:val="WW8Num20z4"/>
    <w:rsid w:val="00067E5C"/>
  </w:style>
  <w:style w:type="character" w:customStyle="1" w:styleId="WW8Num20z5">
    <w:name w:val="WW8Num20z5"/>
    <w:rsid w:val="00067E5C"/>
  </w:style>
  <w:style w:type="character" w:customStyle="1" w:styleId="WW8Num20z6">
    <w:name w:val="WW8Num20z6"/>
    <w:rsid w:val="00067E5C"/>
  </w:style>
  <w:style w:type="character" w:customStyle="1" w:styleId="WW8Num20z7">
    <w:name w:val="WW8Num20z7"/>
    <w:rsid w:val="00067E5C"/>
  </w:style>
  <w:style w:type="character" w:customStyle="1" w:styleId="WW8Num20z8">
    <w:name w:val="WW8Num20z8"/>
    <w:rsid w:val="00067E5C"/>
  </w:style>
  <w:style w:type="character" w:customStyle="1" w:styleId="WW8Num21z0">
    <w:name w:val="WW8Num21z0"/>
    <w:rsid w:val="00067E5C"/>
    <w:rPr>
      <w:rFonts w:ascii="Arial" w:eastAsia="Times New Roman" w:hAnsi="Arial" w:cs="Arial" w:hint="default"/>
      <w:i/>
      <w:sz w:val="16"/>
      <w:szCs w:val="16"/>
    </w:rPr>
  </w:style>
  <w:style w:type="character" w:customStyle="1" w:styleId="WW8Num21z1">
    <w:name w:val="WW8Num21z1"/>
    <w:rsid w:val="00067E5C"/>
  </w:style>
  <w:style w:type="character" w:customStyle="1" w:styleId="WW8Num21z2">
    <w:name w:val="WW8Num21z2"/>
    <w:rsid w:val="00067E5C"/>
  </w:style>
  <w:style w:type="character" w:customStyle="1" w:styleId="WW8Num21z3">
    <w:name w:val="WW8Num21z3"/>
    <w:rsid w:val="00067E5C"/>
  </w:style>
  <w:style w:type="character" w:customStyle="1" w:styleId="WW8Num21z4">
    <w:name w:val="WW8Num21z4"/>
    <w:rsid w:val="00067E5C"/>
  </w:style>
  <w:style w:type="character" w:customStyle="1" w:styleId="WW8Num21z5">
    <w:name w:val="WW8Num21z5"/>
    <w:rsid w:val="00067E5C"/>
  </w:style>
  <w:style w:type="character" w:customStyle="1" w:styleId="WW8Num21z6">
    <w:name w:val="WW8Num21z6"/>
    <w:rsid w:val="00067E5C"/>
  </w:style>
  <w:style w:type="character" w:customStyle="1" w:styleId="WW8Num21z7">
    <w:name w:val="WW8Num21z7"/>
    <w:rsid w:val="00067E5C"/>
  </w:style>
  <w:style w:type="character" w:customStyle="1" w:styleId="WW8Num21z8">
    <w:name w:val="WW8Num21z8"/>
    <w:rsid w:val="00067E5C"/>
  </w:style>
  <w:style w:type="character" w:customStyle="1" w:styleId="WW8Num22z0">
    <w:name w:val="WW8Num22z0"/>
    <w:rsid w:val="00067E5C"/>
    <w:rPr>
      <w:rFonts w:ascii="Arial" w:eastAsia="Times New Roman" w:hAnsi="Arial" w:cs="Arial" w:hint="default"/>
      <w:i/>
      <w:sz w:val="16"/>
      <w:szCs w:val="16"/>
    </w:rPr>
  </w:style>
  <w:style w:type="character" w:customStyle="1" w:styleId="WW8Num22z1">
    <w:name w:val="WW8Num22z1"/>
    <w:rsid w:val="00067E5C"/>
  </w:style>
  <w:style w:type="character" w:customStyle="1" w:styleId="WW8Num22z2">
    <w:name w:val="WW8Num22z2"/>
    <w:rsid w:val="00067E5C"/>
  </w:style>
  <w:style w:type="character" w:customStyle="1" w:styleId="WW8Num22z3">
    <w:name w:val="WW8Num22z3"/>
    <w:rsid w:val="00067E5C"/>
  </w:style>
  <w:style w:type="character" w:customStyle="1" w:styleId="WW8Num22z4">
    <w:name w:val="WW8Num22z4"/>
    <w:rsid w:val="00067E5C"/>
  </w:style>
  <w:style w:type="character" w:customStyle="1" w:styleId="WW8Num22z5">
    <w:name w:val="WW8Num22z5"/>
    <w:rsid w:val="00067E5C"/>
  </w:style>
  <w:style w:type="character" w:customStyle="1" w:styleId="WW8Num22z6">
    <w:name w:val="WW8Num22z6"/>
    <w:rsid w:val="00067E5C"/>
  </w:style>
  <w:style w:type="character" w:customStyle="1" w:styleId="WW8Num22z7">
    <w:name w:val="WW8Num22z7"/>
    <w:rsid w:val="00067E5C"/>
  </w:style>
  <w:style w:type="character" w:customStyle="1" w:styleId="WW8Num22z8">
    <w:name w:val="WW8Num22z8"/>
    <w:rsid w:val="00067E5C"/>
  </w:style>
  <w:style w:type="character" w:customStyle="1" w:styleId="WW8Num23z0">
    <w:name w:val="WW8Num23z0"/>
    <w:rsid w:val="00067E5C"/>
    <w:rPr>
      <w:rFonts w:ascii="Arial" w:eastAsia="Times New Roman" w:hAnsi="Arial" w:cs="Arial" w:hint="default"/>
      <w:i/>
      <w:sz w:val="16"/>
      <w:szCs w:val="16"/>
    </w:rPr>
  </w:style>
  <w:style w:type="character" w:customStyle="1" w:styleId="WW8Num23z1">
    <w:name w:val="WW8Num23z1"/>
    <w:rsid w:val="00067E5C"/>
  </w:style>
  <w:style w:type="character" w:customStyle="1" w:styleId="WW8Num23z2">
    <w:name w:val="WW8Num23z2"/>
    <w:rsid w:val="00067E5C"/>
  </w:style>
  <w:style w:type="character" w:customStyle="1" w:styleId="WW8Num23z3">
    <w:name w:val="WW8Num23z3"/>
    <w:rsid w:val="00067E5C"/>
  </w:style>
  <w:style w:type="character" w:customStyle="1" w:styleId="WW8Num23z4">
    <w:name w:val="WW8Num23z4"/>
    <w:rsid w:val="00067E5C"/>
  </w:style>
  <w:style w:type="character" w:customStyle="1" w:styleId="WW8Num23z5">
    <w:name w:val="WW8Num23z5"/>
    <w:rsid w:val="00067E5C"/>
  </w:style>
  <w:style w:type="character" w:customStyle="1" w:styleId="WW8Num23z6">
    <w:name w:val="WW8Num23z6"/>
    <w:rsid w:val="00067E5C"/>
  </w:style>
  <w:style w:type="character" w:customStyle="1" w:styleId="WW8Num23z7">
    <w:name w:val="WW8Num23z7"/>
    <w:rsid w:val="00067E5C"/>
  </w:style>
  <w:style w:type="character" w:customStyle="1" w:styleId="WW8Num23z8">
    <w:name w:val="WW8Num23z8"/>
    <w:rsid w:val="00067E5C"/>
  </w:style>
  <w:style w:type="character" w:customStyle="1" w:styleId="WW8Num24z0">
    <w:name w:val="WW8Num24z0"/>
    <w:rsid w:val="00067E5C"/>
    <w:rPr>
      <w:rFonts w:ascii="Arial" w:eastAsia="Times New Roman" w:hAnsi="Arial" w:cs="Arial" w:hint="default"/>
      <w:i/>
      <w:sz w:val="16"/>
      <w:szCs w:val="16"/>
    </w:rPr>
  </w:style>
  <w:style w:type="character" w:customStyle="1" w:styleId="WW8Num24z1">
    <w:name w:val="WW8Num24z1"/>
    <w:rsid w:val="00067E5C"/>
  </w:style>
  <w:style w:type="character" w:customStyle="1" w:styleId="WW8Num24z2">
    <w:name w:val="WW8Num24z2"/>
    <w:rsid w:val="00067E5C"/>
  </w:style>
  <w:style w:type="character" w:customStyle="1" w:styleId="WW8Num24z3">
    <w:name w:val="WW8Num24z3"/>
    <w:rsid w:val="00067E5C"/>
  </w:style>
  <w:style w:type="character" w:customStyle="1" w:styleId="WW8Num24z4">
    <w:name w:val="WW8Num24z4"/>
    <w:rsid w:val="00067E5C"/>
  </w:style>
  <w:style w:type="character" w:customStyle="1" w:styleId="WW8Num24z5">
    <w:name w:val="WW8Num24z5"/>
    <w:rsid w:val="00067E5C"/>
  </w:style>
  <w:style w:type="character" w:customStyle="1" w:styleId="WW8Num24z6">
    <w:name w:val="WW8Num24z6"/>
    <w:rsid w:val="00067E5C"/>
  </w:style>
  <w:style w:type="character" w:customStyle="1" w:styleId="WW8Num24z7">
    <w:name w:val="WW8Num24z7"/>
    <w:rsid w:val="00067E5C"/>
  </w:style>
  <w:style w:type="character" w:customStyle="1" w:styleId="WW8Num24z8">
    <w:name w:val="WW8Num24z8"/>
    <w:rsid w:val="00067E5C"/>
  </w:style>
  <w:style w:type="character" w:customStyle="1" w:styleId="WW8Num25z0">
    <w:name w:val="WW8Num25z0"/>
    <w:rsid w:val="00067E5C"/>
    <w:rPr>
      <w:rFonts w:ascii="Arial" w:eastAsia="Times New Roman" w:hAnsi="Arial" w:cs="Arial" w:hint="default"/>
      <w:i/>
      <w:sz w:val="16"/>
      <w:szCs w:val="16"/>
    </w:rPr>
  </w:style>
  <w:style w:type="character" w:customStyle="1" w:styleId="WW8Num25z1">
    <w:name w:val="WW8Num25z1"/>
    <w:rsid w:val="00067E5C"/>
  </w:style>
  <w:style w:type="character" w:customStyle="1" w:styleId="WW8Num25z2">
    <w:name w:val="WW8Num25z2"/>
    <w:rsid w:val="00067E5C"/>
  </w:style>
  <w:style w:type="character" w:customStyle="1" w:styleId="WW8Num25z3">
    <w:name w:val="WW8Num25z3"/>
    <w:rsid w:val="00067E5C"/>
  </w:style>
  <w:style w:type="character" w:customStyle="1" w:styleId="WW8Num25z4">
    <w:name w:val="WW8Num25z4"/>
    <w:rsid w:val="00067E5C"/>
  </w:style>
  <w:style w:type="character" w:customStyle="1" w:styleId="WW8Num25z5">
    <w:name w:val="WW8Num25z5"/>
    <w:rsid w:val="00067E5C"/>
  </w:style>
  <w:style w:type="character" w:customStyle="1" w:styleId="WW8Num25z6">
    <w:name w:val="WW8Num25z6"/>
    <w:rsid w:val="00067E5C"/>
  </w:style>
  <w:style w:type="character" w:customStyle="1" w:styleId="WW8Num25z7">
    <w:name w:val="WW8Num25z7"/>
    <w:rsid w:val="00067E5C"/>
  </w:style>
  <w:style w:type="character" w:customStyle="1" w:styleId="WW8Num25z8">
    <w:name w:val="WW8Num25z8"/>
    <w:rsid w:val="00067E5C"/>
  </w:style>
  <w:style w:type="character" w:customStyle="1" w:styleId="WW8Num26z0">
    <w:name w:val="WW8Num26z0"/>
    <w:rsid w:val="00067E5C"/>
    <w:rPr>
      <w:rFonts w:ascii="Arial" w:eastAsia="Times New Roman" w:hAnsi="Arial" w:cs="Arial" w:hint="default"/>
      <w:i/>
      <w:sz w:val="16"/>
      <w:szCs w:val="16"/>
    </w:rPr>
  </w:style>
  <w:style w:type="character" w:customStyle="1" w:styleId="WW8Num26z1">
    <w:name w:val="WW8Num26z1"/>
    <w:rsid w:val="00067E5C"/>
  </w:style>
  <w:style w:type="character" w:customStyle="1" w:styleId="WW8Num26z2">
    <w:name w:val="WW8Num26z2"/>
    <w:rsid w:val="00067E5C"/>
  </w:style>
  <w:style w:type="character" w:customStyle="1" w:styleId="WW8Num26z3">
    <w:name w:val="WW8Num26z3"/>
    <w:rsid w:val="00067E5C"/>
  </w:style>
  <w:style w:type="character" w:customStyle="1" w:styleId="WW8Num26z4">
    <w:name w:val="WW8Num26z4"/>
    <w:rsid w:val="00067E5C"/>
  </w:style>
  <w:style w:type="character" w:customStyle="1" w:styleId="WW8Num26z5">
    <w:name w:val="WW8Num26z5"/>
    <w:rsid w:val="00067E5C"/>
  </w:style>
  <w:style w:type="character" w:customStyle="1" w:styleId="WW8Num26z6">
    <w:name w:val="WW8Num26z6"/>
    <w:rsid w:val="00067E5C"/>
  </w:style>
  <w:style w:type="character" w:customStyle="1" w:styleId="WW8Num26z7">
    <w:name w:val="WW8Num26z7"/>
    <w:rsid w:val="00067E5C"/>
  </w:style>
  <w:style w:type="character" w:customStyle="1" w:styleId="WW8Num26z8">
    <w:name w:val="WW8Num26z8"/>
    <w:rsid w:val="00067E5C"/>
  </w:style>
  <w:style w:type="character" w:customStyle="1" w:styleId="WW8Num27z0">
    <w:name w:val="WW8Num27z0"/>
    <w:rsid w:val="00067E5C"/>
    <w:rPr>
      <w:rFonts w:ascii="Arial" w:eastAsia="Times New Roman" w:hAnsi="Arial" w:cs="Arial" w:hint="default"/>
      <w:i/>
      <w:sz w:val="16"/>
      <w:szCs w:val="16"/>
    </w:rPr>
  </w:style>
  <w:style w:type="character" w:customStyle="1" w:styleId="WW8Num27z1">
    <w:name w:val="WW8Num27z1"/>
    <w:rsid w:val="00067E5C"/>
  </w:style>
  <w:style w:type="character" w:customStyle="1" w:styleId="WW8Num27z2">
    <w:name w:val="WW8Num27z2"/>
    <w:rsid w:val="00067E5C"/>
  </w:style>
  <w:style w:type="character" w:customStyle="1" w:styleId="WW8Num27z3">
    <w:name w:val="WW8Num27z3"/>
    <w:rsid w:val="00067E5C"/>
  </w:style>
  <w:style w:type="character" w:customStyle="1" w:styleId="WW8Num27z4">
    <w:name w:val="WW8Num27z4"/>
    <w:rsid w:val="00067E5C"/>
  </w:style>
  <w:style w:type="character" w:customStyle="1" w:styleId="WW8Num27z5">
    <w:name w:val="WW8Num27z5"/>
    <w:rsid w:val="00067E5C"/>
  </w:style>
  <w:style w:type="character" w:customStyle="1" w:styleId="WW8Num27z6">
    <w:name w:val="WW8Num27z6"/>
    <w:rsid w:val="00067E5C"/>
  </w:style>
  <w:style w:type="character" w:customStyle="1" w:styleId="WW8Num27z7">
    <w:name w:val="WW8Num27z7"/>
    <w:rsid w:val="00067E5C"/>
  </w:style>
  <w:style w:type="character" w:customStyle="1" w:styleId="WW8Num27z8">
    <w:name w:val="WW8Num27z8"/>
    <w:rsid w:val="00067E5C"/>
  </w:style>
  <w:style w:type="character" w:customStyle="1" w:styleId="WW8Num28z0">
    <w:name w:val="WW8Num28z0"/>
    <w:rsid w:val="00067E5C"/>
    <w:rPr>
      <w:rFonts w:ascii="Arial" w:eastAsia="Times New Roman" w:hAnsi="Arial" w:cs="Arial" w:hint="default"/>
      <w:i/>
      <w:sz w:val="16"/>
      <w:szCs w:val="16"/>
    </w:rPr>
  </w:style>
  <w:style w:type="character" w:customStyle="1" w:styleId="WW8Num28z1">
    <w:name w:val="WW8Num28z1"/>
    <w:rsid w:val="00067E5C"/>
  </w:style>
  <w:style w:type="character" w:customStyle="1" w:styleId="WW8Num28z2">
    <w:name w:val="WW8Num28z2"/>
    <w:rsid w:val="00067E5C"/>
  </w:style>
  <w:style w:type="character" w:customStyle="1" w:styleId="WW8Num28z3">
    <w:name w:val="WW8Num28z3"/>
    <w:rsid w:val="00067E5C"/>
  </w:style>
  <w:style w:type="character" w:customStyle="1" w:styleId="WW8Num28z4">
    <w:name w:val="WW8Num28z4"/>
    <w:rsid w:val="00067E5C"/>
  </w:style>
  <w:style w:type="character" w:customStyle="1" w:styleId="WW8Num28z5">
    <w:name w:val="WW8Num28z5"/>
    <w:rsid w:val="00067E5C"/>
  </w:style>
  <w:style w:type="character" w:customStyle="1" w:styleId="WW8Num28z6">
    <w:name w:val="WW8Num28z6"/>
    <w:rsid w:val="00067E5C"/>
  </w:style>
  <w:style w:type="character" w:customStyle="1" w:styleId="WW8Num28z7">
    <w:name w:val="WW8Num28z7"/>
    <w:rsid w:val="00067E5C"/>
  </w:style>
  <w:style w:type="character" w:customStyle="1" w:styleId="WW8Num28z8">
    <w:name w:val="WW8Num28z8"/>
    <w:rsid w:val="00067E5C"/>
  </w:style>
  <w:style w:type="character" w:customStyle="1" w:styleId="WW8Num29z0">
    <w:name w:val="WW8Num29z0"/>
    <w:rsid w:val="00067E5C"/>
    <w:rPr>
      <w:rFonts w:ascii="Arial" w:eastAsia="Times New Roman" w:hAnsi="Arial" w:cs="Arial" w:hint="default"/>
      <w:i/>
      <w:sz w:val="16"/>
      <w:szCs w:val="16"/>
    </w:rPr>
  </w:style>
  <w:style w:type="character" w:customStyle="1" w:styleId="WW8Num29z1">
    <w:name w:val="WW8Num29z1"/>
    <w:rsid w:val="00067E5C"/>
  </w:style>
  <w:style w:type="character" w:customStyle="1" w:styleId="WW8Num29z2">
    <w:name w:val="WW8Num29z2"/>
    <w:rsid w:val="00067E5C"/>
  </w:style>
  <w:style w:type="character" w:customStyle="1" w:styleId="WW8Num29z3">
    <w:name w:val="WW8Num29z3"/>
    <w:rsid w:val="00067E5C"/>
  </w:style>
  <w:style w:type="character" w:customStyle="1" w:styleId="WW8Num29z4">
    <w:name w:val="WW8Num29z4"/>
    <w:rsid w:val="00067E5C"/>
  </w:style>
  <w:style w:type="character" w:customStyle="1" w:styleId="WW8Num29z5">
    <w:name w:val="WW8Num29z5"/>
    <w:rsid w:val="00067E5C"/>
  </w:style>
  <w:style w:type="character" w:customStyle="1" w:styleId="WW8Num29z6">
    <w:name w:val="WW8Num29z6"/>
    <w:rsid w:val="00067E5C"/>
  </w:style>
  <w:style w:type="character" w:customStyle="1" w:styleId="WW8Num29z7">
    <w:name w:val="WW8Num29z7"/>
    <w:rsid w:val="00067E5C"/>
  </w:style>
  <w:style w:type="character" w:customStyle="1" w:styleId="WW8Num29z8">
    <w:name w:val="WW8Num29z8"/>
    <w:rsid w:val="00067E5C"/>
  </w:style>
  <w:style w:type="character" w:customStyle="1" w:styleId="WW8Num30z0">
    <w:name w:val="WW8Num30z0"/>
    <w:rsid w:val="00067E5C"/>
    <w:rPr>
      <w:rFonts w:ascii="Arial" w:eastAsia="Times New Roman" w:hAnsi="Arial" w:cs="Arial" w:hint="default"/>
      <w:i/>
      <w:sz w:val="16"/>
      <w:szCs w:val="16"/>
    </w:rPr>
  </w:style>
  <w:style w:type="character" w:customStyle="1" w:styleId="WW8Num30z1">
    <w:name w:val="WW8Num30z1"/>
    <w:rsid w:val="00067E5C"/>
  </w:style>
  <w:style w:type="character" w:customStyle="1" w:styleId="WW8Num30z2">
    <w:name w:val="WW8Num30z2"/>
    <w:rsid w:val="00067E5C"/>
  </w:style>
  <w:style w:type="character" w:customStyle="1" w:styleId="WW8Num30z3">
    <w:name w:val="WW8Num30z3"/>
    <w:rsid w:val="00067E5C"/>
  </w:style>
  <w:style w:type="character" w:customStyle="1" w:styleId="WW8Num30z4">
    <w:name w:val="WW8Num30z4"/>
    <w:rsid w:val="00067E5C"/>
  </w:style>
  <w:style w:type="character" w:customStyle="1" w:styleId="WW8Num30z5">
    <w:name w:val="WW8Num30z5"/>
    <w:rsid w:val="00067E5C"/>
  </w:style>
  <w:style w:type="character" w:customStyle="1" w:styleId="WW8Num30z6">
    <w:name w:val="WW8Num30z6"/>
    <w:rsid w:val="00067E5C"/>
  </w:style>
  <w:style w:type="character" w:customStyle="1" w:styleId="WW8Num30z7">
    <w:name w:val="WW8Num30z7"/>
    <w:rsid w:val="00067E5C"/>
  </w:style>
  <w:style w:type="character" w:customStyle="1" w:styleId="WW8Num30z8">
    <w:name w:val="WW8Num30z8"/>
    <w:rsid w:val="00067E5C"/>
  </w:style>
  <w:style w:type="character" w:customStyle="1" w:styleId="WW8Num31z0">
    <w:name w:val="WW8Num31z0"/>
    <w:rsid w:val="00067E5C"/>
    <w:rPr>
      <w:rFonts w:ascii="Arial" w:eastAsia="Times New Roman" w:hAnsi="Arial" w:cs="Arial" w:hint="default"/>
      <w:i/>
      <w:sz w:val="16"/>
      <w:szCs w:val="16"/>
    </w:rPr>
  </w:style>
  <w:style w:type="character" w:customStyle="1" w:styleId="WW8Num31z1">
    <w:name w:val="WW8Num31z1"/>
    <w:rsid w:val="00067E5C"/>
  </w:style>
  <w:style w:type="character" w:customStyle="1" w:styleId="WW8Num31z2">
    <w:name w:val="WW8Num31z2"/>
    <w:rsid w:val="00067E5C"/>
  </w:style>
  <w:style w:type="character" w:customStyle="1" w:styleId="WW8Num31z3">
    <w:name w:val="WW8Num31z3"/>
    <w:rsid w:val="00067E5C"/>
  </w:style>
  <w:style w:type="character" w:customStyle="1" w:styleId="WW8Num31z4">
    <w:name w:val="WW8Num31z4"/>
    <w:rsid w:val="00067E5C"/>
  </w:style>
  <w:style w:type="character" w:customStyle="1" w:styleId="WW8Num31z5">
    <w:name w:val="WW8Num31z5"/>
    <w:rsid w:val="00067E5C"/>
  </w:style>
  <w:style w:type="character" w:customStyle="1" w:styleId="WW8Num31z6">
    <w:name w:val="WW8Num31z6"/>
    <w:rsid w:val="00067E5C"/>
  </w:style>
  <w:style w:type="character" w:customStyle="1" w:styleId="WW8Num31z7">
    <w:name w:val="WW8Num31z7"/>
    <w:rsid w:val="00067E5C"/>
  </w:style>
  <w:style w:type="character" w:customStyle="1" w:styleId="WW8Num31z8">
    <w:name w:val="WW8Num31z8"/>
    <w:rsid w:val="00067E5C"/>
  </w:style>
  <w:style w:type="character" w:customStyle="1" w:styleId="WW8Num32z0">
    <w:name w:val="WW8Num32z0"/>
    <w:rsid w:val="00067E5C"/>
    <w:rPr>
      <w:rFonts w:ascii="Arial" w:eastAsia="Times New Roman" w:hAnsi="Arial" w:cs="Arial" w:hint="default"/>
      <w:i/>
      <w:sz w:val="16"/>
      <w:szCs w:val="16"/>
    </w:rPr>
  </w:style>
  <w:style w:type="character" w:customStyle="1" w:styleId="WW8Num32z1">
    <w:name w:val="WW8Num32z1"/>
    <w:rsid w:val="00067E5C"/>
  </w:style>
  <w:style w:type="character" w:customStyle="1" w:styleId="WW8Num32z2">
    <w:name w:val="WW8Num32z2"/>
    <w:rsid w:val="00067E5C"/>
  </w:style>
  <w:style w:type="character" w:customStyle="1" w:styleId="WW8Num32z3">
    <w:name w:val="WW8Num32z3"/>
    <w:rsid w:val="00067E5C"/>
  </w:style>
  <w:style w:type="character" w:customStyle="1" w:styleId="WW8Num32z4">
    <w:name w:val="WW8Num32z4"/>
    <w:rsid w:val="00067E5C"/>
  </w:style>
  <w:style w:type="character" w:customStyle="1" w:styleId="WW8Num32z5">
    <w:name w:val="WW8Num32z5"/>
    <w:rsid w:val="00067E5C"/>
  </w:style>
  <w:style w:type="character" w:customStyle="1" w:styleId="WW8Num32z6">
    <w:name w:val="WW8Num32z6"/>
    <w:rsid w:val="00067E5C"/>
  </w:style>
  <w:style w:type="character" w:customStyle="1" w:styleId="WW8Num32z7">
    <w:name w:val="WW8Num32z7"/>
    <w:rsid w:val="00067E5C"/>
  </w:style>
  <w:style w:type="character" w:customStyle="1" w:styleId="WW8Num32z8">
    <w:name w:val="WW8Num32z8"/>
    <w:rsid w:val="00067E5C"/>
  </w:style>
  <w:style w:type="character" w:customStyle="1" w:styleId="WW8Num33z0">
    <w:name w:val="WW8Num33z0"/>
    <w:rsid w:val="00067E5C"/>
    <w:rPr>
      <w:rFonts w:ascii="Arial" w:eastAsia="Times New Roman" w:hAnsi="Arial" w:cs="Arial" w:hint="default"/>
      <w:i/>
      <w:sz w:val="16"/>
      <w:szCs w:val="16"/>
    </w:rPr>
  </w:style>
  <w:style w:type="character" w:customStyle="1" w:styleId="WW8Num33z1">
    <w:name w:val="WW8Num33z1"/>
    <w:rsid w:val="00067E5C"/>
  </w:style>
  <w:style w:type="character" w:customStyle="1" w:styleId="WW8Num33z2">
    <w:name w:val="WW8Num33z2"/>
    <w:rsid w:val="00067E5C"/>
  </w:style>
  <w:style w:type="character" w:customStyle="1" w:styleId="WW8Num33z3">
    <w:name w:val="WW8Num33z3"/>
    <w:rsid w:val="00067E5C"/>
  </w:style>
  <w:style w:type="character" w:customStyle="1" w:styleId="WW8Num33z4">
    <w:name w:val="WW8Num33z4"/>
    <w:rsid w:val="00067E5C"/>
  </w:style>
  <w:style w:type="character" w:customStyle="1" w:styleId="WW8Num33z5">
    <w:name w:val="WW8Num33z5"/>
    <w:rsid w:val="00067E5C"/>
  </w:style>
  <w:style w:type="character" w:customStyle="1" w:styleId="WW8Num33z6">
    <w:name w:val="WW8Num33z6"/>
    <w:rsid w:val="00067E5C"/>
  </w:style>
  <w:style w:type="character" w:customStyle="1" w:styleId="WW8Num33z7">
    <w:name w:val="WW8Num33z7"/>
    <w:rsid w:val="00067E5C"/>
  </w:style>
  <w:style w:type="character" w:customStyle="1" w:styleId="WW8Num33z8">
    <w:name w:val="WW8Num33z8"/>
    <w:rsid w:val="00067E5C"/>
  </w:style>
  <w:style w:type="character" w:customStyle="1" w:styleId="WW8Num34z0">
    <w:name w:val="WW8Num34z0"/>
    <w:rsid w:val="00067E5C"/>
    <w:rPr>
      <w:rFonts w:ascii="Arial" w:eastAsia="Times New Roman" w:hAnsi="Arial" w:cs="Arial" w:hint="default"/>
      <w:i/>
      <w:sz w:val="16"/>
      <w:szCs w:val="16"/>
    </w:rPr>
  </w:style>
  <w:style w:type="character" w:customStyle="1" w:styleId="WW8Num34z1">
    <w:name w:val="WW8Num34z1"/>
    <w:rsid w:val="00067E5C"/>
  </w:style>
  <w:style w:type="character" w:customStyle="1" w:styleId="WW8Num34z2">
    <w:name w:val="WW8Num34z2"/>
    <w:rsid w:val="00067E5C"/>
  </w:style>
  <w:style w:type="character" w:customStyle="1" w:styleId="WW8Num34z3">
    <w:name w:val="WW8Num34z3"/>
    <w:rsid w:val="00067E5C"/>
  </w:style>
  <w:style w:type="character" w:customStyle="1" w:styleId="WW8Num34z4">
    <w:name w:val="WW8Num34z4"/>
    <w:rsid w:val="00067E5C"/>
  </w:style>
  <w:style w:type="character" w:customStyle="1" w:styleId="WW8Num34z5">
    <w:name w:val="WW8Num34z5"/>
    <w:rsid w:val="00067E5C"/>
  </w:style>
  <w:style w:type="character" w:customStyle="1" w:styleId="WW8Num34z6">
    <w:name w:val="WW8Num34z6"/>
    <w:rsid w:val="00067E5C"/>
  </w:style>
  <w:style w:type="character" w:customStyle="1" w:styleId="WW8Num34z7">
    <w:name w:val="WW8Num34z7"/>
    <w:rsid w:val="00067E5C"/>
  </w:style>
  <w:style w:type="character" w:customStyle="1" w:styleId="WW8Num34z8">
    <w:name w:val="WW8Num34z8"/>
    <w:rsid w:val="00067E5C"/>
  </w:style>
  <w:style w:type="character" w:customStyle="1" w:styleId="WW8Num35z0">
    <w:name w:val="WW8Num35z0"/>
    <w:rsid w:val="00067E5C"/>
    <w:rPr>
      <w:rFonts w:ascii="Arial" w:eastAsia="Times New Roman" w:hAnsi="Arial" w:cs="Arial" w:hint="default"/>
      <w:i/>
      <w:sz w:val="16"/>
      <w:szCs w:val="16"/>
    </w:rPr>
  </w:style>
  <w:style w:type="character" w:customStyle="1" w:styleId="WW8Num35z1">
    <w:name w:val="WW8Num35z1"/>
    <w:rsid w:val="00067E5C"/>
  </w:style>
  <w:style w:type="character" w:customStyle="1" w:styleId="WW8Num35z2">
    <w:name w:val="WW8Num35z2"/>
    <w:rsid w:val="00067E5C"/>
  </w:style>
  <w:style w:type="character" w:customStyle="1" w:styleId="WW8Num35z3">
    <w:name w:val="WW8Num35z3"/>
    <w:rsid w:val="00067E5C"/>
  </w:style>
  <w:style w:type="character" w:customStyle="1" w:styleId="WW8Num35z4">
    <w:name w:val="WW8Num35z4"/>
    <w:rsid w:val="00067E5C"/>
  </w:style>
  <w:style w:type="character" w:customStyle="1" w:styleId="WW8Num35z5">
    <w:name w:val="WW8Num35z5"/>
    <w:rsid w:val="00067E5C"/>
  </w:style>
  <w:style w:type="character" w:customStyle="1" w:styleId="WW8Num35z6">
    <w:name w:val="WW8Num35z6"/>
    <w:rsid w:val="00067E5C"/>
  </w:style>
  <w:style w:type="character" w:customStyle="1" w:styleId="WW8Num35z7">
    <w:name w:val="WW8Num35z7"/>
    <w:rsid w:val="00067E5C"/>
  </w:style>
  <w:style w:type="character" w:customStyle="1" w:styleId="WW8Num35z8">
    <w:name w:val="WW8Num35z8"/>
    <w:rsid w:val="00067E5C"/>
  </w:style>
  <w:style w:type="character" w:customStyle="1" w:styleId="WW8Num36z0">
    <w:name w:val="WW8Num36z0"/>
    <w:rsid w:val="00067E5C"/>
    <w:rPr>
      <w:rFonts w:ascii="Arial" w:eastAsia="Times New Roman" w:hAnsi="Arial" w:cs="Arial" w:hint="default"/>
      <w:i/>
      <w:sz w:val="16"/>
      <w:szCs w:val="16"/>
    </w:rPr>
  </w:style>
  <w:style w:type="character" w:customStyle="1" w:styleId="WW8Num36z1">
    <w:name w:val="WW8Num36z1"/>
    <w:rsid w:val="00067E5C"/>
  </w:style>
  <w:style w:type="character" w:customStyle="1" w:styleId="WW8Num36z2">
    <w:name w:val="WW8Num36z2"/>
    <w:rsid w:val="00067E5C"/>
  </w:style>
  <w:style w:type="character" w:customStyle="1" w:styleId="WW8Num36z3">
    <w:name w:val="WW8Num36z3"/>
    <w:rsid w:val="00067E5C"/>
  </w:style>
  <w:style w:type="character" w:customStyle="1" w:styleId="WW8Num36z4">
    <w:name w:val="WW8Num36z4"/>
    <w:rsid w:val="00067E5C"/>
  </w:style>
  <w:style w:type="character" w:customStyle="1" w:styleId="WW8Num36z5">
    <w:name w:val="WW8Num36z5"/>
    <w:rsid w:val="00067E5C"/>
  </w:style>
  <w:style w:type="character" w:customStyle="1" w:styleId="WW8Num36z6">
    <w:name w:val="WW8Num36z6"/>
    <w:rsid w:val="00067E5C"/>
  </w:style>
  <w:style w:type="character" w:customStyle="1" w:styleId="WW8Num36z7">
    <w:name w:val="WW8Num36z7"/>
    <w:rsid w:val="00067E5C"/>
  </w:style>
  <w:style w:type="character" w:customStyle="1" w:styleId="WW8Num36z8">
    <w:name w:val="WW8Num36z8"/>
    <w:rsid w:val="00067E5C"/>
  </w:style>
  <w:style w:type="character" w:customStyle="1" w:styleId="WW8Num37z0">
    <w:name w:val="WW8Num37z0"/>
    <w:rsid w:val="00067E5C"/>
    <w:rPr>
      <w:rFonts w:ascii="Arial" w:eastAsia="Times New Roman" w:hAnsi="Arial" w:cs="Arial" w:hint="default"/>
      <w:i/>
      <w:sz w:val="16"/>
      <w:szCs w:val="16"/>
    </w:rPr>
  </w:style>
  <w:style w:type="character" w:customStyle="1" w:styleId="WW8Num37z1">
    <w:name w:val="WW8Num37z1"/>
    <w:rsid w:val="00067E5C"/>
  </w:style>
  <w:style w:type="character" w:customStyle="1" w:styleId="WW8Num37z2">
    <w:name w:val="WW8Num37z2"/>
    <w:rsid w:val="00067E5C"/>
  </w:style>
  <w:style w:type="character" w:customStyle="1" w:styleId="WW8Num37z3">
    <w:name w:val="WW8Num37z3"/>
    <w:rsid w:val="00067E5C"/>
  </w:style>
  <w:style w:type="character" w:customStyle="1" w:styleId="WW8Num37z4">
    <w:name w:val="WW8Num37z4"/>
    <w:rsid w:val="00067E5C"/>
  </w:style>
  <w:style w:type="character" w:customStyle="1" w:styleId="WW8Num37z5">
    <w:name w:val="WW8Num37z5"/>
    <w:rsid w:val="00067E5C"/>
  </w:style>
  <w:style w:type="character" w:customStyle="1" w:styleId="WW8Num37z6">
    <w:name w:val="WW8Num37z6"/>
    <w:rsid w:val="00067E5C"/>
  </w:style>
  <w:style w:type="character" w:customStyle="1" w:styleId="WW8Num37z7">
    <w:name w:val="WW8Num37z7"/>
    <w:rsid w:val="00067E5C"/>
  </w:style>
  <w:style w:type="character" w:customStyle="1" w:styleId="WW8Num37z8">
    <w:name w:val="WW8Num37z8"/>
    <w:rsid w:val="00067E5C"/>
  </w:style>
  <w:style w:type="character" w:customStyle="1" w:styleId="WW8Num38z0">
    <w:name w:val="WW8Num38z0"/>
    <w:rsid w:val="00067E5C"/>
    <w:rPr>
      <w:rFonts w:hint="default"/>
      <w:b w:val="0"/>
    </w:rPr>
  </w:style>
  <w:style w:type="character" w:customStyle="1" w:styleId="WW8Num38z1">
    <w:name w:val="WW8Num38z1"/>
    <w:rsid w:val="00067E5C"/>
  </w:style>
  <w:style w:type="character" w:customStyle="1" w:styleId="WW8Num38z2">
    <w:name w:val="WW8Num38z2"/>
    <w:rsid w:val="00067E5C"/>
  </w:style>
  <w:style w:type="character" w:customStyle="1" w:styleId="WW8Num38z3">
    <w:name w:val="WW8Num38z3"/>
    <w:rsid w:val="00067E5C"/>
  </w:style>
  <w:style w:type="character" w:customStyle="1" w:styleId="WW8Num38z4">
    <w:name w:val="WW8Num38z4"/>
    <w:rsid w:val="00067E5C"/>
  </w:style>
  <w:style w:type="character" w:customStyle="1" w:styleId="WW8Num38z5">
    <w:name w:val="WW8Num38z5"/>
    <w:rsid w:val="00067E5C"/>
  </w:style>
  <w:style w:type="character" w:customStyle="1" w:styleId="WW8Num38z6">
    <w:name w:val="WW8Num38z6"/>
    <w:rsid w:val="00067E5C"/>
  </w:style>
  <w:style w:type="character" w:customStyle="1" w:styleId="WW8Num38z7">
    <w:name w:val="WW8Num38z7"/>
    <w:rsid w:val="00067E5C"/>
  </w:style>
  <w:style w:type="character" w:customStyle="1" w:styleId="WW8Num38z8">
    <w:name w:val="WW8Num38z8"/>
    <w:rsid w:val="00067E5C"/>
  </w:style>
  <w:style w:type="character" w:customStyle="1" w:styleId="WW8Num39z0">
    <w:name w:val="WW8Num39z0"/>
    <w:rsid w:val="00067E5C"/>
    <w:rPr>
      <w:rFonts w:hint="default"/>
    </w:rPr>
  </w:style>
  <w:style w:type="character" w:customStyle="1" w:styleId="WW8Num39z1">
    <w:name w:val="WW8Num39z1"/>
    <w:rsid w:val="00067E5C"/>
  </w:style>
  <w:style w:type="character" w:customStyle="1" w:styleId="WW8Num39z2">
    <w:name w:val="WW8Num39z2"/>
    <w:rsid w:val="00067E5C"/>
  </w:style>
  <w:style w:type="character" w:customStyle="1" w:styleId="WW8Num39z3">
    <w:name w:val="WW8Num39z3"/>
    <w:rsid w:val="00067E5C"/>
  </w:style>
  <w:style w:type="character" w:customStyle="1" w:styleId="WW8Num39z4">
    <w:name w:val="WW8Num39z4"/>
    <w:rsid w:val="00067E5C"/>
  </w:style>
  <w:style w:type="character" w:customStyle="1" w:styleId="WW8Num39z5">
    <w:name w:val="WW8Num39z5"/>
    <w:rsid w:val="00067E5C"/>
  </w:style>
  <w:style w:type="character" w:customStyle="1" w:styleId="WW8Num39z6">
    <w:name w:val="WW8Num39z6"/>
    <w:rsid w:val="00067E5C"/>
  </w:style>
  <w:style w:type="character" w:customStyle="1" w:styleId="WW8Num39z7">
    <w:name w:val="WW8Num39z7"/>
    <w:rsid w:val="00067E5C"/>
  </w:style>
  <w:style w:type="character" w:customStyle="1" w:styleId="WW8Num39z8">
    <w:name w:val="WW8Num39z8"/>
    <w:rsid w:val="00067E5C"/>
  </w:style>
  <w:style w:type="character" w:customStyle="1" w:styleId="Privzetapisavaodstavka2">
    <w:name w:val="Privzeta pisava odstavka2"/>
    <w:rsid w:val="00067E5C"/>
  </w:style>
  <w:style w:type="character" w:customStyle="1" w:styleId="WW8Num2z1">
    <w:name w:val="WW8Num2z1"/>
    <w:rsid w:val="00067E5C"/>
    <w:rPr>
      <w:rFonts w:ascii="Courier New" w:hAnsi="Courier New" w:cs="Courier New" w:hint="default"/>
    </w:rPr>
  </w:style>
  <w:style w:type="character" w:customStyle="1" w:styleId="WW8Num2z2">
    <w:name w:val="WW8Num2z2"/>
    <w:rsid w:val="00067E5C"/>
    <w:rPr>
      <w:rFonts w:ascii="Wingdings" w:hAnsi="Wingdings" w:cs="Wingdings" w:hint="default"/>
    </w:rPr>
  </w:style>
  <w:style w:type="character" w:customStyle="1" w:styleId="WW8Num2z3">
    <w:name w:val="WW8Num2z3"/>
    <w:rsid w:val="00067E5C"/>
    <w:rPr>
      <w:rFonts w:ascii="Symbol" w:hAnsi="Symbol" w:cs="Symbol" w:hint="default"/>
    </w:rPr>
  </w:style>
  <w:style w:type="character" w:customStyle="1" w:styleId="WW8Num3z1">
    <w:name w:val="WW8Num3z1"/>
    <w:rsid w:val="00067E5C"/>
  </w:style>
  <w:style w:type="character" w:customStyle="1" w:styleId="WW8Num3z2">
    <w:name w:val="WW8Num3z2"/>
    <w:rsid w:val="00067E5C"/>
  </w:style>
  <w:style w:type="character" w:customStyle="1" w:styleId="WW8Num3z3">
    <w:name w:val="WW8Num3z3"/>
    <w:rsid w:val="00067E5C"/>
  </w:style>
  <w:style w:type="character" w:customStyle="1" w:styleId="WW8Num3z4">
    <w:name w:val="WW8Num3z4"/>
    <w:rsid w:val="00067E5C"/>
  </w:style>
  <w:style w:type="character" w:customStyle="1" w:styleId="WW8Num3z5">
    <w:name w:val="WW8Num3z5"/>
    <w:rsid w:val="00067E5C"/>
  </w:style>
  <w:style w:type="character" w:customStyle="1" w:styleId="WW8Num3z6">
    <w:name w:val="WW8Num3z6"/>
    <w:rsid w:val="00067E5C"/>
  </w:style>
  <w:style w:type="character" w:customStyle="1" w:styleId="WW8Num3z7">
    <w:name w:val="WW8Num3z7"/>
    <w:rsid w:val="00067E5C"/>
  </w:style>
  <w:style w:type="character" w:customStyle="1" w:styleId="WW8Num3z8">
    <w:name w:val="WW8Num3z8"/>
    <w:rsid w:val="00067E5C"/>
  </w:style>
  <w:style w:type="character" w:customStyle="1" w:styleId="WW8Num4z1">
    <w:name w:val="WW8Num4z1"/>
    <w:rsid w:val="00067E5C"/>
  </w:style>
  <w:style w:type="character" w:customStyle="1" w:styleId="WW8Num4z2">
    <w:name w:val="WW8Num4z2"/>
    <w:rsid w:val="00067E5C"/>
  </w:style>
  <w:style w:type="character" w:customStyle="1" w:styleId="WW8Num4z3">
    <w:name w:val="WW8Num4z3"/>
    <w:rsid w:val="00067E5C"/>
  </w:style>
  <w:style w:type="character" w:customStyle="1" w:styleId="WW8Num4z4">
    <w:name w:val="WW8Num4z4"/>
    <w:rsid w:val="00067E5C"/>
  </w:style>
  <w:style w:type="character" w:customStyle="1" w:styleId="WW8Num4z5">
    <w:name w:val="WW8Num4z5"/>
    <w:rsid w:val="00067E5C"/>
  </w:style>
  <w:style w:type="character" w:customStyle="1" w:styleId="WW8Num4z6">
    <w:name w:val="WW8Num4z6"/>
    <w:rsid w:val="00067E5C"/>
  </w:style>
  <w:style w:type="character" w:customStyle="1" w:styleId="WW8Num4z7">
    <w:name w:val="WW8Num4z7"/>
    <w:rsid w:val="00067E5C"/>
  </w:style>
  <w:style w:type="character" w:customStyle="1" w:styleId="WW8Num4z8">
    <w:name w:val="WW8Num4z8"/>
    <w:rsid w:val="00067E5C"/>
  </w:style>
  <w:style w:type="character" w:customStyle="1" w:styleId="WW8Num5z1">
    <w:name w:val="WW8Num5z1"/>
    <w:rsid w:val="00067E5C"/>
    <w:rPr>
      <w:rFonts w:ascii="Courier New" w:hAnsi="Courier New" w:cs="Courier New" w:hint="default"/>
    </w:rPr>
  </w:style>
  <w:style w:type="character" w:customStyle="1" w:styleId="WW8Num5z2">
    <w:name w:val="WW8Num5z2"/>
    <w:rsid w:val="00067E5C"/>
    <w:rPr>
      <w:rFonts w:ascii="Wingdings" w:hAnsi="Wingdings" w:cs="Wingdings" w:hint="default"/>
    </w:rPr>
  </w:style>
  <w:style w:type="character" w:customStyle="1" w:styleId="WW8Num5z3">
    <w:name w:val="WW8Num5z3"/>
    <w:rsid w:val="00067E5C"/>
    <w:rPr>
      <w:rFonts w:ascii="Symbol" w:hAnsi="Symbol" w:cs="Symbol" w:hint="default"/>
    </w:rPr>
  </w:style>
  <w:style w:type="character" w:customStyle="1" w:styleId="WW8Num6z1">
    <w:name w:val="WW8Num6z1"/>
    <w:rsid w:val="00067E5C"/>
    <w:rPr>
      <w:rFonts w:ascii="Courier New" w:hAnsi="Courier New" w:cs="Courier New" w:hint="default"/>
    </w:rPr>
  </w:style>
  <w:style w:type="character" w:customStyle="1" w:styleId="WW8Num6z2">
    <w:name w:val="WW8Num6z2"/>
    <w:rsid w:val="00067E5C"/>
    <w:rPr>
      <w:rFonts w:ascii="Wingdings" w:hAnsi="Wingdings" w:cs="Wingdings" w:hint="default"/>
    </w:rPr>
  </w:style>
  <w:style w:type="character" w:customStyle="1" w:styleId="WW8Num6z3">
    <w:name w:val="WW8Num6z3"/>
    <w:rsid w:val="00067E5C"/>
    <w:rPr>
      <w:rFonts w:ascii="Symbol" w:hAnsi="Symbol" w:cs="Symbol" w:hint="default"/>
    </w:rPr>
  </w:style>
  <w:style w:type="character" w:customStyle="1" w:styleId="WW8Num7z1">
    <w:name w:val="WW8Num7z1"/>
    <w:rsid w:val="00067E5C"/>
    <w:rPr>
      <w:rFonts w:ascii="Courier New" w:hAnsi="Courier New" w:cs="Courier New" w:hint="default"/>
    </w:rPr>
  </w:style>
  <w:style w:type="character" w:customStyle="1" w:styleId="WW8Num7z2">
    <w:name w:val="WW8Num7z2"/>
    <w:rsid w:val="00067E5C"/>
    <w:rPr>
      <w:rFonts w:ascii="Wingdings" w:hAnsi="Wingdings" w:cs="Wingdings" w:hint="default"/>
    </w:rPr>
  </w:style>
  <w:style w:type="character" w:customStyle="1" w:styleId="WW8Num7z3">
    <w:name w:val="WW8Num7z3"/>
    <w:rsid w:val="00067E5C"/>
    <w:rPr>
      <w:rFonts w:ascii="Symbol" w:hAnsi="Symbol" w:cs="Symbol" w:hint="default"/>
    </w:rPr>
  </w:style>
  <w:style w:type="character" w:customStyle="1" w:styleId="WW8Num8z1">
    <w:name w:val="WW8Num8z1"/>
    <w:rsid w:val="00067E5C"/>
    <w:rPr>
      <w:rFonts w:ascii="Courier New" w:hAnsi="Courier New" w:cs="Courier New" w:hint="default"/>
    </w:rPr>
  </w:style>
  <w:style w:type="character" w:customStyle="1" w:styleId="WW8Num8z2">
    <w:name w:val="WW8Num8z2"/>
    <w:rsid w:val="00067E5C"/>
    <w:rPr>
      <w:rFonts w:ascii="Wingdings" w:hAnsi="Wingdings" w:cs="Wingdings" w:hint="default"/>
    </w:rPr>
  </w:style>
  <w:style w:type="character" w:customStyle="1" w:styleId="WW8Num8z3">
    <w:name w:val="WW8Num8z3"/>
    <w:rsid w:val="00067E5C"/>
    <w:rPr>
      <w:rFonts w:ascii="Symbol" w:hAnsi="Symbol" w:cs="Symbol" w:hint="default"/>
    </w:rPr>
  </w:style>
  <w:style w:type="character" w:customStyle="1" w:styleId="Privzetapisavaodstavka1">
    <w:name w:val="Privzeta pisava odstavka1"/>
    <w:rsid w:val="00067E5C"/>
  </w:style>
  <w:style w:type="character" w:customStyle="1" w:styleId="OdstavekZnak">
    <w:name w:val="Odstavek Znak"/>
    <w:rsid w:val="00067E5C"/>
    <w:rPr>
      <w:rFonts w:ascii="Arial" w:eastAsia="Times New Roman" w:hAnsi="Arial" w:cs="Arial"/>
      <w:sz w:val="22"/>
      <w:szCs w:val="22"/>
    </w:rPr>
  </w:style>
  <w:style w:type="character" w:customStyle="1" w:styleId="AlinejazarkovnotokoZnak">
    <w:name w:val="Alineja za črkovno točko Znak"/>
    <w:rsid w:val="00067E5C"/>
    <w:rPr>
      <w:rFonts w:ascii="Arial" w:eastAsia="Times New Roman" w:hAnsi="Arial" w:cs="Arial"/>
      <w:sz w:val="22"/>
      <w:szCs w:val="22"/>
    </w:rPr>
  </w:style>
  <w:style w:type="character" w:customStyle="1" w:styleId="DelZnak">
    <w:name w:val="Del Znak"/>
    <w:rsid w:val="00067E5C"/>
    <w:rPr>
      <w:rFonts w:ascii="Arial" w:eastAsia="Times New Roman" w:hAnsi="Arial" w:cs="Arial"/>
      <w:sz w:val="22"/>
      <w:szCs w:val="22"/>
    </w:rPr>
  </w:style>
  <w:style w:type="character" w:customStyle="1" w:styleId="NaslovnadlenomZnak">
    <w:name w:val="Naslov nad členom Znak"/>
    <w:rsid w:val="00067E5C"/>
    <w:rPr>
      <w:rFonts w:ascii="Arial" w:eastAsia="Times New Roman" w:hAnsi="Arial" w:cs="Arial"/>
      <w:b/>
      <w:sz w:val="22"/>
      <w:szCs w:val="22"/>
    </w:rPr>
  </w:style>
  <w:style w:type="character" w:customStyle="1" w:styleId="NazivpodpisnikaZnak">
    <w:name w:val="Naziv podpisnika Znak"/>
    <w:rsid w:val="00067E5C"/>
    <w:rPr>
      <w:rFonts w:ascii="Arial" w:eastAsia="Times New Roman" w:hAnsi="Arial" w:cs="Arial"/>
      <w:sz w:val="22"/>
      <w:szCs w:val="22"/>
    </w:rPr>
  </w:style>
  <w:style w:type="character" w:customStyle="1" w:styleId="AlineazatevilnotokoZnak">
    <w:name w:val="Alinea za številčno točko Znak"/>
    <w:rsid w:val="00067E5C"/>
    <w:rPr>
      <w:rFonts w:ascii="Arial" w:eastAsia="Times New Roman" w:hAnsi="Arial" w:cs="Arial"/>
      <w:sz w:val="22"/>
      <w:szCs w:val="22"/>
    </w:rPr>
  </w:style>
  <w:style w:type="character" w:customStyle="1" w:styleId="tevilnatokaZnak">
    <w:name w:val="Številčna točka Znak"/>
    <w:rsid w:val="00067E5C"/>
    <w:rPr>
      <w:rFonts w:ascii="Arial" w:eastAsia="Times New Roman" w:hAnsi="Arial" w:cs="Arial"/>
      <w:sz w:val="22"/>
      <w:szCs w:val="22"/>
    </w:rPr>
  </w:style>
  <w:style w:type="character" w:customStyle="1" w:styleId="rkovnatokazatevilnotokoZnak">
    <w:name w:val="Črkovna točka za številčno točko Znak"/>
    <w:rsid w:val="00067E5C"/>
    <w:rPr>
      <w:rFonts w:ascii="Arial" w:eastAsia="Times New Roman" w:hAnsi="Arial" w:cs="Arial"/>
      <w:sz w:val="22"/>
      <w:szCs w:val="22"/>
    </w:rPr>
  </w:style>
  <w:style w:type="character" w:customStyle="1" w:styleId="tevilkanakoncupredpisaZnak">
    <w:name w:val="Številka na koncu predpisa Znak"/>
    <w:rsid w:val="00067E5C"/>
    <w:rPr>
      <w:rFonts w:ascii="Arial" w:eastAsia="Times New Roman" w:hAnsi="Arial" w:cs="Arial"/>
      <w:color w:val="000000"/>
      <w:sz w:val="22"/>
      <w:szCs w:val="22"/>
    </w:rPr>
  </w:style>
  <w:style w:type="character" w:customStyle="1" w:styleId="DatumsprejetjaZnak">
    <w:name w:val="Datum sprejetja Znak"/>
    <w:rsid w:val="00067E5C"/>
    <w:rPr>
      <w:rFonts w:ascii="Arial" w:eastAsia="Times New Roman" w:hAnsi="Arial" w:cs="Arial"/>
      <w:color w:val="000000"/>
      <w:sz w:val="22"/>
      <w:szCs w:val="22"/>
    </w:rPr>
  </w:style>
  <w:style w:type="character" w:styleId="tevilkastrani">
    <w:name w:val="page number"/>
    <w:rsid w:val="00067E5C"/>
  </w:style>
  <w:style w:type="character" w:customStyle="1" w:styleId="PodpisnikZnak">
    <w:name w:val="Podpisnik Znak"/>
    <w:rsid w:val="00067E5C"/>
    <w:rPr>
      <w:rFonts w:ascii="Arial" w:eastAsia="Times New Roman" w:hAnsi="Arial" w:cs="Arial"/>
      <w:sz w:val="22"/>
      <w:szCs w:val="22"/>
    </w:rPr>
  </w:style>
  <w:style w:type="character" w:customStyle="1" w:styleId="PravnapodlagaZnak">
    <w:name w:val="Pravna podlaga Znak"/>
    <w:rsid w:val="00067E5C"/>
    <w:rPr>
      <w:rFonts w:ascii="Arial" w:eastAsia="Times New Roman" w:hAnsi="Arial" w:cs="Arial"/>
      <w:sz w:val="22"/>
      <w:szCs w:val="22"/>
    </w:rPr>
  </w:style>
  <w:style w:type="character" w:customStyle="1" w:styleId="Komentar-sklic1">
    <w:name w:val="Komentar - sklic1"/>
    <w:rsid w:val="00067E5C"/>
    <w:rPr>
      <w:sz w:val="16"/>
      <w:szCs w:val="16"/>
    </w:rPr>
  </w:style>
  <w:style w:type="character" w:customStyle="1" w:styleId="PododdelekZnak">
    <w:name w:val="Pododdelek Znak"/>
    <w:rsid w:val="00067E5C"/>
    <w:rPr>
      <w:rFonts w:ascii="Arial" w:eastAsia="Times New Roman" w:hAnsi="Arial" w:cs="Arial"/>
      <w:sz w:val="22"/>
      <w:szCs w:val="22"/>
    </w:rPr>
  </w:style>
  <w:style w:type="character" w:customStyle="1" w:styleId="EVAZnak">
    <w:name w:val="EVA Znak"/>
    <w:rsid w:val="00067E5C"/>
    <w:rPr>
      <w:rFonts w:ascii="Arial" w:eastAsia="Times New Roman" w:hAnsi="Arial" w:cs="Arial"/>
      <w:color w:val="000000"/>
      <w:sz w:val="22"/>
      <w:szCs w:val="22"/>
    </w:rPr>
  </w:style>
  <w:style w:type="character" w:customStyle="1" w:styleId="Komentar-besediloZnak">
    <w:name w:val="Komentar - besedilo Znak"/>
    <w:link w:val="1"/>
    <w:rsid w:val="00067E5C"/>
    <w:rPr>
      <w:rFonts w:ascii="Arial" w:hAnsi="Arial" w:cs="Arial"/>
    </w:rPr>
  </w:style>
  <w:style w:type="character" w:customStyle="1" w:styleId="AlinejaZnak">
    <w:name w:val="Alineja Znak"/>
    <w:rsid w:val="00067E5C"/>
    <w:rPr>
      <w:rFonts w:ascii="Arial" w:eastAsia="Times New Roman" w:hAnsi="Arial" w:cs="Arial"/>
      <w:sz w:val="17"/>
      <w:szCs w:val="17"/>
    </w:rPr>
  </w:style>
  <w:style w:type="character" w:customStyle="1" w:styleId="OpozoriloZnak">
    <w:name w:val="Opozorilo Znak"/>
    <w:rsid w:val="00067E5C"/>
    <w:rPr>
      <w:rFonts w:ascii="Arial" w:eastAsia="Times New Roman" w:hAnsi="Arial" w:cs="Arial"/>
      <w:color w:val="808080"/>
      <w:sz w:val="17"/>
      <w:szCs w:val="17"/>
    </w:rPr>
  </w:style>
  <w:style w:type="character" w:customStyle="1" w:styleId="lennoveleZnak">
    <w:name w:val="Člen_novele Znak"/>
    <w:rsid w:val="00067E5C"/>
    <w:rPr>
      <w:rFonts w:ascii="Arial" w:eastAsia="Times New Roman" w:hAnsi="Arial" w:cs="Arial"/>
      <w:sz w:val="22"/>
      <w:szCs w:val="22"/>
    </w:rPr>
  </w:style>
  <w:style w:type="character" w:customStyle="1" w:styleId="PrilogaZnak">
    <w:name w:val="Priloga Znak"/>
    <w:rsid w:val="00067E5C"/>
    <w:rPr>
      <w:rFonts w:ascii="Arial" w:eastAsia="Times New Roman" w:hAnsi="Arial" w:cs="Arial"/>
      <w:b/>
      <w:sz w:val="17"/>
      <w:szCs w:val="17"/>
    </w:rPr>
  </w:style>
  <w:style w:type="character" w:customStyle="1" w:styleId="rtaZnak">
    <w:name w:val="Črta Znak"/>
    <w:rsid w:val="00067E5C"/>
    <w:rPr>
      <w:rFonts w:ascii="Arial" w:eastAsia="Times New Roman" w:hAnsi="Arial" w:cs="Arial"/>
      <w:sz w:val="22"/>
      <w:szCs w:val="22"/>
    </w:rPr>
  </w:style>
  <w:style w:type="character" w:customStyle="1" w:styleId="ZamaknjenadolobaprvinivoZnak">
    <w:name w:val="Zamaknjena določba_prvi nivo Znak"/>
    <w:rsid w:val="00067E5C"/>
    <w:rPr>
      <w:rFonts w:ascii="Arial" w:eastAsia="Times New Roman" w:hAnsi="Arial" w:cs="Arial"/>
      <w:sz w:val="22"/>
      <w:szCs w:val="22"/>
    </w:rPr>
  </w:style>
  <w:style w:type="character" w:customStyle="1" w:styleId="ZamaknjenadolobadruginivoZnak">
    <w:name w:val="Zamaknjena določba_drugi nivo Znak"/>
    <w:rsid w:val="00067E5C"/>
    <w:rPr>
      <w:rFonts w:ascii="Arial" w:eastAsia="Times New Roman" w:hAnsi="Arial" w:cs="Arial"/>
      <w:sz w:val="22"/>
      <w:szCs w:val="22"/>
    </w:rPr>
  </w:style>
  <w:style w:type="character" w:customStyle="1" w:styleId="AlineazapodtokoZnak">
    <w:name w:val="Alinea za podtočko Znak"/>
    <w:rsid w:val="00067E5C"/>
    <w:rPr>
      <w:rFonts w:ascii="Arial" w:eastAsia="Times New Roman" w:hAnsi="Arial" w:cs="Arial"/>
      <w:sz w:val="22"/>
      <w:szCs w:val="22"/>
    </w:rPr>
  </w:style>
  <w:style w:type="character" w:customStyle="1" w:styleId="ZamakanjenadolobatretjinivoZnak">
    <w:name w:val="Zamakanjena določba_tretji nivo Znak"/>
    <w:rsid w:val="00067E5C"/>
    <w:rPr>
      <w:rFonts w:ascii="Arial" w:eastAsia="Times New Roman" w:hAnsi="Arial" w:cs="Arial"/>
      <w:sz w:val="22"/>
      <w:szCs w:val="22"/>
    </w:rPr>
  </w:style>
  <w:style w:type="character" w:customStyle="1" w:styleId="ImeorganaZnak">
    <w:name w:val="Ime organa Znak"/>
    <w:rsid w:val="00067E5C"/>
    <w:rPr>
      <w:rFonts w:ascii="Arial" w:eastAsia="Times New Roman" w:hAnsi="Arial" w:cs="Arial"/>
      <w:sz w:val="22"/>
      <w:szCs w:val="22"/>
    </w:rPr>
  </w:style>
  <w:style w:type="character" w:styleId="SledenaHiperpovezava">
    <w:name w:val="FollowedHyperlink"/>
    <w:rsid w:val="00067E5C"/>
    <w:rPr>
      <w:color w:val="800080"/>
      <w:u w:val="single"/>
    </w:rPr>
  </w:style>
  <w:style w:type="character" w:customStyle="1" w:styleId="TelobesedilaZnak">
    <w:name w:val="Telo besedila Znak"/>
    <w:rsid w:val="00067E5C"/>
    <w:rPr>
      <w:sz w:val="22"/>
      <w:szCs w:val="22"/>
    </w:rPr>
  </w:style>
  <w:style w:type="character" w:customStyle="1" w:styleId="Simbolizaotevilevanje">
    <w:name w:val="Simboli za oštevilčevanje"/>
    <w:rsid w:val="00067E5C"/>
  </w:style>
  <w:style w:type="character" w:customStyle="1" w:styleId="Oznake">
    <w:name w:val="Oznake"/>
    <w:rsid w:val="00067E5C"/>
    <w:rPr>
      <w:rFonts w:ascii="OpenSymbol" w:eastAsia="OpenSymbol" w:hAnsi="OpenSymbol" w:cs="OpenSymbol"/>
    </w:rPr>
  </w:style>
  <w:style w:type="character" w:customStyle="1" w:styleId="TelobesedilaZnak1">
    <w:name w:val="Telo besedila Znak1"/>
    <w:rsid w:val="00067E5C"/>
    <w:rPr>
      <w:sz w:val="22"/>
      <w:szCs w:val="22"/>
    </w:rPr>
  </w:style>
  <w:style w:type="character" w:customStyle="1" w:styleId="NogaZnak1">
    <w:name w:val="Noga Znak1"/>
    <w:rsid w:val="00067E5C"/>
    <w:rPr>
      <w:rFonts w:ascii="Times New Roman" w:hAnsi="Times New Roman" w:cs="Times New Roman"/>
    </w:rPr>
  </w:style>
  <w:style w:type="character" w:customStyle="1" w:styleId="GlavaZnak1">
    <w:name w:val="Glava Znak1"/>
    <w:rsid w:val="00067E5C"/>
    <w:rPr>
      <w:rFonts w:ascii="Arial" w:eastAsia="Times New Roman" w:hAnsi="Arial" w:cs="Arial"/>
      <w:sz w:val="16"/>
      <w:szCs w:val="16"/>
    </w:rPr>
  </w:style>
  <w:style w:type="character" w:customStyle="1" w:styleId="BesedilooblakaZnak1">
    <w:name w:val="Besedilo oblačka Znak1"/>
    <w:rsid w:val="00067E5C"/>
    <w:rPr>
      <w:rFonts w:ascii="Tahoma" w:eastAsia="Times New Roman" w:hAnsi="Tahoma" w:cs="Tahoma"/>
      <w:sz w:val="16"/>
      <w:szCs w:val="16"/>
    </w:rPr>
  </w:style>
  <w:style w:type="character" w:customStyle="1" w:styleId="Pripombasklic1">
    <w:name w:val="Pripomba – sklic1"/>
    <w:rsid w:val="00067E5C"/>
    <w:rPr>
      <w:sz w:val="16"/>
      <w:szCs w:val="16"/>
    </w:rPr>
  </w:style>
  <w:style w:type="character" w:customStyle="1" w:styleId="StrongEmphasis">
    <w:name w:val="Strong Emphasis"/>
    <w:rsid w:val="00067E5C"/>
    <w:rPr>
      <w:b/>
      <w:bCs/>
    </w:rPr>
  </w:style>
  <w:style w:type="paragraph" w:customStyle="1" w:styleId="Naslov20">
    <w:name w:val="Naslov2"/>
    <w:basedOn w:val="Navaden"/>
    <w:next w:val="Telobesedila"/>
    <w:rsid w:val="00067E5C"/>
    <w:pPr>
      <w:keepNext/>
      <w:suppressAutoHyphens/>
      <w:spacing w:before="240" w:after="120" w:line="276" w:lineRule="auto"/>
    </w:pPr>
    <w:rPr>
      <w:rFonts w:eastAsia="Microsoft YaHei" w:cs="Mangal"/>
      <w:sz w:val="28"/>
      <w:szCs w:val="28"/>
      <w:lang w:eastAsia="ar-SA"/>
    </w:rPr>
  </w:style>
  <w:style w:type="paragraph" w:styleId="Seznam">
    <w:name w:val="List"/>
    <w:basedOn w:val="Telobesedila"/>
    <w:rsid w:val="00067E5C"/>
    <w:pPr>
      <w:suppressAutoHyphens/>
      <w:spacing w:after="200" w:line="276" w:lineRule="auto"/>
      <w:jc w:val="left"/>
    </w:pPr>
    <w:rPr>
      <w:rFonts w:ascii="Calibri" w:eastAsia="Calibri" w:hAnsi="Calibri" w:cs="Mangal"/>
      <w:sz w:val="22"/>
      <w:szCs w:val="22"/>
      <w:lang w:eastAsia="ar-SA"/>
    </w:rPr>
  </w:style>
  <w:style w:type="paragraph" w:customStyle="1" w:styleId="Napis2">
    <w:name w:val="Napis2"/>
    <w:basedOn w:val="Navaden"/>
    <w:rsid w:val="00067E5C"/>
    <w:pPr>
      <w:suppressLineNumbers/>
      <w:suppressAutoHyphens/>
      <w:spacing w:before="120" w:after="120" w:line="276" w:lineRule="auto"/>
    </w:pPr>
    <w:rPr>
      <w:rFonts w:ascii="Calibri" w:eastAsia="Calibri" w:hAnsi="Calibri" w:cs="Mangal"/>
      <w:i/>
      <w:iCs/>
      <w:sz w:val="24"/>
      <w:lang w:eastAsia="ar-SA"/>
    </w:rPr>
  </w:style>
  <w:style w:type="paragraph" w:customStyle="1" w:styleId="Kazalo">
    <w:name w:val="Kazalo"/>
    <w:basedOn w:val="Navaden"/>
    <w:rsid w:val="00067E5C"/>
    <w:pPr>
      <w:suppressLineNumbers/>
      <w:suppressAutoHyphens/>
      <w:spacing w:after="200" w:line="276" w:lineRule="auto"/>
    </w:pPr>
    <w:rPr>
      <w:rFonts w:ascii="Calibri" w:eastAsia="Calibri" w:hAnsi="Calibri" w:cs="Mangal"/>
      <w:sz w:val="22"/>
      <w:szCs w:val="22"/>
      <w:lang w:eastAsia="ar-SA"/>
    </w:rPr>
  </w:style>
  <w:style w:type="paragraph" w:customStyle="1" w:styleId="Naslov10">
    <w:name w:val="Naslov1"/>
    <w:basedOn w:val="Navaden"/>
    <w:next w:val="Telobesedila"/>
    <w:rsid w:val="00067E5C"/>
    <w:pPr>
      <w:keepNext/>
      <w:suppressAutoHyphens/>
      <w:spacing w:before="240" w:after="120" w:line="276" w:lineRule="auto"/>
    </w:pPr>
    <w:rPr>
      <w:rFonts w:eastAsia="Microsoft YaHei" w:cs="Mangal"/>
      <w:sz w:val="28"/>
      <w:szCs w:val="28"/>
      <w:lang w:eastAsia="ar-SA"/>
    </w:rPr>
  </w:style>
  <w:style w:type="paragraph" w:customStyle="1" w:styleId="Napis1">
    <w:name w:val="Napis1"/>
    <w:basedOn w:val="Navaden"/>
    <w:rsid w:val="00067E5C"/>
    <w:pPr>
      <w:suppressLineNumbers/>
      <w:suppressAutoHyphens/>
      <w:spacing w:before="120" w:after="120" w:line="276" w:lineRule="auto"/>
    </w:pPr>
    <w:rPr>
      <w:rFonts w:ascii="Calibri" w:eastAsia="Calibri" w:hAnsi="Calibri" w:cs="Mangal"/>
      <w:i/>
      <w:iCs/>
      <w:sz w:val="24"/>
      <w:lang w:eastAsia="ar-SA"/>
    </w:rPr>
  </w:style>
  <w:style w:type="paragraph" w:customStyle="1" w:styleId="Alineazatevilnotoko">
    <w:name w:val="Alinea za številčno točko"/>
    <w:basedOn w:val="Alineazaodstavkom"/>
    <w:rsid w:val="00067E5C"/>
    <w:pPr>
      <w:tabs>
        <w:tab w:val="left" w:pos="540"/>
        <w:tab w:val="left" w:pos="900"/>
      </w:tabs>
      <w:suppressAutoHyphens/>
      <w:overflowPunct/>
      <w:autoSpaceDE/>
      <w:autoSpaceDN/>
      <w:adjustRightInd/>
      <w:spacing w:line="240" w:lineRule="auto"/>
      <w:ind w:left="567" w:hanging="170"/>
      <w:textAlignment w:val="auto"/>
    </w:pPr>
    <w:rPr>
      <w:lang w:eastAsia="ar-SA"/>
    </w:rPr>
  </w:style>
  <w:style w:type="paragraph" w:customStyle="1" w:styleId="Alinejazarkovnotoko">
    <w:name w:val="Alineja za črkovno točko"/>
    <w:basedOn w:val="Alineazatevilnotoko"/>
    <w:rsid w:val="00067E5C"/>
    <w:pPr>
      <w:ind w:left="454"/>
    </w:pPr>
  </w:style>
  <w:style w:type="character" w:customStyle="1" w:styleId="BesedilooblakaZnak2">
    <w:name w:val="Besedilo oblačka Znak2"/>
    <w:rsid w:val="00067E5C"/>
    <w:rPr>
      <w:rFonts w:ascii="Tahoma" w:hAnsi="Tahoma" w:cs="Tahoma"/>
      <w:sz w:val="16"/>
      <w:szCs w:val="16"/>
      <w:lang w:eastAsia="ar-SA"/>
    </w:rPr>
  </w:style>
  <w:style w:type="paragraph" w:customStyle="1" w:styleId="Odstavek">
    <w:name w:val="Odstavek"/>
    <w:basedOn w:val="Navaden"/>
    <w:link w:val="OdstavekCharChar"/>
    <w:qFormat/>
    <w:rsid w:val="00067E5C"/>
    <w:pPr>
      <w:suppressAutoHyphens/>
      <w:overflowPunct w:val="0"/>
      <w:autoSpaceDE w:val="0"/>
      <w:spacing w:before="240" w:line="240" w:lineRule="auto"/>
      <w:ind w:firstLine="1021"/>
      <w:jc w:val="both"/>
      <w:textAlignment w:val="baseline"/>
    </w:pPr>
    <w:rPr>
      <w:rFonts w:cs="Arial"/>
      <w:sz w:val="22"/>
      <w:szCs w:val="22"/>
      <w:lang w:eastAsia="ar-SA"/>
    </w:rPr>
  </w:style>
  <w:style w:type="paragraph" w:customStyle="1" w:styleId="Pravnapodlaga">
    <w:name w:val="Pravna podlaga"/>
    <w:basedOn w:val="Odstavek"/>
    <w:rsid w:val="00067E5C"/>
    <w:pPr>
      <w:spacing w:before="480"/>
    </w:pPr>
  </w:style>
  <w:style w:type="paragraph" w:customStyle="1" w:styleId="Pa0">
    <w:name w:val="Pa0"/>
    <w:basedOn w:val="Navaden"/>
    <w:next w:val="Navaden"/>
    <w:rsid w:val="00067E5C"/>
    <w:pPr>
      <w:suppressAutoHyphens/>
      <w:autoSpaceDE w:val="0"/>
      <w:spacing w:line="201" w:lineRule="atLeast"/>
    </w:pPr>
    <w:rPr>
      <w:rFonts w:eastAsia="Calibri" w:cs="Arial"/>
      <w:sz w:val="24"/>
      <w:lang w:eastAsia="ar-SA"/>
    </w:rPr>
  </w:style>
  <w:style w:type="paragraph" w:customStyle="1" w:styleId="0stevilka">
    <w:name w:val="0stevilka"/>
    <w:next w:val="0tekst"/>
    <w:rsid w:val="00067E5C"/>
    <w:pPr>
      <w:keepNext/>
      <w:tabs>
        <w:tab w:val="left" w:pos="1077"/>
      </w:tabs>
      <w:suppressAutoHyphens/>
      <w:overflowPunct w:val="0"/>
      <w:autoSpaceDE w:val="0"/>
      <w:spacing w:after="227" w:line="180" w:lineRule="atLeast"/>
      <w:ind w:left="1077" w:hanging="680"/>
      <w:textAlignment w:val="baseline"/>
    </w:pPr>
    <w:rPr>
      <w:rFonts w:ascii="NimbusSanDEE" w:hAnsi="NimbusSanDEE" w:cs="NimbusSanDEE"/>
      <w:b/>
      <w:color w:val="0000FF"/>
      <w:sz w:val="21"/>
      <w:lang w:eastAsia="ar-SA"/>
    </w:rPr>
  </w:style>
  <w:style w:type="paragraph" w:customStyle="1" w:styleId="0tekst">
    <w:name w:val="0tekst"/>
    <w:rsid w:val="00067E5C"/>
    <w:pPr>
      <w:suppressAutoHyphens/>
      <w:overflowPunct w:val="0"/>
      <w:autoSpaceDE w:val="0"/>
      <w:spacing w:line="200" w:lineRule="atLeast"/>
      <w:ind w:firstLine="397"/>
      <w:jc w:val="both"/>
      <w:textAlignment w:val="baseline"/>
    </w:pPr>
    <w:rPr>
      <w:rFonts w:ascii="NimbusSanDEE" w:hAnsi="NimbusSanDEE" w:cs="NimbusSanDEE"/>
      <w:color w:val="000000"/>
      <w:sz w:val="19"/>
      <w:lang w:eastAsia="ar-SA"/>
    </w:rPr>
  </w:style>
  <w:style w:type="paragraph" w:customStyle="1" w:styleId="0odlok">
    <w:name w:val="0odlok"/>
    <w:basedOn w:val="0tekst"/>
    <w:next w:val="0odloktekst"/>
    <w:rsid w:val="00067E5C"/>
    <w:pPr>
      <w:keepNext/>
      <w:spacing w:before="198" w:after="28" w:line="220" w:lineRule="atLeast"/>
      <w:ind w:firstLine="0"/>
      <w:jc w:val="center"/>
    </w:pPr>
    <w:rPr>
      <w:b/>
      <w:color w:val="0000FF"/>
      <w:sz w:val="21"/>
    </w:rPr>
  </w:style>
  <w:style w:type="paragraph" w:customStyle="1" w:styleId="0odloktekst">
    <w:name w:val="0odloktekst"/>
    <w:next w:val="0tekst"/>
    <w:rsid w:val="00067E5C"/>
    <w:pPr>
      <w:keepNext/>
      <w:suppressAutoHyphens/>
      <w:overflowPunct w:val="0"/>
      <w:autoSpaceDE w:val="0"/>
      <w:spacing w:line="220" w:lineRule="atLeast"/>
      <w:jc w:val="center"/>
      <w:textAlignment w:val="baseline"/>
    </w:pPr>
    <w:rPr>
      <w:rFonts w:ascii="NimbusSanDEE" w:hAnsi="NimbusSanDEE" w:cs="NimbusSanDEE"/>
      <w:b/>
      <w:color w:val="0000FF"/>
      <w:sz w:val="21"/>
      <w:lang w:eastAsia="ar-SA"/>
    </w:rPr>
  </w:style>
  <w:style w:type="paragraph" w:customStyle="1" w:styleId="0podpis">
    <w:name w:val="0podpis"/>
    <w:rsid w:val="00067E5C"/>
    <w:pPr>
      <w:suppressAutoHyphens/>
      <w:overflowPunct w:val="0"/>
      <w:autoSpaceDE w:val="0"/>
      <w:spacing w:line="200" w:lineRule="atLeast"/>
      <w:ind w:left="1984"/>
      <w:jc w:val="center"/>
      <w:textAlignment w:val="baseline"/>
    </w:pPr>
    <w:rPr>
      <w:rFonts w:ascii="NimbusSanDEE" w:hAnsi="NimbusSanDEE" w:cs="NimbusSanDEE"/>
      <w:color w:val="000000"/>
      <w:sz w:val="19"/>
      <w:lang w:eastAsia="ar-SA"/>
    </w:rPr>
  </w:style>
  <w:style w:type="paragraph" w:customStyle="1" w:styleId="Del">
    <w:name w:val="Del"/>
    <w:basedOn w:val="Poglavje"/>
    <w:rsid w:val="00067E5C"/>
    <w:pPr>
      <w:autoSpaceDN/>
      <w:adjustRightInd/>
      <w:spacing w:before="480" w:after="0" w:line="240" w:lineRule="auto"/>
      <w:outlineLvl w:val="9"/>
    </w:pPr>
    <w:rPr>
      <w:rFonts w:cs="Times New Roman"/>
      <w:b w:val="0"/>
      <w:lang w:eastAsia="ar-SA"/>
    </w:rPr>
  </w:style>
  <w:style w:type="paragraph" w:customStyle="1" w:styleId="Naslovnadlenom">
    <w:name w:val="Naslov nad členom"/>
    <w:basedOn w:val="Navaden"/>
    <w:rsid w:val="00067E5C"/>
    <w:pPr>
      <w:tabs>
        <w:tab w:val="left" w:pos="540"/>
        <w:tab w:val="left" w:pos="900"/>
      </w:tabs>
      <w:suppressAutoHyphens/>
      <w:overflowPunct w:val="0"/>
      <w:autoSpaceDE w:val="0"/>
      <w:spacing w:before="480" w:line="240" w:lineRule="auto"/>
      <w:jc w:val="center"/>
      <w:textAlignment w:val="baseline"/>
    </w:pPr>
    <w:rPr>
      <w:rFonts w:cs="Arial"/>
      <w:b/>
      <w:sz w:val="22"/>
      <w:szCs w:val="22"/>
      <w:lang w:eastAsia="ar-SA"/>
    </w:rPr>
  </w:style>
  <w:style w:type="paragraph" w:customStyle="1" w:styleId="0naslovsv">
    <w:name w:val="0naslovsv"/>
    <w:basedOn w:val="0tekst"/>
    <w:next w:val="0clen"/>
    <w:rsid w:val="00067E5C"/>
    <w:pPr>
      <w:keepNext/>
      <w:spacing w:before="397"/>
      <w:ind w:firstLine="0"/>
      <w:jc w:val="center"/>
    </w:pPr>
    <w:rPr>
      <w:color w:val="auto"/>
    </w:rPr>
  </w:style>
  <w:style w:type="paragraph" w:customStyle="1" w:styleId="0clen">
    <w:name w:val="0clen"/>
    <w:basedOn w:val="0tekst"/>
    <w:next w:val="0tekst"/>
    <w:rsid w:val="00067E5C"/>
    <w:pPr>
      <w:keepNext/>
      <w:spacing w:before="198" w:after="28"/>
      <w:ind w:firstLine="0"/>
      <w:jc w:val="center"/>
    </w:pPr>
    <w:rPr>
      <w:color w:val="auto"/>
    </w:rPr>
  </w:style>
  <w:style w:type="paragraph" w:customStyle="1" w:styleId="0clennasl">
    <w:name w:val="0clennasl"/>
    <w:basedOn w:val="0tekst"/>
    <w:next w:val="0tekst"/>
    <w:rsid w:val="00067E5C"/>
    <w:pPr>
      <w:keepNext/>
      <w:spacing w:after="28"/>
      <w:ind w:firstLine="0"/>
      <w:jc w:val="center"/>
    </w:pPr>
    <w:rPr>
      <w:color w:val="auto"/>
    </w:rPr>
  </w:style>
  <w:style w:type="paragraph" w:customStyle="1" w:styleId="Nazivpodpisnika">
    <w:name w:val="Naziv podpisnika"/>
    <w:basedOn w:val="Navaden"/>
    <w:rsid w:val="00067E5C"/>
    <w:pPr>
      <w:tabs>
        <w:tab w:val="left" w:pos="6521"/>
      </w:tabs>
      <w:suppressAutoHyphens/>
      <w:overflowPunct w:val="0"/>
      <w:autoSpaceDE w:val="0"/>
      <w:spacing w:line="240" w:lineRule="auto"/>
      <w:ind w:left="5670"/>
      <w:jc w:val="both"/>
      <w:textAlignment w:val="baseline"/>
    </w:pPr>
    <w:rPr>
      <w:rFonts w:cs="Arial"/>
      <w:sz w:val="22"/>
      <w:szCs w:val="22"/>
      <w:lang w:eastAsia="ar-SA"/>
    </w:rPr>
  </w:style>
  <w:style w:type="paragraph" w:customStyle="1" w:styleId="0naslovpk">
    <w:name w:val="0naslovpk"/>
    <w:basedOn w:val="0tekst"/>
    <w:next w:val="0clen"/>
    <w:rsid w:val="00067E5C"/>
    <w:pPr>
      <w:keepNext/>
      <w:spacing w:before="227"/>
      <w:ind w:firstLine="0"/>
      <w:jc w:val="center"/>
    </w:pPr>
    <w:rPr>
      <w:color w:val="auto"/>
    </w:rPr>
  </w:style>
  <w:style w:type="paragraph" w:customStyle="1" w:styleId="rkovnatokazatevilnotoko">
    <w:name w:val="Črkovna točka za številčno točko"/>
    <w:basedOn w:val="tevilnatoka"/>
    <w:rsid w:val="00067E5C"/>
    <w:pPr>
      <w:numPr>
        <w:numId w:val="0"/>
      </w:numPr>
      <w:ind w:left="907" w:hanging="510"/>
    </w:pPr>
  </w:style>
  <w:style w:type="paragraph" w:customStyle="1" w:styleId="Datumsprejetja">
    <w:name w:val="Datum sprejetja"/>
    <w:basedOn w:val="Navaden"/>
    <w:rsid w:val="00067E5C"/>
    <w:pPr>
      <w:tabs>
        <w:tab w:val="left" w:pos="567"/>
        <w:tab w:val="left" w:pos="900"/>
        <w:tab w:val="left" w:pos="1440"/>
        <w:tab w:val="left" w:pos="1872"/>
        <w:tab w:val="left" w:pos="2880"/>
        <w:tab w:val="left" w:pos="5760"/>
      </w:tabs>
      <w:suppressAutoHyphens/>
      <w:overflowPunct w:val="0"/>
      <w:autoSpaceDE w:val="0"/>
      <w:spacing w:line="240" w:lineRule="auto"/>
      <w:jc w:val="both"/>
      <w:textAlignment w:val="baseline"/>
    </w:pPr>
    <w:rPr>
      <w:rFonts w:cs="Arial"/>
      <w:color w:val="000000"/>
      <w:sz w:val="22"/>
      <w:szCs w:val="22"/>
      <w:lang w:eastAsia="ar-SA"/>
    </w:rPr>
  </w:style>
  <w:style w:type="paragraph" w:customStyle="1" w:styleId="tevilkanakoncupredpisa">
    <w:name w:val="Številka na koncu predpisa"/>
    <w:basedOn w:val="Datumsprejetja"/>
    <w:rsid w:val="00067E5C"/>
    <w:pPr>
      <w:spacing w:before="480"/>
    </w:pPr>
  </w:style>
  <w:style w:type="paragraph" w:customStyle="1" w:styleId="Podpisnik">
    <w:name w:val="Podpisnik"/>
    <w:basedOn w:val="Navaden"/>
    <w:rsid w:val="00067E5C"/>
    <w:pPr>
      <w:tabs>
        <w:tab w:val="left" w:pos="6521"/>
      </w:tabs>
      <w:suppressAutoHyphens/>
      <w:overflowPunct w:val="0"/>
      <w:autoSpaceDE w:val="0"/>
      <w:spacing w:line="240" w:lineRule="auto"/>
      <w:ind w:left="5670"/>
      <w:jc w:val="both"/>
      <w:textAlignment w:val="baseline"/>
    </w:pPr>
    <w:rPr>
      <w:rFonts w:cs="Arial"/>
      <w:sz w:val="22"/>
      <w:szCs w:val="22"/>
      <w:lang w:eastAsia="ar-SA"/>
    </w:rPr>
  </w:style>
  <w:style w:type="paragraph" w:customStyle="1" w:styleId="esegmenth4">
    <w:name w:val="esegment_h4"/>
    <w:basedOn w:val="Navaden"/>
    <w:rsid w:val="00067E5C"/>
    <w:pPr>
      <w:suppressAutoHyphens/>
      <w:spacing w:after="210" w:line="240" w:lineRule="auto"/>
      <w:jc w:val="center"/>
    </w:pPr>
    <w:rPr>
      <w:rFonts w:ascii="Times New Roman" w:hAnsi="Times New Roman"/>
      <w:b/>
      <w:bCs/>
      <w:color w:val="333333"/>
      <w:sz w:val="18"/>
      <w:szCs w:val="18"/>
      <w:lang w:eastAsia="ar-SA"/>
    </w:rPr>
  </w:style>
  <w:style w:type="paragraph" w:customStyle="1" w:styleId="lennaslov">
    <w:name w:val="Člen_naslov"/>
    <w:basedOn w:val="len"/>
    <w:rsid w:val="00067E5C"/>
    <w:pPr>
      <w:numPr>
        <w:numId w:val="0"/>
      </w:numPr>
      <w:shd w:val="clear" w:color="auto" w:fill="auto"/>
      <w:suppressAutoHyphens/>
      <w:overflowPunct w:val="0"/>
      <w:autoSpaceDE w:val="0"/>
      <w:spacing w:before="0"/>
      <w:contextualSpacing w:val="0"/>
      <w:textAlignment w:val="baseline"/>
    </w:pPr>
    <w:rPr>
      <w:rFonts w:eastAsia="Times New Roman"/>
      <w:bCs w:val="0"/>
      <w:lang w:eastAsia="ar-SA"/>
    </w:rPr>
  </w:style>
  <w:style w:type="paragraph" w:customStyle="1" w:styleId="Pododdelek">
    <w:name w:val="Pododdelek"/>
    <w:basedOn w:val="Navaden"/>
    <w:rsid w:val="00067E5C"/>
    <w:pPr>
      <w:tabs>
        <w:tab w:val="left" w:pos="540"/>
        <w:tab w:val="left" w:pos="900"/>
      </w:tabs>
      <w:suppressAutoHyphens/>
      <w:overflowPunct w:val="0"/>
      <w:autoSpaceDE w:val="0"/>
      <w:spacing w:before="480" w:line="240" w:lineRule="auto"/>
      <w:jc w:val="center"/>
      <w:textAlignment w:val="baseline"/>
    </w:pPr>
    <w:rPr>
      <w:rFonts w:cs="Arial"/>
      <w:sz w:val="22"/>
      <w:szCs w:val="22"/>
      <w:lang w:eastAsia="ar-SA"/>
    </w:rPr>
  </w:style>
  <w:style w:type="paragraph" w:customStyle="1" w:styleId="EVA">
    <w:name w:val="EVA"/>
    <w:basedOn w:val="Navaden"/>
    <w:rsid w:val="00067E5C"/>
    <w:pPr>
      <w:tabs>
        <w:tab w:val="left" w:pos="567"/>
        <w:tab w:val="left" w:pos="900"/>
      </w:tabs>
      <w:suppressAutoHyphens/>
      <w:overflowPunct w:val="0"/>
      <w:autoSpaceDE w:val="0"/>
      <w:spacing w:line="240" w:lineRule="auto"/>
      <w:jc w:val="both"/>
      <w:textAlignment w:val="baseline"/>
    </w:pPr>
    <w:rPr>
      <w:rFonts w:cs="Arial"/>
      <w:color w:val="000000"/>
      <w:sz w:val="22"/>
      <w:szCs w:val="22"/>
      <w:lang w:eastAsia="ar-SA"/>
    </w:rPr>
  </w:style>
  <w:style w:type="paragraph" w:styleId="Navadensplet">
    <w:name w:val="Normal (Web)"/>
    <w:basedOn w:val="Navaden"/>
    <w:uiPriority w:val="99"/>
    <w:rsid w:val="00067E5C"/>
    <w:pPr>
      <w:suppressAutoHyphens/>
      <w:spacing w:after="161" w:line="240" w:lineRule="auto"/>
      <w:jc w:val="both"/>
    </w:pPr>
    <w:rPr>
      <w:rFonts w:ascii="Times New Roman" w:hAnsi="Times New Roman"/>
      <w:color w:val="333333"/>
      <w:sz w:val="14"/>
      <w:szCs w:val="14"/>
      <w:lang w:eastAsia="ar-SA"/>
    </w:rPr>
  </w:style>
  <w:style w:type="paragraph" w:customStyle="1" w:styleId="Komentar-besedilo1">
    <w:name w:val="Komentar - besedilo1"/>
    <w:basedOn w:val="Navaden"/>
    <w:uiPriority w:val="99"/>
    <w:rsid w:val="00067E5C"/>
    <w:pPr>
      <w:suppressAutoHyphens/>
      <w:spacing w:line="240" w:lineRule="auto"/>
      <w:jc w:val="both"/>
    </w:pPr>
    <w:rPr>
      <w:rFonts w:cs="Arial"/>
      <w:szCs w:val="20"/>
      <w:lang w:eastAsia="ar-SA"/>
    </w:rPr>
  </w:style>
  <w:style w:type="paragraph" w:customStyle="1" w:styleId="Imeorgana">
    <w:name w:val="Ime organa"/>
    <w:basedOn w:val="Navaden"/>
    <w:rsid w:val="00067E5C"/>
    <w:pPr>
      <w:tabs>
        <w:tab w:val="left" w:pos="6521"/>
      </w:tabs>
      <w:suppressAutoHyphens/>
      <w:overflowPunct w:val="0"/>
      <w:autoSpaceDE w:val="0"/>
      <w:spacing w:before="480" w:line="240" w:lineRule="auto"/>
      <w:ind w:left="5670"/>
      <w:textAlignment w:val="baseline"/>
    </w:pPr>
    <w:rPr>
      <w:rFonts w:cs="Arial"/>
      <w:sz w:val="22"/>
      <w:szCs w:val="22"/>
      <w:lang w:eastAsia="ar-SA"/>
    </w:rPr>
  </w:style>
  <w:style w:type="paragraph" w:customStyle="1" w:styleId="Opozorilo">
    <w:name w:val="Opozorilo"/>
    <w:basedOn w:val="Navaden"/>
    <w:rsid w:val="00067E5C"/>
    <w:pPr>
      <w:suppressAutoHyphens/>
      <w:overflowPunct w:val="0"/>
      <w:autoSpaceDE w:val="0"/>
      <w:spacing w:before="240" w:after="360" w:line="200" w:lineRule="exact"/>
      <w:jc w:val="both"/>
      <w:textAlignment w:val="baseline"/>
    </w:pPr>
    <w:rPr>
      <w:rFonts w:cs="Arial"/>
      <w:color w:val="808080"/>
      <w:sz w:val="17"/>
      <w:szCs w:val="17"/>
      <w:lang w:eastAsia="ar-SA"/>
    </w:rPr>
  </w:style>
  <w:style w:type="paragraph" w:customStyle="1" w:styleId="lennovele">
    <w:name w:val="Člen_novele"/>
    <w:basedOn w:val="len"/>
    <w:rsid w:val="00067E5C"/>
    <w:pPr>
      <w:numPr>
        <w:numId w:val="0"/>
      </w:numPr>
      <w:shd w:val="clear" w:color="auto" w:fill="auto"/>
      <w:suppressAutoHyphens/>
      <w:overflowPunct w:val="0"/>
      <w:autoSpaceDE w:val="0"/>
      <w:contextualSpacing w:val="0"/>
      <w:textAlignment w:val="baseline"/>
    </w:pPr>
    <w:rPr>
      <w:rFonts w:eastAsia="Times New Roman"/>
      <w:b w:val="0"/>
      <w:bCs w:val="0"/>
      <w:lang w:eastAsia="ar-SA"/>
    </w:rPr>
  </w:style>
  <w:style w:type="paragraph" w:customStyle="1" w:styleId="Priloga">
    <w:name w:val="Priloga"/>
    <w:basedOn w:val="Navaden"/>
    <w:rsid w:val="00067E5C"/>
    <w:pPr>
      <w:suppressAutoHyphens/>
      <w:overflowPunct w:val="0"/>
      <w:autoSpaceDE w:val="0"/>
      <w:spacing w:before="380" w:after="60" w:line="200" w:lineRule="exact"/>
      <w:jc w:val="both"/>
      <w:textAlignment w:val="baseline"/>
    </w:pPr>
    <w:rPr>
      <w:rFonts w:cs="Arial"/>
      <w:b/>
      <w:sz w:val="17"/>
      <w:szCs w:val="17"/>
      <w:lang w:eastAsia="ar-SA"/>
    </w:rPr>
  </w:style>
  <w:style w:type="paragraph" w:customStyle="1" w:styleId="rta">
    <w:name w:val="Črta"/>
    <w:basedOn w:val="Navaden"/>
    <w:rsid w:val="00067E5C"/>
    <w:pPr>
      <w:suppressAutoHyphens/>
      <w:overflowPunct w:val="0"/>
      <w:autoSpaceDE w:val="0"/>
      <w:spacing w:before="360" w:line="240" w:lineRule="auto"/>
      <w:jc w:val="center"/>
      <w:textAlignment w:val="baseline"/>
    </w:pPr>
    <w:rPr>
      <w:rFonts w:cs="Arial"/>
      <w:sz w:val="22"/>
      <w:szCs w:val="22"/>
      <w:lang w:eastAsia="ar-SA"/>
    </w:rPr>
  </w:style>
  <w:style w:type="paragraph" w:customStyle="1" w:styleId="NPB">
    <w:name w:val="NPB"/>
    <w:basedOn w:val="Vrstapredpisa"/>
    <w:rsid w:val="00067E5C"/>
    <w:pPr>
      <w:autoSpaceDN/>
      <w:adjustRightInd/>
      <w:spacing w:before="480" w:line="240" w:lineRule="auto"/>
    </w:pPr>
    <w:rPr>
      <w:spacing w:val="0"/>
      <w:lang w:eastAsia="ar-SA"/>
    </w:rPr>
  </w:style>
  <w:style w:type="paragraph" w:customStyle="1" w:styleId="Zamaknjenadolobaprvinivo">
    <w:name w:val="Zamaknjena določba_prvi nivo"/>
    <w:basedOn w:val="Alineazaodstavkom"/>
    <w:rsid w:val="00067E5C"/>
    <w:pPr>
      <w:tabs>
        <w:tab w:val="left" w:pos="540"/>
        <w:tab w:val="left" w:pos="900"/>
      </w:tabs>
      <w:suppressAutoHyphens/>
      <w:overflowPunct/>
      <w:autoSpaceDE/>
      <w:autoSpaceDN/>
      <w:adjustRightInd/>
      <w:spacing w:line="240" w:lineRule="auto"/>
      <w:textAlignment w:val="auto"/>
    </w:pPr>
    <w:rPr>
      <w:lang w:eastAsia="ar-SA"/>
    </w:rPr>
  </w:style>
  <w:style w:type="paragraph" w:customStyle="1" w:styleId="Zamaknjenadolobadruginivo">
    <w:name w:val="Zamaknjena določba_drugi nivo"/>
    <w:basedOn w:val="rkovnatokazatevilnotoko"/>
    <w:rsid w:val="00067E5C"/>
    <w:pPr>
      <w:ind w:left="397" w:firstLine="0"/>
    </w:pPr>
  </w:style>
  <w:style w:type="paragraph" w:customStyle="1" w:styleId="Alineazapodtoko">
    <w:name w:val="Alinea za podtočko"/>
    <w:basedOn w:val="Alineazaodstavkom"/>
    <w:rsid w:val="00067E5C"/>
    <w:pPr>
      <w:tabs>
        <w:tab w:val="left" w:pos="540"/>
        <w:tab w:val="left" w:pos="900"/>
      </w:tabs>
      <w:suppressAutoHyphens/>
      <w:overflowPunct/>
      <w:autoSpaceDE/>
      <w:autoSpaceDN/>
      <w:adjustRightInd/>
      <w:spacing w:line="240" w:lineRule="auto"/>
      <w:ind w:left="1134" w:hanging="227"/>
      <w:textAlignment w:val="auto"/>
    </w:pPr>
    <w:rPr>
      <w:lang w:eastAsia="ar-SA"/>
    </w:rPr>
  </w:style>
  <w:style w:type="paragraph" w:customStyle="1" w:styleId="Zamakanjenadolobatretjinivo">
    <w:name w:val="Zamakanjena določba_tretji nivo"/>
    <w:basedOn w:val="Zamaknjenadolobadruginivo"/>
    <w:rsid w:val="00067E5C"/>
    <w:pPr>
      <w:ind w:left="907"/>
    </w:pPr>
  </w:style>
  <w:style w:type="paragraph" w:customStyle="1" w:styleId="Prehodneinkoncnedolocbe">
    <w:name w:val="Prehodne in koncne dolocbe"/>
    <w:basedOn w:val="Navaden"/>
    <w:rsid w:val="00067E5C"/>
    <w:pPr>
      <w:suppressAutoHyphens/>
      <w:overflowPunct w:val="0"/>
      <w:autoSpaceDE w:val="0"/>
      <w:spacing w:before="400" w:after="600" w:line="240" w:lineRule="auto"/>
      <w:jc w:val="both"/>
      <w:textAlignment w:val="baseline"/>
    </w:pPr>
    <w:rPr>
      <w:rFonts w:cs="Arial"/>
      <w:b/>
      <w:sz w:val="22"/>
      <w:szCs w:val="16"/>
      <w:lang w:eastAsia="ar-SA"/>
    </w:rPr>
  </w:style>
  <w:style w:type="paragraph" w:customStyle="1" w:styleId="Telobesedila21">
    <w:name w:val="Telo besedila 21"/>
    <w:basedOn w:val="Navaden"/>
    <w:rsid w:val="00067E5C"/>
    <w:pPr>
      <w:suppressAutoHyphens/>
      <w:spacing w:line="240" w:lineRule="auto"/>
      <w:jc w:val="both"/>
    </w:pPr>
    <w:rPr>
      <w:rFonts w:ascii="Times New Roman" w:hAnsi="Times New Roman"/>
      <w:sz w:val="24"/>
      <w:szCs w:val="20"/>
      <w:lang w:eastAsia="ar-SA"/>
    </w:rPr>
  </w:style>
  <w:style w:type="paragraph" w:customStyle="1" w:styleId="51Abs">
    <w:name w:val="51_Abs"/>
    <w:basedOn w:val="Navaden"/>
    <w:rsid w:val="00067E5C"/>
    <w:pPr>
      <w:suppressAutoHyphens/>
      <w:spacing w:before="80" w:line="220" w:lineRule="exact"/>
      <w:ind w:firstLine="284"/>
      <w:jc w:val="both"/>
    </w:pPr>
    <w:rPr>
      <w:rFonts w:ascii="Times New Roman" w:hAnsi="Times New Roman"/>
      <w:color w:val="000000"/>
      <w:szCs w:val="20"/>
      <w:lang w:val="de-DE" w:eastAsia="ar-SA"/>
    </w:rPr>
  </w:style>
  <w:style w:type="paragraph" w:customStyle="1" w:styleId="44UeberschrArt">
    <w:name w:val="44_UeberschrArt+"/>
    <w:basedOn w:val="Navaden"/>
    <w:next w:val="45UeberschrPara"/>
    <w:rsid w:val="00067E5C"/>
    <w:pPr>
      <w:keepNext/>
      <w:suppressAutoHyphens/>
      <w:spacing w:before="240" w:line="220" w:lineRule="exact"/>
      <w:jc w:val="center"/>
    </w:pPr>
    <w:rPr>
      <w:rFonts w:ascii="Times New Roman" w:hAnsi="Times New Roman"/>
      <w:b/>
      <w:bCs/>
      <w:color w:val="000000"/>
      <w:szCs w:val="20"/>
      <w:lang w:val="de-DE" w:eastAsia="ar-SA"/>
    </w:rPr>
  </w:style>
  <w:style w:type="paragraph" w:customStyle="1" w:styleId="45UeberschrPara">
    <w:name w:val="45_UeberschrPara"/>
    <w:basedOn w:val="Navaden"/>
    <w:next w:val="51Abs"/>
    <w:rsid w:val="00067E5C"/>
    <w:pPr>
      <w:keepNext/>
      <w:suppressAutoHyphens/>
      <w:spacing w:before="80" w:line="220" w:lineRule="exact"/>
      <w:jc w:val="center"/>
    </w:pPr>
    <w:rPr>
      <w:rFonts w:ascii="Times New Roman" w:hAnsi="Times New Roman"/>
      <w:b/>
      <w:bCs/>
      <w:color w:val="000000"/>
      <w:szCs w:val="20"/>
      <w:lang w:val="de-DE" w:eastAsia="ar-SA"/>
    </w:rPr>
  </w:style>
  <w:style w:type="paragraph" w:customStyle="1" w:styleId="BodyText21">
    <w:name w:val="Body Text 21"/>
    <w:basedOn w:val="Navaden"/>
    <w:rsid w:val="00067E5C"/>
    <w:pPr>
      <w:suppressAutoHyphens/>
      <w:spacing w:line="240" w:lineRule="auto"/>
      <w:jc w:val="both"/>
    </w:pPr>
    <w:rPr>
      <w:rFonts w:ascii="Times New Roman" w:hAnsi="Times New Roman"/>
      <w:sz w:val="24"/>
      <w:szCs w:val="20"/>
      <w:lang w:eastAsia="ar-SA"/>
    </w:rPr>
  </w:style>
  <w:style w:type="paragraph" w:customStyle="1" w:styleId="Pripombabesedilo1">
    <w:name w:val="Pripomba – besedilo1"/>
    <w:basedOn w:val="Navaden"/>
    <w:rsid w:val="00067E5C"/>
    <w:pPr>
      <w:suppressAutoHyphens/>
      <w:spacing w:line="240" w:lineRule="auto"/>
    </w:pPr>
    <w:rPr>
      <w:rFonts w:ascii="Times New Roman" w:hAnsi="Times New Roman"/>
      <w:szCs w:val="20"/>
      <w:lang w:eastAsia="ar-SA"/>
    </w:rPr>
  </w:style>
  <w:style w:type="paragraph" w:customStyle="1" w:styleId="Standard">
    <w:name w:val="Standard"/>
    <w:rsid w:val="00067E5C"/>
    <w:pPr>
      <w:widowControl w:val="0"/>
      <w:suppressAutoHyphens/>
      <w:textAlignment w:val="baseline"/>
    </w:pPr>
    <w:rPr>
      <w:rFonts w:eastAsia="SimSun" w:cs="Mangal"/>
      <w:kern w:val="1"/>
      <w:sz w:val="24"/>
      <w:szCs w:val="24"/>
      <w:lang w:eastAsia="hi-IN" w:bidi="hi-IN"/>
    </w:rPr>
  </w:style>
  <w:style w:type="paragraph" w:customStyle="1" w:styleId="Textbody">
    <w:name w:val="Text body"/>
    <w:basedOn w:val="Standard"/>
    <w:rsid w:val="00067E5C"/>
    <w:pPr>
      <w:spacing w:after="120"/>
    </w:pPr>
  </w:style>
  <w:style w:type="paragraph" w:customStyle="1" w:styleId="len1">
    <w:name w:val="len1"/>
    <w:basedOn w:val="Navaden"/>
    <w:rsid w:val="00067E5C"/>
    <w:pPr>
      <w:suppressAutoHyphens/>
      <w:spacing w:before="480" w:line="240" w:lineRule="auto"/>
      <w:jc w:val="center"/>
    </w:pPr>
    <w:rPr>
      <w:rFonts w:cs="Arial"/>
      <w:b/>
      <w:bCs/>
      <w:sz w:val="22"/>
      <w:szCs w:val="22"/>
      <w:lang w:eastAsia="ar-SA"/>
    </w:rPr>
  </w:style>
  <w:style w:type="paragraph" w:customStyle="1" w:styleId="odstavek1">
    <w:name w:val="odstavek1"/>
    <w:basedOn w:val="Navaden"/>
    <w:rsid w:val="00067E5C"/>
    <w:pPr>
      <w:suppressAutoHyphens/>
      <w:spacing w:before="240" w:line="240" w:lineRule="auto"/>
      <w:ind w:firstLine="1021"/>
      <w:jc w:val="both"/>
    </w:pPr>
    <w:rPr>
      <w:rFonts w:cs="Arial"/>
      <w:sz w:val="22"/>
      <w:szCs w:val="22"/>
      <w:lang w:eastAsia="ar-SA"/>
    </w:rPr>
  </w:style>
  <w:style w:type="paragraph" w:customStyle="1" w:styleId="alineazaodstavkom1">
    <w:name w:val="alineazaodstavkom1"/>
    <w:basedOn w:val="Navaden"/>
    <w:rsid w:val="00067E5C"/>
    <w:pPr>
      <w:suppressAutoHyphens/>
      <w:spacing w:line="240" w:lineRule="auto"/>
      <w:ind w:left="425" w:hanging="425"/>
      <w:jc w:val="both"/>
    </w:pPr>
    <w:rPr>
      <w:rFonts w:cs="Arial"/>
      <w:sz w:val="22"/>
      <w:szCs w:val="22"/>
      <w:lang w:eastAsia="ar-SA"/>
    </w:rPr>
  </w:style>
  <w:style w:type="paragraph" w:customStyle="1" w:styleId="lennaslov1">
    <w:name w:val="lennaslov1"/>
    <w:basedOn w:val="Navaden"/>
    <w:rsid w:val="00067E5C"/>
    <w:pPr>
      <w:suppressAutoHyphens/>
      <w:spacing w:line="240" w:lineRule="auto"/>
      <w:jc w:val="center"/>
    </w:pPr>
    <w:rPr>
      <w:rFonts w:cs="Arial"/>
      <w:b/>
      <w:bCs/>
      <w:sz w:val="22"/>
      <w:szCs w:val="22"/>
      <w:lang w:eastAsia="ar-SA"/>
    </w:rPr>
  </w:style>
  <w:style w:type="paragraph" w:customStyle="1" w:styleId="alineazatevilnotoko1">
    <w:name w:val="alineazatevilnotoko1"/>
    <w:basedOn w:val="Navaden"/>
    <w:rsid w:val="00067E5C"/>
    <w:pPr>
      <w:suppressAutoHyphens/>
      <w:spacing w:line="240" w:lineRule="auto"/>
      <w:ind w:left="567" w:hanging="142"/>
      <w:jc w:val="both"/>
    </w:pPr>
    <w:rPr>
      <w:rFonts w:cs="Arial"/>
      <w:sz w:val="22"/>
      <w:szCs w:val="22"/>
      <w:lang w:eastAsia="ar-SA"/>
    </w:rPr>
  </w:style>
  <w:style w:type="character" w:customStyle="1" w:styleId="PripombabesediloZnak1">
    <w:name w:val="Pripomba – besedilo Znak1"/>
    <w:uiPriority w:val="99"/>
    <w:rsid w:val="00067E5C"/>
    <w:rPr>
      <w:rFonts w:ascii="Arial" w:hAnsi="Arial"/>
      <w:lang w:val="en-US" w:eastAsia="en-US"/>
    </w:rPr>
  </w:style>
  <w:style w:type="character" w:customStyle="1" w:styleId="FontStyle39">
    <w:name w:val="Font Style39"/>
    <w:uiPriority w:val="99"/>
    <w:rsid w:val="00067E5C"/>
    <w:rPr>
      <w:rFonts w:ascii="Georgia" w:hAnsi="Georgia" w:cs="Georgia"/>
      <w:sz w:val="16"/>
      <w:szCs w:val="16"/>
    </w:rPr>
  </w:style>
  <w:style w:type="paragraph" w:customStyle="1" w:styleId="Style15">
    <w:name w:val="Style15"/>
    <w:basedOn w:val="Navaden"/>
    <w:uiPriority w:val="99"/>
    <w:rsid w:val="00067E5C"/>
    <w:pPr>
      <w:widowControl w:val="0"/>
      <w:autoSpaceDE w:val="0"/>
      <w:autoSpaceDN w:val="0"/>
      <w:adjustRightInd w:val="0"/>
      <w:spacing w:line="243" w:lineRule="exact"/>
    </w:pPr>
    <w:rPr>
      <w:rFonts w:ascii="Corbel" w:hAnsi="Corbel"/>
      <w:sz w:val="24"/>
      <w:lang w:eastAsia="sl-SI"/>
    </w:rPr>
  </w:style>
  <w:style w:type="character" w:customStyle="1" w:styleId="PripombabesediloZnak2">
    <w:name w:val="Pripomba – besedilo Znak2"/>
    <w:rsid w:val="00067E5C"/>
    <w:rPr>
      <w:rFonts w:ascii="Times New Roman" w:eastAsia="Times New Roman" w:hAnsi="Times New Roman" w:cs="Times New Roman"/>
    </w:rPr>
  </w:style>
  <w:style w:type="character" w:styleId="Poudarek">
    <w:name w:val="Emphasis"/>
    <w:uiPriority w:val="20"/>
    <w:qFormat/>
    <w:rsid w:val="00067E5C"/>
    <w:rPr>
      <w:i/>
      <w:iCs/>
    </w:rPr>
  </w:style>
  <w:style w:type="table" w:customStyle="1" w:styleId="Tabelamrea1">
    <w:name w:val="Tabela – mreža1"/>
    <w:basedOn w:val="Navadnatabela"/>
    <w:next w:val="Tabelamrea"/>
    <w:uiPriority w:val="59"/>
    <w:rsid w:val="00067E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1Znak">
    <w:name w:val="Naslov 1 Znak"/>
    <w:aliases w:val="NASLOV Znak"/>
    <w:link w:val="Naslov1"/>
    <w:rsid w:val="00067E5C"/>
    <w:rPr>
      <w:rFonts w:ascii="Arial" w:hAnsi="Arial"/>
      <w:b/>
      <w:kern w:val="32"/>
      <w:sz w:val="28"/>
      <w:szCs w:val="32"/>
    </w:rPr>
  </w:style>
  <w:style w:type="character" w:customStyle="1" w:styleId="OdstavekCharChar">
    <w:name w:val="Odstavek Char Char"/>
    <w:link w:val="Odstavek"/>
    <w:locked/>
    <w:rsid w:val="00067E5C"/>
    <w:rPr>
      <w:rFonts w:ascii="Arial" w:hAnsi="Arial" w:cs="Arial"/>
      <w:sz w:val="22"/>
      <w:szCs w:val="22"/>
      <w:lang w:eastAsia="ar-SA"/>
    </w:rPr>
  </w:style>
  <w:style w:type="paragraph" w:customStyle="1" w:styleId="Toka">
    <w:name w:val="Točka"/>
    <w:basedOn w:val="Navaden"/>
    <w:uiPriority w:val="99"/>
    <w:rsid w:val="00067E5C"/>
    <w:pPr>
      <w:tabs>
        <w:tab w:val="num" w:pos="1248"/>
      </w:tabs>
      <w:spacing w:line="240" w:lineRule="auto"/>
      <w:ind w:left="1248" w:hanging="397"/>
      <w:jc w:val="both"/>
    </w:pPr>
    <w:rPr>
      <w:sz w:val="22"/>
    </w:rPr>
  </w:style>
  <w:style w:type="paragraph" w:customStyle="1" w:styleId="Default">
    <w:name w:val="Default"/>
    <w:rsid w:val="00067E5C"/>
    <w:pPr>
      <w:autoSpaceDE w:val="0"/>
      <w:autoSpaceDN w:val="0"/>
      <w:adjustRightInd w:val="0"/>
    </w:pPr>
    <w:rPr>
      <w:rFonts w:ascii="Arial" w:hAnsi="Arial" w:cs="Arial"/>
      <w:color w:val="000000"/>
      <w:sz w:val="24"/>
      <w:szCs w:val="24"/>
    </w:rPr>
  </w:style>
  <w:style w:type="paragraph" w:styleId="Brezrazmikov">
    <w:name w:val="No Spacing"/>
    <w:uiPriority w:val="1"/>
    <w:qFormat/>
    <w:rsid w:val="00067E5C"/>
    <w:pPr>
      <w:suppressAutoHyphens/>
    </w:pPr>
    <w:rPr>
      <w:rFonts w:ascii="Calibri" w:eastAsia="Calibri" w:hAnsi="Calibri"/>
      <w:sz w:val="22"/>
      <w:szCs w:val="22"/>
      <w:lang w:eastAsia="ar-SA"/>
    </w:rPr>
  </w:style>
  <w:style w:type="paragraph" w:customStyle="1" w:styleId="schlussteilabs">
    <w:name w:val="schlussteilabs"/>
    <w:basedOn w:val="Navaden"/>
    <w:rsid w:val="00067E5C"/>
    <w:pPr>
      <w:spacing w:before="100" w:beforeAutospacing="1" w:after="100" w:afterAutospacing="1" w:line="240" w:lineRule="auto"/>
    </w:pPr>
    <w:rPr>
      <w:rFonts w:ascii="Times New Roman" w:hAnsi="Times New Roman"/>
      <w:sz w:val="24"/>
      <w:lang w:eastAsia="sl-SI"/>
    </w:rPr>
  </w:style>
  <w:style w:type="character" w:customStyle="1" w:styleId="Telobesedila2Znak">
    <w:name w:val="Telo besedila 2 Znak"/>
    <w:link w:val="Telobesedila2"/>
    <w:uiPriority w:val="99"/>
    <w:rsid w:val="00067E5C"/>
    <w:rPr>
      <w:b/>
      <w:bCs/>
      <w:sz w:val="24"/>
      <w:szCs w:val="24"/>
      <w:lang w:eastAsia="en-US"/>
    </w:rPr>
  </w:style>
  <w:style w:type="table" w:styleId="Tabela3-Duinki2">
    <w:name w:val="Table 3D effects 2"/>
    <w:basedOn w:val="Navadnatabela"/>
    <w:rsid w:val="00067E5C"/>
    <w:pPr>
      <w:spacing w:line="26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3-Duinki3">
    <w:name w:val="Table 3D effects 3"/>
    <w:basedOn w:val="Navadnatabela"/>
    <w:rsid w:val="00067E5C"/>
    <w:pPr>
      <w:spacing w:line="26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odstavek0">
    <w:name w:val="odstavek"/>
    <w:basedOn w:val="Navaden"/>
    <w:rsid w:val="00067E5C"/>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067E5C"/>
    <w:pPr>
      <w:spacing w:before="100" w:beforeAutospacing="1" w:after="100" w:afterAutospacing="1" w:line="240" w:lineRule="auto"/>
    </w:pPr>
    <w:rPr>
      <w:rFonts w:ascii="Times New Roman" w:hAnsi="Times New Roman"/>
      <w:sz w:val="24"/>
      <w:lang w:eastAsia="sl-SI"/>
    </w:rPr>
  </w:style>
  <w:style w:type="character" w:styleId="Krepko">
    <w:name w:val="Strong"/>
    <w:uiPriority w:val="22"/>
    <w:qFormat/>
    <w:rsid w:val="00067E5C"/>
    <w:rPr>
      <w:b/>
      <w:bCs/>
    </w:rPr>
  </w:style>
  <w:style w:type="paragraph" w:styleId="Naslov">
    <w:name w:val="Title"/>
    <w:basedOn w:val="Navaden"/>
    <w:link w:val="NaslovZnak"/>
    <w:qFormat/>
    <w:rsid w:val="00067E5C"/>
    <w:pPr>
      <w:spacing w:line="240" w:lineRule="auto"/>
      <w:jc w:val="center"/>
    </w:pPr>
    <w:rPr>
      <w:b/>
      <w:spacing w:val="80"/>
      <w:szCs w:val="20"/>
      <w:lang w:eastAsia="sl-SI"/>
    </w:rPr>
  </w:style>
  <w:style w:type="character" w:customStyle="1" w:styleId="NaslovZnak">
    <w:name w:val="Naslov Znak"/>
    <w:basedOn w:val="Privzetapisavaodstavka"/>
    <w:link w:val="Naslov"/>
    <w:rsid w:val="00067E5C"/>
    <w:rPr>
      <w:rFonts w:ascii="Arial" w:hAnsi="Arial"/>
      <w:b/>
      <w:spacing w:val="80"/>
    </w:rPr>
  </w:style>
  <w:style w:type="paragraph" w:customStyle="1" w:styleId="Natevanje123">
    <w:name w:val="Naštevanje 1. 2. 3."/>
    <w:basedOn w:val="Navaden"/>
    <w:autoRedefine/>
    <w:rsid w:val="00067E5C"/>
    <w:pPr>
      <w:numPr>
        <w:numId w:val="13"/>
      </w:numPr>
      <w:spacing w:line="240" w:lineRule="auto"/>
    </w:pPr>
    <w:rPr>
      <w:szCs w:val="20"/>
      <w:lang w:eastAsia="sl-SI"/>
    </w:rPr>
  </w:style>
  <w:style w:type="paragraph" w:customStyle="1" w:styleId="NatevanjeABC">
    <w:name w:val="Naštevanje A. B. C."/>
    <w:basedOn w:val="Natevanje123"/>
    <w:autoRedefine/>
    <w:rsid w:val="00067E5C"/>
    <w:pPr>
      <w:numPr>
        <w:numId w:val="14"/>
      </w:numPr>
    </w:pPr>
  </w:style>
  <w:style w:type="paragraph" w:customStyle="1" w:styleId="NatevanjeIIIIII">
    <w:name w:val="Naštevanje I. II. III."/>
    <w:basedOn w:val="Navaden"/>
    <w:autoRedefine/>
    <w:rsid w:val="00067E5C"/>
    <w:pPr>
      <w:numPr>
        <w:numId w:val="15"/>
      </w:numPr>
      <w:tabs>
        <w:tab w:val="left" w:pos="567"/>
      </w:tabs>
      <w:spacing w:line="240" w:lineRule="auto"/>
    </w:pPr>
    <w:rPr>
      <w:szCs w:val="20"/>
      <w:lang w:eastAsia="sl-SI"/>
    </w:rPr>
  </w:style>
  <w:style w:type="paragraph" w:customStyle="1" w:styleId="Zamik1">
    <w:name w:val="Zamik1"/>
    <w:basedOn w:val="Navaden"/>
    <w:autoRedefine/>
    <w:rsid w:val="00067E5C"/>
    <w:pPr>
      <w:numPr>
        <w:numId w:val="16"/>
      </w:numPr>
      <w:spacing w:line="240" w:lineRule="auto"/>
    </w:pPr>
    <w:rPr>
      <w:szCs w:val="20"/>
      <w:lang w:eastAsia="sl-SI"/>
    </w:rPr>
  </w:style>
  <w:style w:type="character" w:customStyle="1" w:styleId="FontStyle24">
    <w:name w:val="Font Style24"/>
    <w:uiPriority w:val="99"/>
    <w:rsid w:val="00067E5C"/>
    <w:rPr>
      <w:rFonts w:ascii="Arial" w:hAnsi="Arial" w:cs="Arial"/>
      <w:sz w:val="18"/>
      <w:szCs w:val="18"/>
    </w:rPr>
  </w:style>
  <w:style w:type="character" w:customStyle="1" w:styleId="FontStyle28">
    <w:name w:val="Font Style28"/>
    <w:uiPriority w:val="99"/>
    <w:rsid w:val="00067E5C"/>
    <w:rPr>
      <w:rFonts w:ascii="Arial" w:hAnsi="Arial" w:cs="Arial"/>
      <w:b/>
      <w:bCs/>
      <w:sz w:val="18"/>
      <w:szCs w:val="18"/>
    </w:rPr>
  </w:style>
  <w:style w:type="character" w:customStyle="1" w:styleId="FontStyle31">
    <w:name w:val="Font Style31"/>
    <w:uiPriority w:val="99"/>
    <w:rsid w:val="00067E5C"/>
    <w:rPr>
      <w:rFonts w:ascii="Arial" w:hAnsi="Arial" w:cs="Arial"/>
      <w:i/>
      <w:iCs/>
      <w:sz w:val="18"/>
      <w:szCs w:val="18"/>
    </w:rPr>
  </w:style>
  <w:style w:type="paragraph" w:customStyle="1" w:styleId="Style10">
    <w:name w:val="Style10"/>
    <w:basedOn w:val="Navaden"/>
    <w:uiPriority w:val="99"/>
    <w:rsid w:val="00067E5C"/>
    <w:pPr>
      <w:widowControl w:val="0"/>
      <w:autoSpaceDE w:val="0"/>
      <w:autoSpaceDN w:val="0"/>
      <w:adjustRightInd w:val="0"/>
      <w:spacing w:line="240" w:lineRule="auto"/>
    </w:pPr>
    <w:rPr>
      <w:rFonts w:ascii="Corbel" w:hAnsi="Corbel"/>
      <w:sz w:val="24"/>
      <w:lang w:eastAsia="sl-SI"/>
    </w:rPr>
  </w:style>
  <w:style w:type="paragraph" w:customStyle="1" w:styleId="Style17">
    <w:name w:val="Style17"/>
    <w:basedOn w:val="Navaden"/>
    <w:uiPriority w:val="99"/>
    <w:rsid w:val="00067E5C"/>
    <w:pPr>
      <w:widowControl w:val="0"/>
      <w:autoSpaceDE w:val="0"/>
      <w:autoSpaceDN w:val="0"/>
      <w:adjustRightInd w:val="0"/>
      <w:spacing w:line="240" w:lineRule="auto"/>
    </w:pPr>
    <w:rPr>
      <w:rFonts w:ascii="Corbel" w:hAnsi="Corbel"/>
      <w:sz w:val="24"/>
      <w:lang w:eastAsia="sl-SI"/>
    </w:rPr>
  </w:style>
  <w:style w:type="paragraph" w:customStyle="1" w:styleId="Style18">
    <w:name w:val="Style18"/>
    <w:basedOn w:val="Navaden"/>
    <w:uiPriority w:val="99"/>
    <w:rsid w:val="00067E5C"/>
    <w:pPr>
      <w:widowControl w:val="0"/>
      <w:autoSpaceDE w:val="0"/>
      <w:autoSpaceDN w:val="0"/>
      <w:adjustRightInd w:val="0"/>
      <w:spacing w:line="240" w:lineRule="auto"/>
    </w:pPr>
    <w:rPr>
      <w:rFonts w:ascii="Corbel" w:hAnsi="Corbel"/>
      <w:sz w:val="24"/>
      <w:lang w:eastAsia="sl-SI"/>
    </w:rPr>
  </w:style>
  <w:style w:type="paragraph" w:customStyle="1" w:styleId="Style20">
    <w:name w:val="Style20"/>
    <w:basedOn w:val="Navaden"/>
    <w:uiPriority w:val="99"/>
    <w:rsid w:val="00067E5C"/>
    <w:pPr>
      <w:widowControl w:val="0"/>
      <w:autoSpaceDE w:val="0"/>
      <w:autoSpaceDN w:val="0"/>
      <w:adjustRightInd w:val="0"/>
      <w:spacing w:line="211" w:lineRule="exact"/>
    </w:pPr>
    <w:rPr>
      <w:rFonts w:ascii="Corbel" w:hAnsi="Corbel"/>
      <w:sz w:val="24"/>
      <w:lang w:eastAsia="sl-SI"/>
    </w:rPr>
  </w:style>
  <w:style w:type="paragraph" w:customStyle="1" w:styleId="Style22">
    <w:name w:val="Style22"/>
    <w:basedOn w:val="Navaden"/>
    <w:uiPriority w:val="99"/>
    <w:rsid w:val="00067E5C"/>
    <w:pPr>
      <w:widowControl w:val="0"/>
      <w:autoSpaceDE w:val="0"/>
      <w:autoSpaceDN w:val="0"/>
      <w:adjustRightInd w:val="0"/>
      <w:spacing w:line="240" w:lineRule="auto"/>
    </w:pPr>
    <w:rPr>
      <w:rFonts w:ascii="Corbel" w:hAnsi="Corbel"/>
      <w:sz w:val="24"/>
      <w:lang w:eastAsia="sl-SI"/>
    </w:rPr>
  </w:style>
  <w:style w:type="paragraph" w:customStyle="1" w:styleId="Style25">
    <w:name w:val="Style25"/>
    <w:basedOn w:val="Navaden"/>
    <w:uiPriority w:val="99"/>
    <w:rsid w:val="00067E5C"/>
    <w:pPr>
      <w:widowControl w:val="0"/>
      <w:autoSpaceDE w:val="0"/>
      <w:autoSpaceDN w:val="0"/>
      <w:adjustRightInd w:val="0"/>
      <w:spacing w:line="187" w:lineRule="exact"/>
    </w:pPr>
    <w:rPr>
      <w:rFonts w:ascii="Corbel" w:hAnsi="Corbel"/>
      <w:sz w:val="24"/>
      <w:lang w:eastAsia="sl-SI"/>
    </w:rPr>
  </w:style>
  <w:style w:type="character" w:customStyle="1" w:styleId="FontStyle32">
    <w:name w:val="Font Style32"/>
    <w:uiPriority w:val="99"/>
    <w:rsid w:val="00067E5C"/>
    <w:rPr>
      <w:rFonts w:ascii="Arial" w:hAnsi="Arial" w:cs="Arial"/>
      <w:b/>
      <w:bCs/>
      <w:sz w:val="24"/>
      <w:szCs w:val="24"/>
    </w:rPr>
  </w:style>
  <w:style w:type="character" w:customStyle="1" w:styleId="FontStyle33">
    <w:name w:val="Font Style33"/>
    <w:uiPriority w:val="99"/>
    <w:rsid w:val="00067E5C"/>
    <w:rPr>
      <w:rFonts w:ascii="Arial" w:hAnsi="Arial" w:cs="Arial"/>
      <w:sz w:val="16"/>
      <w:szCs w:val="16"/>
    </w:rPr>
  </w:style>
  <w:style w:type="character" w:customStyle="1" w:styleId="FontStyle34">
    <w:name w:val="Font Style34"/>
    <w:uiPriority w:val="99"/>
    <w:rsid w:val="00067E5C"/>
    <w:rPr>
      <w:rFonts w:ascii="Arial" w:hAnsi="Arial" w:cs="Arial"/>
      <w:b/>
      <w:bCs/>
      <w:sz w:val="16"/>
      <w:szCs w:val="16"/>
    </w:rPr>
  </w:style>
  <w:style w:type="character" w:customStyle="1" w:styleId="FontStyle35">
    <w:name w:val="Font Style35"/>
    <w:uiPriority w:val="99"/>
    <w:rsid w:val="00067E5C"/>
    <w:rPr>
      <w:rFonts w:ascii="Arial" w:hAnsi="Arial" w:cs="Arial"/>
      <w:i/>
      <w:iCs/>
      <w:sz w:val="16"/>
      <w:szCs w:val="16"/>
    </w:rPr>
  </w:style>
  <w:style w:type="paragraph" w:customStyle="1" w:styleId="Style6">
    <w:name w:val="Style6"/>
    <w:basedOn w:val="Navaden"/>
    <w:uiPriority w:val="99"/>
    <w:rsid w:val="00067E5C"/>
    <w:pPr>
      <w:widowControl w:val="0"/>
      <w:autoSpaceDE w:val="0"/>
      <w:autoSpaceDN w:val="0"/>
      <w:adjustRightInd w:val="0"/>
      <w:spacing w:line="230" w:lineRule="exact"/>
    </w:pPr>
    <w:rPr>
      <w:rFonts w:ascii="Corbel" w:hAnsi="Corbel"/>
      <w:sz w:val="24"/>
      <w:lang w:eastAsia="sl-SI"/>
    </w:rPr>
  </w:style>
  <w:style w:type="paragraph" w:customStyle="1" w:styleId="Style12">
    <w:name w:val="Style12"/>
    <w:basedOn w:val="Navaden"/>
    <w:uiPriority w:val="99"/>
    <w:rsid w:val="00067E5C"/>
    <w:pPr>
      <w:widowControl w:val="0"/>
      <w:autoSpaceDE w:val="0"/>
      <w:autoSpaceDN w:val="0"/>
      <w:adjustRightInd w:val="0"/>
      <w:spacing w:line="226" w:lineRule="exact"/>
    </w:pPr>
    <w:rPr>
      <w:rFonts w:ascii="Corbel" w:hAnsi="Corbel"/>
      <w:sz w:val="24"/>
      <w:lang w:eastAsia="sl-SI"/>
    </w:rPr>
  </w:style>
  <w:style w:type="paragraph" w:customStyle="1" w:styleId="Style21">
    <w:name w:val="Style21"/>
    <w:basedOn w:val="Navaden"/>
    <w:uiPriority w:val="99"/>
    <w:rsid w:val="00067E5C"/>
    <w:pPr>
      <w:widowControl w:val="0"/>
      <w:autoSpaceDE w:val="0"/>
      <w:autoSpaceDN w:val="0"/>
      <w:adjustRightInd w:val="0"/>
      <w:spacing w:line="240" w:lineRule="auto"/>
      <w:jc w:val="both"/>
    </w:pPr>
    <w:rPr>
      <w:rFonts w:ascii="Corbel" w:hAnsi="Corbel"/>
      <w:sz w:val="24"/>
      <w:lang w:eastAsia="sl-SI"/>
    </w:rPr>
  </w:style>
  <w:style w:type="character" w:customStyle="1" w:styleId="FontStyle36">
    <w:name w:val="Font Style36"/>
    <w:uiPriority w:val="99"/>
    <w:rsid w:val="00067E5C"/>
    <w:rPr>
      <w:rFonts w:ascii="Arial" w:hAnsi="Arial" w:cs="Arial"/>
      <w:b/>
      <w:bCs/>
      <w:sz w:val="26"/>
      <w:szCs w:val="26"/>
    </w:rPr>
  </w:style>
  <w:style w:type="character" w:customStyle="1" w:styleId="FontStyle37">
    <w:name w:val="Font Style37"/>
    <w:uiPriority w:val="99"/>
    <w:rsid w:val="00067E5C"/>
    <w:rPr>
      <w:rFonts w:ascii="Arial" w:hAnsi="Arial" w:cs="Arial"/>
      <w:sz w:val="18"/>
      <w:szCs w:val="18"/>
    </w:rPr>
  </w:style>
  <w:style w:type="character" w:customStyle="1" w:styleId="FontStyle38">
    <w:name w:val="Font Style38"/>
    <w:uiPriority w:val="99"/>
    <w:rsid w:val="00067E5C"/>
    <w:rPr>
      <w:rFonts w:ascii="Arial" w:hAnsi="Arial" w:cs="Arial"/>
      <w:sz w:val="14"/>
      <w:szCs w:val="14"/>
    </w:rPr>
  </w:style>
  <w:style w:type="paragraph" w:customStyle="1" w:styleId="Preformatted">
    <w:name w:val="Preformatted"/>
    <w:basedOn w:val="Navaden"/>
    <w:rsid w:val="00067E5C"/>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pPr>
    <w:rPr>
      <w:rFonts w:ascii="Courier New" w:hAnsi="Courier New"/>
      <w:snapToGrid w:val="0"/>
      <w:szCs w:val="20"/>
      <w:lang w:eastAsia="sl-SI"/>
    </w:rPr>
  </w:style>
  <w:style w:type="table" w:customStyle="1" w:styleId="Tabela-mrea1">
    <w:name w:val="Tabela - mreža1"/>
    <w:basedOn w:val="Navadnatabela"/>
    <w:next w:val="Tabelamrea"/>
    <w:rsid w:val="00067E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59"/>
    <w:rsid w:val="00067E5C"/>
    <w:pPr>
      <w:jc w:val="both"/>
    </w:pPr>
    <w:rPr>
      <w:rFonts w:ascii="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1"/>
    <w:basedOn w:val="Navaden"/>
    <w:next w:val="Pripombabesedilo"/>
    <w:link w:val="Komentar-besediloZnak"/>
    <w:unhideWhenUsed/>
    <w:rsid w:val="00067E5C"/>
    <w:pPr>
      <w:suppressAutoHyphens/>
      <w:spacing w:line="240" w:lineRule="auto"/>
    </w:pPr>
    <w:rPr>
      <w:rFonts w:cs="Arial"/>
      <w:szCs w:val="20"/>
      <w:lang w:eastAsia="sl-SI"/>
    </w:rPr>
  </w:style>
  <w:style w:type="paragraph" w:customStyle="1" w:styleId="Style7">
    <w:name w:val="Style7"/>
    <w:basedOn w:val="Navaden"/>
    <w:uiPriority w:val="99"/>
    <w:rsid w:val="00067E5C"/>
    <w:pPr>
      <w:widowControl w:val="0"/>
      <w:autoSpaceDE w:val="0"/>
      <w:autoSpaceDN w:val="0"/>
      <w:adjustRightInd w:val="0"/>
      <w:spacing w:line="240" w:lineRule="exact"/>
      <w:ind w:hanging="346"/>
    </w:pPr>
    <w:rPr>
      <w:rFonts w:cs="Arial"/>
      <w:sz w:val="24"/>
      <w:lang w:eastAsia="sl-SI"/>
    </w:rPr>
  </w:style>
  <w:style w:type="paragraph" w:customStyle="1" w:styleId="ODSTAVEKLUKA">
    <w:name w:val="ODSTAVEK_LUKA"/>
    <w:basedOn w:val="Odstavek"/>
    <w:rsid w:val="00067E5C"/>
    <w:pPr>
      <w:suppressAutoHyphens w:val="0"/>
      <w:autoSpaceDN w:val="0"/>
      <w:adjustRightInd w:val="0"/>
      <w:spacing w:before="120"/>
      <w:ind w:firstLine="680"/>
    </w:pPr>
    <w:rPr>
      <w:rFonts w:eastAsia="Calibri"/>
      <w:color w:val="000000"/>
      <w:lang w:eastAsia="sl-SI"/>
    </w:rPr>
  </w:style>
  <w:style w:type="paragraph" w:customStyle="1" w:styleId="len0">
    <w:name w:val="len"/>
    <w:basedOn w:val="Navaden"/>
    <w:rsid w:val="00067E5C"/>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067E5C"/>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067E5C"/>
    <w:pPr>
      <w:spacing w:before="100" w:beforeAutospacing="1" w:after="100" w:afterAutospacing="1" w:line="240" w:lineRule="auto"/>
    </w:pPr>
    <w:rPr>
      <w:rFonts w:ascii="Times New Roman" w:hAnsi="Times New Roman"/>
      <w:sz w:val="24"/>
      <w:lang w:eastAsia="sl-SI"/>
    </w:rPr>
  </w:style>
  <w:style w:type="paragraph" w:customStyle="1" w:styleId="alineazatevilnotoko0">
    <w:name w:val="alineazatevilnotoko"/>
    <w:basedOn w:val="Navaden"/>
    <w:rsid w:val="00067E5C"/>
    <w:pPr>
      <w:spacing w:before="100" w:beforeAutospacing="1" w:after="100" w:afterAutospacing="1" w:line="240" w:lineRule="auto"/>
    </w:pPr>
    <w:rPr>
      <w:rFonts w:ascii="Times New Roman" w:hAnsi="Times New Roman"/>
      <w:sz w:val="24"/>
      <w:lang w:eastAsia="sl-SI"/>
    </w:rPr>
  </w:style>
  <w:style w:type="paragraph" w:customStyle="1" w:styleId="zamakanjenadolobatretjinivo0">
    <w:name w:val="zamakanjenadolobatretjinivo"/>
    <w:basedOn w:val="Navaden"/>
    <w:rsid w:val="00067E5C"/>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067E5C"/>
    <w:pPr>
      <w:spacing w:before="100" w:beforeAutospacing="1" w:after="100" w:afterAutospacing="1" w:line="240" w:lineRule="auto"/>
    </w:pPr>
    <w:rPr>
      <w:rFonts w:ascii="Times New Roman" w:hAnsi="Times New Roman"/>
      <w:sz w:val="24"/>
      <w:lang w:eastAsia="sl-SI"/>
    </w:rPr>
  </w:style>
  <w:style w:type="paragraph" w:customStyle="1" w:styleId="rkovnatokazatevilnotoko0">
    <w:name w:val="rkovnatokazatevilnotoko"/>
    <w:basedOn w:val="Navaden"/>
    <w:rsid w:val="00067E5C"/>
    <w:pPr>
      <w:spacing w:before="100" w:beforeAutospacing="1" w:after="100" w:afterAutospacing="1" w:line="240" w:lineRule="auto"/>
    </w:pPr>
    <w:rPr>
      <w:rFonts w:ascii="Times New Roman" w:hAnsi="Times New Roman"/>
      <w:sz w:val="24"/>
      <w:lang w:eastAsia="sl-SI"/>
    </w:rPr>
  </w:style>
  <w:style w:type="paragraph" w:customStyle="1" w:styleId="zamaknjenadolobadruginivo0">
    <w:name w:val="zamaknjenadolobadruginivo"/>
    <w:basedOn w:val="Navaden"/>
    <w:rsid w:val="00067E5C"/>
    <w:pPr>
      <w:spacing w:before="100" w:beforeAutospacing="1" w:after="100" w:afterAutospacing="1" w:line="240" w:lineRule="auto"/>
    </w:pPr>
    <w:rPr>
      <w:rFonts w:ascii="Times New Roman" w:hAnsi="Times New Roman"/>
      <w:sz w:val="24"/>
      <w:lang w:eastAsia="sl-SI"/>
    </w:rPr>
  </w:style>
  <w:style w:type="character" w:customStyle="1" w:styleId="tevilnatokazaodstavkomznak">
    <w:name w:val="tevilnatokazaodstavkomznak"/>
    <w:basedOn w:val="Privzetapisavaodstavka"/>
    <w:rsid w:val="00067E5C"/>
  </w:style>
  <w:style w:type="paragraph" w:customStyle="1" w:styleId="alinejazarkovnotoko0">
    <w:name w:val="alinejazarkovnotoko"/>
    <w:basedOn w:val="Navaden"/>
    <w:rsid w:val="00067E5C"/>
    <w:pPr>
      <w:spacing w:before="100" w:beforeAutospacing="1" w:after="100" w:afterAutospacing="1" w:line="240" w:lineRule="auto"/>
    </w:pPr>
    <w:rPr>
      <w:rFonts w:ascii="Times New Roman" w:hAnsi="Times New Roman"/>
      <w:sz w:val="24"/>
      <w:lang w:eastAsia="sl-SI"/>
    </w:rPr>
  </w:style>
  <w:style w:type="paragraph" w:customStyle="1" w:styleId="vrstapredpisa0">
    <w:name w:val="vrstapredpisa"/>
    <w:basedOn w:val="Navaden"/>
    <w:rsid w:val="00067E5C"/>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067E5C"/>
    <w:pPr>
      <w:spacing w:before="100" w:beforeAutospacing="1" w:after="100" w:afterAutospacing="1" w:line="240" w:lineRule="auto"/>
    </w:pPr>
    <w:rPr>
      <w:rFonts w:ascii="Times New Roman" w:hAnsi="Times New Roman"/>
      <w:sz w:val="24"/>
      <w:lang w:eastAsia="sl-SI"/>
    </w:rPr>
  </w:style>
  <w:style w:type="character" w:customStyle="1" w:styleId="naziv">
    <w:name w:val="naziv"/>
    <w:basedOn w:val="Privzetapisavaodstavka"/>
    <w:rsid w:val="00067E5C"/>
  </w:style>
  <w:style w:type="character" w:customStyle="1" w:styleId="postfix1">
    <w:name w:val="postfix1"/>
    <w:basedOn w:val="Privzetapisavaodstavka"/>
    <w:rsid w:val="00067E5C"/>
  </w:style>
  <w:style w:type="character" w:customStyle="1" w:styleId="linknode">
    <w:name w:val="link_node"/>
    <w:basedOn w:val="Privzetapisavaodstavka"/>
    <w:rsid w:val="00067E5C"/>
  </w:style>
  <w:style w:type="paragraph" w:customStyle="1" w:styleId="ZnakZnak1">
    <w:name w:val="Znak Znak1"/>
    <w:basedOn w:val="Navaden"/>
    <w:rsid w:val="00067E5C"/>
    <w:pPr>
      <w:spacing w:line="240" w:lineRule="auto"/>
    </w:pPr>
    <w:rPr>
      <w:rFonts w:ascii="Times New Roman" w:hAnsi="Times New Roman"/>
      <w:sz w:val="24"/>
      <w:lang w:val="pl-PL" w:eastAsia="pl-PL"/>
    </w:rPr>
  </w:style>
  <w:style w:type="paragraph" w:customStyle="1" w:styleId="Style5">
    <w:name w:val="Style5"/>
    <w:basedOn w:val="Navaden"/>
    <w:uiPriority w:val="99"/>
    <w:rsid w:val="00067E5C"/>
    <w:pPr>
      <w:widowControl w:val="0"/>
      <w:autoSpaceDE w:val="0"/>
      <w:autoSpaceDN w:val="0"/>
      <w:adjustRightInd w:val="0"/>
      <w:spacing w:line="250" w:lineRule="exact"/>
      <w:ind w:firstLine="720"/>
      <w:jc w:val="both"/>
    </w:pPr>
    <w:rPr>
      <w:rFonts w:eastAsiaTheme="minorEastAsia" w:cs="Arial"/>
      <w:sz w:val="24"/>
      <w:lang w:eastAsia="sl-SI"/>
    </w:rPr>
  </w:style>
  <w:style w:type="character" w:customStyle="1" w:styleId="FontStyle20">
    <w:name w:val="Font Style20"/>
    <w:basedOn w:val="Privzetapisavaodstavka"/>
    <w:uiPriority w:val="99"/>
    <w:rsid w:val="00067E5C"/>
    <w:rPr>
      <w:rFonts w:ascii="Arial" w:hAnsi="Arial" w:cs="Arial"/>
      <w:sz w:val="20"/>
      <w:szCs w:val="20"/>
    </w:rPr>
  </w:style>
  <w:style w:type="character" w:customStyle="1" w:styleId="FontStyle25">
    <w:name w:val="Font Style25"/>
    <w:basedOn w:val="Privzetapisavaodstavka"/>
    <w:uiPriority w:val="99"/>
    <w:rsid w:val="00067E5C"/>
    <w:rPr>
      <w:rFonts w:ascii="Calibri" w:hAnsi="Calibri" w:cs="Calibri"/>
      <w:sz w:val="20"/>
      <w:szCs w:val="20"/>
    </w:rPr>
  </w:style>
  <w:style w:type="paragraph" w:customStyle="1" w:styleId="Style4">
    <w:name w:val="Style4"/>
    <w:basedOn w:val="Navaden"/>
    <w:uiPriority w:val="99"/>
    <w:rsid w:val="00067E5C"/>
    <w:pPr>
      <w:widowControl w:val="0"/>
      <w:autoSpaceDE w:val="0"/>
      <w:autoSpaceDN w:val="0"/>
      <w:adjustRightInd w:val="0"/>
      <w:spacing w:line="269" w:lineRule="exact"/>
      <w:jc w:val="both"/>
    </w:pPr>
    <w:rPr>
      <w:rFonts w:ascii="Calibri" w:eastAsiaTheme="minorEastAsia" w:hAnsi="Calibri" w:cstheme="minorBidi"/>
      <w:sz w:val="24"/>
      <w:lang w:eastAsia="sl-SI"/>
    </w:rPr>
  </w:style>
  <w:style w:type="paragraph" w:customStyle="1" w:styleId="Style9">
    <w:name w:val="Style9"/>
    <w:basedOn w:val="Navaden"/>
    <w:uiPriority w:val="99"/>
    <w:rsid w:val="00067E5C"/>
    <w:pPr>
      <w:widowControl w:val="0"/>
      <w:autoSpaceDE w:val="0"/>
      <w:autoSpaceDN w:val="0"/>
      <w:adjustRightInd w:val="0"/>
      <w:spacing w:line="269" w:lineRule="exact"/>
      <w:jc w:val="both"/>
    </w:pPr>
    <w:rPr>
      <w:rFonts w:ascii="Calibri" w:eastAsiaTheme="minorEastAsia" w:hAnsi="Calibri" w:cstheme="minorBidi"/>
      <w:sz w:val="24"/>
      <w:lang w:eastAsia="sl-SI"/>
    </w:rPr>
  </w:style>
  <w:style w:type="paragraph" w:customStyle="1" w:styleId="Style14">
    <w:name w:val="Style14"/>
    <w:basedOn w:val="Navaden"/>
    <w:uiPriority w:val="99"/>
    <w:rsid w:val="00067E5C"/>
    <w:pPr>
      <w:widowControl w:val="0"/>
      <w:autoSpaceDE w:val="0"/>
      <w:autoSpaceDN w:val="0"/>
      <w:adjustRightInd w:val="0"/>
      <w:spacing w:line="240" w:lineRule="auto"/>
      <w:jc w:val="both"/>
    </w:pPr>
    <w:rPr>
      <w:rFonts w:ascii="Calibri" w:eastAsiaTheme="minorEastAsia" w:hAnsi="Calibri" w:cstheme="minorBidi"/>
      <w:sz w:val="24"/>
      <w:lang w:eastAsia="sl-SI"/>
    </w:rPr>
  </w:style>
  <w:style w:type="character" w:customStyle="1" w:styleId="FontStyle22">
    <w:name w:val="Font Style22"/>
    <w:basedOn w:val="Privzetapisavaodstavka"/>
    <w:uiPriority w:val="99"/>
    <w:rsid w:val="00067E5C"/>
    <w:rPr>
      <w:rFonts w:ascii="Calibri" w:hAnsi="Calibri" w:cs="Calibri"/>
      <w:i/>
      <w:iCs/>
      <w:sz w:val="20"/>
      <w:szCs w:val="20"/>
    </w:rPr>
  </w:style>
  <w:style w:type="character" w:customStyle="1" w:styleId="fontxlarge">
    <w:name w:val="font_xlarge"/>
    <w:basedOn w:val="Privzetapisavaodstavka"/>
    <w:rsid w:val="00222A0E"/>
  </w:style>
  <w:style w:type="character" w:customStyle="1" w:styleId="colorlightdark">
    <w:name w:val="color_lightdark"/>
    <w:basedOn w:val="Privzetapisavaodstavka"/>
    <w:rsid w:val="00222A0E"/>
  </w:style>
  <w:style w:type="character" w:customStyle="1" w:styleId="fontsmall">
    <w:name w:val="font_small"/>
    <w:basedOn w:val="Privzetapisavaodstavka"/>
    <w:rsid w:val="00222A0E"/>
  </w:style>
  <w:style w:type="character" w:customStyle="1" w:styleId="tooltipstered">
    <w:name w:val="tooltipstered"/>
    <w:basedOn w:val="Privzetapisavaodstavka"/>
    <w:rsid w:val="00222A0E"/>
  </w:style>
  <w:style w:type="character" w:customStyle="1" w:styleId="colordark">
    <w:name w:val="color_dark"/>
    <w:basedOn w:val="Privzetapisavaodstavka"/>
    <w:rsid w:val="00222A0E"/>
  </w:style>
  <w:style w:type="character" w:customStyle="1" w:styleId="a02">
    <w:name w:val="a02"/>
    <w:basedOn w:val="Privzetapisavaodstavka"/>
    <w:rsid w:val="00222A0E"/>
  </w:style>
  <w:style w:type="character" w:customStyle="1" w:styleId="a26">
    <w:name w:val="a26"/>
    <w:basedOn w:val="Privzetapisavaodstavka"/>
    <w:rsid w:val="00222A0E"/>
  </w:style>
  <w:style w:type="character" w:customStyle="1" w:styleId="a01">
    <w:name w:val="a01"/>
    <w:basedOn w:val="Privzetapisavaodstavka"/>
    <w:rsid w:val="00222A0E"/>
  </w:style>
  <w:style w:type="character" w:customStyle="1" w:styleId="a03">
    <w:name w:val="a03"/>
    <w:basedOn w:val="Privzetapisavaodstavka"/>
    <w:rsid w:val="00222A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696050">
      <w:bodyDiv w:val="1"/>
      <w:marLeft w:val="0"/>
      <w:marRight w:val="0"/>
      <w:marTop w:val="0"/>
      <w:marBottom w:val="0"/>
      <w:divBdr>
        <w:top w:val="none" w:sz="0" w:space="0" w:color="auto"/>
        <w:left w:val="none" w:sz="0" w:space="0" w:color="auto"/>
        <w:bottom w:val="none" w:sz="0" w:space="0" w:color="auto"/>
        <w:right w:val="none" w:sz="0" w:space="0" w:color="auto"/>
      </w:divBdr>
    </w:div>
    <w:div w:id="51395520">
      <w:bodyDiv w:val="1"/>
      <w:marLeft w:val="0"/>
      <w:marRight w:val="0"/>
      <w:marTop w:val="0"/>
      <w:marBottom w:val="0"/>
      <w:divBdr>
        <w:top w:val="none" w:sz="0" w:space="0" w:color="auto"/>
        <w:left w:val="none" w:sz="0" w:space="0" w:color="auto"/>
        <w:bottom w:val="none" w:sz="0" w:space="0" w:color="auto"/>
        <w:right w:val="none" w:sz="0" w:space="0" w:color="auto"/>
      </w:divBdr>
    </w:div>
    <w:div w:id="390229573">
      <w:bodyDiv w:val="1"/>
      <w:marLeft w:val="0"/>
      <w:marRight w:val="0"/>
      <w:marTop w:val="0"/>
      <w:marBottom w:val="0"/>
      <w:divBdr>
        <w:top w:val="none" w:sz="0" w:space="0" w:color="auto"/>
        <w:left w:val="none" w:sz="0" w:space="0" w:color="auto"/>
        <w:bottom w:val="none" w:sz="0" w:space="0" w:color="auto"/>
        <w:right w:val="none" w:sz="0" w:space="0" w:color="auto"/>
      </w:divBdr>
    </w:div>
    <w:div w:id="620385836">
      <w:bodyDiv w:val="1"/>
      <w:marLeft w:val="0"/>
      <w:marRight w:val="0"/>
      <w:marTop w:val="0"/>
      <w:marBottom w:val="0"/>
      <w:divBdr>
        <w:top w:val="none" w:sz="0" w:space="0" w:color="auto"/>
        <w:left w:val="none" w:sz="0" w:space="0" w:color="auto"/>
        <w:bottom w:val="none" w:sz="0" w:space="0" w:color="auto"/>
        <w:right w:val="none" w:sz="0" w:space="0" w:color="auto"/>
      </w:divBdr>
    </w:div>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 w:id="2018388020">
      <w:bodyDiv w:val="1"/>
      <w:marLeft w:val="0"/>
      <w:marRight w:val="0"/>
      <w:marTop w:val="0"/>
      <w:marBottom w:val="0"/>
      <w:divBdr>
        <w:top w:val="none" w:sz="0" w:space="0" w:color="auto"/>
        <w:left w:val="none" w:sz="0" w:space="0" w:color="auto"/>
        <w:bottom w:val="none" w:sz="0" w:space="0" w:color="auto"/>
        <w:right w:val="none" w:sz="0" w:space="0" w:color="auto"/>
      </w:divBdr>
      <w:divsChild>
        <w:div w:id="1210385722">
          <w:marLeft w:val="0"/>
          <w:marRight w:val="0"/>
          <w:marTop w:val="240"/>
          <w:marBottom w:val="120"/>
          <w:divBdr>
            <w:top w:val="none" w:sz="0" w:space="0" w:color="auto"/>
            <w:left w:val="none" w:sz="0" w:space="0" w:color="auto"/>
            <w:bottom w:val="none" w:sz="0" w:space="0" w:color="auto"/>
            <w:right w:val="none" w:sz="0" w:space="0" w:color="auto"/>
          </w:divBdr>
        </w:div>
        <w:div w:id="441731242">
          <w:marLeft w:val="0"/>
          <w:marRight w:val="0"/>
          <w:marTop w:val="0"/>
          <w:marBottom w:val="120"/>
          <w:divBdr>
            <w:top w:val="none" w:sz="0" w:space="0" w:color="auto"/>
            <w:left w:val="none" w:sz="0" w:space="0" w:color="auto"/>
            <w:bottom w:val="none" w:sz="0" w:space="0" w:color="auto"/>
            <w:right w:val="none" w:sz="0" w:space="0" w:color="auto"/>
          </w:divBdr>
        </w:div>
        <w:div w:id="1039747716">
          <w:marLeft w:val="0"/>
          <w:marRight w:val="0"/>
          <w:marTop w:val="0"/>
          <w:marBottom w:val="120"/>
          <w:divBdr>
            <w:top w:val="none" w:sz="0" w:space="0" w:color="auto"/>
            <w:left w:val="none" w:sz="0" w:space="0" w:color="auto"/>
            <w:bottom w:val="none" w:sz="0" w:space="0" w:color="auto"/>
            <w:right w:val="none" w:sz="0" w:space="0" w:color="auto"/>
          </w:divBdr>
        </w:div>
        <w:div w:id="891503768">
          <w:marLeft w:val="0"/>
          <w:marRight w:val="0"/>
          <w:marTop w:val="0"/>
          <w:marBottom w:val="120"/>
          <w:divBdr>
            <w:top w:val="none" w:sz="0" w:space="0" w:color="auto"/>
            <w:left w:val="none" w:sz="0" w:space="0" w:color="auto"/>
            <w:bottom w:val="none" w:sz="0" w:space="0" w:color="auto"/>
            <w:right w:val="none" w:sz="0" w:space="0" w:color="auto"/>
          </w:divBdr>
        </w:div>
        <w:div w:id="517736466">
          <w:marLeft w:val="0"/>
          <w:marRight w:val="0"/>
          <w:marTop w:val="0"/>
          <w:marBottom w:val="120"/>
          <w:divBdr>
            <w:top w:val="none" w:sz="0" w:space="0" w:color="auto"/>
            <w:left w:val="none" w:sz="0" w:space="0" w:color="auto"/>
            <w:bottom w:val="none" w:sz="0" w:space="0" w:color="auto"/>
            <w:right w:val="none" w:sz="0" w:space="0" w:color="auto"/>
          </w:divBdr>
        </w:div>
        <w:div w:id="718823899">
          <w:marLeft w:val="0"/>
          <w:marRight w:val="0"/>
          <w:marTop w:val="0"/>
          <w:marBottom w:val="120"/>
          <w:divBdr>
            <w:top w:val="none" w:sz="0" w:space="0" w:color="auto"/>
            <w:left w:val="none" w:sz="0" w:space="0" w:color="auto"/>
            <w:bottom w:val="none" w:sz="0" w:space="0" w:color="auto"/>
            <w:right w:val="none" w:sz="0" w:space="0" w:color="auto"/>
          </w:divBdr>
        </w:div>
        <w:div w:id="763190116">
          <w:marLeft w:val="0"/>
          <w:marRight w:val="0"/>
          <w:marTop w:val="0"/>
          <w:marBottom w:val="120"/>
          <w:divBdr>
            <w:top w:val="none" w:sz="0" w:space="0" w:color="auto"/>
            <w:left w:val="none" w:sz="0" w:space="0" w:color="auto"/>
            <w:bottom w:val="none" w:sz="0" w:space="0" w:color="auto"/>
            <w:right w:val="none" w:sz="0" w:space="0" w:color="auto"/>
          </w:divBdr>
        </w:div>
        <w:div w:id="948314068">
          <w:marLeft w:val="0"/>
          <w:marRight w:val="0"/>
          <w:marTop w:val="0"/>
          <w:marBottom w:val="120"/>
          <w:divBdr>
            <w:top w:val="none" w:sz="0" w:space="0" w:color="auto"/>
            <w:left w:val="none" w:sz="0" w:space="0" w:color="auto"/>
            <w:bottom w:val="none" w:sz="0" w:space="0" w:color="auto"/>
            <w:right w:val="none" w:sz="0" w:space="0" w:color="auto"/>
          </w:divBdr>
        </w:div>
        <w:div w:id="447043665">
          <w:marLeft w:val="0"/>
          <w:marRight w:val="0"/>
          <w:marTop w:val="0"/>
          <w:marBottom w:val="120"/>
          <w:divBdr>
            <w:top w:val="none" w:sz="0" w:space="0" w:color="auto"/>
            <w:left w:val="none" w:sz="0" w:space="0" w:color="auto"/>
            <w:bottom w:val="none" w:sz="0" w:space="0" w:color="auto"/>
            <w:right w:val="none" w:sz="0" w:space="0" w:color="auto"/>
          </w:divBdr>
        </w:div>
        <w:div w:id="1125853497">
          <w:marLeft w:val="0"/>
          <w:marRight w:val="0"/>
          <w:marTop w:val="0"/>
          <w:marBottom w:val="12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23-01-0348" TargetMode="External"/><Relationship Id="rId13" Type="http://schemas.openxmlformats.org/officeDocument/2006/relationships/hyperlink" Target="https://www.uradni-list.si/glasilo-uradni-list-rs/vsebina/2025-01-0872"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uradni-list.si/glasilo-uradni-list-rs/vsebina/2024-01-3541"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24-01-0694"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www.uradni-list.si/glasilo-uradni-list-rs/vsebina/2023-01-2670" TargetMode="Externa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yperlink" Target="https://www.uradni-list.si/glasilo-uradni-list-rs/vsebina/2023-01-2478" TargetMode="External"/><Relationship Id="rId14" Type="http://schemas.openxmlformats.org/officeDocument/2006/relationships/hyperlink" Target="https://www.uradni-list.si/glasilo-uradni-list-rs/vsebina/2025-01-2619"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3B53A3-91C5-40FB-A8C1-E54A6035A7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6</Pages>
  <Words>1853</Words>
  <Characters>12543</Characters>
  <Application>Microsoft Office Word</Application>
  <DocSecurity>0</DocSecurity>
  <Lines>104</Lines>
  <Paragraphs>28</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14368</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MOP</dc:creator>
  <cp:lastModifiedBy>Marjetka Čuš</cp:lastModifiedBy>
  <cp:revision>9</cp:revision>
  <cp:lastPrinted>2026-01-22T07:51:00Z</cp:lastPrinted>
  <dcterms:created xsi:type="dcterms:W3CDTF">2026-01-22T12:04:00Z</dcterms:created>
  <dcterms:modified xsi:type="dcterms:W3CDTF">2026-01-23T09:45:00Z</dcterms:modified>
</cp:coreProperties>
</file>