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E632C3" w:rsidRDefault="00071321" w:rsidP="00E632C3">
      <w:pPr>
        <w:pStyle w:val="datumtevilka"/>
        <w:rPr>
          <w:rFonts w:cs="Arial"/>
        </w:rPr>
      </w:pPr>
      <w:r w:rsidRPr="00E632C3">
        <w:rPr>
          <w:rFonts w:cs="Arial"/>
          <w:color w:val="000000"/>
        </w:rPr>
        <w:t>EVA:</w:t>
      </w:r>
      <w:r w:rsidRPr="00E632C3">
        <w:rPr>
          <w:rFonts w:cs="Arial"/>
          <w:color w:val="000000"/>
        </w:rPr>
        <w:tab/>
      </w:r>
      <w:r w:rsidR="0069551C" w:rsidRPr="00E632C3">
        <w:rPr>
          <w:rFonts w:cs="Arial"/>
          <w:color w:val="000000"/>
        </w:rPr>
        <w:t>2025-2711-0094</w:t>
      </w:r>
    </w:p>
    <w:p w:rsidR="00071321" w:rsidRPr="00E632C3" w:rsidRDefault="00071321" w:rsidP="00E632C3">
      <w:pPr>
        <w:pStyle w:val="datumtevilka"/>
        <w:rPr>
          <w:rFonts w:cs="Arial"/>
        </w:rPr>
      </w:pPr>
      <w:r w:rsidRPr="00E632C3">
        <w:rPr>
          <w:rFonts w:cs="Arial"/>
        </w:rPr>
        <w:t xml:space="preserve">Številka: </w:t>
      </w:r>
      <w:r w:rsidRPr="00E632C3">
        <w:rPr>
          <w:rFonts w:cs="Arial"/>
        </w:rPr>
        <w:tab/>
      </w:r>
      <w:r w:rsidR="0069551C" w:rsidRPr="00E632C3">
        <w:rPr>
          <w:rFonts w:cs="Arial"/>
          <w:color w:val="000000"/>
        </w:rPr>
        <w:t>00704-27/2026/4</w:t>
      </w:r>
    </w:p>
    <w:p w:rsidR="00071321" w:rsidRPr="00E632C3" w:rsidRDefault="00071321" w:rsidP="00E632C3">
      <w:pPr>
        <w:pStyle w:val="datumtevilka"/>
        <w:rPr>
          <w:rFonts w:cs="Arial"/>
        </w:rPr>
      </w:pPr>
      <w:r w:rsidRPr="00E632C3">
        <w:rPr>
          <w:rFonts w:cs="Arial"/>
        </w:rPr>
        <w:t>Datum:</w:t>
      </w:r>
      <w:r w:rsidRPr="00E632C3">
        <w:rPr>
          <w:rFonts w:cs="Arial"/>
        </w:rPr>
        <w:tab/>
      </w:r>
      <w:r w:rsidR="0069551C" w:rsidRPr="00E632C3">
        <w:rPr>
          <w:rFonts w:cs="Arial"/>
          <w:color w:val="000000"/>
        </w:rPr>
        <w:t>22. 1. 2026</w:t>
      </w:r>
      <w:r w:rsidRPr="00E632C3">
        <w:rPr>
          <w:rFonts w:cs="Arial"/>
        </w:rPr>
        <w:t xml:space="preserve"> </w:t>
      </w:r>
    </w:p>
    <w:p w:rsidR="00071321" w:rsidRPr="00E632C3" w:rsidRDefault="00071321" w:rsidP="00E632C3">
      <w:pPr>
        <w:rPr>
          <w:rFonts w:cs="Arial"/>
          <w:szCs w:val="20"/>
        </w:rPr>
      </w:pPr>
    </w:p>
    <w:p w:rsidR="00071321" w:rsidRPr="00E632C3" w:rsidRDefault="00071321" w:rsidP="00E632C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632C3" w:rsidRDefault="00071321" w:rsidP="00E632C3">
      <w:pPr>
        <w:jc w:val="both"/>
        <w:rPr>
          <w:rFonts w:cs="Arial"/>
          <w:color w:val="000000"/>
          <w:szCs w:val="20"/>
        </w:rPr>
      </w:pPr>
      <w:r w:rsidRPr="00E632C3">
        <w:rPr>
          <w:rFonts w:cs="Arial"/>
          <w:szCs w:val="20"/>
        </w:rPr>
        <w:t xml:space="preserve">Na podlagi 21. člena Zakona o Vladi Republike Slovenije </w:t>
      </w:r>
      <w:r w:rsidRPr="00E632C3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E632C3">
        <w:rPr>
          <w:rFonts w:cs="Arial"/>
          <w:szCs w:val="20"/>
        </w:rPr>
        <w:t xml:space="preserve"> 47/13 – ZDU-1G, </w:t>
      </w:r>
      <w:r w:rsidRPr="00E632C3">
        <w:rPr>
          <w:rFonts w:cs="Arial"/>
          <w:bCs/>
          <w:color w:val="000000"/>
          <w:szCs w:val="20"/>
          <w:lang w:eastAsia="sl-SI"/>
        </w:rPr>
        <w:t>65/14</w:t>
      </w:r>
      <w:r w:rsidR="001E4DCE" w:rsidRPr="00E632C3">
        <w:rPr>
          <w:rFonts w:cs="Arial"/>
          <w:bCs/>
          <w:color w:val="000000"/>
          <w:szCs w:val="20"/>
          <w:lang w:eastAsia="sl-SI"/>
        </w:rPr>
        <w:t xml:space="preserve">, </w:t>
      </w:r>
      <w:r w:rsidRPr="00E632C3">
        <w:rPr>
          <w:rFonts w:cs="Arial"/>
          <w:bCs/>
          <w:color w:val="000000"/>
          <w:szCs w:val="20"/>
          <w:lang w:eastAsia="sl-SI"/>
        </w:rPr>
        <w:t>55/17</w:t>
      </w:r>
      <w:r w:rsidR="008851D1" w:rsidRPr="00E632C3">
        <w:rPr>
          <w:rFonts w:cs="Arial"/>
          <w:bCs/>
          <w:color w:val="000000"/>
          <w:szCs w:val="20"/>
          <w:lang w:eastAsia="sl-SI"/>
        </w:rPr>
        <w:t xml:space="preserve">, </w:t>
      </w:r>
      <w:r w:rsidR="001E4DCE" w:rsidRPr="00E632C3">
        <w:rPr>
          <w:rFonts w:cs="Arial"/>
          <w:bCs/>
          <w:color w:val="000000"/>
          <w:szCs w:val="20"/>
          <w:lang w:eastAsia="sl-SI"/>
        </w:rPr>
        <w:t>163/22</w:t>
      </w:r>
      <w:r w:rsidR="008851D1" w:rsidRPr="00E632C3">
        <w:rPr>
          <w:rFonts w:cs="Arial"/>
          <w:bCs/>
          <w:color w:val="000000"/>
          <w:szCs w:val="20"/>
          <w:lang w:eastAsia="sl-SI"/>
        </w:rPr>
        <w:t xml:space="preserve"> </w:t>
      </w:r>
      <w:r w:rsidR="008851D1" w:rsidRPr="00E632C3">
        <w:rPr>
          <w:rFonts w:cs="Arial"/>
          <w:color w:val="000000"/>
          <w:szCs w:val="20"/>
        </w:rPr>
        <w:t xml:space="preserve">in </w:t>
      </w:r>
      <w:r w:rsidR="00D8152F" w:rsidRPr="00E632C3">
        <w:rPr>
          <w:rFonts w:eastAsiaTheme="minorHAnsi" w:cs="Arial"/>
          <w:color w:val="000000"/>
          <w:szCs w:val="20"/>
        </w:rPr>
        <w:t xml:space="preserve">57/25 </w:t>
      </w:r>
      <w:r w:rsidR="00D8152F" w:rsidRPr="00E632C3">
        <w:rPr>
          <w:rFonts w:cs="Arial"/>
          <w:iCs/>
          <w:szCs w:val="20"/>
          <w:lang w:eastAsia="sl-SI"/>
        </w:rPr>
        <w:t xml:space="preserve">– </w:t>
      </w:r>
      <w:r w:rsidR="00D8152F" w:rsidRPr="00E632C3">
        <w:rPr>
          <w:rFonts w:eastAsiaTheme="minorHAnsi" w:cs="Arial"/>
          <w:color w:val="000000"/>
          <w:szCs w:val="20"/>
        </w:rPr>
        <w:t>ZF</w:t>
      </w:r>
      <w:r w:rsidRPr="00E632C3">
        <w:rPr>
          <w:rFonts w:cs="Arial"/>
          <w:color w:val="000000"/>
          <w:szCs w:val="20"/>
        </w:rPr>
        <w:t xml:space="preserve">) </w:t>
      </w:r>
      <w:r w:rsidRPr="00E632C3">
        <w:rPr>
          <w:rFonts w:cs="Arial"/>
          <w:szCs w:val="20"/>
        </w:rPr>
        <w:t xml:space="preserve">je </w:t>
      </w:r>
      <w:r w:rsidRPr="00E632C3">
        <w:rPr>
          <w:rFonts w:cs="Arial"/>
          <w:color w:val="000000"/>
          <w:szCs w:val="20"/>
        </w:rPr>
        <w:t xml:space="preserve">Vlada Republike Slovenije na </w:t>
      </w:r>
      <w:r w:rsidR="0069551C" w:rsidRPr="00E632C3">
        <w:rPr>
          <w:rFonts w:cs="Arial"/>
          <w:color w:val="000000"/>
          <w:szCs w:val="20"/>
        </w:rPr>
        <w:t>188. redni seji</w:t>
      </w:r>
      <w:r w:rsidRPr="00E632C3">
        <w:rPr>
          <w:rFonts w:cs="Arial"/>
          <w:color w:val="000000"/>
          <w:szCs w:val="20"/>
        </w:rPr>
        <w:t xml:space="preserve"> dne </w:t>
      </w:r>
      <w:r w:rsidR="0069551C" w:rsidRPr="00E632C3">
        <w:rPr>
          <w:rFonts w:cs="Arial"/>
          <w:color w:val="000000"/>
          <w:szCs w:val="20"/>
        </w:rPr>
        <w:t>22. 1. 2026</w:t>
      </w:r>
      <w:r w:rsidRPr="00E632C3">
        <w:rPr>
          <w:rFonts w:cs="Arial"/>
          <w:color w:val="000000"/>
          <w:szCs w:val="20"/>
        </w:rPr>
        <w:t xml:space="preserve"> pod točko </w:t>
      </w:r>
      <w:r w:rsidR="0069551C" w:rsidRPr="00E632C3">
        <w:rPr>
          <w:rFonts w:cs="Arial"/>
          <w:color w:val="000000"/>
          <w:szCs w:val="20"/>
        </w:rPr>
        <w:t>1</w:t>
      </w:r>
      <w:r w:rsidRPr="00E632C3">
        <w:rPr>
          <w:rFonts w:cs="Arial"/>
          <w:color w:val="000000"/>
          <w:szCs w:val="20"/>
        </w:rPr>
        <w:t xml:space="preserve"> sprejela naslednji</w:t>
      </w:r>
      <w:bookmarkStart w:id="0" w:name="_GoBack"/>
      <w:bookmarkEnd w:id="0"/>
    </w:p>
    <w:p w:rsidR="00071321" w:rsidRPr="00E632C3" w:rsidRDefault="00071321" w:rsidP="00E632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632C3" w:rsidRDefault="00071321" w:rsidP="00E632C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632C3" w:rsidRDefault="00071321" w:rsidP="00E632C3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E632C3">
        <w:rPr>
          <w:rFonts w:cs="Arial"/>
          <w:color w:val="000000"/>
          <w:szCs w:val="20"/>
        </w:rPr>
        <w:t>S K L E P</w:t>
      </w:r>
    </w:p>
    <w:p w:rsidR="00071321" w:rsidRPr="00E632C3" w:rsidRDefault="00071321" w:rsidP="00E632C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632C3" w:rsidRDefault="00071321" w:rsidP="00E632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632C3" w:rsidRDefault="00071321" w:rsidP="00E632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E632C3">
        <w:rPr>
          <w:rFonts w:cs="Arial"/>
          <w:color w:val="000000"/>
          <w:szCs w:val="20"/>
        </w:rPr>
        <w:t xml:space="preserve">Vlada Republike Slovenije je izdala </w:t>
      </w:r>
      <w:r w:rsidR="00E632C3">
        <w:rPr>
          <w:rFonts w:cs="Arial"/>
          <w:color w:val="000000"/>
          <w:szCs w:val="20"/>
        </w:rPr>
        <w:t>Uredbo</w:t>
      </w:r>
      <w:r w:rsidR="0069551C" w:rsidRPr="00E632C3">
        <w:rPr>
          <w:rFonts w:cs="Arial"/>
          <w:color w:val="000000"/>
          <w:szCs w:val="20"/>
        </w:rPr>
        <w:t xml:space="preserve"> o določitvi zdravstvenih regij</w:t>
      </w:r>
      <w:r w:rsidRPr="00E632C3"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Pr="00E632C3" w:rsidRDefault="00071321" w:rsidP="00E632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E632C3" w:rsidRDefault="00071321" w:rsidP="00E632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E632C3" w:rsidRDefault="00071321" w:rsidP="00E632C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632C3" w:rsidRDefault="00071321" w:rsidP="00E632C3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632C3" w:rsidRDefault="0069551C" w:rsidP="00E632C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E632C3">
        <w:rPr>
          <w:rFonts w:cs="Arial"/>
          <w:color w:val="000000"/>
          <w:szCs w:val="20"/>
        </w:rPr>
        <w:t xml:space="preserve">Barbara Kolenko </w:t>
      </w:r>
      <w:proofErr w:type="spellStart"/>
      <w:r w:rsidRPr="00E632C3">
        <w:rPr>
          <w:rFonts w:cs="Arial"/>
          <w:color w:val="000000"/>
          <w:szCs w:val="20"/>
        </w:rPr>
        <w:t>Helbl</w:t>
      </w:r>
      <w:proofErr w:type="spellEnd"/>
    </w:p>
    <w:p w:rsidR="00071321" w:rsidRPr="00E632C3" w:rsidRDefault="0069551C" w:rsidP="00E632C3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E632C3">
        <w:rPr>
          <w:rFonts w:cs="Arial"/>
          <w:color w:val="000000"/>
          <w:szCs w:val="20"/>
        </w:rPr>
        <w:t>generalna sekretarka</w:t>
      </w:r>
    </w:p>
    <w:p w:rsidR="00071321" w:rsidRPr="00E632C3" w:rsidRDefault="00071321" w:rsidP="00E632C3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E632C3" w:rsidRDefault="00071321" w:rsidP="00E632C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632C3" w:rsidRDefault="00071321" w:rsidP="00E632C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632C3" w:rsidRDefault="00071321" w:rsidP="00E632C3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632C3" w:rsidRDefault="00071321" w:rsidP="00E632C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E632C3">
        <w:rPr>
          <w:rFonts w:cs="Arial"/>
          <w:color w:val="000000"/>
          <w:szCs w:val="20"/>
        </w:rPr>
        <w:t>Prejmejo:</w:t>
      </w:r>
    </w:p>
    <w:p w:rsidR="00E632C3" w:rsidRDefault="00E632C3" w:rsidP="00E632C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632C3">
        <w:rPr>
          <w:rFonts w:cs="Arial"/>
          <w:color w:val="000000"/>
          <w:szCs w:val="20"/>
        </w:rPr>
        <w:t xml:space="preserve">ministrstva </w:t>
      </w:r>
    </w:p>
    <w:p w:rsidR="00071321" w:rsidRPr="00E632C3" w:rsidRDefault="00E632C3" w:rsidP="00E632C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632C3">
        <w:rPr>
          <w:rFonts w:cs="Arial"/>
          <w:color w:val="000000"/>
          <w:szCs w:val="20"/>
        </w:rPr>
        <w:t>vladne službe</w:t>
      </w:r>
    </w:p>
    <w:p w:rsidR="00071321" w:rsidRPr="00E632C3" w:rsidRDefault="00071321" w:rsidP="00E632C3">
      <w:pPr>
        <w:rPr>
          <w:rFonts w:cs="Arial"/>
          <w:szCs w:val="20"/>
        </w:rPr>
      </w:pPr>
    </w:p>
    <w:p w:rsidR="00071321" w:rsidRPr="00E632C3" w:rsidRDefault="00071321" w:rsidP="00E632C3">
      <w:pPr>
        <w:rPr>
          <w:rFonts w:cs="Arial"/>
          <w:szCs w:val="20"/>
        </w:rPr>
      </w:pPr>
    </w:p>
    <w:p w:rsidR="00071321" w:rsidRPr="00E632C3" w:rsidRDefault="00071321" w:rsidP="00E632C3">
      <w:pPr>
        <w:pStyle w:val="podpisi"/>
        <w:rPr>
          <w:rFonts w:cs="Arial"/>
          <w:szCs w:val="20"/>
          <w:lang w:val="sl-SI"/>
        </w:rPr>
      </w:pPr>
    </w:p>
    <w:p w:rsidR="00782FD4" w:rsidRPr="00E632C3" w:rsidRDefault="00782FD4" w:rsidP="00E632C3">
      <w:pPr>
        <w:rPr>
          <w:rFonts w:cs="Arial"/>
          <w:szCs w:val="20"/>
        </w:rPr>
      </w:pPr>
    </w:p>
    <w:sectPr w:rsidR="00782FD4" w:rsidRPr="00E632C3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AC8" w:rsidRDefault="00D87AC8" w:rsidP="00767987">
      <w:pPr>
        <w:spacing w:line="240" w:lineRule="auto"/>
      </w:pPr>
      <w:r>
        <w:separator/>
      </w:r>
    </w:p>
  </w:endnote>
  <w:endnote w:type="continuationSeparator" w:id="0">
    <w:p w:rsidR="00D87AC8" w:rsidRDefault="00D87AC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477" w:rsidRDefault="00BD6477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477" w:rsidRDefault="00BD6477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477" w:rsidRDefault="00BD6477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AC8" w:rsidRDefault="00D87AC8" w:rsidP="00767987">
      <w:pPr>
        <w:spacing w:line="240" w:lineRule="auto"/>
      </w:pPr>
      <w:r>
        <w:separator/>
      </w:r>
    </w:p>
  </w:footnote>
  <w:footnote w:type="continuationSeparator" w:id="0">
    <w:p w:rsidR="00D87AC8" w:rsidRDefault="00D87AC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477" w:rsidRDefault="00BD6477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477" w:rsidRDefault="00BD6477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5E7101"/>
    <w:rsid w:val="00626C16"/>
    <w:rsid w:val="00682FFE"/>
    <w:rsid w:val="0069551C"/>
    <w:rsid w:val="006B6708"/>
    <w:rsid w:val="006C69EC"/>
    <w:rsid w:val="007039D0"/>
    <w:rsid w:val="00710C90"/>
    <w:rsid w:val="007173E8"/>
    <w:rsid w:val="00767987"/>
    <w:rsid w:val="00782FD4"/>
    <w:rsid w:val="00811140"/>
    <w:rsid w:val="008851D1"/>
    <w:rsid w:val="008A3F94"/>
    <w:rsid w:val="00904A48"/>
    <w:rsid w:val="00905E88"/>
    <w:rsid w:val="00980294"/>
    <w:rsid w:val="009C5392"/>
    <w:rsid w:val="00A50E4B"/>
    <w:rsid w:val="00A92047"/>
    <w:rsid w:val="00A9231D"/>
    <w:rsid w:val="00B40287"/>
    <w:rsid w:val="00BD6477"/>
    <w:rsid w:val="00C0216A"/>
    <w:rsid w:val="00C452F4"/>
    <w:rsid w:val="00CD6077"/>
    <w:rsid w:val="00CE234E"/>
    <w:rsid w:val="00CF0965"/>
    <w:rsid w:val="00D02973"/>
    <w:rsid w:val="00D517A3"/>
    <w:rsid w:val="00D8152F"/>
    <w:rsid w:val="00D87AC8"/>
    <w:rsid w:val="00DA09BE"/>
    <w:rsid w:val="00E30579"/>
    <w:rsid w:val="00E632C3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 Kunaver Tomažič</dc:creator>
  <cp:keywords/>
  <dc:description/>
  <cp:lastModifiedBy>Barbara Kunavar</cp:lastModifiedBy>
  <cp:revision>2</cp:revision>
  <dcterms:created xsi:type="dcterms:W3CDTF">2026-01-22T08:24:00Z</dcterms:created>
  <dcterms:modified xsi:type="dcterms:W3CDTF">2026-01-22T08:26:00Z</dcterms:modified>
</cp:coreProperties>
</file>