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7FFDF" w14:textId="507A6B56" w:rsidR="001033C4" w:rsidRPr="001E1470" w:rsidRDefault="001A44F1" w:rsidP="001A44F1">
      <w:pPr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 xml:space="preserve">Na podlagi </w:t>
      </w:r>
      <w:r w:rsidR="001033C4" w:rsidRPr="001E1470">
        <w:rPr>
          <w:rFonts w:ascii="Arial" w:hAnsi="Arial" w:cs="Arial"/>
          <w:sz w:val="20"/>
          <w:szCs w:val="20"/>
        </w:rPr>
        <w:t>drugega in tretjega odstavka 17. člena, tretjega odstavka a18.a člena, tretjega odstavka 18.a člena, 19. člena in tretjega odstavka</w:t>
      </w:r>
      <w:r w:rsidRPr="001E1470">
        <w:rPr>
          <w:rFonts w:ascii="Arial" w:hAnsi="Arial" w:cs="Arial"/>
          <w:sz w:val="20"/>
          <w:szCs w:val="20"/>
        </w:rPr>
        <w:t xml:space="preserve"> 28. člena Zakona o zdravniški službi (</w:t>
      </w:r>
      <w:r w:rsidR="00167135" w:rsidRPr="001E1470">
        <w:rPr>
          <w:rFonts w:ascii="Arial" w:hAnsi="Arial" w:cs="Arial"/>
          <w:sz w:val="20"/>
          <w:szCs w:val="20"/>
        </w:rPr>
        <w:t xml:space="preserve">Uradni list RS, št. 72/06 – uradno prečiščeno besedilo, 15/08 – </w:t>
      </w:r>
      <w:proofErr w:type="spellStart"/>
      <w:r w:rsidR="00167135" w:rsidRPr="001E1470">
        <w:rPr>
          <w:rFonts w:ascii="Arial" w:hAnsi="Arial" w:cs="Arial"/>
          <w:sz w:val="20"/>
          <w:szCs w:val="20"/>
        </w:rPr>
        <w:t>ZPacP</w:t>
      </w:r>
      <w:proofErr w:type="spellEnd"/>
      <w:r w:rsidR="00167135" w:rsidRPr="001E1470">
        <w:rPr>
          <w:rFonts w:ascii="Arial" w:hAnsi="Arial" w:cs="Arial"/>
          <w:sz w:val="20"/>
          <w:szCs w:val="20"/>
        </w:rPr>
        <w:t xml:space="preserve">, 58/08, 107/10 – ZPPKZ, 40/12 – ZUJF, 88/16 – </w:t>
      </w:r>
      <w:proofErr w:type="spellStart"/>
      <w:r w:rsidR="00167135" w:rsidRPr="001E1470">
        <w:rPr>
          <w:rFonts w:ascii="Arial" w:hAnsi="Arial" w:cs="Arial"/>
          <w:sz w:val="20"/>
          <w:szCs w:val="20"/>
        </w:rPr>
        <w:t>ZdZPZD</w:t>
      </w:r>
      <w:proofErr w:type="spellEnd"/>
      <w:r w:rsidR="00167135" w:rsidRPr="001E1470">
        <w:rPr>
          <w:rFonts w:ascii="Arial" w:hAnsi="Arial" w:cs="Arial"/>
          <w:sz w:val="20"/>
          <w:szCs w:val="20"/>
        </w:rPr>
        <w:t>, 40/17, 64/17 – ZZDej-K, 49/18, 66/19, 199/21, 136/23 – ZIUZDS, 35/24, 32/25 – ZZDej-N in 40/25 – ZPPKZD</w:t>
      </w:r>
      <w:r w:rsidRPr="001E1470">
        <w:rPr>
          <w:rFonts w:ascii="Arial" w:hAnsi="Arial" w:cs="Arial"/>
          <w:sz w:val="20"/>
          <w:szCs w:val="20"/>
        </w:rPr>
        <w:t xml:space="preserve">) </w:t>
      </w:r>
      <w:r w:rsidR="001033C4" w:rsidRPr="001E1470">
        <w:rPr>
          <w:rFonts w:ascii="Arial" w:hAnsi="Arial" w:cs="Arial"/>
          <w:sz w:val="20"/>
          <w:szCs w:val="20"/>
        </w:rPr>
        <w:t xml:space="preserve">je </w:t>
      </w:r>
      <w:r w:rsidRPr="001E1470">
        <w:rPr>
          <w:rFonts w:ascii="Arial" w:hAnsi="Arial" w:cs="Arial"/>
          <w:sz w:val="20"/>
          <w:szCs w:val="20"/>
        </w:rPr>
        <w:t>Zdravnišk</w:t>
      </w:r>
      <w:r w:rsidR="001033C4" w:rsidRPr="001E1470">
        <w:rPr>
          <w:rFonts w:ascii="Arial" w:hAnsi="Arial" w:cs="Arial"/>
          <w:sz w:val="20"/>
          <w:szCs w:val="20"/>
        </w:rPr>
        <w:t>a</w:t>
      </w:r>
      <w:r w:rsidRPr="001E1470">
        <w:rPr>
          <w:rFonts w:ascii="Arial" w:hAnsi="Arial" w:cs="Arial"/>
          <w:sz w:val="20"/>
          <w:szCs w:val="20"/>
        </w:rPr>
        <w:t xml:space="preserve"> zbornic</w:t>
      </w:r>
      <w:r w:rsidR="001033C4" w:rsidRPr="001E1470">
        <w:rPr>
          <w:rFonts w:ascii="Arial" w:hAnsi="Arial" w:cs="Arial"/>
          <w:sz w:val="20"/>
          <w:szCs w:val="20"/>
        </w:rPr>
        <w:t>a</w:t>
      </w:r>
      <w:r w:rsidRPr="001E1470">
        <w:rPr>
          <w:rFonts w:ascii="Arial" w:hAnsi="Arial" w:cs="Arial"/>
          <w:sz w:val="20"/>
          <w:szCs w:val="20"/>
        </w:rPr>
        <w:t xml:space="preserve"> Slovenije</w:t>
      </w:r>
      <w:r w:rsidR="001033C4" w:rsidRPr="001E1470">
        <w:rPr>
          <w:rFonts w:ascii="Arial" w:hAnsi="Arial" w:cs="Arial"/>
          <w:sz w:val="20"/>
          <w:szCs w:val="20"/>
        </w:rPr>
        <w:t xml:space="preserve"> v soglasju z ministr</w:t>
      </w:r>
      <w:r w:rsidR="001E1470" w:rsidRPr="001E1470">
        <w:rPr>
          <w:rFonts w:ascii="Arial" w:hAnsi="Arial" w:cs="Arial"/>
          <w:sz w:val="20"/>
          <w:szCs w:val="20"/>
        </w:rPr>
        <w:t>ico</w:t>
      </w:r>
      <w:r w:rsidR="001033C4" w:rsidRPr="001E1470">
        <w:rPr>
          <w:rFonts w:ascii="Arial" w:hAnsi="Arial" w:cs="Arial"/>
          <w:sz w:val="20"/>
          <w:szCs w:val="20"/>
        </w:rPr>
        <w:t xml:space="preserve"> za zdravje sprejela</w:t>
      </w:r>
    </w:p>
    <w:p w14:paraId="081B2694" w14:textId="77777777" w:rsidR="001033C4" w:rsidRPr="001E1470" w:rsidRDefault="001033C4" w:rsidP="001A44F1">
      <w:pPr>
        <w:jc w:val="both"/>
        <w:rPr>
          <w:rFonts w:ascii="Arial" w:hAnsi="Arial" w:cs="Arial"/>
          <w:sz w:val="20"/>
          <w:szCs w:val="20"/>
        </w:rPr>
      </w:pPr>
    </w:p>
    <w:p w14:paraId="7C03C05B" w14:textId="50E40D77" w:rsidR="00617C09" w:rsidRPr="001E1470" w:rsidRDefault="001033C4" w:rsidP="001033C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1E1470">
        <w:rPr>
          <w:rFonts w:ascii="Arial" w:hAnsi="Arial" w:cs="Arial"/>
          <w:b/>
          <w:bCs/>
          <w:sz w:val="20"/>
          <w:szCs w:val="20"/>
        </w:rPr>
        <w:t>Pravilnik o spremembah in dopolnitvah</w:t>
      </w:r>
    </w:p>
    <w:p w14:paraId="57E57242" w14:textId="19C25F0B" w:rsidR="001033C4" w:rsidRPr="001E1470" w:rsidRDefault="001033C4" w:rsidP="001033C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1E1470">
        <w:rPr>
          <w:rFonts w:ascii="Arial" w:hAnsi="Arial" w:cs="Arial"/>
          <w:b/>
          <w:bCs/>
          <w:sz w:val="20"/>
          <w:szCs w:val="20"/>
        </w:rPr>
        <w:t>Pravilnika o vrstah, vsebini, trajanju in poteku specializacij zdravnikov</w:t>
      </w:r>
    </w:p>
    <w:p w14:paraId="50C4F4D3" w14:textId="77777777" w:rsidR="00D05820" w:rsidRPr="001E1470" w:rsidRDefault="00D05820" w:rsidP="001033C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4F336231" w14:textId="014AD981" w:rsidR="001033C4" w:rsidRPr="001E1470" w:rsidRDefault="001033C4" w:rsidP="001033C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2F86EC53" w14:textId="2E511969" w:rsidR="001033C4" w:rsidRPr="001E1470" w:rsidRDefault="001033C4" w:rsidP="001033C4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>člen</w:t>
      </w:r>
    </w:p>
    <w:p w14:paraId="7BB071BC" w14:textId="77777777" w:rsidR="00D05820" w:rsidRPr="001E1470" w:rsidRDefault="00D05820" w:rsidP="001033C4">
      <w:pPr>
        <w:spacing w:after="0"/>
        <w:rPr>
          <w:rFonts w:ascii="Arial" w:hAnsi="Arial" w:cs="Arial"/>
          <w:sz w:val="20"/>
          <w:szCs w:val="20"/>
        </w:rPr>
      </w:pPr>
    </w:p>
    <w:p w14:paraId="3BE317C9" w14:textId="59FC40D7" w:rsidR="00D05820" w:rsidRPr="001E1470" w:rsidRDefault="001033C4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 xml:space="preserve">V Pravilniku o vrstah, vsebini, trajanju in poteku </w:t>
      </w:r>
      <w:r w:rsidR="00E10FF3" w:rsidRPr="001E1470">
        <w:rPr>
          <w:rFonts w:ascii="Arial" w:hAnsi="Arial" w:cs="Arial"/>
          <w:sz w:val="20"/>
          <w:szCs w:val="20"/>
        </w:rPr>
        <w:t>specializacij</w:t>
      </w:r>
      <w:r w:rsidRPr="001E1470">
        <w:rPr>
          <w:rFonts w:ascii="Arial" w:hAnsi="Arial" w:cs="Arial"/>
          <w:sz w:val="20"/>
          <w:szCs w:val="20"/>
        </w:rPr>
        <w:t xml:space="preserve"> zdravnikov</w:t>
      </w:r>
      <w:r w:rsidR="00D05820" w:rsidRPr="001E1470">
        <w:rPr>
          <w:rFonts w:ascii="Arial" w:hAnsi="Arial" w:cs="Arial"/>
          <w:sz w:val="20"/>
          <w:szCs w:val="20"/>
        </w:rPr>
        <w:t xml:space="preserve"> (</w:t>
      </w:r>
      <w:r w:rsidR="00167135" w:rsidRPr="001E1470">
        <w:rPr>
          <w:rFonts w:ascii="Arial" w:hAnsi="Arial" w:cs="Arial"/>
          <w:sz w:val="20"/>
          <w:szCs w:val="20"/>
        </w:rPr>
        <w:t>Uradni list RS, št. 35/24, 16/25 in 40/25 – ZPPKZD</w:t>
      </w:r>
      <w:r w:rsidR="00D05820" w:rsidRPr="001E1470">
        <w:rPr>
          <w:rFonts w:ascii="Arial" w:hAnsi="Arial" w:cs="Arial"/>
          <w:sz w:val="20"/>
          <w:szCs w:val="20"/>
        </w:rPr>
        <w:t>) se Priloga 1 nadomesti z novo Prilog</w:t>
      </w:r>
      <w:r w:rsidR="005A56CD" w:rsidRPr="001E1470">
        <w:rPr>
          <w:rFonts w:ascii="Arial" w:hAnsi="Arial" w:cs="Arial"/>
          <w:sz w:val="20"/>
          <w:szCs w:val="20"/>
        </w:rPr>
        <w:t>o</w:t>
      </w:r>
      <w:r w:rsidR="00D05820" w:rsidRPr="001E1470">
        <w:rPr>
          <w:rFonts w:ascii="Arial" w:hAnsi="Arial" w:cs="Arial"/>
          <w:sz w:val="20"/>
          <w:szCs w:val="20"/>
        </w:rPr>
        <w:t xml:space="preserve"> 1, ki je v prilogi tega pravilnika</w:t>
      </w:r>
      <w:r w:rsidRPr="001E1470">
        <w:rPr>
          <w:rFonts w:ascii="Arial" w:hAnsi="Arial" w:cs="Arial"/>
          <w:sz w:val="20"/>
          <w:szCs w:val="20"/>
        </w:rPr>
        <w:t>.</w:t>
      </w:r>
    </w:p>
    <w:p w14:paraId="71D66B57" w14:textId="49E0E3DD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392677B" w14:textId="6D70F350" w:rsidR="00D05820" w:rsidRPr="001E1470" w:rsidRDefault="00D05820" w:rsidP="00D05820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>člen</w:t>
      </w:r>
    </w:p>
    <w:p w14:paraId="3D3B4D67" w14:textId="77777777" w:rsidR="00D05820" w:rsidRPr="001E1470" w:rsidRDefault="00D05820" w:rsidP="00D05820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2FA2F5F4" w14:textId="13B5F71D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46D5E296" w14:textId="1662602C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7103CFE" w14:textId="2500C147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90394F0" w14:textId="0975945B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EC92060" w14:textId="58A7AEA5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>Št.:</w:t>
      </w:r>
      <w:r w:rsidR="001E1470" w:rsidRPr="001E1470">
        <w:rPr>
          <w:rFonts w:ascii="Arial" w:hAnsi="Arial" w:cs="Arial"/>
          <w:sz w:val="20"/>
          <w:szCs w:val="20"/>
        </w:rPr>
        <w:t xml:space="preserve"> 0070-11/2026</w:t>
      </w:r>
    </w:p>
    <w:p w14:paraId="7FA59355" w14:textId="2BC5F730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 xml:space="preserve">Ljubljana, dne </w:t>
      </w:r>
      <w:r w:rsidR="001E1470" w:rsidRPr="001E1470">
        <w:rPr>
          <w:rFonts w:ascii="Arial" w:hAnsi="Arial" w:cs="Arial"/>
          <w:sz w:val="20"/>
          <w:szCs w:val="20"/>
        </w:rPr>
        <w:t>22. januarja 2026</w:t>
      </w:r>
    </w:p>
    <w:p w14:paraId="08476F11" w14:textId="3D47DAE8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>EVA:</w:t>
      </w:r>
      <w:r w:rsidR="001E1470" w:rsidRPr="001E1470">
        <w:rPr>
          <w:rFonts w:ascii="Arial" w:hAnsi="Arial" w:cs="Arial"/>
          <w:sz w:val="20"/>
          <w:szCs w:val="20"/>
        </w:rPr>
        <w:t xml:space="preserve"> </w:t>
      </w:r>
      <w:r w:rsidR="001E1470" w:rsidRPr="001E1470">
        <w:rPr>
          <w:rFonts w:ascii="Arial" w:hAnsi="Arial" w:cs="Arial"/>
          <w:sz w:val="20"/>
          <w:szCs w:val="20"/>
        </w:rPr>
        <w:t>2026-2711-0009</w:t>
      </w:r>
    </w:p>
    <w:p w14:paraId="51604B96" w14:textId="7640AB9B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044BA7" w14:textId="01D70057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034C5B3" w14:textId="32CCC2A7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="00A43C1A">
        <w:rPr>
          <w:rFonts w:ascii="Arial" w:hAnsi="Arial" w:cs="Arial"/>
          <w:sz w:val="20"/>
          <w:szCs w:val="20"/>
        </w:rPr>
        <w:t xml:space="preserve"> </w:t>
      </w:r>
      <w:r w:rsidR="00F27399" w:rsidRPr="001E1470">
        <w:rPr>
          <w:rFonts w:ascii="Arial" w:hAnsi="Arial" w:cs="Arial"/>
          <w:sz w:val="20"/>
          <w:szCs w:val="20"/>
        </w:rPr>
        <w:t>Tanja Petkovič</w:t>
      </w:r>
      <w:r w:rsidR="005A56CD" w:rsidRPr="001E1470">
        <w:rPr>
          <w:rFonts w:ascii="Arial" w:hAnsi="Arial" w:cs="Arial"/>
          <w:sz w:val="20"/>
          <w:szCs w:val="20"/>
        </w:rPr>
        <w:t>, dr. med.</w:t>
      </w:r>
    </w:p>
    <w:p w14:paraId="5BF7DF8C" w14:textId="0666ABD8" w:rsidR="00D05820" w:rsidRPr="001E1470" w:rsidRDefault="00A43C1A" w:rsidP="00A43C1A">
      <w:pPr>
        <w:spacing w:after="0"/>
        <w:ind w:left="495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D05820" w:rsidRPr="001E1470">
        <w:rPr>
          <w:rFonts w:ascii="Arial" w:hAnsi="Arial" w:cs="Arial"/>
          <w:sz w:val="20"/>
          <w:szCs w:val="20"/>
        </w:rPr>
        <w:t>predsedni</w:t>
      </w:r>
      <w:r w:rsidR="00F27399" w:rsidRPr="001E1470">
        <w:rPr>
          <w:rFonts w:ascii="Arial" w:hAnsi="Arial" w:cs="Arial"/>
          <w:sz w:val="20"/>
          <w:szCs w:val="20"/>
        </w:rPr>
        <w:t>ca</w:t>
      </w:r>
      <w:r w:rsidR="00D05820" w:rsidRPr="001E1470">
        <w:rPr>
          <w:rFonts w:ascii="Arial" w:hAnsi="Arial" w:cs="Arial"/>
          <w:sz w:val="20"/>
          <w:szCs w:val="20"/>
        </w:rPr>
        <w:t xml:space="preserve"> </w:t>
      </w:r>
      <w:r w:rsidR="005A56CD" w:rsidRPr="001E1470">
        <w:rPr>
          <w:rFonts w:ascii="Arial" w:hAnsi="Arial" w:cs="Arial"/>
          <w:sz w:val="20"/>
          <w:szCs w:val="20"/>
        </w:rPr>
        <w:t>Skupščine zbornice</w:t>
      </w:r>
    </w:p>
    <w:p w14:paraId="6DB82EFA" w14:textId="30F75FA9" w:rsidR="001033C4" w:rsidRPr="001E1470" w:rsidRDefault="001033C4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 xml:space="preserve">  </w:t>
      </w:r>
    </w:p>
    <w:p w14:paraId="1D1DB6D4" w14:textId="17FBB417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E389E5D" w14:textId="4D201E9D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435C27" w14:textId="07332C52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380BB2" w14:textId="6E25978F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334385E" w14:textId="75634BE1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62FFDB" w14:textId="0E62B382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  <w:t xml:space="preserve">           Soglašam!</w:t>
      </w:r>
    </w:p>
    <w:p w14:paraId="7B8D2A50" w14:textId="3059953E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="005A56CD" w:rsidRPr="001E1470">
        <w:rPr>
          <w:rFonts w:ascii="Arial" w:hAnsi="Arial" w:cs="Arial"/>
          <w:sz w:val="20"/>
          <w:szCs w:val="20"/>
        </w:rPr>
        <w:t>Valentina Prevolnik Rupel</w:t>
      </w:r>
    </w:p>
    <w:p w14:paraId="1A7953E2" w14:textId="6C9B668D" w:rsidR="00D05820" w:rsidRPr="001E147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</w:r>
      <w:r w:rsidRPr="001E1470">
        <w:rPr>
          <w:rFonts w:ascii="Arial" w:hAnsi="Arial" w:cs="Arial"/>
          <w:sz w:val="20"/>
          <w:szCs w:val="20"/>
        </w:rPr>
        <w:tab/>
        <w:t xml:space="preserve">   minister za zdravje</w:t>
      </w:r>
    </w:p>
    <w:p w14:paraId="20BA1235" w14:textId="1D592CC9" w:rsidR="00F205B4" w:rsidRPr="001E1470" w:rsidRDefault="00F205B4" w:rsidP="00D058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117D0F9" w14:textId="09B88B8B" w:rsidR="00F205B4" w:rsidRPr="001E1470" w:rsidRDefault="00F205B4" w:rsidP="00D058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7CE17FC" w14:textId="087ADE47" w:rsidR="00F205B4" w:rsidRPr="001E1470" w:rsidRDefault="00F205B4" w:rsidP="00D058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CADFCB4" w14:textId="69C482B5" w:rsidR="00F205B4" w:rsidRPr="001E1470" w:rsidRDefault="00F205B4" w:rsidP="00D058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2D73EFC" w14:textId="06980C3D" w:rsidR="00F205B4" w:rsidRPr="001E1470" w:rsidRDefault="00F205B4" w:rsidP="00D058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21A269A" w14:textId="10479C65" w:rsidR="00F205B4" w:rsidRPr="001E1470" w:rsidRDefault="00F205B4" w:rsidP="00D058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92964D4" w14:textId="77777777" w:rsidR="001E1470" w:rsidRDefault="001E1470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187C7407" w14:textId="202511D2" w:rsidR="00F205B4" w:rsidRPr="001E1470" w:rsidRDefault="00F205B4" w:rsidP="00F205B4">
      <w:pPr>
        <w:spacing w:after="0"/>
        <w:rPr>
          <w:rFonts w:ascii="Arial" w:hAnsi="Arial" w:cs="Arial"/>
          <w:b/>
          <w:sz w:val="20"/>
          <w:szCs w:val="20"/>
        </w:rPr>
      </w:pPr>
      <w:r w:rsidRPr="001E1470">
        <w:rPr>
          <w:rFonts w:ascii="Arial" w:hAnsi="Arial" w:cs="Arial"/>
          <w:b/>
          <w:bCs/>
          <w:sz w:val="20"/>
          <w:szCs w:val="20"/>
        </w:rPr>
        <w:lastRenderedPageBreak/>
        <w:t>Priloga 1</w:t>
      </w:r>
    </w:p>
    <w:p w14:paraId="357B2C0E" w14:textId="77777777" w:rsidR="001E1470" w:rsidRPr="001E1470" w:rsidRDefault="001E1470" w:rsidP="001E1470">
      <w:pPr>
        <w:spacing w:after="0"/>
        <w:rPr>
          <w:rFonts w:ascii="Arial" w:hAnsi="Arial" w:cs="Arial"/>
          <w:sz w:val="20"/>
          <w:szCs w:val="20"/>
        </w:rPr>
      </w:pPr>
      <w:r w:rsidRPr="001E1470">
        <w:rPr>
          <w:rFonts w:ascii="Arial" w:hAnsi="Arial" w:cs="Arial"/>
          <w:sz w:val="20"/>
          <w:szCs w:val="20"/>
        </w:rPr>
        <w:t>Seznam specializacij zdravnikov</w:t>
      </w:r>
    </w:p>
    <w:tbl>
      <w:tblPr>
        <w:tblW w:w="9457" w:type="dxa"/>
        <w:tblInd w:w="6" w:type="dxa"/>
        <w:tblLayout w:type="fixed"/>
        <w:tblCellMar>
          <w:top w:w="48" w:type="dxa"/>
        </w:tblCellMar>
        <w:tblLook w:val="04A0" w:firstRow="1" w:lastRow="0" w:firstColumn="1" w:lastColumn="0" w:noHBand="0" w:noVBand="1"/>
      </w:tblPr>
      <w:tblGrid>
        <w:gridCol w:w="628"/>
        <w:gridCol w:w="2062"/>
        <w:gridCol w:w="701"/>
        <w:gridCol w:w="1321"/>
        <w:gridCol w:w="806"/>
        <w:gridCol w:w="1261"/>
        <w:gridCol w:w="1339"/>
        <w:gridCol w:w="1339"/>
      </w:tblGrid>
      <w:tr w:rsidR="001E1470" w:rsidRPr="001E1470" w14:paraId="5F9F0AF5" w14:textId="77777777" w:rsidTr="00DC1794">
        <w:trPr>
          <w:trHeight w:val="1040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5155D3E1" w14:textId="6F949CD0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1E1470">
              <w:rPr>
                <w:rFonts w:ascii="Arial" w:hAnsi="Arial" w:cs="Arial"/>
                <w:b/>
                <w:sz w:val="19"/>
                <w:szCs w:val="19"/>
              </w:rPr>
              <w:t>Zap</w:t>
            </w:r>
            <w:proofErr w:type="spellEnd"/>
            <w:r w:rsidRPr="001E1470">
              <w:rPr>
                <w:rFonts w:ascii="Arial" w:hAnsi="Arial" w:cs="Arial"/>
                <w:b/>
                <w:sz w:val="19"/>
                <w:szCs w:val="19"/>
              </w:rPr>
              <w:t>. št.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64AE3175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 xml:space="preserve">Vrste specializacij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09AC43BA" w14:textId="7CA97EA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Trajanje  v letih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30AEF177" w14:textId="0D6D9E9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Datum</w:t>
            </w:r>
          </w:p>
          <w:p w14:paraId="4272333A" w14:textId="416A0ED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sprejetja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32241F79" w14:textId="1CC88EA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Organ</w:t>
            </w:r>
          </w:p>
          <w:p w14:paraId="2ED831E9" w14:textId="55162F4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sprejetja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36FF8007" w14:textId="4F20ABF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Uporaba od dne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02DF51DB" w14:textId="32936AB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Datum  sprejetja zadnje spremembe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  <w:hideMark/>
          </w:tcPr>
          <w:p w14:paraId="4C53F2B5" w14:textId="4E70B02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Uporaba zadnje</w:t>
            </w:r>
          </w:p>
          <w:p w14:paraId="4B92F3C8" w14:textId="5422F8C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b/>
                <w:sz w:val="19"/>
                <w:szCs w:val="19"/>
              </w:rPr>
              <w:t>spremembe od dne</w:t>
            </w:r>
          </w:p>
        </w:tc>
      </w:tr>
      <w:tr w:rsidR="001E1470" w:rsidRPr="001E1470" w14:paraId="306E8A39" w14:textId="77777777" w:rsidTr="00DC1794">
        <w:trPr>
          <w:trHeight w:val="260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7447E5" w14:textId="3350D6B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F715CD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Abdominalna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0C2BD1" w14:textId="5CAEA2A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9E2AC" w14:textId="32A237D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7989C5" w14:textId="1444C07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A727A0" w14:textId="2C9795A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A815E4" w14:textId="4E540E8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14-jun-2005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CB3E7" w14:textId="09BDAD4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</w:tr>
      <w:tr w:rsidR="001E1470" w:rsidRPr="001E1470" w14:paraId="16D4EE59" w14:textId="77777777" w:rsidTr="00DC1794">
        <w:trPr>
          <w:trHeight w:val="723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B9765D" w14:textId="3F4A0DC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E9677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1E1470">
              <w:rPr>
                <w:rFonts w:ascii="Arial" w:hAnsi="Arial" w:cs="Arial"/>
                <w:sz w:val="19"/>
                <w:szCs w:val="19"/>
              </w:rPr>
              <w:t>Alergologija</w:t>
            </w:r>
            <w:proofErr w:type="spellEnd"/>
            <w:r w:rsidRPr="001E1470">
              <w:rPr>
                <w:rFonts w:ascii="Arial" w:hAnsi="Arial" w:cs="Arial"/>
                <w:sz w:val="19"/>
                <w:szCs w:val="19"/>
              </w:rPr>
              <w:t xml:space="preserve"> in klinična imunologija (odrasli)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DF346A" w14:textId="4CAE4A8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A9089" w14:textId="556DD19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22-mar-2018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B7C34C" w14:textId="710D8E2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CBE0E6" w14:textId="301440C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1-maj-2018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7FAA6D" w14:textId="1405991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9ED64" w14:textId="35CFB55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0B7727A3" w14:textId="77777777" w:rsidTr="00DC1794">
        <w:trPr>
          <w:trHeight w:val="960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C877B8" w14:textId="16FEBF2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587D8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Anesteziologija, </w:t>
            </w:r>
            <w:proofErr w:type="spellStart"/>
            <w:r w:rsidRPr="001E1470">
              <w:rPr>
                <w:rFonts w:ascii="Arial" w:hAnsi="Arial" w:cs="Arial"/>
                <w:sz w:val="19"/>
                <w:szCs w:val="19"/>
              </w:rPr>
              <w:t>reanimatologija</w:t>
            </w:r>
            <w:proofErr w:type="spellEnd"/>
            <w:r w:rsidRPr="001E1470">
              <w:rPr>
                <w:rFonts w:ascii="Arial" w:hAnsi="Arial" w:cs="Arial"/>
                <w:sz w:val="19"/>
                <w:szCs w:val="19"/>
              </w:rPr>
              <w:t xml:space="preserve"> in </w:t>
            </w:r>
            <w:proofErr w:type="spellStart"/>
            <w:r w:rsidRPr="001E1470">
              <w:rPr>
                <w:rFonts w:ascii="Arial" w:hAnsi="Arial" w:cs="Arial"/>
                <w:sz w:val="19"/>
                <w:szCs w:val="19"/>
              </w:rPr>
              <w:t>perioperativna</w:t>
            </w:r>
            <w:proofErr w:type="spellEnd"/>
            <w:r w:rsidRPr="001E1470">
              <w:rPr>
                <w:rFonts w:ascii="Arial" w:hAnsi="Arial" w:cs="Arial"/>
                <w:sz w:val="19"/>
                <w:szCs w:val="19"/>
              </w:rPr>
              <w:t xml:space="preserve"> intenzivna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90D37" w14:textId="7C6BBEB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CB3BF" w14:textId="4C80479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9-maj-2000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85E22" w14:textId="70479F9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F01D96" w14:textId="06C2F42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ABD82A" w14:textId="001D0C9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14:paraId="4C908079" w14:textId="75785B2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16-dec-2015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9D8B28" w14:textId="254D319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14:paraId="5CF05845" w14:textId="1D74816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1-jan-2017</w:t>
            </w:r>
          </w:p>
        </w:tc>
      </w:tr>
      <w:tr w:rsidR="001E1470" w:rsidRPr="001E1470" w14:paraId="3DF679E0" w14:textId="77777777" w:rsidTr="00DC1794">
        <w:trPr>
          <w:trHeight w:val="296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384026" w14:textId="45F8997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1EAE4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Dermatovenerologija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9CF4B0" w14:textId="1994A5C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63BED5" w14:textId="76A7C170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9-maj-2000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9CC260" w14:textId="1CB4EE3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9C448" w14:textId="64233F4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BA4BF" w14:textId="37400A7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9-apr-2024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BFBC4" w14:textId="2EDF735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1-julij-2025</w:t>
            </w:r>
          </w:p>
        </w:tc>
      </w:tr>
      <w:tr w:rsidR="001E1470" w:rsidRPr="001E1470" w14:paraId="08FFFF59" w14:textId="77777777" w:rsidTr="00DC1794">
        <w:trPr>
          <w:trHeight w:val="25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E60E4" w14:textId="6D24DAB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C7CE7D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Družinska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96C12" w14:textId="4D58BC3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3E681" w14:textId="6038EA6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6E8EED" w14:textId="0286927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DC615" w14:textId="7FADDFE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4DF03" w14:textId="4C72B63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30-mar-2023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C2AB9" w14:textId="67C5807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1-maj-2024</w:t>
            </w:r>
          </w:p>
        </w:tc>
      </w:tr>
      <w:tr w:rsidR="001E1470" w:rsidRPr="001E1470" w14:paraId="746750F3" w14:textId="77777777" w:rsidTr="00DC1794">
        <w:trPr>
          <w:trHeight w:val="723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3A610" w14:textId="39E8D42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369E83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Fizikalna in rehabilitacijska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6BD43E" w14:textId="1EDD8A2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BA2166" w14:textId="3409D3D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29-mar-2001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FF57D" w14:textId="781162A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96F10" w14:textId="4E02A8A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468A8E" w14:textId="570D4F4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22-jun-2006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3E704F" w14:textId="34A863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</w:tr>
      <w:tr w:rsidR="001E1470" w:rsidRPr="001E1470" w14:paraId="08F6E84B" w14:textId="77777777" w:rsidTr="00DC1794">
        <w:trPr>
          <w:trHeight w:val="25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997AB5" w14:textId="341F1B3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7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05321E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1E1470">
              <w:rPr>
                <w:rFonts w:ascii="Arial" w:hAnsi="Arial" w:cs="Arial"/>
                <w:sz w:val="19"/>
                <w:szCs w:val="19"/>
              </w:rPr>
              <w:t>Gastroenterologija</w:t>
            </w:r>
            <w:proofErr w:type="spellEnd"/>
            <w:r w:rsidRPr="001E1470">
              <w:rPr>
                <w:rFonts w:ascii="Arial" w:hAnsi="Arial" w:cs="Arial"/>
                <w:sz w:val="19"/>
                <w:szCs w:val="19"/>
              </w:rPr>
              <w:t xml:space="preserve">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6083DD" w14:textId="3AFC96E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F7C65" w14:textId="07372C5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43F0A0" w14:textId="6AACAD1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32456" w14:textId="7D7940F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45BFFF" w14:textId="2FBF30D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1-jan-2010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E381C9" w14:textId="54C220A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1-jan-2010</w:t>
            </w:r>
          </w:p>
        </w:tc>
      </w:tr>
      <w:tr w:rsidR="001E1470" w:rsidRPr="001E1470" w14:paraId="3F581CF9" w14:textId="77777777" w:rsidTr="00DC1794">
        <w:trPr>
          <w:trHeight w:val="48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3A4AC9" w14:textId="2863879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8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3A3B5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Ginekologija in porodništvo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BC5AC8" w14:textId="366B20A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37728" w14:textId="46D1524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9-maj-2000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F24D4" w14:textId="674F62C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A4B70C" w14:textId="6B8D9AC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F45FE" w14:textId="327885E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22-jun-2006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FCD3DA" w14:textId="54B5200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</w:tr>
      <w:tr w:rsidR="001E1470" w:rsidRPr="001E1470" w14:paraId="3E2CF1B7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C60F0" w14:textId="0D555C5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FA0EB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Hematologija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D2706" w14:textId="439A2F6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5EC7E0" w14:textId="0D18E56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21-dec-2006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26CD25" w14:textId="0F262EC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98C627" w14:textId="46DCB01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1-nov-2007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F6AB79" w14:textId="1B5CB74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D0A9C" w14:textId="4EF0E75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57CFD32F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41DAA9" w14:textId="1EC416B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10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6E75CA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Infektologija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A98B8B" w14:textId="0AE8547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5B2012" w14:textId="0DFE35B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EA44CF" w14:textId="6C5FCCC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E6CC0" w14:textId="323FCE9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7EDA65" w14:textId="54E4C6F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18-feb-2021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8D0398" w14:textId="67B23C0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1-maj-2021</w:t>
            </w:r>
          </w:p>
        </w:tc>
      </w:tr>
      <w:tr w:rsidR="001E1470" w:rsidRPr="001E1470" w14:paraId="777F87AE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5914F" w14:textId="63A89BF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11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04585F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Intenzivna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EF1BB" w14:textId="3BB60F9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4C55C5" w14:textId="52810A6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22-jun-2006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3414D" w14:textId="3B7885C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D25E6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1-sept-2006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53DD5E" w14:textId="5D46EDB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22-mar-2018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603FE2" w14:textId="051B315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1-maj-2018</w:t>
            </w:r>
          </w:p>
        </w:tc>
      </w:tr>
      <w:tr w:rsidR="001E1470" w:rsidRPr="001E1470" w14:paraId="4EB2C7EA" w14:textId="77777777" w:rsidTr="00DC1794">
        <w:trPr>
          <w:trHeight w:val="25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52275" w14:textId="5674F82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12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87D345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Interna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C0E625" w14:textId="7F40D3F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49D875" w14:textId="751059C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01D120" w14:textId="0F51508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0A38B" w14:textId="3D8C3E0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4F137E" w14:textId="4833DE8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AB9654" w14:textId="08ED521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42B9DF18" w14:textId="77777777" w:rsidTr="00DC1794">
        <w:trPr>
          <w:trHeight w:val="48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C4D13" w14:textId="6060AF5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13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15AF69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Internistična onkologija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F7435C" w14:textId="1372FCC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FEFB3" w14:textId="3D58D9A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B6040" w14:textId="14A3AB3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82FE5" w14:textId="65EB85D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424A51" w14:textId="177A596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17-dec-2014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29F571" w14:textId="4BC5A00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1-jun-2015</w:t>
            </w:r>
          </w:p>
        </w:tc>
      </w:tr>
      <w:tr w:rsidR="001E1470" w:rsidRPr="001E1470" w14:paraId="395F9F73" w14:textId="77777777" w:rsidTr="00DC1794">
        <w:trPr>
          <w:trHeight w:val="25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07D0C" w14:textId="78332E6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14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BA33B0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Javno zdravje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DCA5E" w14:textId="77985EC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95369" w14:textId="2B78709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20-mar-2002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71C620" w14:textId="46839C7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CA9170" w14:textId="4216F5C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1-maj-2002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3A7166" w14:textId="05E0682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15-mar-2022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1D0543" w14:textId="0D08803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1-maj-2024</w:t>
            </w:r>
          </w:p>
        </w:tc>
      </w:tr>
      <w:tr w:rsidR="001E1470" w:rsidRPr="001E1470" w14:paraId="568A51C9" w14:textId="77777777" w:rsidTr="00DC1794">
        <w:trPr>
          <w:trHeight w:val="48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4DCE4" w14:textId="5E89615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15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ACFB3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Kardiologija in vaskularna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EDAB1" w14:textId="1A2C05A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E8C23F" w14:textId="25E2275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1-jan-2010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70ADCD" w14:textId="700D2E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84CD0" w14:textId="44BC8BF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1-jan-2010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37C25E" w14:textId="1052123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288530" w14:textId="37929F0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7590B8C9" w14:textId="77777777" w:rsidTr="00DC1794">
        <w:trPr>
          <w:trHeight w:val="487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707393" w14:textId="5769358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16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0E82ED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Kardiovaskularna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C1A49A" w14:textId="0EEAB1F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D46E01" w14:textId="5CBA514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8CEFD5" w14:textId="72CE11D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9A58E" w14:textId="668F9CF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B11700" w14:textId="2E86196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14-jun-2005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CC0961" w14:textId="698A7F6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</w:tr>
      <w:tr w:rsidR="001E1470" w:rsidRPr="001E1470" w14:paraId="6DA8DCFA" w14:textId="77777777" w:rsidTr="00DC1794">
        <w:trPr>
          <w:trHeight w:val="25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DDC3F" w14:textId="7A3768D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17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74603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Klinična farmakologija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5B4DC" w14:textId="09F280C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8389B" w14:textId="3742A15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18-feb-2021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F08698" w14:textId="1235610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6871D3" w14:textId="24D87C2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E3881E" w14:textId="20207F0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99FEC" w14:textId="19B5D74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47FDA0B9" w14:textId="77777777" w:rsidTr="00DC1794">
        <w:trPr>
          <w:trHeight w:val="25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32552A" w14:textId="3ABDD00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18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9E6ED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Klinična genetika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1CF48F" w14:textId="700FBCC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ECFFE" w14:textId="26CA8BF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29-mar-2001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DE0608" w14:textId="436862D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A5B0A" w14:textId="16A593D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36B52" w14:textId="6925C45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9-feb-2009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8F6B7" w14:textId="68E96B7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1-apr-2009</w:t>
            </w:r>
          </w:p>
        </w:tc>
      </w:tr>
      <w:tr w:rsidR="001E1470" w:rsidRPr="001E1470" w14:paraId="4457E9E5" w14:textId="77777777" w:rsidTr="00DC1794">
        <w:trPr>
          <w:trHeight w:val="25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BB5AB" w14:textId="1EE37BB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19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454082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Klinična mikrobiologija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C87779" w14:textId="5DCD4AE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9C11EF" w14:textId="27BED450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8C169" w14:textId="5EE3BF7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0ACD6" w14:textId="623590E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8389D3" w14:textId="3C05934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19-dec-2019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4B35B3" w14:textId="3CEF4FE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1-jan-2021</w:t>
            </w:r>
          </w:p>
        </w:tc>
      </w:tr>
      <w:tr w:rsidR="001E1470" w:rsidRPr="001E1470" w14:paraId="62D1F4E0" w14:textId="77777777" w:rsidTr="00DC1794">
        <w:trPr>
          <w:trHeight w:val="352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4D62C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20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8949F9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Klinična prehrana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E7B631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53C6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11-nov-2025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A597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B7DAB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1-jul-2026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F65B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D19C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73257A4E" w14:textId="77777777" w:rsidTr="00DC1794">
        <w:trPr>
          <w:trHeight w:val="48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AC2791" w14:textId="180E9C30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21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76B8A0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Maksilofacialna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958887" w14:textId="43D90D3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 oz. 7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A35192" w14:textId="78DD991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22-maj-2003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D4687" w14:textId="6847604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075F84" w14:textId="1545319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1-jul-2003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E826D1" w14:textId="1A8BAD9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25EDED" w14:textId="7B8E735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1-jun-2015</w:t>
            </w:r>
          </w:p>
        </w:tc>
      </w:tr>
      <w:tr w:rsidR="001E1470" w:rsidRPr="001E1470" w14:paraId="7A1F4655" w14:textId="77777777" w:rsidTr="00DC1794">
        <w:trPr>
          <w:trHeight w:val="497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20109" w14:textId="038A9C7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7EBC78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Medicina dela, prometa in športa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11075C" w14:textId="22EC688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41E01" w14:textId="627340F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29-mar-2001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FCE13" w14:textId="7A90EEF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19435" w14:textId="252D723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7F7EE9" w14:textId="5B84AAF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30-mar-2023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347953" w14:textId="0BA0660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1-maj-2024</w:t>
            </w:r>
          </w:p>
        </w:tc>
      </w:tr>
      <w:tr w:rsidR="001E1470" w:rsidRPr="001E1470" w14:paraId="2921B32E" w14:textId="77777777" w:rsidTr="00DC1794">
        <w:trPr>
          <w:trHeight w:val="48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DA1B46" w14:textId="77A0DEC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23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551196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Nefrologija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09A6F" w14:textId="2377FF2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16061" w14:textId="4D8358D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9-maj-2000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5B2AB9" w14:textId="42F5529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2F1F9" w14:textId="586DE35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98D1C" w14:textId="0AB83A5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20-nov-2003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75918" w14:textId="58A296A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1-maj-2004</w:t>
            </w:r>
          </w:p>
        </w:tc>
      </w:tr>
      <w:tr w:rsidR="001E1470" w:rsidRPr="001E1470" w14:paraId="4DF56C30" w14:textId="77777777" w:rsidTr="00DC1794">
        <w:trPr>
          <w:trHeight w:val="25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E3ADCD" w14:textId="718EC9C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24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8F4CE5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1E1470">
              <w:rPr>
                <w:rFonts w:ascii="Arial" w:hAnsi="Arial" w:cs="Arial"/>
                <w:sz w:val="19"/>
                <w:szCs w:val="19"/>
              </w:rPr>
              <w:t>Neonatologija</w:t>
            </w:r>
            <w:proofErr w:type="spellEnd"/>
            <w:r w:rsidRPr="001E1470">
              <w:rPr>
                <w:rFonts w:ascii="Arial" w:hAnsi="Arial" w:cs="Arial"/>
                <w:sz w:val="19"/>
                <w:szCs w:val="19"/>
              </w:rPr>
              <w:t xml:space="preserve">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5A23E" w14:textId="707AABA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ADEF13" w14:textId="2D192DB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18-feb-2021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B9A1D7" w14:textId="39FAC65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28B32" w14:textId="649754F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22F20E" w14:textId="1CA44AE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ACC45A" w14:textId="65DA1CF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689DD189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44FD1" w14:textId="0DDF1F7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25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6F1B8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Nevrokirurgija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641629" w14:textId="7B97020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2CF1B" w14:textId="6B35CAD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22-maj-2003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BFF8BA" w14:textId="09B4781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B5E113" w14:textId="6B701BA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1-jul-2003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8856C9" w14:textId="46E1442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668C2" w14:textId="4AFFB95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7A8A6386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7C66AA" w14:textId="43C7328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26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7B3ED6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Nevrologija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63844" w14:textId="4F77565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4935BC" w14:textId="30391A5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F4D81" w14:textId="19B4F67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D3065" w14:textId="4E60122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66723" w14:textId="56A5B46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30-mar-2023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0F7863" w14:textId="2E073A9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1-maj-2024</w:t>
            </w:r>
          </w:p>
        </w:tc>
      </w:tr>
      <w:tr w:rsidR="001E1470" w:rsidRPr="001E1470" w14:paraId="404D3C3D" w14:textId="77777777" w:rsidTr="00DC1794">
        <w:trPr>
          <w:trHeight w:val="25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90BA9" w14:textId="4BE97EF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27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10F2A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Nuklearna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0F7DA5" w14:textId="665EDAB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41669" w14:textId="5FFA6D7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9-maj-2000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C6A1A" w14:textId="25470C4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F2483" w14:textId="31AFF98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890D9" w14:textId="4703BCA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79DE2D" w14:textId="756936F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0FFA70D1" w14:textId="77777777" w:rsidTr="00DC1794">
        <w:trPr>
          <w:trHeight w:val="25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0CCC78" w14:textId="57B9A0F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lastRenderedPageBreak/>
              <w:t>28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D0F67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Oftalmologija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4CD58" w14:textId="606FB6C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4,5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6643C" w14:textId="38C461C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29-mar-2001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045A3" w14:textId="60E8464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C5103" w14:textId="49DC8E4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CAEEB" w14:textId="2D4AD8A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9-apr-2024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F2425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1-jul-2026</w:t>
            </w:r>
          </w:p>
        </w:tc>
      </w:tr>
      <w:tr w:rsidR="001E1470" w:rsidRPr="001E1470" w14:paraId="13810B43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6BF72" w14:textId="0761745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29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AB30C4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Onkologija z radioterapijo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7A7318" w14:textId="2B66C54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9E39C9" w14:textId="20AC091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20-nov-2003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1B943B" w14:textId="02E69E3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28ED3" w14:textId="644F6C8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E03FF" w14:textId="56046A9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13-feb-2017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EC5B8C" w14:textId="027AF08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1-maj-2017</w:t>
            </w:r>
          </w:p>
        </w:tc>
      </w:tr>
      <w:tr w:rsidR="001E1470" w:rsidRPr="001E1470" w14:paraId="32E36BE5" w14:textId="77777777" w:rsidTr="00DC1794">
        <w:trPr>
          <w:trHeight w:val="49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9D77D" w14:textId="40B8AEB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30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ECC18F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Ortopedska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CA5B0C" w14:textId="4169A58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3BBDE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B0BB1" w14:textId="0CFF56D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9C492F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B07FA5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18-feb-2021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1DA22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1-maj-2021</w:t>
            </w:r>
          </w:p>
        </w:tc>
      </w:tr>
      <w:tr w:rsidR="001E1470" w:rsidRPr="001E1470" w14:paraId="0AEA7E2F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9AEF7F9" w14:textId="08140B3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31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86BE5BF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Otorinolaringologija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E59A581" w14:textId="3AB3C5E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02F2CE3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CD9F74E" w14:textId="1DBB3D0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0F121F6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DB09DC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31-mar-2010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BA2AD98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1-nov-2011</w:t>
            </w:r>
          </w:p>
        </w:tc>
      </w:tr>
      <w:tr w:rsidR="001E1470" w:rsidRPr="001E1470" w14:paraId="01C57E3F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0F77C02" w14:textId="03FED0D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32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15D35A4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Otroška in mladostniška psihiatrija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FDF910C" w14:textId="33210BC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ECC433C" w14:textId="15CDFA7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D3C58BE" w14:textId="1A0F201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F256C49" w14:textId="514E0EC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9B7D85B" w14:textId="3A99E9F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13-feb-2017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CF3D881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1-maj-2017</w:t>
            </w:r>
          </w:p>
        </w:tc>
      </w:tr>
      <w:tr w:rsidR="001E1470" w:rsidRPr="001E1470" w14:paraId="69FCFC2B" w14:textId="77777777" w:rsidTr="00DC1794">
        <w:trPr>
          <w:trHeight w:val="733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088DEE7" w14:textId="619E80C0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33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DDBF73E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Otroška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AA906A0" w14:textId="3DB29F3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17000C4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15-jun-2015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0DA3479" w14:textId="0893216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E1BD48F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1-jan-2017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4CB63A2E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05E2D473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27C99FDC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962E6E6" w14:textId="18BE2BE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34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240C0E6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Otroška nevrologija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9350C00" w14:textId="0F75422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3,5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31A2AA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14-apr-2004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DE3FE0C" w14:textId="20770AC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E95EBF9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88A9297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9-apr-2024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7266A5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1-julij-2025</w:t>
            </w:r>
          </w:p>
        </w:tc>
      </w:tr>
      <w:tr w:rsidR="001E1470" w:rsidRPr="001E1470" w14:paraId="7326F87A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D068D1D" w14:textId="52A6205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35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F609BB3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Patologija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8422022" w14:textId="11E4B0B6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BD786C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65B4721" w14:textId="0D5BEFB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6C4A2F8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0ACBFCF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22-jun-2006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E475F7C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</w:tr>
      <w:tr w:rsidR="001E1470" w:rsidRPr="001E1470" w14:paraId="4B759C04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91757C2" w14:textId="4A32AB80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36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F8E75A2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Pediatrija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7439E9F" w14:textId="1B08F34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828FA46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20-mar-2002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7163855" w14:textId="416A184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A7BD3BE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1-maj-2002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B77091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17-dec-2014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0A3EADB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1-jun-2015</w:t>
            </w:r>
          </w:p>
        </w:tc>
      </w:tr>
      <w:tr w:rsidR="001E1470" w:rsidRPr="001E1470" w14:paraId="55BEFDC6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9EF11BA" w14:textId="14EA32C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37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3880953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Plastična, rekonstrukcijska in estetska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4DA9F9F" w14:textId="1E313C3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22A9B3D" w14:textId="61DF280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7922C08" w14:textId="4910450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DB00393" w14:textId="1035E4C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48618FC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31-mar-2010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7795BAF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1-nov-2011</w:t>
            </w:r>
          </w:p>
        </w:tc>
      </w:tr>
      <w:tr w:rsidR="001E1470" w:rsidRPr="001E1470" w14:paraId="6E157DF5" w14:textId="77777777" w:rsidTr="00DC1794">
        <w:trPr>
          <w:trHeight w:val="733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B1A6D6C" w14:textId="77ABD27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38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FE48F91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1E1470">
              <w:rPr>
                <w:rFonts w:ascii="Arial" w:hAnsi="Arial" w:cs="Arial"/>
                <w:sz w:val="19"/>
                <w:szCs w:val="19"/>
              </w:rPr>
              <w:t>Pnevmologija</w:t>
            </w:r>
            <w:proofErr w:type="spellEnd"/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E648484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13CA9CC" w14:textId="7E95A29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F4ADBE4" w14:textId="4D8A8871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5E2791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2C4B66B5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63AFE5F3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403C947F" w14:textId="77777777" w:rsidTr="00DC1794">
        <w:trPr>
          <w:trHeight w:val="497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98E024F" w14:textId="15B6F475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39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7FB7686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Psihiatrija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4FEED1D" w14:textId="56A122F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2DB43BC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9-maj-2000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0C240BE" w14:textId="7EC6C48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73A6A66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710BFCA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9-apr-2024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89AA86F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1-julij-2025</w:t>
            </w:r>
          </w:p>
        </w:tc>
      </w:tr>
      <w:tr w:rsidR="001E1470" w:rsidRPr="001E1470" w14:paraId="25B2ACFB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F19B4BC" w14:textId="26CCE77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40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8378004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Radiologija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436ECB4" w14:textId="2A6F543A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A23614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A588B62" w14:textId="0BFF0A6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1E8023A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CAA1376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15-mar-2022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3B945AB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1-maj-2024</w:t>
            </w:r>
          </w:p>
        </w:tc>
      </w:tr>
      <w:tr w:rsidR="001E1470" w:rsidRPr="001E1470" w14:paraId="435614A1" w14:textId="77777777" w:rsidTr="00DC1794">
        <w:trPr>
          <w:trHeight w:val="34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2A2D666" w14:textId="1DD8E4E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41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C07F041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Revmatologija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798C859" w14:textId="523F5A13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B4AFD4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14-sept-2004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6E2C1A4" w14:textId="636F7560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42B8360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1-nov-2004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045BC8B4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502F582A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00420009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862485E" w14:textId="24D3150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42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D7F1CDB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Sodna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082EE2E" w14:textId="45F6C1F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9F80E69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C4DB8B9" w14:textId="267CBFC8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CB45E3B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E8FF325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17-dec-2014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36FBA11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1-jun-2015</w:t>
            </w:r>
          </w:p>
        </w:tc>
      </w:tr>
      <w:tr w:rsidR="001E1470" w:rsidRPr="001E1470" w14:paraId="1D97A610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F081549" w14:textId="50DA07C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43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4257E50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Splošna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D6BC7C2" w14:textId="1AD6305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ADB51B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AD9C294" w14:textId="2608C3B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F0A61FC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C5DDF8E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14-jun-2005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85630B6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</w:tr>
      <w:tr w:rsidR="001E1470" w:rsidRPr="001E1470" w14:paraId="55E28325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DCA75AC" w14:textId="5769488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44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B113ABA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Torakalna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F06B2FC" w14:textId="3949C62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F0D36FA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902EEF6" w14:textId="5E42E11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0961A8D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9855C21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14-jun-2005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C2C2DB6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</w:tr>
      <w:tr w:rsidR="001E1470" w:rsidRPr="001E1470" w14:paraId="19AAC982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DCE0F16" w14:textId="7D0FC70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45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525A75F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Transfuzijska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0929C09" w14:textId="46C207EC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378EBC5" w14:textId="1CB6B709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0F9D0FE" w14:textId="2898A6F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AD34D75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674F4949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</w:tcPr>
          <w:p w14:paraId="67BB5B4F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E1470" w:rsidRPr="001E1470" w14:paraId="1E3D4932" w14:textId="77777777" w:rsidTr="00DC1794">
        <w:trPr>
          <w:trHeight w:val="317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801319B" w14:textId="6152E73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46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0D8D5AE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Travmatologija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98A7443" w14:textId="034B262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F9B1883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C084230" w14:textId="7502A13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3E01B28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77EA0B5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11-nov-2025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FE7E4B2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1-jul-2026</w:t>
            </w:r>
          </w:p>
        </w:tc>
      </w:tr>
      <w:tr w:rsidR="001E1470" w:rsidRPr="001E1470" w14:paraId="01C59BD9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02DD669" w14:textId="447C8E6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47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69874C6A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Urgentna medicina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68B6949" w14:textId="00F0BEE4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D52C2C7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22-jun-2006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B071B0B" w14:textId="2ED7E282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AA54B2A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1-mar-2007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72415FC0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18-feb-2021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1032C41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1-maj-2021</w:t>
            </w:r>
          </w:p>
        </w:tc>
      </w:tr>
      <w:tr w:rsidR="001E1470" w:rsidRPr="001E1470" w14:paraId="249D156B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4F88C55" w14:textId="796F0CEE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48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E2C4AB6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Urologija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43AEA95" w14:textId="2B19591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3460E08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4-apr-2000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194E95A" w14:textId="067C823F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8C8EE20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1-jun-2000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F641699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9-apr-2024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0DC39E50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1-julij-2025</w:t>
            </w:r>
          </w:p>
        </w:tc>
      </w:tr>
      <w:tr w:rsidR="001E1470" w:rsidRPr="001E1470" w14:paraId="53C14AED" w14:textId="77777777" w:rsidTr="00DC1794">
        <w:trPr>
          <w:trHeight w:val="26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94B5FBF" w14:textId="345003AB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49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BA4ECDE" w14:textId="77777777" w:rsidR="001E1470" w:rsidRPr="001E1470" w:rsidRDefault="001E1470" w:rsidP="001E1470">
            <w:pPr>
              <w:spacing w:after="0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 xml:space="preserve">Žilna kirurgija 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211FC942" w14:textId="719D586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B789CD3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22-mar-2018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3D253F2B" w14:textId="3C5561BD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ZZS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58F51967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1-maj-2018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4DDC7AE1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19-dec-2019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6" w:type="dxa"/>
              <w:bottom w:w="25" w:type="dxa"/>
              <w:right w:w="45" w:type="dxa"/>
            </w:tcMar>
            <w:vAlign w:val="center"/>
            <w:hideMark/>
          </w:tcPr>
          <w:p w14:paraId="1E62EA40" w14:textId="77777777" w:rsidR="001E1470" w:rsidRPr="001E1470" w:rsidRDefault="001E1470" w:rsidP="001E1470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1E1470">
              <w:rPr>
                <w:rFonts w:ascii="Arial" w:hAnsi="Arial" w:cs="Arial"/>
                <w:sz w:val="19"/>
                <w:szCs w:val="19"/>
              </w:rPr>
              <w:t>1-jan-2021</w:t>
            </w:r>
          </w:p>
        </w:tc>
      </w:tr>
    </w:tbl>
    <w:p w14:paraId="264775E1" w14:textId="77777777" w:rsidR="00F205B4" w:rsidRPr="001E1470" w:rsidRDefault="00F205B4" w:rsidP="001E1470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205B4" w:rsidRPr="001E14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2D1955"/>
    <w:multiLevelType w:val="hybridMultilevel"/>
    <w:tmpl w:val="E822EF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57163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CD0"/>
    <w:rsid w:val="00002535"/>
    <w:rsid w:val="0000577B"/>
    <w:rsid w:val="001033C4"/>
    <w:rsid w:val="0012765D"/>
    <w:rsid w:val="00134E79"/>
    <w:rsid w:val="00167135"/>
    <w:rsid w:val="00183DAA"/>
    <w:rsid w:val="001A44F1"/>
    <w:rsid w:val="001E1470"/>
    <w:rsid w:val="00297E8A"/>
    <w:rsid w:val="003A09FA"/>
    <w:rsid w:val="00442741"/>
    <w:rsid w:val="00464657"/>
    <w:rsid w:val="005A56CD"/>
    <w:rsid w:val="005E76F3"/>
    <w:rsid w:val="00616944"/>
    <w:rsid w:val="00617C09"/>
    <w:rsid w:val="006A2C1A"/>
    <w:rsid w:val="007617DD"/>
    <w:rsid w:val="007C08D0"/>
    <w:rsid w:val="007E06B7"/>
    <w:rsid w:val="00954CD0"/>
    <w:rsid w:val="009D7F47"/>
    <w:rsid w:val="00A04C82"/>
    <w:rsid w:val="00A43C1A"/>
    <w:rsid w:val="00A47BBB"/>
    <w:rsid w:val="00A735EF"/>
    <w:rsid w:val="00AA0F4D"/>
    <w:rsid w:val="00AB0589"/>
    <w:rsid w:val="00B26694"/>
    <w:rsid w:val="00B6706F"/>
    <w:rsid w:val="00BD668D"/>
    <w:rsid w:val="00C64498"/>
    <w:rsid w:val="00CB6BDE"/>
    <w:rsid w:val="00D05820"/>
    <w:rsid w:val="00D46944"/>
    <w:rsid w:val="00DC1794"/>
    <w:rsid w:val="00DD7F5D"/>
    <w:rsid w:val="00E10FF3"/>
    <w:rsid w:val="00E54DAF"/>
    <w:rsid w:val="00F205B4"/>
    <w:rsid w:val="00F27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9F030"/>
  <w15:chartTrackingRefBased/>
  <w15:docId w15:val="{32522F97-13CC-4D7E-988C-58E7C6197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033C4"/>
    <w:pPr>
      <w:ind w:left="720"/>
      <w:contextualSpacing/>
    </w:pPr>
  </w:style>
  <w:style w:type="paragraph" w:styleId="Telobesedila2">
    <w:name w:val="Body Text 2"/>
    <w:basedOn w:val="Navaden"/>
    <w:link w:val="Telobesedila2Znak"/>
    <w:rsid w:val="00F205B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lobesedila2Znak">
    <w:name w:val="Telo besedila 2 Znak"/>
    <w:basedOn w:val="Privzetapisavaodstavka"/>
    <w:link w:val="Telobesedila2"/>
    <w:rsid w:val="00F205B4"/>
    <w:rPr>
      <w:rFonts w:ascii="Times New Roman" w:eastAsia="Times New Roman" w:hAnsi="Times New Roman" w:cs="Times New Roman"/>
      <w:sz w:val="24"/>
      <w:szCs w:val="24"/>
    </w:rPr>
  </w:style>
  <w:style w:type="paragraph" w:customStyle="1" w:styleId="Priloga">
    <w:name w:val="Priloga"/>
    <w:basedOn w:val="Navaden"/>
    <w:link w:val="PrilogaZnak"/>
    <w:qFormat/>
    <w:rsid w:val="00F205B4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F205B4"/>
    <w:rPr>
      <w:rFonts w:ascii="Arial" w:eastAsia="Times New Roman" w:hAnsi="Arial" w:cs="Arial"/>
      <w:szCs w:val="17"/>
      <w:lang w:eastAsia="sl-SI"/>
    </w:rPr>
  </w:style>
  <w:style w:type="character" w:styleId="Hiperpovezava">
    <w:name w:val="Hyperlink"/>
    <w:uiPriority w:val="99"/>
    <w:unhideWhenUsed/>
    <w:rsid w:val="00F205B4"/>
    <w:rPr>
      <w:b/>
      <w:color w:val="0000FF"/>
      <w:u w:val="single"/>
    </w:rPr>
  </w:style>
  <w:style w:type="table" w:customStyle="1" w:styleId="TableGrid">
    <w:name w:val="TableGrid"/>
    <w:rsid w:val="00F27399"/>
    <w:pPr>
      <w:spacing w:after="0" w:line="240" w:lineRule="auto"/>
    </w:pPr>
    <w:rPr>
      <w:rFonts w:eastAsiaTheme="minorEastAsia"/>
      <w:kern w:val="2"/>
      <w:sz w:val="24"/>
      <w:szCs w:val="24"/>
      <w:lang w:eastAsia="sl-SI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ripombasklic">
    <w:name w:val="annotation reference"/>
    <w:basedOn w:val="Privzetapisavaodstavka"/>
    <w:uiPriority w:val="99"/>
    <w:semiHidden/>
    <w:unhideWhenUsed/>
    <w:rsid w:val="000057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057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057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057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0577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13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733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dc:description/>
  <cp:lastModifiedBy>MZ</cp:lastModifiedBy>
  <cp:revision>3</cp:revision>
  <cp:lastPrinted>2025-10-28T11:27:00Z</cp:lastPrinted>
  <dcterms:created xsi:type="dcterms:W3CDTF">2026-01-22T14:42:00Z</dcterms:created>
  <dcterms:modified xsi:type="dcterms:W3CDTF">2026-01-22T14:43:00Z</dcterms:modified>
</cp:coreProperties>
</file>