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54B4" w:rsidRDefault="002854B4" w:rsidP="002854B4">
      <w:pPr>
        <w:pStyle w:val="datumtevilka"/>
        <w:tabs>
          <w:tab w:val="left" w:pos="709"/>
        </w:tabs>
        <w:rPr>
          <w:rFonts w:cs="Arial"/>
          <w:color w:val="000000"/>
        </w:rPr>
      </w:pPr>
    </w:p>
    <w:p w:rsidR="002854B4" w:rsidRDefault="002854B4" w:rsidP="002854B4">
      <w:pPr>
        <w:pStyle w:val="datumtevilka"/>
        <w:tabs>
          <w:tab w:val="left" w:pos="709"/>
        </w:tabs>
        <w:rPr>
          <w:rFonts w:cs="Arial"/>
          <w:color w:val="000000"/>
        </w:rPr>
      </w:pPr>
    </w:p>
    <w:p w:rsidR="00071321" w:rsidRPr="002760DC" w:rsidRDefault="00071321" w:rsidP="002854B4">
      <w:pPr>
        <w:pStyle w:val="datumtevilka"/>
        <w:tabs>
          <w:tab w:val="left" w:pos="709"/>
        </w:tabs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305E4">
        <w:rPr>
          <w:rFonts w:cs="Arial"/>
          <w:color w:val="000000"/>
        </w:rPr>
        <w:t>2025-2560-0016</w:t>
      </w:r>
    </w:p>
    <w:p w:rsidR="00071321" w:rsidRPr="002760DC" w:rsidRDefault="00071321" w:rsidP="002854B4">
      <w:pPr>
        <w:pStyle w:val="datumtevilka"/>
        <w:tabs>
          <w:tab w:val="left" w:pos="709"/>
        </w:tabs>
      </w:pPr>
      <w:r w:rsidRPr="002760DC">
        <w:t xml:space="preserve">Številka: </w:t>
      </w:r>
      <w:r w:rsidR="008305E4">
        <w:rPr>
          <w:rFonts w:cs="Arial"/>
          <w:color w:val="000000"/>
        </w:rPr>
        <w:t>00704-434/2025/3</w:t>
      </w:r>
    </w:p>
    <w:p w:rsidR="00071321" w:rsidRPr="002760DC" w:rsidRDefault="00071321" w:rsidP="002854B4">
      <w:pPr>
        <w:pStyle w:val="datumtevilka"/>
        <w:tabs>
          <w:tab w:val="left" w:pos="709"/>
        </w:tabs>
      </w:pPr>
      <w:r>
        <w:t>Datum:</w:t>
      </w:r>
      <w:r w:rsidRPr="002760DC">
        <w:tab/>
      </w:r>
      <w:r w:rsidR="008305E4">
        <w:rPr>
          <w:rFonts w:cs="Arial"/>
          <w:color w:val="000000"/>
        </w:rPr>
        <w:t>23. 12. 2025</w:t>
      </w:r>
      <w:r w:rsidRPr="002760DC">
        <w:t xml:space="preserve"> </w:t>
      </w:r>
    </w:p>
    <w:p w:rsidR="00071321" w:rsidRPr="002760DC" w:rsidRDefault="00071321" w:rsidP="002854B4">
      <w:pPr>
        <w:tabs>
          <w:tab w:val="left" w:pos="709"/>
        </w:tabs>
      </w:pPr>
    </w:p>
    <w:p w:rsidR="00071321" w:rsidRDefault="00071321" w:rsidP="002854B4">
      <w:pPr>
        <w:tabs>
          <w:tab w:val="left" w:pos="709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854B4">
      <w:pPr>
        <w:tabs>
          <w:tab w:val="left" w:pos="709"/>
        </w:tabs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305E4">
        <w:rPr>
          <w:rFonts w:cs="Arial"/>
          <w:color w:val="000000"/>
          <w:szCs w:val="20"/>
        </w:rPr>
        <w:t>391.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8305E4">
        <w:rPr>
          <w:rFonts w:cs="Arial"/>
          <w:color w:val="000000"/>
          <w:szCs w:val="20"/>
        </w:rPr>
        <w:t>23. 12. 2025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17D69">
        <w:rPr>
          <w:rFonts w:cs="Arial"/>
          <w:color w:val="000000"/>
          <w:szCs w:val="20"/>
        </w:rPr>
        <w:t>5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854B4">
      <w:pPr>
        <w:tabs>
          <w:tab w:val="left" w:pos="709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854B4">
      <w:pPr>
        <w:tabs>
          <w:tab w:val="left" w:pos="709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854B4">
      <w:pPr>
        <w:tabs>
          <w:tab w:val="left" w:pos="709"/>
        </w:tabs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2854B4">
      <w:pPr>
        <w:tabs>
          <w:tab w:val="left" w:pos="709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854B4">
      <w:pPr>
        <w:tabs>
          <w:tab w:val="left" w:pos="709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854B4">
      <w:pPr>
        <w:tabs>
          <w:tab w:val="left" w:pos="709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854B4">
        <w:rPr>
          <w:rFonts w:cs="Arial"/>
          <w:color w:val="000000"/>
          <w:szCs w:val="20"/>
        </w:rPr>
        <w:t>Uredbo</w:t>
      </w:r>
      <w:r w:rsidR="008305E4">
        <w:rPr>
          <w:rFonts w:cs="Arial"/>
          <w:color w:val="000000"/>
          <w:szCs w:val="20"/>
        </w:rPr>
        <w:t xml:space="preserve"> o rudarskih pravicah za izkoriščanje mineralnih surovin v pridobivalnih prostorih Poljčane 2 v občini Poljčane, </w:t>
      </w:r>
      <w:proofErr w:type="spellStart"/>
      <w:r w:rsidR="008305E4">
        <w:rPr>
          <w:rFonts w:cs="Arial"/>
          <w:color w:val="000000"/>
          <w:szCs w:val="20"/>
        </w:rPr>
        <w:t>Valnaček</w:t>
      </w:r>
      <w:proofErr w:type="spellEnd"/>
      <w:r w:rsidR="008305E4">
        <w:rPr>
          <w:rFonts w:cs="Arial"/>
          <w:color w:val="000000"/>
          <w:szCs w:val="20"/>
        </w:rPr>
        <w:t xml:space="preserve"> v občini Grosuplje in Stahovica 2 v občini Kamnik</w:t>
      </w:r>
      <w:r w:rsidR="002854B4">
        <w:rPr>
          <w:rFonts w:cs="Arial"/>
          <w:color w:val="000000"/>
          <w:szCs w:val="20"/>
          <w:lang w:eastAsia="sl-SI"/>
        </w:rPr>
        <w:t xml:space="preserve"> 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2854B4">
      <w:pPr>
        <w:tabs>
          <w:tab w:val="left" w:pos="709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854B4">
      <w:pPr>
        <w:tabs>
          <w:tab w:val="left" w:pos="709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854B4">
      <w:pPr>
        <w:tabs>
          <w:tab w:val="left" w:pos="709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854B4">
      <w:pPr>
        <w:tabs>
          <w:tab w:val="left" w:pos="709"/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305E4" w:rsidP="002854B4">
      <w:pPr>
        <w:tabs>
          <w:tab w:val="left" w:pos="709"/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305E4" w:rsidP="002854B4">
      <w:pPr>
        <w:tabs>
          <w:tab w:val="left" w:pos="709"/>
        </w:tabs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2854B4">
      <w:pPr>
        <w:pStyle w:val="podpisi"/>
        <w:tabs>
          <w:tab w:val="left" w:pos="709"/>
        </w:tabs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854B4">
      <w:pPr>
        <w:tabs>
          <w:tab w:val="left" w:pos="709"/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854B4">
      <w:pPr>
        <w:tabs>
          <w:tab w:val="left" w:pos="709"/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854B4">
      <w:pPr>
        <w:tabs>
          <w:tab w:val="left" w:pos="709"/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854B4">
      <w:pPr>
        <w:tabs>
          <w:tab w:val="left" w:pos="709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305E4" w:rsidRDefault="008305E4" w:rsidP="002854B4">
      <w:pPr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2854B4">
        <w:rPr>
          <w:rFonts w:cs="Arial"/>
          <w:color w:val="000000"/>
          <w:szCs w:val="20"/>
        </w:rPr>
        <w:t>tvo za naravne vire in prostor</w:t>
      </w:r>
    </w:p>
    <w:p w:rsidR="002854B4" w:rsidRDefault="008305E4" w:rsidP="002854B4">
      <w:pPr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854B4">
        <w:rPr>
          <w:rFonts w:cs="Arial"/>
          <w:color w:val="000000"/>
          <w:szCs w:val="20"/>
        </w:rPr>
        <w:t>Ministrstvo z</w:t>
      </w:r>
      <w:r w:rsidR="002854B4">
        <w:rPr>
          <w:rFonts w:cs="Arial"/>
          <w:color w:val="000000"/>
          <w:szCs w:val="20"/>
        </w:rPr>
        <w:t>a okolje, podnebje in energijo</w:t>
      </w:r>
    </w:p>
    <w:p w:rsidR="008305E4" w:rsidRPr="002854B4" w:rsidRDefault="002854B4" w:rsidP="002854B4">
      <w:pPr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305E4" w:rsidRDefault="008305E4" w:rsidP="002854B4">
      <w:pPr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</w:t>
      </w:r>
      <w:r w:rsidR="002854B4">
        <w:rPr>
          <w:rFonts w:cs="Arial"/>
          <w:color w:val="000000"/>
          <w:szCs w:val="20"/>
        </w:rPr>
        <w:t>like Slovenije za zakonodajo</w:t>
      </w:r>
    </w:p>
    <w:p w:rsidR="00071321" w:rsidRPr="002854B4" w:rsidRDefault="008305E4" w:rsidP="002854B4">
      <w:pPr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854B4">
        <w:rPr>
          <w:rFonts w:cs="Arial"/>
          <w:color w:val="000000"/>
          <w:szCs w:val="20"/>
        </w:rPr>
        <w:t>Urad Vlade Republ</w:t>
      </w:r>
      <w:r w:rsidR="002854B4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2854B4">
      <w:pPr>
        <w:tabs>
          <w:tab w:val="left" w:pos="709"/>
        </w:tabs>
      </w:pPr>
    </w:p>
    <w:p w:rsidR="00071321" w:rsidRPr="002760DC" w:rsidRDefault="00071321" w:rsidP="002854B4">
      <w:pPr>
        <w:tabs>
          <w:tab w:val="left" w:pos="709"/>
        </w:tabs>
      </w:pPr>
    </w:p>
    <w:p w:rsidR="00071321" w:rsidRPr="00202A77" w:rsidRDefault="00071321" w:rsidP="002854B4">
      <w:pPr>
        <w:pStyle w:val="podpisi"/>
        <w:tabs>
          <w:tab w:val="left" w:pos="709"/>
        </w:tabs>
        <w:rPr>
          <w:lang w:val="sl-SI"/>
        </w:rPr>
      </w:pPr>
    </w:p>
    <w:p w:rsidR="00782FD4" w:rsidRPr="00FE1680" w:rsidRDefault="00782FD4" w:rsidP="002854B4">
      <w:pPr>
        <w:tabs>
          <w:tab w:val="left" w:pos="709"/>
        </w:tabs>
      </w:pPr>
    </w:p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4F4B" w:rsidRDefault="008B4F4B" w:rsidP="00767987">
      <w:pPr>
        <w:spacing w:line="240" w:lineRule="auto"/>
      </w:pPr>
      <w:r>
        <w:separator/>
      </w:r>
    </w:p>
  </w:endnote>
  <w:endnote w:type="continuationSeparator" w:id="0">
    <w:p w:rsidR="008B4F4B" w:rsidRDefault="008B4F4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6E5C" w:rsidRDefault="00B06E5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6E5C" w:rsidRDefault="00B06E5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6E5C" w:rsidRDefault="00B06E5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4F4B" w:rsidRDefault="008B4F4B" w:rsidP="00767987">
      <w:pPr>
        <w:spacing w:line="240" w:lineRule="auto"/>
      </w:pPr>
      <w:r>
        <w:separator/>
      </w:r>
    </w:p>
  </w:footnote>
  <w:footnote w:type="continuationSeparator" w:id="0">
    <w:p w:rsidR="008B4F4B" w:rsidRDefault="008B4F4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6E5C" w:rsidRDefault="00B06E5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6E5C" w:rsidRDefault="00B06E5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5A6C"/>
    <w:rsid w:val="00071321"/>
    <w:rsid w:val="000B3FE6"/>
    <w:rsid w:val="000E21B2"/>
    <w:rsid w:val="0015754C"/>
    <w:rsid w:val="001D43F9"/>
    <w:rsid w:val="00204177"/>
    <w:rsid w:val="002854B4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305E4"/>
    <w:rsid w:val="008A3F94"/>
    <w:rsid w:val="008B4F4B"/>
    <w:rsid w:val="008C4EBF"/>
    <w:rsid w:val="00904A48"/>
    <w:rsid w:val="00980294"/>
    <w:rsid w:val="009C5392"/>
    <w:rsid w:val="00A50E4B"/>
    <w:rsid w:val="00A615AD"/>
    <w:rsid w:val="00A915F3"/>
    <w:rsid w:val="00A92047"/>
    <w:rsid w:val="00A9231D"/>
    <w:rsid w:val="00B06E5C"/>
    <w:rsid w:val="00B40287"/>
    <w:rsid w:val="00C0216A"/>
    <w:rsid w:val="00C452F4"/>
    <w:rsid w:val="00CD6077"/>
    <w:rsid w:val="00CE234E"/>
    <w:rsid w:val="00CF09F1"/>
    <w:rsid w:val="00D02973"/>
    <w:rsid w:val="00D17D69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2025-12-23T12:12:00Z</dcterms:created>
  <dcterms:modified xsi:type="dcterms:W3CDTF">2025-12-23T14:47:00Z</dcterms:modified>
</cp:coreProperties>
</file>