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E2A325" w14:textId="77777777" w:rsidR="005B7226" w:rsidRPr="002A3263" w:rsidRDefault="005B7226" w:rsidP="001121D8">
      <w:pPr>
        <w:pStyle w:val="zamik"/>
        <w:pBdr>
          <w:top w:val="none" w:sz="0" w:space="24" w:color="auto"/>
        </w:pBdr>
        <w:ind w:firstLine="0"/>
        <w:rPr>
          <w:rFonts w:ascii="Arial" w:eastAsia="Arial" w:hAnsi="Arial" w:cs="Arial"/>
          <w:sz w:val="20"/>
          <w:szCs w:val="20"/>
          <w:lang w:val="sl-SI"/>
        </w:rPr>
      </w:pPr>
      <w:r w:rsidRPr="002A3263">
        <w:rPr>
          <w:rFonts w:ascii="Arial" w:eastAsia="Arial" w:hAnsi="Arial" w:cs="Arial"/>
          <w:b/>
          <w:bCs/>
          <w:sz w:val="20"/>
          <w:szCs w:val="20"/>
          <w:lang w:val="sl-SI"/>
        </w:rPr>
        <w:t>PRILOGA 3:</w:t>
      </w:r>
      <w:r w:rsidRPr="002A3263">
        <w:rPr>
          <w:rFonts w:ascii="Arial" w:eastAsia="Arial" w:hAnsi="Arial" w:cs="Arial"/>
          <w:b/>
          <w:bCs/>
          <w:sz w:val="20"/>
          <w:szCs w:val="20"/>
          <w:lang w:val="sl-SI"/>
        </w:rPr>
        <w:tab/>
      </w:r>
      <w:r w:rsidRPr="002A3263">
        <w:rPr>
          <w:rFonts w:ascii="Arial" w:eastAsia="Arial" w:hAnsi="Arial" w:cs="Arial"/>
          <w:b/>
          <w:bCs/>
          <w:sz w:val="20"/>
          <w:szCs w:val="20"/>
          <w:lang w:val="sl-SI"/>
        </w:rPr>
        <w:tab/>
      </w:r>
      <w:r w:rsidRPr="002A3263">
        <w:rPr>
          <w:rFonts w:ascii="Arial" w:eastAsia="Arial" w:hAnsi="Arial" w:cs="Arial"/>
          <w:b/>
          <w:bCs/>
          <w:sz w:val="20"/>
          <w:szCs w:val="20"/>
          <w:lang w:val="sl-SI"/>
        </w:rPr>
        <w:tab/>
      </w:r>
      <w:r w:rsidRPr="002A3263">
        <w:rPr>
          <w:rFonts w:ascii="Arial" w:eastAsia="Arial" w:hAnsi="Arial" w:cs="Arial"/>
          <w:b/>
          <w:bCs/>
          <w:sz w:val="20"/>
          <w:szCs w:val="20"/>
          <w:lang w:val="sl-SI"/>
        </w:rPr>
        <w:tab/>
      </w:r>
      <w:r w:rsidRPr="002A3263">
        <w:rPr>
          <w:rFonts w:ascii="Arial" w:eastAsia="Arial" w:hAnsi="Arial" w:cs="Arial"/>
          <w:b/>
          <w:bCs/>
          <w:sz w:val="20"/>
          <w:szCs w:val="20"/>
          <w:lang w:val="sl-SI"/>
        </w:rPr>
        <w:tab/>
      </w:r>
      <w:r w:rsidRPr="002A3263">
        <w:rPr>
          <w:rFonts w:ascii="Arial" w:eastAsia="Arial" w:hAnsi="Arial" w:cs="Arial"/>
          <w:b/>
          <w:bCs/>
          <w:sz w:val="20"/>
          <w:szCs w:val="20"/>
          <w:lang w:val="sl-SI"/>
        </w:rPr>
        <w:tab/>
      </w:r>
      <w:r w:rsidRPr="002A3263">
        <w:rPr>
          <w:rFonts w:ascii="Arial" w:eastAsia="Arial" w:hAnsi="Arial" w:cs="Arial"/>
          <w:b/>
          <w:bCs/>
          <w:sz w:val="20"/>
          <w:szCs w:val="20"/>
          <w:lang w:val="sl-SI"/>
        </w:rPr>
        <w:tab/>
      </w:r>
      <w:r w:rsidRPr="002A3263">
        <w:rPr>
          <w:rFonts w:ascii="Arial" w:eastAsia="Arial" w:hAnsi="Arial" w:cs="Arial"/>
          <w:b/>
          <w:bCs/>
          <w:sz w:val="20"/>
          <w:szCs w:val="20"/>
          <w:lang w:val="sl-SI"/>
        </w:rPr>
        <w:tab/>
      </w:r>
      <w:r w:rsidRPr="002A3263">
        <w:rPr>
          <w:rFonts w:ascii="Arial" w:eastAsia="Arial" w:hAnsi="Arial" w:cs="Arial"/>
          <w:b/>
          <w:bCs/>
          <w:sz w:val="20"/>
          <w:szCs w:val="20"/>
          <w:lang w:val="sl-SI"/>
        </w:rPr>
        <w:tab/>
      </w:r>
      <w:r w:rsidRPr="002A3263">
        <w:rPr>
          <w:rFonts w:ascii="Arial" w:eastAsia="Arial" w:hAnsi="Arial" w:cs="Arial"/>
          <w:sz w:val="20"/>
          <w:szCs w:val="20"/>
          <w:lang w:val="sl-SI"/>
        </w:rPr>
        <w:t>PREDLOG</w:t>
      </w:r>
    </w:p>
    <w:p w14:paraId="1199862E" w14:textId="77777777" w:rsidR="005B7226" w:rsidRPr="002A3263" w:rsidRDefault="005B7226" w:rsidP="001121D8">
      <w:pPr>
        <w:pStyle w:val="zamik"/>
        <w:pBdr>
          <w:top w:val="none" w:sz="0" w:space="24" w:color="auto"/>
        </w:pBdr>
        <w:ind w:firstLine="0"/>
        <w:jc w:val="right"/>
        <w:rPr>
          <w:rFonts w:ascii="Arial" w:eastAsia="Arial" w:hAnsi="Arial" w:cs="Arial"/>
          <w:sz w:val="20"/>
          <w:szCs w:val="20"/>
          <w:lang w:val="sl-SI"/>
        </w:rPr>
      </w:pPr>
      <w:r w:rsidRPr="002A3263">
        <w:rPr>
          <w:rFonts w:ascii="Arial" w:eastAsia="Arial" w:hAnsi="Arial" w:cs="Arial"/>
          <w:sz w:val="20"/>
          <w:szCs w:val="20"/>
          <w:lang w:val="sl-SI"/>
        </w:rPr>
        <w:t>EVA: 2025-2180-0020</w:t>
      </w:r>
    </w:p>
    <w:p w14:paraId="49BD4DFB" w14:textId="77777777" w:rsidR="005B7226" w:rsidRPr="002A3263" w:rsidRDefault="005B7226" w:rsidP="001121D8">
      <w:pPr>
        <w:pStyle w:val="zamik"/>
        <w:pBdr>
          <w:top w:val="none" w:sz="0" w:space="24" w:color="auto"/>
        </w:pBdr>
        <w:ind w:firstLine="0"/>
        <w:jc w:val="both"/>
        <w:rPr>
          <w:rFonts w:ascii="Arial" w:eastAsia="Arial" w:hAnsi="Arial" w:cs="Arial"/>
          <w:sz w:val="20"/>
          <w:szCs w:val="20"/>
          <w:lang w:val="sl-SI"/>
        </w:rPr>
      </w:pPr>
    </w:p>
    <w:p w14:paraId="7E656F28" w14:textId="77777777" w:rsidR="005B7226" w:rsidRPr="002A3263" w:rsidRDefault="005B7226" w:rsidP="001121D8">
      <w:pPr>
        <w:pStyle w:val="zamik"/>
        <w:pBdr>
          <w:top w:val="none" w:sz="0" w:space="24" w:color="auto"/>
        </w:pBdr>
        <w:ind w:firstLine="0"/>
        <w:jc w:val="both"/>
        <w:rPr>
          <w:rFonts w:ascii="Arial" w:eastAsia="Arial" w:hAnsi="Arial" w:cs="Arial"/>
          <w:sz w:val="20"/>
          <w:szCs w:val="20"/>
          <w:lang w:val="sl-SI"/>
        </w:rPr>
      </w:pPr>
      <w:r w:rsidRPr="002A3263">
        <w:rPr>
          <w:rFonts w:ascii="Arial" w:eastAsia="Arial" w:hAnsi="Arial" w:cs="Arial"/>
          <w:sz w:val="20"/>
          <w:szCs w:val="20"/>
          <w:lang w:val="sl-SI"/>
        </w:rPr>
        <w:t>Na podlagi sedmega odstavka 21. člena Zakona o Vladi Republike Slovenije (Uradni list RS, št. 24/05 – uradno prečiščeno besedilo, 109/08, 38/10 – ZUKN, 8/12, 21/13, 47/13 – ZDU-1G, 65/14, 55/17 in 163/22) Vlada Republike Slovenije izdaja</w:t>
      </w:r>
    </w:p>
    <w:p w14:paraId="1466594E" w14:textId="77777777" w:rsidR="005B7226" w:rsidRPr="002A3263" w:rsidRDefault="005B7226" w:rsidP="001121D8">
      <w:pPr>
        <w:pStyle w:val="zamik"/>
        <w:pBdr>
          <w:top w:val="none" w:sz="0" w:space="24" w:color="auto"/>
        </w:pBdr>
        <w:ind w:firstLine="0"/>
        <w:jc w:val="both"/>
        <w:rPr>
          <w:rFonts w:ascii="Arial" w:eastAsia="Arial" w:hAnsi="Arial" w:cs="Arial"/>
          <w:sz w:val="20"/>
          <w:szCs w:val="20"/>
          <w:lang w:val="sl-SI"/>
        </w:rPr>
      </w:pPr>
    </w:p>
    <w:p w14:paraId="357CBDE8" w14:textId="37AB7E74" w:rsidR="005B7226" w:rsidRPr="002A3263" w:rsidRDefault="005B7226" w:rsidP="001121D8">
      <w:pPr>
        <w:spacing w:after="0" w:line="240" w:lineRule="auto"/>
        <w:jc w:val="center"/>
        <w:rPr>
          <w:rFonts w:ascii="Arial" w:hAnsi="Arial" w:cs="Arial"/>
          <w:b/>
          <w:bCs/>
          <w:sz w:val="20"/>
          <w:szCs w:val="20"/>
        </w:rPr>
      </w:pPr>
      <w:r w:rsidRPr="002A3263">
        <w:rPr>
          <w:rFonts w:ascii="Arial" w:hAnsi="Arial" w:cs="Arial"/>
          <w:b/>
          <w:bCs/>
          <w:sz w:val="20"/>
          <w:szCs w:val="20"/>
        </w:rPr>
        <w:t>Uredbo o izvajanju Uredbe (EU) 2024/1252 Evropskega parlamenta in Sveta z dne 11.</w:t>
      </w:r>
      <w:r w:rsidR="003F7E1E" w:rsidRPr="002A3263">
        <w:rPr>
          <w:rFonts w:ascii="Arial" w:hAnsi="Arial" w:cs="Arial"/>
          <w:b/>
          <w:bCs/>
          <w:sz w:val="20"/>
          <w:szCs w:val="20"/>
        </w:rPr>
        <w:t xml:space="preserve"> 4.</w:t>
      </w:r>
      <w:r w:rsidRPr="002A3263">
        <w:rPr>
          <w:rFonts w:ascii="Arial" w:hAnsi="Arial" w:cs="Arial"/>
          <w:b/>
          <w:bCs/>
          <w:sz w:val="20"/>
          <w:szCs w:val="20"/>
        </w:rPr>
        <w:t xml:space="preserve"> 2024 o vzpostavitvi okvira za zagotavljanje zanesljive in trajnostne oskrbe s kritičnimi surovinami ter spremembi uredb (EU) št. 168/2013, (EU) 2018/858, (EU) 2018/1724 in (EU) 2019/1020</w:t>
      </w:r>
    </w:p>
    <w:p w14:paraId="0D8E4C72" w14:textId="77777777" w:rsidR="005B7226" w:rsidRPr="002A3263" w:rsidRDefault="005B7226" w:rsidP="001121D8">
      <w:pPr>
        <w:spacing w:after="0" w:line="240" w:lineRule="auto"/>
        <w:jc w:val="center"/>
        <w:rPr>
          <w:rFonts w:ascii="Arial" w:hAnsi="Arial" w:cs="Arial"/>
          <w:sz w:val="20"/>
          <w:szCs w:val="20"/>
        </w:rPr>
      </w:pPr>
    </w:p>
    <w:p w14:paraId="2466BE07" w14:textId="77777777" w:rsidR="001121D8" w:rsidRPr="002A3263" w:rsidRDefault="001121D8" w:rsidP="001121D8">
      <w:pPr>
        <w:spacing w:after="0" w:line="240" w:lineRule="auto"/>
        <w:jc w:val="center"/>
        <w:rPr>
          <w:rFonts w:ascii="Arial" w:hAnsi="Arial" w:cs="Arial"/>
          <w:sz w:val="20"/>
          <w:szCs w:val="20"/>
        </w:rPr>
      </w:pPr>
    </w:p>
    <w:p w14:paraId="271758C1" w14:textId="77777777" w:rsidR="005B7226" w:rsidRPr="002A3263" w:rsidRDefault="005B7226" w:rsidP="001121D8">
      <w:pPr>
        <w:spacing w:after="0" w:line="240" w:lineRule="auto"/>
        <w:jc w:val="center"/>
        <w:rPr>
          <w:rFonts w:ascii="Arial" w:hAnsi="Arial" w:cs="Arial"/>
          <w:sz w:val="20"/>
          <w:szCs w:val="20"/>
        </w:rPr>
      </w:pPr>
      <w:r w:rsidRPr="002A3263">
        <w:rPr>
          <w:rFonts w:ascii="Arial" w:hAnsi="Arial" w:cs="Arial"/>
          <w:sz w:val="20"/>
          <w:szCs w:val="20"/>
        </w:rPr>
        <w:t>I. SPLOŠNE DOLOČBE</w:t>
      </w:r>
    </w:p>
    <w:p w14:paraId="2F2F096E" w14:textId="77777777" w:rsidR="001121D8" w:rsidRPr="002A3263" w:rsidRDefault="001121D8" w:rsidP="001121D8">
      <w:pPr>
        <w:spacing w:after="0" w:line="240" w:lineRule="auto"/>
        <w:jc w:val="center"/>
        <w:rPr>
          <w:rFonts w:ascii="Arial" w:hAnsi="Arial" w:cs="Arial"/>
          <w:b/>
          <w:bCs/>
          <w:sz w:val="20"/>
          <w:szCs w:val="20"/>
        </w:rPr>
      </w:pPr>
    </w:p>
    <w:p w14:paraId="45B4A573" w14:textId="1494E557" w:rsidR="005B7226" w:rsidRPr="002A3263" w:rsidRDefault="005B7226" w:rsidP="001121D8">
      <w:pPr>
        <w:spacing w:after="0" w:line="240" w:lineRule="auto"/>
        <w:jc w:val="center"/>
        <w:rPr>
          <w:rFonts w:ascii="Arial" w:hAnsi="Arial" w:cs="Arial"/>
          <w:b/>
          <w:bCs/>
          <w:sz w:val="20"/>
          <w:szCs w:val="20"/>
        </w:rPr>
      </w:pPr>
      <w:r w:rsidRPr="002A3263">
        <w:rPr>
          <w:rFonts w:ascii="Arial" w:hAnsi="Arial" w:cs="Arial"/>
          <w:b/>
          <w:bCs/>
          <w:sz w:val="20"/>
          <w:szCs w:val="20"/>
        </w:rPr>
        <w:t>1. člen</w:t>
      </w:r>
    </w:p>
    <w:p w14:paraId="10F38263" w14:textId="77777777" w:rsidR="00EA66BD" w:rsidRPr="002A3263" w:rsidRDefault="00EA66BD" w:rsidP="001121D8">
      <w:pPr>
        <w:spacing w:after="0" w:line="240" w:lineRule="auto"/>
        <w:jc w:val="center"/>
        <w:rPr>
          <w:rFonts w:ascii="Arial" w:hAnsi="Arial" w:cs="Arial"/>
          <w:sz w:val="20"/>
          <w:szCs w:val="20"/>
        </w:rPr>
      </w:pPr>
    </w:p>
    <w:p w14:paraId="3E3C159A" w14:textId="597FA541" w:rsidR="005B7226" w:rsidRPr="002A3263" w:rsidRDefault="005B7226" w:rsidP="001121D8">
      <w:pPr>
        <w:spacing w:after="0" w:line="240" w:lineRule="auto"/>
        <w:jc w:val="center"/>
        <w:rPr>
          <w:rFonts w:ascii="Arial" w:hAnsi="Arial" w:cs="Arial"/>
          <w:sz w:val="20"/>
          <w:szCs w:val="20"/>
        </w:rPr>
      </w:pPr>
      <w:r w:rsidRPr="002A3263">
        <w:rPr>
          <w:rFonts w:ascii="Arial" w:hAnsi="Arial" w:cs="Arial"/>
          <w:sz w:val="20"/>
          <w:szCs w:val="20"/>
        </w:rPr>
        <w:t>(vsebina)</w:t>
      </w:r>
    </w:p>
    <w:p w14:paraId="22159335" w14:textId="17ED6E0B" w:rsidR="005B7226" w:rsidRPr="002A3263" w:rsidRDefault="005B7226" w:rsidP="001121D8">
      <w:pPr>
        <w:pStyle w:val="zamik"/>
        <w:pBdr>
          <w:top w:val="none" w:sz="0" w:space="12" w:color="auto"/>
        </w:pBdr>
        <w:ind w:firstLine="0"/>
        <w:jc w:val="both"/>
        <w:rPr>
          <w:rFonts w:ascii="Arial" w:eastAsia="Arial" w:hAnsi="Arial" w:cs="Arial"/>
          <w:sz w:val="20"/>
          <w:szCs w:val="20"/>
          <w:lang w:val="sl-SI"/>
        </w:rPr>
      </w:pPr>
      <w:r w:rsidRPr="002A3263">
        <w:rPr>
          <w:rFonts w:ascii="Arial" w:hAnsi="Arial" w:cs="Arial"/>
          <w:sz w:val="20"/>
          <w:szCs w:val="20"/>
          <w:lang w:val="sl-SI"/>
        </w:rPr>
        <w:t>S to uredbo se določajo pristojni organi,</w:t>
      </w:r>
      <w:r w:rsidR="00027483" w:rsidRPr="002A3263">
        <w:rPr>
          <w:rFonts w:ascii="Arial" w:hAnsi="Arial" w:cs="Arial"/>
          <w:sz w:val="20"/>
          <w:szCs w:val="20"/>
          <w:lang w:val="sl-SI"/>
        </w:rPr>
        <w:t xml:space="preserve"> nadzor,</w:t>
      </w:r>
      <w:r w:rsidRPr="002A3263">
        <w:rPr>
          <w:rFonts w:ascii="Arial" w:hAnsi="Arial" w:cs="Arial"/>
          <w:sz w:val="20"/>
          <w:szCs w:val="20"/>
          <w:lang w:val="sl-SI"/>
        </w:rPr>
        <w:t xml:space="preserve"> prekrški in kazenske določbe za izvajanje Uredbe (EU) 2024/1252 Evropskega parlamenta in Sveta z dne 11. 4. 2024 o vzpostavitvi okvira za zagotavljanje zanesljive in trajnostne oskrbe s kritičnimi surovinami ter spremembi uredb (EU) št. 168/2013, (EU) 2018/858, (EU) 2018/1724 in (EU) 2019/1020</w:t>
      </w:r>
      <w:r w:rsidR="00C0684B" w:rsidRPr="002A3263">
        <w:rPr>
          <w:rFonts w:ascii="Arial" w:hAnsi="Arial" w:cs="Arial"/>
          <w:sz w:val="20"/>
          <w:szCs w:val="20"/>
          <w:lang w:val="sl-SI"/>
        </w:rPr>
        <w:t xml:space="preserve"> (UL L št. 1252 z dne 3. 5. 2024</w:t>
      </w:r>
      <w:r w:rsidR="00C654C3" w:rsidRPr="002A3263">
        <w:rPr>
          <w:rFonts w:ascii="Arial" w:hAnsi="Arial" w:cs="Arial"/>
          <w:sz w:val="20"/>
          <w:szCs w:val="20"/>
          <w:lang w:val="sl-SI"/>
        </w:rPr>
        <w:t>, str. 1</w:t>
      </w:r>
      <w:r w:rsidR="00C0684B" w:rsidRPr="002A3263">
        <w:rPr>
          <w:rFonts w:ascii="Arial" w:hAnsi="Arial" w:cs="Arial"/>
          <w:sz w:val="20"/>
          <w:szCs w:val="20"/>
          <w:lang w:val="sl-SI"/>
        </w:rPr>
        <w:t>) zadnjič popravljen</w:t>
      </w:r>
      <w:r w:rsidR="00C654C3" w:rsidRPr="002A3263">
        <w:rPr>
          <w:rFonts w:ascii="Arial" w:hAnsi="Arial" w:cs="Arial"/>
          <w:sz w:val="20"/>
          <w:szCs w:val="20"/>
          <w:lang w:val="sl-SI"/>
        </w:rPr>
        <w:t>a</w:t>
      </w:r>
      <w:r w:rsidR="00C0684B" w:rsidRPr="002A3263">
        <w:rPr>
          <w:rFonts w:ascii="Arial" w:hAnsi="Arial" w:cs="Arial"/>
          <w:sz w:val="20"/>
          <w:szCs w:val="20"/>
          <w:lang w:val="sl-SI"/>
        </w:rPr>
        <w:t xml:space="preserve"> s </w:t>
      </w:r>
      <w:r w:rsidR="00381588" w:rsidRPr="002A3263">
        <w:rPr>
          <w:rFonts w:ascii="Arial" w:hAnsi="Arial" w:cs="Arial"/>
          <w:sz w:val="20"/>
          <w:szCs w:val="20"/>
          <w:lang w:val="sl-SI"/>
        </w:rPr>
        <w:t>P</w:t>
      </w:r>
      <w:r w:rsidR="00C0684B" w:rsidRPr="002A3263">
        <w:rPr>
          <w:rFonts w:ascii="Arial" w:hAnsi="Arial" w:cs="Arial"/>
          <w:sz w:val="20"/>
          <w:szCs w:val="20"/>
          <w:lang w:val="sl-SI"/>
        </w:rPr>
        <w:t>opravkom (UL L št.</w:t>
      </w:r>
      <w:r w:rsidR="00F52204" w:rsidRPr="002A3263">
        <w:rPr>
          <w:rFonts w:ascii="Arial" w:hAnsi="Arial" w:cs="Arial"/>
          <w:sz w:val="20"/>
          <w:szCs w:val="20"/>
          <w:lang w:val="sl-SI"/>
        </w:rPr>
        <w:t xml:space="preserve"> </w:t>
      </w:r>
      <w:r w:rsidR="00C0684B" w:rsidRPr="002A3263">
        <w:rPr>
          <w:rFonts w:ascii="Arial" w:hAnsi="Arial" w:cs="Arial"/>
          <w:sz w:val="20"/>
          <w:szCs w:val="20"/>
          <w:lang w:val="sl-SI"/>
        </w:rPr>
        <w:t>90589, z dne 1. 10. 2024</w:t>
      </w:r>
      <w:r w:rsidR="00C654C3" w:rsidRPr="002A3263">
        <w:rPr>
          <w:rFonts w:ascii="Arial" w:hAnsi="Arial" w:cs="Arial"/>
          <w:sz w:val="20"/>
          <w:szCs w:val="20"/>
          <w:lang w:val="sl-SI"/>
        </w:rPr>
        <w:t>, str. 1</w:t>
      </w:r>
      <w:r w:rsidR="00C0684B" w:rsidRPr="002A3263">
        <w:rPr>
          <w:rFonts w:ascii="Arial" w:hAnsi="Arial" w:cs="Arial"/>
          <w:sz w:val="20"/>
          <w:szCs w:val="20"/>
          <w:lang w:val="sl-SI"/>
        </w:rPr>
        <w:t>)</w:t>
      </w:r>
      <w:r w:rsidR="00C654C3" w:rsidRPr="002A3263">
        <w:rPr>
          <w:rFonts w:ascii="Arial" w:hAnsi="Arial" w:cs="Arial"/>
          <w:sz w:val="20"/>
          <w:szCs w:val="20"/>
          <w:lang w:val="sl-SI"/>
        </w:rPr>
        <w:t>,</w:t>
      </w:r>
      <w:r w:rsidR="00C0684B" w:rsidRPr="002A3263">
        <w:rPr>
          <w:rFonts w:ascii="Arial" w:hAnsi="Arial" w:cs="Arial"/>
          <w:sz w:val="20"/>
          <w:szCs w:val="20"/>
          <w:lang w:val="sl-SI"/>
        </w:rPr>
        <w:t xml:space="preserve"> </w:t>
      </w:r>
      <w:r w:rsidR="00C654C3" w:rsidRPr="002A3263">
        <w:rPr>
          <w:rFonts w:ascii="Arial" w:hAnsi="Arial" w:cs="Arial"/>
          <w:sz w:val="20"/>
          <w:szCs w:val="20"/>
          <w:lang w:val="sl-SI"/>
        </w:rPr>
        <w:t>(</w:t>
      </w:r>
      <w:r w:rsidRPr="002A3263">
        <w:rPr>
          <w:rFonts w:ascii="Arial" w:eastAsia="Arial" w:hAnsi="Arial" w:cs="Arial"/>
          <w:sz w:val="20"/>
          <w:szCs w:val="20"/>
          <w:lang w:val="sl-SI"/>
        </w:rPr>
        <w:t xml:space="preserve">v nadaljnjem besedilu: </w:t>
      </w:r>
      <w:bookmarkStart w:id="0" w:name="_Hlk196378679"/>
      <w:r w:rsidRPr="002A3263">
        <w:rPr>
          <w:rFonts w:ascii="Arial" w:eastAsia="Arial" w:hAnsi="Arial" w:cs="Arial"/>
          <w:sz w:val="20"/>
          <w:szCs w:val="20"/>
          <w:lang w:val="sl-SI"/>
        </w:rPr>
        <w:t>Uredba 2024/1252/EU</w:t>
      </w:r>
      <w:bookmarkEnd w:id="0"/>
      <w:r w:rsidR="00C654C3" w:rsidRPr="002A3263">
        <w:rPr>
          <w:rFonts w:ascii="Arial" w:eastAsia="Arial" w:hAnsi="Arial" w:cs="Arial"/>
          <w:sz w:val="20"/>
          <w:szCs w:val="20"/>
          <w:lang w:val="sl-SI"/>
        </w:rPr>
        <w:t>)</w:t>
      </w:r>
      <w:r w:rsidRPr="002A3263">
        <w:rPr>
          <w:rFonts w:ascii="Arial" w:eastAsia="Arial" w:hAnsi="Arial" w:cs="Arial"/>
          <w:sz w:val="20"/>
          <w:szCs w:val="20"/>
          <w:lang w:val="sl-SI"/>
        </w:rPr>
        <w:t>.</w:t>
      </w:r>
    </w:p>
    <w:p w14:paraId="30BD1F10" w14:textId="77777777" w:rsidR="005B7226" w:rsidRPr="002A3263" w:rsidRDefault="005B7226" w:rsidP="001121D8">
      <w:pPr>
        <w:pStyle w:val="center"/>
        <w:pBdr>
          <w:top w:val="none" w:sz="0" w:space="24" w:color="auto"/>
        </w:pBdr>
        <w:rPr>
          <w:rFonts w:ascii="Arial" w:eastAsia="Arial" w:hAnsi="Arial" w:cs="Arial"/>
          <w:b/>
          <w:bCs/>
          <w:sz w:val="20"/>
          <w:szCs w:val="20"/>
          <w:lang w:val="sl-SI"/>
        </w:rPr>
      </w:pPr>
      <w:r w:rsidRPr="002A3263">
        <w:rPr>
          <w:rFonts w:ascii="Arial" w:eastAsia="Arial" w:hAnsi="Arial" w:cs="Arial"/>
          <w:b/>
          <w:bCs/>
          <w:sz w:val="20"/>
          <w:szCs w:val="20"/>
          <w:lang w:val="sl-SI"/>
        </w:rPr>
        <w:t>2</w:t>
      </w:r>
      <w:bookmarkStart w:id="1" w:name="_Hlk208995343"/>
      <w:r w:rsidRPr="002A3263">
        <w:rPr>
          <w:rFonts w:ascii="Arial" w:eastAsia="Arial" w:hAnsi="Arial" w:cs="Arial"/>
          <w:b/>
          <w:bCs/>
          <w:sz w:val="20"/>
          <w:szCs w:val="20"/>
          <w:lang w:val="sl-SI"/>
        </w:rPr>
        <w:t>. člen</w:t>
      </w:r>
    </w:p>
    <w:p w14:paraId="5C378895" w14:textId="77777777" w:rsidR="00EA66BD" w:rsidRPr="002A3263" w:rsidRDefault="00EA66BD" w:rsidP="001121D8">
      <w:pPr>
        <w:pStyle w:val="center"/>
        <w:pBdr>
          <w:top w:val="none" w:sz="0" w:space="24" w:color="auto"/>
        </w:pBdr>
        <w:rPr>
          <w:rFonts w:ascii="Arial" w:eastAsia="Arial" w:hAnsi="Arial" w:cs="Arial"/>
          <w:sz w:val="20"/>
          <w:szCs w:val="20"/>
          <w:lang w:val="sl-SI"/>
        </w:rPr>
      </w:pPr>
    </w:p>
    <w:p w14:paraId="625D753D" w14:textId="63F8D606" w:rsidR="005B7226" w:rsidRPr="002A3263" w:rsidRDefault="005B7226" w:rsidP="001121D8">
      <w:pPr>
        <w:pStyle w:val="center"/>
        <w:pBdr>
          <w:top w:val="none" w:sz="0" w:space="24" w:color="auto"/>
        </w:pBdr>
        <w:rPr>
          <w:rFonts w:ascii="Arial" w:eastAsia="Arial" w:hAnsi="Arial" w:cs="Arial"/>
          <w:sz w:val="20"/>
          <w:szCs w:val="20"/>
          <w:lang w:val="sl-SI"/>
        </w:rPr>
      </w:pPr>
      <w:r w:rsidRPr="002A3263">
        <w:rPr>
          <w:rFonts w:ascii="Arial" w:eastAsia="Arial" w:hAnsi="Arial" w:cs="Arial"/>
          <w:sz w:val="20"/>
          <w:szCs w:val="20"/>
          <w:lang w:val="sl-SI"/>
        </w:rPr>
        <w:t>(pristojni organi)</w:t>
      </w:r>
    </w:p>
    <w:p w14:paraId="3667897D" w14:textId="18E809F1" w:rsidR="005B7226" w:rsidRPr="002A3263" w:rsidRDefault="005B7226" w:rsidP="001121D8">
      <w:pPr>
        <w:pStyle w:val="zamik"/>
        <w:pBdr>
          <w:top w:val="none" w:sz="0" w:space="12" w:color="auto"/>
        </w:pBdr>
        <w:ind w:firstLine="0"/>
        <w:jc w:val="both"/>
        <w:rPr>
          <w:rFonts w:ascii="Arial" w:eastAsia="Arial" w:hAnsi="Arial" w:cs="Arial"/>
          <w:sz w:val="20"/>
          <w:szCs w:val="20"/>
          <w:lang w:val="sl-SI"/>
        </w:rPr>
      </w:pPr>
      <w:r w:rsidRPr="002A3263">
        <w:rPr>
          <w:rFonts w:ascii="Arial" w:eastAsia="Arial" w:hAnsi="Arial" w:cs="Arial"/>
          <w:sz w:val="20"/>
          <w:szCs w:val="20"/>
          <w:lang w:val="sl-SI"/>
        </w:rPr>
        <w:t>Pristojni organ za izvajanje:</w:t>
      </w:r>
    </w:p>
    <w:p w14:paraId="09B5D65E" w14:textId="17863268" w:rsidR="002A5514" w:rsidRPr="002A3263" w:rsidRDefault="00027483" w:rsidP="002A5514">
      <w:pPr>
        <w:pStyle w:val="zamik"/>
        <w:numPr>
          <w:ilvl w:val="0"/>
          <w:numId w:val="2"/>
        </w:numPr>
        <w:pBdr>
          <w:top w:val="none" w:sz="0" w:space="12" w:color="auto"/>
        </w:pBdr>
        <w:ind w:left="0"/>
        <w:jc w:val="both"/>
        <w:rPr>
          <w:rFonts w:ascii="Arial" w:eastAsia="Arial" w:hAnsi="Arial" w:cs="Arial"/>
          <w:sz w:val="20"/>
          <w:szCs w:val="20"/>
          <w:lang w:val="sl-SI"/>
        </w:rPr>
      </w:pPr>
      <w:r w:rsidRPr="002A3263">
        <w:rPr>
          <w:rFonts w:ascii="Arial" w:eastAsia="Arial" w:hAnsi="Arial" w:cs="Arial"/>
          <w:sz w:val="20"/>
          <w:szCs w:val="20"/>
          <w:lang w:val="sl-SI"/>
        </w:rPr>
        <w:t>d</w:t>
      </w:r>
      <w:r w:rsidR="00FC492F" w:rsidRPr="002A3263">
        <w:rPr>
          <w:rFonts w:ascii="Arial" w:eastAsia="Arial" w:hAnsi="Arial" w:cs="Arial"/>
          <w:sz w:val="20"/>
          <w:szCs w:val="20"/>
          <w:lang w:val="sl-SI"/>
        </w:rPr>
        <w:t>elovanja enotne kontaktne točke skladno s prvim odstavkom 9. člena Uredbe 2024/1252/EU je ministrstvo, pristojno za gospodarstvo</w:t>
      </w:r>
      <w:r w:rsidR="006E7A60">
        <w:rPr>
          <w:rFonts w:ascii="Arial" w:eastAsia="Arial" w:hAnsi="Arial" w:cs="Arial"/>
          <w:sz w:val="20"/>
          <w:szCs w:val="20"/>
          <w:lang w:val="sl-SI"/>
        </w:rPr>
        <w:t xml:space="preserve"> (v nadalj</w:t>
      </w:r>
      <w:r w:rsidR="007C321A">
        <w:rPr>
          <w:rFonts w:ascii="Arial" w:eastAsia="Arial" w:hAnsi="Arial" w:cs="Arial"/>
          <w:sz w:val="20"/>
          <w:szCs w:val="20"/>
          <w:lang w:val="sl-SI"/>
        </w:rPr>
        <w:t>njem</w:t>
      </w:r>
      <w:r w:rsidR="006E7A60">
        <w:rPr>
          <w:rFonts w:ascii="Arial" w:eastAsia="Arial" w:hAnsi="Arial" w:cs="Arial"/>
          <w:sz w:val="20"/>
          <w:szCs w:val="20"/>
          <w:lang w:val="sl-SI"/>
        </w:rPr>
        <w:t xml:space="preserve"> besedilu: ministrstvo)</w:t>
      </w:r>
      <w:r w:rsidR="00FC492F" w:rsidRPr="002A3263">
        <w:rPr>
          <w:rFonts w:ascii="Arial" w:eastAsia="Arial" w:hAnsi="Arial" w:cs="Arial"/>
          <w:sz w:val="20"/>
          <w:szCs w:val="20"/>
          <w:lang w:val="sl-SI"/>
        </w:rPr>
        <w:t>,</w:t>
      </w:r>
    </w:p>
    <w:p w14:paraId="6CA62D9C" w14:textId="6632ECBE" w:rsidR="002A5514" w:rsidRPr="002A3263" w:rsidRDefault="00014D23" w:rsidP="002A5514">
      <w:pPr>
        <w:pStyle w:val="zamik"/>
        <w:numPr>
          <w:ilvl w:val="0"/>
          <w:numId w:val="2"/>
        </w:numPr>
        <w:pBdr>
          <w:top w:val="none" w:sz="0" w:space="12" w:color="auto"/>
        </w:pBdr>
        <w:ind w:left="0"/>
        <w:jc w:val="both"/>
        <w:rPr>
          <w:rFonts w:ascii="Arial" w:eastAsia="Arial" w:hAnsi="Arial" w:cs="Arial"/>
          <w:sz w:val="20"/>
          <w:szCs w:val="20"/>
          <w:lang w:val="sl-SI"/>
        </w:rPr>
      </w:pPr>
      <w:r w:rsidRPr="002A3263">
        <w:rPr>
          <w:rFonts w:ascii="Arial" w:eastAsia="Arial" w:hAnsi="Arial" w:cs="Arial"/>
          <w:sz w:val="20"/>
          <w:szCs w:val="20"/>
          <w:lang w:val="sl-SI"/>
        </w:rPr>
        <w:t>pripravo</w:t>
      </w:r>
      <w:r w:rsidR="004A1679" w:rsidRPr="002A3263">
        <w:rPr>
          <w:rFonts w:ascii="Arial" w:eastAsia="Arial" w:hAnsi="Arial" w:cs="Arial"/>
          <w:sz w:val="20"/>
          <w:szCs w:val="20"/>
          <w:lang w:val="sl-SI"/>
        </w:rPr>
        <w:t>, izvajanje in posodabljanje</w:t>
      </w:r>
      <w:r w:rsidRPr="002A3263">
        <w:rPr>
          <w:rFonts w:ascii="Arial" w:eastAsia="Arial" w:hAnsi="Arial" w:cs="Arial"/>
          <w:sz w:val="20"/>
          <w:szCs w:val="20"/>
          <w:lang w:val="sl-SI"/>
        </w:rPr>
        <w:t xml:space="preserve"> </w:t>
      </w:r>
      <w:r w:rsidR="005B7226" w:rsidRPr="002A3263">
        <w:rPr>
          <w:rFonts w:ascii="Arial" w:eastAsia="Arial" w:hAnsi="Arial" w:cs="Arial"/>
          <w:sz w:val="20"/>
          <w:szCs w:val="20"/>
          <w:lang w:val="sl-SI"/>
        </w:rPr>
        <w:t xml:space="preserve">nacionalnega raziskovalnega programa </w:t>
      </w:r>
      <w:r w:rsidR="00FC4B3D" w:rsidRPr="002A3263">
        <w:rPr>
          <w:rFonts w:ascii="Arial" w:eastAsia="Arial" w:hAnsi="Arial" w:cs="Arial"/>
          <w:sz w:val="20"/>
          <w:szCs w:val="20"/>
          <w:lang w:val="sl-SI"/>
        </w:rPr>
        <w:t xml:space="preserve">iz </w:t>
      </w:r>
      <w:r w:rsidR="005B7226" w:rsidRPr="002A3263">
        <w:rPr>
          <w:rFonts w:ascii="Arial" w:eastAsia="Arial" w:hAnsi="Arial" w:cs="Arial"/>
          <w:sz w:val="20"/>
          <w:szCs w:val="20"/>
          <w:lang w:val="sl-SI"/>
        </w:rPr>
        <w:t>19. člen</w:t>
      </w:r>
      <w:r w:rsidR="00FC4B3D" w:rsidRPr="002A3263">
        <w:rPr>
          <w:rFonts w:ascii="Arial" w:eastAsia="Arial" w:hAnsi="Arial" w:cs="Arial"/>
          <w:sz w:val="20"/>
          <w:szCs w:val="20"/>
          <w:lang w:val="sl-SI"/>
        </w:rPr>
        <w:t>a</w:t>
      </w:r>
      <w:r w:rsidR="005B7226" w:rsidRPr="002A3263">
        <w:rPr>
          <w:rFonts w:ascii="Arial" w:eastAsia="Arial" w:hAnsi="Arial" w:cs="Arial"/>
          <w:sz w:val="20"/>
          <w:szCs w:val="20"/>
          <w:lang w:val="sl-SI"/>
        </w:rPr>
        <w:t xml:space="preserve"> Uredbe 2024/1252/EU je ministrstvo, pristojno za naravne vire in prostor, </w:t>
      </w:r>
    </w:p>
    <w:p w14:paraId="2EE1C55C" w14:textId="453D59F5" w:rsidR="005B7226" w:rsidRPr="002A3263" w:rsidRDefault="005B7226" w:rsidP="001121D8">
      <w:pPr>
        <w:pStyle w:val="zamik"/>
        <w:numPr>
          <w:ilvl w:val="0"/>
          <w:numId w:val="2"/>
        </w:numPr>
        <w:pBdr>
          <w:top w:val="none" w:sz="0" w:space="12" w:color="auto"/>
        </w:pBdr>
        <w:ind w:left="0"/>
        <w:jc w:val="both"/>
        <w:rPr>
          <w:rFonts w:ascii="Arial" w:eastAsia="Arial" w:hAnsi="Arial" w:cs="Arial"/>
          <w:sz w:val="20"/>
          <w:szCs w:val="20"/>
          <w:lang w:val="sl-SI"/>
        </w:rPr>
      </w:pPr>
      <w:r w:rsidRPr="002A3263">
        <w:rPr>
          <w:rFonts w:ascii="Arial" w:eastAsia="Arial" w:hAnsi="Arial" w:cs="Arial"/>
          <w:sz w:val="20"/>
          <w:szCs w:val="20"/>
          <w:lang w:val="sl-SI"/>
        </w:rPr>
        <w:t xml:space="preserve">nacionalnih ukrepov za: </w:t>
      </w:r>
    </w:p>
    <w:p w14:paraId="1D05A5A7" w14:textId="3DFDD787" w:rsidR="001121D8" w:rsidRPr="002A3263" w:rsidRDefault="005B7226" w:rsidP="003F598B">
      <w:pPr>
        <w:pStyle w:val="zamik"/>
        <w:numPr>
          <w:ilvl w:val="1"/>
          <w:numId w:val="12"/>
        </w:numPr>
        <w:pBdr>
          <w:top w:val="none" w:sz="0" w:space="12" w:color="auto"/>
        </w:pBdr>
        <w:ind w:left="567" w:hanging="709"/>
        <w:jc w:val="both"/>
        <w:rPr>
          <w:rFonts w:ascii="Arial" w:eastAsia="Arial" w:hAnsi="Arial" w:cs="Arial"/>
          <w:sz w:val="20"/>
          <w:szCs w:val="20"/>
          <w:lang w:val="sl-SI"/>
        </w:rPr>
      </w:pPr>
      <w:r w:rsidRPr="002A3263">
        <w:rPr>
          <w:rFonts w:ascii="Arial" w:eastAsia="Arial" w:hAnsi="Arial" w:cs="Arial"/>
          <w:sz w:val="20"/>
          <w:szCs w:val="20"/>
          <w:lang w:val="sl-SI"/>
        </w:rPr>
        <w:t>spodbujanje tehnološkega napredka in učinkovite rabe virov</w:t>
      </w:r>
      <w:r w:rsidR="00C20D7F" w:rsidRPr="002A3263">
        <w:rPr>
          <w:rFonts w:ascii="Arial" w:eastAsia="Arial" w:hAnsi="Arial" w:cs="Arial"/>
          <w:sz w:val="20"/>
          <w:szCs w:val="20"/>
          <w:lang w:val="sl-SI"/>
        </w:rPr>
        <w:t xml:space="preserve"> iz </w:t>
      </w:r>
      <w:r w:rsidR="00C0684B" w:rsidRPr="002A3263">
        <w:rPr>
          <w:rFonts w:ascii="Arial" w:eastAsia="Arial" w:hAnsi="Arial" w:cs="Arial"/>
          <w:sz w:val="20"/>
          <w:szCs w:val="20"/>
          <w:lang w:val="sl-SI"/>
        </w:rPr>
        <w:t>točk</w:t>
      </w:r>
      <w:r w:rsidR="00761485">
        <w:rPr>
          <w:rFonts w:ascii="Arial" w:eastAsia="Arial" w:hAnsi="Arial" w:cs="Arial"/>
          <w:sz w:val="20"/>
          <w:szCs w:val="20"/>
          <w:lang w:val="sl-SI"/>
        </w:rPr>
        <w:t>e</w:t>
      </w:r>
      <w:r w:rsidRPr="002A3263">
        <w:rPr>
          <w:rFonts w:ascii="Arial" w:eastAsia="Arial" w:hAnsi="Arial" w:cs="Arial"/>
          <w:sz w:val="20"/>
          <w:szCs w:val="20"/>
          <w:lang w:val="sl-SI"/>
        </w:rPr>
        <w:t xml:space="preserve"> </w:t>
      </w:r>
      <w:r w:rsidR="00C0684B" w:rsidRPr="002A3263">
        <w:rPr>
          <w:rFonts w:ascii="Arial" w:eastAsia="Arial" w:hAnsi="Arial" w:cs="Arial"/>
          <w:sz w:val="20"/>
          <w:szCs w:val="20"/>
          <w:lang w:val="sl-SI"/>
        </w:rPr>
        <w:t>(</w:t>
      </w:r>
      <w:r w:rsidRPr="002A3263">
        <w:rPr>
          <w:rFonts w:ascii="Arial" w:eastAsia="Arial" w:hAnsi="Arial" w:cs="Arial"/>
          <w:sz w:val="20"/>
          <w:szCs w:val="20"/>
          <w:lang w:val="sl-SI"/>
        </w:rPr>
        <w:t>a</w:t>
      </w:r>
      <w:r w:rsidR="00C0684B" w:rsidRPr="002A3263">
        <w:rPr>
          <w:rFonts w:ascii="Arial" w:eastAsia="Arial" w:hAnsi="Arial" w:cs="Arial"/>
          <w:sz w:val="20"/>
          <w:szCs w:val="20"/>
          <w:lang w:val="sl-SI"/>
        </w:rPr>
        <w:t>)</w:t>
      </w:r>
      <w:r w:rsidRPr="002A3263">
        <w:rPr>
          <w:rFonts w:ascii="Arial" w:eastAsia="Arial" w:hAnsi="Arial" w:cs="Arial"/>
          <w:sz w:val="20"/>
          <w:szCs w:val="20"/>
          <w:lang w:val="sl-SI"/>
        </w:rPr>
        <w:t xml:space="preserve"> prvega odstavka 26. člena Uredbe 2024/1252/EU </w:t>
      </w:r>
      <w:r w:rsidR="006E7A60">
        <w:rPr>
          <w:rFonts w:ascii="Arial" w:eastAsia="Arial" w:hAnsi="Arial" w:cs="Arial"/>
          <w:sz w:val="20"/>
          <w:szCs w:val="20"/>
          <w:lang w:val="sl-SI"/>
        </w:rPr>
        <w:t xml:space="preserve">je </w:t>
      </w:r>
      <w:r w:rsidRPr="002A3263">
        <w:rPr>
          <w:rFonts w:ascii="Arial" w:eastAsia="Arial" w:hAnsi="Arial" w:cs="Arial"/>
          <w:sz w:val="20"/>
          <w:szCs w:val="20"/>
          <w:lang w:val="sl-SI"/>
        </w:rPr>
        <w:t>ministrstvo,</w:t>
      </w:r>
    </w:p>
    <w:p w14:paraId="605ED5E2" w14:textId="2E1B097E" w:rsidR="001121D8" w:rsidRPr="002A3263" w:rsidRDefault="005B7226" w:rsidP="003F598B">
      <w:pPr>
        <w:pStyle w:val="zamik"/>
        <w:numPr>
          <w:ilvl w:val="1"/>
          <w:numId w:val="12"/>
        </w:numPr>
        <w:pBdr>
          <w:top w:val="none" w:sz="0" w:space="12" w:color="auto"/>
        </w:pBdr>
        <w:ind w:left="567" w:hanging="709"/>
        <w:jc w:val="both"/>
        <w:rPr>
          <w:rFonts w:ascii="Arial" w:eastAsia="Arial" w:hAnsi="Arial" w:cs="Arial"/>
          <w:sz w:val="20"/>
          <w:szCs w:val="20"/>
          <w:lang w:val="sl-SI"/>
        </w:rPr>
      </w:pPr>
      <w:r w:rsidRPr="002A3263">
        <w:rPr>
          <w:rFonts w:ascii="Arial" w:eastAsia="Arial" w:hAnsi="Arial" w:cs="Arial"/>
          <w:sz w:val="20"/>
          <w:szCs w:val="20"/>
          <w:lang w:val="sl-SI"/>
        </w:rPr>
        <w:t xml:space="preserve">povečanje tehnološke zrelosti tehnologij recikliranja kritičnih surovin ter </w:t>
      </w:r>
      <w:r w:rsidR="00C20D7F" w:rsidRPr="002A3263">
        <w:rPr>
          <w:rFonts w:ascii="Arial" w:eastAsia="Arial" w:hAnsi="Arial" w:cs="Arial"/>
          <w:sz w:val="20"/>
          <w:szCs w:val="20"/>
          <w:lang w:val="sl-SI"/>
        </w:rPr>
        <w:t xml:space="preserve">za </w:t>
      </w:r>
      <w:r w:rsidRPr="002A3263">
        <w:rPr>
          <w:rFonts w:ascii="Arial" w:eastAsia="Arial" w:hAnsi="Arial" w:cs="Arial"/>
          <w:sz w:val="20"/>
          <w:szCs w:val="20"/>
          <w:lang w:val="sl-SI"/>
        </w:rPr>
        <w:t>spodbujanje krožnega oblikovanja</w:t>
      </w:r>
      <w:r w:rsidR="00C20D7F" w:rsidRPr="002A3263">
        <w:rPr>
          <w:rFonts w:ascii="Arial" w:eastAsia="Arial" w:hAnsi="Arial" w:cs="Arial"/>
          <w:sz w:val="20"/>
          <w:szCs w:val="20"/>
          <w:lang w:val="sl-SI"/>
        </w:rPr>
        <w:t>,</w:t>
      </w:r>
      <w:r w:rsidRPr="002A3263">
        <w:rPr>
          <w:rFonts w:ascii="Arial" w:eastAsia="Arial" w:hAnsi="Arial" w:cs="Arial"/>
          <w:sz w:val="20"/>
          <w:szCs w:val="20"/>
          <w:lang w:val="sl-SI"/>
        </w:rPr>
        <w:t xml:space="preserve"> učinkovitosti materialov in nadomeščanja kritičnih surovin v izdelkih in aplikacijah </w:t>
      </w:r>
      <w:r w:rsidR="00C20D7F" w:rsidRPr="002A3263">
        <w:rPr>
          <w:rFonts w:ascii="Arial" w:eastAsia="Arial" w:hAnsi="Arial" w:cs="Arial"/>
          <w:sz w:val="20"/>
          <w:szCs w:val="20"/>
          <w:lang w:val="sl-SI"/>
        </w:rPr>
        <w:t xml:space="preserve">iz </w:t>
      </w:r>
      <w:r w:rsidR="00C0684B" w:rsidRPr="002A3263">
        <w:rPr>
          <w:rFonts w:ascii="Arial" w:eastAsia="Arial" w:hAnsi="Arial" w:cs="Arial"/>
          <w:sz w:val="20"/>
          <w:szCs w:val="20"/>
          <w:lang w:val="sl-SI"/>
        </w:rPr>
        <w:t>točk</w:t>
      </w:r>
      <w:r w:rsidR="00C20D7F" w:rsidRPr="002A3263">
        <w:rPr>
          <w:rFonts w:ascii="Arial" w:eastAsia="Arial" w:hAnsi="Arial" w:cs="Arial"/>
          <w:sz w:val="20"/>
          <w:szCs w:val="20"/>
          <w:lang w:val="sl-SI"/>
        </w:rPr>
        <w:t>e</w:t>
      </w:r>
      <w:r w:rsidR="00636CAE" w:rsidRPr="002A3263">
        <w:rPr>
          <w:rFonts w:ascii="Arial" w:eastAsia="Arial" w:hAnsi="Arial" w:cs="Arial"/>
          <w:sz w:val="20"/>
          <w:szCs w:val="20"/>
          <w:lang w:val="sl-SI"/>
        </w:rPr>
        <w:t xml:space="preserve"> </w:t>
      </w:r>
      <w:r w:rsidR="00C0684B" w:rsidRPr="002A3263">
        <w:rPr>
          <w:rFonts w:ascii="Arial" w:eastAsia="Arial" w:hAnsi="Arial" w:cs="Arial"/>
          <w:sz w:val="20"/>
          <w:szCs w:val="20"/>
          <w:lang w:val="sl-SI"/>
        </w:rPr>
        <w:t>(</w:t>
      </w:r>
      <w:r w:rsidR="00636CAE" w:rsidRPr="002A3263">
        <w:rPr>
          <w:rFonts w:ascii="Arial" w:eastAsia="Arial" w:hAnsi="Arial" w:cs="Arial"/>
          <w:sz w:val="20"/>
          <w:szCs w:val="20"/>
          <w:lang w:val="sl-SI"/>
        </w:rPr>
        <w:t>e</w:t>
      </w:r>
      <w:r w:rsidR="00C0684B" w:rsidRPr="002A3263">
        <w:rPr>
          <w:rFonts w:ascii="Arial" w:eastAsia="Arial" w:hAnsi="Arial" w:cs="Arial"/>
          <w:sz w:val="20"/>
          <w:szCs w:val="20"/>
          <w:lang w:val="sl-SI"/>
        </w:rPr>
        <w:t>)</w:t>
      </w:r>
      <w:r w:rsidR="00636CAE" w:rsidRPr="002A3263">
        <w:rPr>
          <w:rFonts w:ascii="Arial" w:eastAsia="Arial" w:hAnsi="Arial" w:cs="Arial"/>
          <w:sz w:val="20"/>
          <w:szCs w:val="20"/>
          <w:lang w:val="sl-SI"/>
        </w:rPr>
        <w:t xml:space="preserve"> </w:t>
      </w:r>
      <w:r w:rsidR="00C0684B" w:rsidRPr="002A3263">
        <w:rPr>
          <w:rFonts w:ascii="Arial" w:eastAsia="Arial" w:hAnsi="Arial" w:cs="Arial"/>
          <w:sz w:val="20"/>
          <w:szCs w:val="20"/>
          <w:lang w:val="sl-SI"/>
        </w:rPr>
        <w:t>prvega</w:t>
      </w:r>
      <w:r w:rsidR="00636CAE" w:rsidRPr="002A3263">
        <w:rPr>
          <w:rFonts w:ascii="Arial" w:eastAsia="Arial" w:hAnsi="Arial" w:cs="Arial"/>
          <w:sz w:val="20"/>
          <w:szCs w:val="20"/>
          <w:lang w:val="sl-SI"/>
        </w:rPr>
        <w:t xml:space="preserve"> odstavka 26. člena Uredbe 2024/1252/EU</w:t>
      </w:r>
      <w:r w:rsidRPr="002A3263">
        <w:rPr>
          <w:rFonts w:ascii="Arial" w:eastAsia="Arial" w:hAnsi="Arial" w:cs="Arial"/>
          <w:sz w:val="20"/>
          <w:szCs w:val="20"/>
          <w:lang w:val="sl-SI"/>
        </w:rPr>
        <w:t>, ministrstvo, pristojno za znanost in inovacije,</w:t>
      </w:r>
    </w:p>
    <w:p w14:paraId="64CE63D4" w14:textId="5E47E88F" w:rsidR="001121D8" w:rsidRPr="002A3263" w:rsidRDefault="005B7226" w:rsidP="003F598B">
      <w:pPr>
        <w:pStyle w:val="zamik"/>
        <w:numPr>
          <w:ilvl w:val="1"/>
          <w:numId w:val="12"/>
        </w:numPr>
        <w:pBdr>
          <w:top w:val="none" w:sz="0" w:space="12" w:color="auto"/>
        </w:pBdr>
        <w:ind w:left="567" w:hanging="709"/>
        <w:jc w:val="both"/>
        <w:rPr>
          <w:rFonts w:ascii="Arial" w:eastAsia="Arial" w:hAnsi="Arial" w:cs="Arial"/>
          <w:sz w:val="20"/>
          <w:szCs w:val="20"/>
          <w:lang w:val="sl-SI"/>
        </w:rPr>
      </w:pPr>
      <w:r w:rsidRPr="002A3263">
        <w:rPr>
          <w:rFonts w:ascii="Arial" w:eastAsia="Arial" w:hAnsi="Arial" w:cs="Arial"/>
          <w:sz w:val="20"/>
          <w:szCs w:val="20"/>
          <w:lang w:val="sl-SI"/>
        </w:rPr>
        <w:t>izvajanje ukrepov za zbiranje, sortiranje in ravnanje z odpadki, ki vsebujejo kritične surovine</w:t>
      </w:r>
      <w:r w:rsidR="00051DEC" w:rsidRPr="002A3263">
        <w:rPr>
          <w:rFonts w:ascii="Arial" w:eastAsia="Arial" w:hAnsi="Arial" w:cs="Arial"/>
          <w:sz w:val="20"/>
          <w:szCs w:val="20"/>
          <w:lang w:val="sl-SI"/>
        </w:rPr>
        <w:t xml:space="preserve"> iz</w:t>
      </w:r>
      <w:r w:rsidR="003C2AA9" w:rsidRPr="002A3263">
        <w:rPr>
          <w:rFonts w:ascii="Arial" w:eastAsia="Arial" w:hAnsi="Arial" w:cs="Arial"/>
          <w:sz w:val="20"/>
          <w:szCs w:val="20"/>
          <w:lang w:val="sl-SI"/>
        </w:rPr>
        <w:t xml:space="preserve"> </w:t>
      </w:r>
      <w:r w:rsidR="001C317A" w:rsidRPr="002A3263">
        <w:rPr>
          <w:rFonts w:ascii="Arial" w:eastAsia="Arial" w:hAnsi="Arial" w:cs="Arial"/>
          <w:sz w:val="20"/>
          <w:szCs w:val="20"/>
          <w:lang w:val="sl-SI"/>
        </w:rPr>
        <w:t>točke</w:t>
      </w:r>
      <w:r w:rsidR="00636CAE" w:rsidRPr="002A3263">
        <w:rPr>
          <w:rFonts w:ascii="Arial" w:eastAsia="Arial" w:hAnsi="Arial" w:cs="Arial"/>
          <w:sz w:val="20"/>
          <w:szCs w:val="20"/>
          <w:lang w:val="sl-SI"/>
        </w:rPr>
        <w:t xml:space="preserve"> </w:t>
      </w:r>
      <w:r w:rsidR="001C317A" w:rsidRPr="002A3263">
        <w:rPr>
          <w:rFonts w:ascii="Arial" w:eastAsia="Arial" w:hAnsi="Arial" w:cs="Arial"/>
          <w:sz w:val="20"/>
          <w:szCs w:val="20"/>
          <w:lang w:val="sl-SI"/>
        </w:rPr>
        <w:t>(</w:t>
      </w:r>
      <w:r w:rsidR="00636CAE" w:rsidRPr="002A3263">
        <w:rPr>
          <w:rFonts w:ascii="Arial" w:eastAsia="Arial" w:hAnsi="Arial" w:cs="Arial"/>
          <w:sz w:val="20"/>
          <w:szCs w:val="20"/>
          <w:lang w:val="sl-SI"/>
        </w:rPr>
        <w:t>b</w:t>
      </w:r>
      <w:r w:rsidR="001C317A" w:rsidRPr="002A3263">
        <w:rPr>
          <w:rFonts w:ascii="Arial" w:eastAsia="Arial" w:hAnsi="Arial" w:cs="Arial"/>
          <w:sz w:val="20"/>
          <w:szCs w:val="20"/>
          <w:lang w:val="sl-SI"/>
        </w:rPr>
        <w:t>)</w:t>
      </w:r>
      <w:r w:rsidR="00636CAE" w:rsidRPr="002A3263">
        <w:rPr>
          <w:rFonts w:ascii="Arial" w:eastAsia="Arial" w:hAnsi="Arial" w:cs="Arial"/>
          <w:sz w:val="20"/>
          <w:szCs w:val="20"/>
          <w:lang w:val="sl-SI"/>
        </w:rPr>
        <w:t xml:space="preserve">, </w:t>
      </w:r>
      <w:r w:rsidR="001C317A" w:rsidRPr="002A3263">
        <w:rPr>
          <w:rFonts w:ascii="Arial" w:eastAsia="Arial" w:hAnsi="Arial" w:cs="Arial"/>
          <w:sz w:val="20"/>
          <w:szCs w:val="20"/>
          <w:lang w:val="sl-SI"/>
        </w:rPr>
        <w:t>(</w:t>
      </w:r>
      <w:r w:rsidR="00636CAE" w:rsidRPr="002A3263">
        <w:rPr>
          <w:rFonts w:ascii="Arial" w:eastAsia="Arial" w:hAnsi="Arial" w:cs="Arial"/>
          <w:sz w:val="20"/>
          <w:szCs w:val="20"/>
          <w:lang w:val="sl-SI"/>
        </w:rPr>
        <w:t>c</w:t>
      </w:r>
      <w:r w:rsidR="001C317A" w:rsidRPr="002A3263">
        <w:rPr>
          <w:rFonts w:ascii="Arial" w:eastAsia="Arial" w:hAnsi="Arial" w:cs="Arial"/>
          <w:sz w:val="20"/>
          <w:szCs w:val="20"/>
          <w:lang w:val="sl-SI"/>
        </w:rPr>
        <w:t>)</w:t>
      </w:r>
      <w:r w:rsidR="00636CAE" w:rsidRPr="002A3263">
        <w:rPr>
          <w:rFonts w:ascii="Arial" w:eastAsia="Arial" w:hAnsi="Arial" w:cs="Arial"/>
          <w:sz w:val="20"/>
          <w:szCs w:val="20"/>
          <w:lang w:val="sl-SI"/>
        </w:rPr>
        <w:t xml:space="preserve">, </w:t>
      </w:r>
      <w:r w:rsidR="001C317A" w:rsidRPr="002A3263">
        <w:rPr>
          <w:rFonts w:ascii="Arial" w:eastAsia="Arial" w:hAnsi="Arial" w:cs="Arial"/>
          <w:sz w:val="20"/>
          <w:szCs w:val="20"/>
          <w:lang w:val="sl-SI"/>
        </w:rPr>
        <w:t>(</w:t>
      </w:r>
      <w:r w:rsidR="00636CAE" w:rsidRPr="002A3263">
        <w:rPr>
          <w:rFonts w:ascii="Arial" w:eastAsia="Arial" w:hAnsi="Arial" w:cs="Arial"/>
          <w:sz w:val="20"/>
          <w:szCs w:val="20"/>
          <w:lang w:val="sl-SI"/>
        </w:rPr>
        <w:t>g</w:t>
      </w:r>
      <w:r w:rsidR="001C317A" w:rsidRPr="002A3263">
        <w:rPr>
          <w:rFonts w:ascii="Arial" w:eastAsia="Arial" w:hAnsi="Arial" w:cs="Arial"/>
          <w:sz w:val="20"/>
          <w:szCs w:val="20"/>
          <w:lang w:val="sl-SI"/>
        </w:rPr>
        <w:t>)</w:t>
      </w:r>
      <w:r w:rsidR="00636CAE" w:rsidRPr="002A3263">
        <w:rPr>
          <w:rFonts w:ascii="Arial" w:eastAsia="Arial" w:hAnsi="Arial" w:cs="Arial"/>
          <w:sz w:val="20"/>
          <w:szCs w:val="20"/>
          <w:lang w:val="sl-SI"/>
        </w:rPr>
        <w:t xml:space="preserve">, </w:t>
      </w:r>
      <w:r w:rsidR="001C317A" w:rsidRPr="002A3263">
        <w:rPr>
          <w:rFonts w:ascii="Arial" w:eastAsia="Arial" w:hAnsi="Arial" w:cs="Arial"/>
          <w:sz w:val="20"/>
          <w:szCs w:val="20"/>
          <w:lang w:val="sl-SI"/>
        </w:rPr>
        <w:t>(</w:t>
      </w:r>
      <w:r w:rsidR="00636CAE" w:rsidRPr="002A3263">
        <w:rPr>
          <w:rFonts w:ascii="Arial" w:eastAsia="Arial" w:hAnsi="Arial" w:cs="Arial"/>
          <w:sz w:val="20"/>
          <w:szCs w:val="20"/>
          <w:lang w:val="sl-SI"/>
        </w:rPr>
        <w:t>h</w:t>
      </w:r>
      <w:r w:rsidR="001C317A" w:rsidRPr="002A3263">
        <w:rPr>
          <w:rFonts w:ascii="Arial" w:eastAsia="Arial" w:hAnsi="Arial" w:cs="Arial"/>
          <w:sz w:val="20"/>
          <w:szCs w:val="20"/>
          <w:lang w:val="sl-SI"/>
        </w:rPr>
        <w:t>)</w:t>
      </w:r>
      <w:r w:rsidR="00636CAE" w:rsidRPr="002A3263">
        <w:rPr>
          <w:rFonts w:ascii="Arial" w:eastAsia="Arial" w:hAnsi="Arial" w:cs="Arial"/>
          <w:sz w:val="20"/>
          <w:szCs w:val="20"/>
          <w:lang w:val="sl-SI"/>
        </w:rPr>
        <w:t xml:space="preserve">, </w:t>
      </w:r>
      <w:r w:rsidR="001C317A" w:rsidRPr="002A3263">
        <w:rPr>
          <w:rFonts w:ascii="Arial" w:eastAsia="Arial" w:hAnsi="Arial" w:cs="Arial"/>
          <w:sz w:val="20"/>
          <w:szCs w:val="20"/>
          <w:lang w:val="sl-SI"/>
        </w:rPr>
        <w:t>(</w:t>
      </w:r>
      <w:r w:rsidR="00636CAE" w:rsidRPr="002A3263">
        <w:rPr>
          <w:rFonts w:ascii="Arial" w:eastAsia="Arial" w:hAnsi="Arial" w:cs="Arial"/>
          <w:sz w:val="20"/>
          <w:szCs w:val="20"/>
          <w:lang w:val="sl-SI"/>
        </w:rPr>
        <w:t>i</w:t>
      </w:r>
      <w:r w:rsidR="001C317A" w:rsidRPr="002A3263">
        <w:rPr>
          <w:rFonts w:ascii="Arial" w:eastAsia="Arial" w:hAnsi="Arial" w:cs="Arial"/>
          <w:sz w:val="20"/>
          <w:szCs w:val="20"/>
          <w:lang w:val="sl-SI"/>
        </w:rPr>
        <w:t>) prvega odstavka</w:t>
      </w:r>
      <w:r w:rsidR="00636CAE" w:rsidRPr="002A3263">
        <w:rPr>
          <w:rFonts w:ascii="Arial" w:eastAsia="Arial" w:hAnsi="Arial" w:cs="Arial"/>
          <w:sz w:val="20"/>
          <w:szCs w:val="20"/>
          <w:lang w:val="sl-SI"/>
        </w:rPr>
        <w:t xml:space="preserve"> 26. člena Uredbe 2024/1252</w:t>
      </w:r>
      <w:r w:rsidR="001C317A" w:rsidRPr="002A3263">
        <w:rPr>
          <w:rFonts w:ascii="Arial" w:eastAsia="Arial" w:hAnsi="Arial" w:cs="Arial"/>
          <w:sz w:val="20"/>
          <w:szCs w:val="20"/>
          <w:lang w:val="sl-SI"/>
        </w:rPr>
        <w:t>/EU</w:t>
      </w:r>
      <w:r w:rsidRPr="002A3263">
        <w:rPr>
          <w:rFonts w:ascii="Arial" w:eastAsia="Arial" w:hAnsi="Arial" w:cs="Arial"/>
          <w:sz w:val="20"/>
          <w:szCs w:val="20"/>
          <w:lang w:val="sl-SI"/>
        </w:rPr>
        <w:t>, ministrstvo, pristojno za okolje,</w:t>
      </w:r>
    </w:p>
    <w:p w14:paraId="41D63FFA" w14:textId="07B1A239" w:rsidR="001121D8" w:rsidRPr="002A3263" w:rsidRDefault="005B7226" w:rsidP="003F598B">
      <w:pPr>
        <w:pStyle w:val="zamik"/>
        <w:numPr>
          <w:ilvl w:val="1"/>
          <w:numId w:val="12"/>
        </w:numPr>
        <w:pBdr>
          <w:top w:val="none" w:sz="0" w:space="12" w:color="auto"/>
        </w:pBdr>
        <w:ind w:left="567" w:hanging="709"/>
        <w:jc w:val="both"/>
        <w:rPr>
          <w:rFonts w:ascii="Arial" w:eastAsia="Arial" w:hAnsi="Arial" w:cs="Arial"/>
          <w:sz w:val="20"/>
          <w:szCs w:val="20"/>
          <w:lang w:val="sl-SI"/>
        </w:rPr>
      </w:pPr>
      <w:r w:rsidRPr="002A3263">
        <w:rPr>
          <w:rFonts w:ascii="Arial" w:eastAsia="Arial" w:hAnsi="Arial" w:cs="Arial"/>
          <w:sz w:val="20"/>
          <w:szCs w:val="20"/>
          <w:lang w:val="sl-SI"/>
        </w:rPr>
        <w:t xml:space="preserve">zagotavljanje ustreznih spretnosti in ukrepov za izpopolnjevanje in </w:t>
      </w:r>
      <w:proofErr w:type="spellStart"/>
      <w:r w:rsidRPr="002A3263">
        <w:rPr>
          <w:rFonts w:ascii="Arial" w:eastAsia="Arial" w:hAnsi="Arial" w:cs="Arial"/>
          <w:sz w:val="20"/>
          <w:szCs w:val="20"/>
          <w:lang w:val="sl-SI"/>
        </w:rPr>
        <w:t>preusposabljanje</w:t>
      </w:r>
      <w:proofErr w:type="spellEnd"/>
      <w:r w:rsidRPr="002A3263">
        <w:rPr>
          <w:rFonts w:ascii="Arial" w:eastAsia="Arial" w:hAnsi="Arial" w:cs="Arial"/>
          <w:sz w:val="20"/>
          <w:szCs w:val="20"/>
          <w:lang w:val="sl-SI"/>
        </w:rPr>
        <w:t xml:space="preserve"> v podporo krožnosti vrednostne verige kritičnih surovin</w:t>
      </w:r>
      <w:r w:rsidR="00636CAE" w:rsidRPr="002A3263">
        <w:rPr>
          <w:rFonts w:ascii="Arial" w:eastAsia="Arial" w:hAnsi="Arial" w:cs="Arial"/>
          <w:sz w:val="20"/>
          <w:szCs w:val="20"/>
          <w:lang w:val="sl-SI"/>
        </w:rPr>
        <w:t xml:space="preserve"> </w:t>
      </w:r>
      <w:r w:rsidR="00051DEC" w:rsidRPr="002A3263">
        <w:rPr>
          <w:rFonts w:ascii="Arial" w:eastAsia="Arial" w:hAnsi="Arial" w:cs="Arial"/>
          <w:sz w:val="20"/>
          <w:szCs w:val="20"/>
          <w:lang w:val="sl-SI"/>
        </w:rPr>
        <w:t xml:space="preserve">iz točke </w:t>
      </w:r>
      <w:r w:rsidR="001C317A" w:rsidRPr="002A3263">
        <w:rPr>
          <w:rFonts w:ascii="Arial" w:eastAsia="Arial" w:hAnsi="Arial" w:cs="Arial"/>
          <w:sz w:val="20"/>
          <w:szCs w:val="20"/>
          <w:lang w:val="sl-SI"/>
        </w:rPr>
        <w:t>(</w:t>
      </w:r>
      <w:r w:rsidR="00636CAE" w:rsidRPr="002A3263">
        <w:rPr>
          <w:rFonts w:ascii="Arial" w:eastAsia="Arial" w:hAnsi="Arial" w:cs="Arial"/>
          <w:sz w:val="20"/>
          <w:szCs w:val="20"/>
          <w:lang w:val="sl-SI"/>
        </w:rPr>
        <w:t>f</w:t>
      </w:r>
      <w:r w:rsidR="001C317A" w:rsidRPr="002A3263">
        <w:rPr>
          <w:rFonts w:ascii="Arial" w:eastAsia="Arial" w:hAnsi="Arial" w:cs="Arial"/>
          <w:sz w:val="20"/>
          <w:szCs w:val="20"/>
          <w:lang w:val="sl-SI"/>
        </w:rPr>
        <w:t>)</w:t>
      </w:r>
      <w:r w:rsidR="00636CAE" w:rsidRPr="002A3263">
        <w:rPr>
          <w:rFonts w:ascii="Arial" w:eastAsia="Arial" w:hAnsi="Arial" w:cs="Arial"/>
          <w:sz w:val="20"/>
          <w:szCs w:val="20"/>
          <w:lang w:val="sl-SI"/>
        </w:rPr>
        <w:t xml:space="preserve"> </w:t>
      </w:r>
      <w:r w:rsidR="001C317A" w:rsidRPr="002A3263">
        <w:rPr>
          <w:rFonts w:ascii="Arial" w:eastAsia="Arial" w:hAnsi="Arial" w:cs="Arial"/>
          <w:sz w:val="20"/>
          <w:szCs w:val="20"/>
          <w:lang w:val="sl-SI"/>
        </w:rPr>
        <w:t>prvega</w:t>
      </w:r>
      <w:r w:rsidR="00636CAE" w:rsidRPr="002A3263">
        <w:rPr>
          <w:rFonts w:ascii="Arial" w:eastAsia="Arial" w:hAnsi="Arial" w:cs="Arial"/>
          <w:sz w:val="20"/>
          <w:szCs w:val="20"/>
          <w:lang w:val="sl-SI"/>
        </w:rPr>
        <w:t xml:space="preserve"> odstavka 26. člena Uredbe 2024/1252</w:t>
      </w:r>
      <w:r w:rsidR="001C317A" w:rsidRPr="002A3263">
        <w:rPr>
          <w:rFonts w:ascii="Arial" w:eastAsia="Arial" w:hAnsi="Arial" w:cs="Arial"/>
          <w:sz w:val="20"/>
          <w:szCs w:val="20"/>
          <w:lang w:val="sl-SI"/>
        </w:rPr>
        <w:t>/EU</w:t>
      </w:r>
      <w:r w:rsidR="00051DEC" w:rsidRPr="002A3263">
        <w:rPr>
          <w:rFonts w:ascii="Arial" w:eastAsia="Arial" w:hAnsi="Arial" w:cs="Arial"/>
          <w:sz w:val="20"/>
          <w:szCs w:val="20"/>
          <w:lang w:val="sl-SI"/>
        </w:rPr>
        <w:t>,</w:t>
      </w:r>
      <w:r w:rsidRPr="002A3263">
        <w:rPr>
          <w:rFonts w:ascii="Arial" w:eastAsia="Arial" w:hAnsi="Arial" w:cs="Arial"/>
          <w:sz w:val="20"/>
          <w:szCs w:val="20"/>
          <w:lang w:val="sl-SI"/>
        </w:rPr>
        <w:t xml:space="preserve"> je ministrstvo, pristojno za delo, družino socialne zadeve in enake možnosti, </w:t>
      </w:r>
    </w:p>
    <w:p w14:paraId="03432A3D" w14:textId="28C65595" w:rsidR="005B7226" w:rsidRPr="002A3263" w:rsidRDefault="005B7226" w:rsidP="003F598B">
      <w:pPr>
        <w:pStyle w:val="zamik"/>
        <w:numPr>
          <w:ilvl w:val="1"/>
          <w:numId w:val="12"/>
        </w:numPr>
        <w:pBdr>
          <w:top w:val="none" w:sz="0" w:space="12" w:color="auto"/>
        </w:pBdr>
        <w:ind w:left="567" w:hanging="709"/>
        <w:jc w:val="both"/>
        <w:rPr>
          <w:rFonts w:ascii="Arial" w:eastAsia="Arial" w:hAnsi="Arial" w:cs="Arial"/>
          <w:sz w:val="20"/>
          <w:szCs w:val="20"/>
          <w:lang w:val="sl-SI"/>
        </w:rPr>
      </w:pPr>
      <w:r w:rsidRPr="002A3263">
        <w:rPr>
          <w:rFonts w:ascii="Arial" w:eastAsia="Arial" w:hAnsi="Arial" w:cs="Arial"/>
          <w:sz w:val="20"/>
          <w:szCs w:val="20"/>
          <w:lang w:val="sl-SI"/>
        </w:rPr>
        <w:t>povečanj</w:t>
      </w:r>
      <w:r w:rsidR="00636CAE" w:rsidRPr="002A3263">
        <w:rPr>
          <w:rFonts w:ascii="Arial" w:eastAsia="Arial" w:hAnsi="Arial" w:cs="Arial"/>
          <w:sz w:val="20"/>
          <w:szCs w:val="20"/>
          <w:lang w:val="sl-SI"/>
        </w:rPr>
        <w:t>e</w:t>
      </w:r>
      <w:r w:rsidRPr="002A3263">
        <w:rPr>
          <w:rFonts w:ascii="Arial" w:eastAsia="Arial" w:hAnsi="Arial" w:cs="Arial"/>
          <w:sz w:val="20"/>
          <w:szCs w:val="20"/>
          <w:lang w:val="sl-SI"/>
        </w:rPr>
        <w:t xml:space="preserve"> uporabe sekundarnih kritičnih surovin</w:t>
      </w:r>
      <w:r w:rsidR="00636CAE" w:rsidRPr="002A3263">
        <w:rPr>
          <w:rFonts w:ascii="Arial" w:eastAsia="Arial" w:hAnsi="Arial" w:cs="Arial"/>
          <w:sz w:val="20"/>
          <w:szCs w:val="20"/>
          <w:lang w:val="sl-SI"/>
        </w:rPr>
        <w:t xml:space="preserve">, </w:t>
      </w:r>
      <w:r w:rsidR="00051DEC" w:rsidRPr="002A3263">
        <w:rPr>
          <w:rFonts w:ascii="Arial" w:eastAsia="Arial" w:hAnsi="Arial" w:cs="Arial"/>
          <w:sz w:val="20"/>
          <w:szCs w:val="20"/>
          <w:lang w:val="sl-SI"/>
        </w:rPr>
        <w:t xml:space="preserve">vključno z </w:t>
      </w:r>
      <w:r w:rsidR="00636CAE" w:rsidRPr="002A3263">
        <w:rPr>
          <w:rFonts w:ascii="Arial" w:eastAsia="Arial" w:hAnsi="Arial" w:cs="Arial"/>
          <w:sz w:val="20"/>
          <w:szCs w:val="20"/>
          <w:lang w:val="sl-SI"/>
        </w:rPr>
        <w:t>upoštevanje</w:t>
      </w:r>
      <w:r w:rsidR="00051DEC" w:rsidRPr="002A3263">
        <w:rPr>
          <w:rFonts w:ascii="Arial" w:eastAsia="Arial" w:hAnsi="Arial" w:cs="Arial"/>
          <w:sz w:val="20"/>
          <w:szCs w:val="20"/>
          <w:lang w:val="sl-SI"/>
        </w:rPr>
        <w:t>m</w:t>
      </w:r>
      <w:r w:rsidR="00636CAE" w:rsidRPr="002A3263">
        <w:rPr>
          <w:rFonts w:ascii="Arial" w:eastAsia="Arial" w:hAnsi="Arial" w:cs="Arial"/>
          <w:sz w:val="20"/>
          <w:szCs w:val="20"/>
          <w:lang w:val="sl-SI"/>
        </w:rPr>
        <w:t xml:space="preserve"> vsebnosti recikliranih materialov v merilih za oddajo </w:t>
      </w:r>
      <w:r w:rsidR="00051DEC" w:rsidRPr="002A3263">
        <w:rPr>
          <w:rFonts w:ascii="Arial" w:eastAsia="Arial" w:hAnsi="Arial" w:cs="Arial"/>
          <w:sz w:val="20"/>
          <w:szCs w:val="20"/>
          <w:lang w:val="sl-SI"/>
        </w:rPr>
        <w:t xml:space="preserve">javnih </w:t>
      </w:r>
      <w:r w:rsidR="00636CAE" w:rsidRPr="002A3263">
        <w:rPr>
          <w:rFonts w:ascii="Arial" w:eastAsia="Arial" w:hAnsi="Arial" w:cs="Arial"/>
          <w:sz w:val="20"/>
          <w:szCs w:val="20"/>
          <w:lang w:val="sl-SI"/>
        </w:rPr>
        <w:t xml:space="preserve">naročil ali </w:t>
      </w:r>
      <w:r w:rsidR="00051DEC" w:rsidRPr="002A3263">
        <w:rPr>
          <w:rFonts w:ascii="Arial" w:eastAsia="Arial" w:hAnsi="Arial" w:cs="Arial"/>
          <w:sz w:val="20"/>
          <w:szCs w:val="20"/>
          <w:lang w:val="sl-SI"/>
        </w:rPr>
        <w:t xml:space="preserve">finančnih </w:t>
      </w:r>
      <w:r w:rsidR="00636CAE" w:rsidRPr="002A3263">
        <w:rPr>
          <w:rFonts w:ascii="Arial" w:eastAsia="Arial" w:hAnsi="Arial" w:cs="Arial"/>
          <w:sz w:val="20"/>
          <w:szCs w:val="20"/>
          <w:lang w:val="sl-SI"/>
        </w:rPr>
        <w:t>spodbud za uporabo sekundarnih kritičnih surovin</w:t>
      </w:r>
      <w:r w:rsidR="001C317A" w:rsidRPr="002A3263">
        <w:rPr>
          <w:rFonts w:ascii="Arial" w:eastAsia="Arial" w:hAnsi="Arial" w:cs="Arial"/>
          <w:sz w:val="20"/>
          <w:szCs w:val="20"/>
          <w:lang w:val="sl-SI"/>
        </w:rPr>
        <w:t xml:space="preserve"> </w:t>
      </w:r>
      <w:r w:rsidR="00051DEC" w:rsidRPr="002A3263">
        <w:rPr>
          <w:rFonts w:ascii="Arial" w:eastAsia="Arial" w:hAnsi="Arial" w:cs="Arial"/>
          <w:sz w:val="20"/>
          <w:szCs w:val="20"/>
          <w:lang w:val="sl-SI"/>
        </w:rPr>
        <w:t xml:space="preserve">iz </w:t>
      </w:r>
      <w:r w:rsidR="002A7614" w:rsidRPr="002A3263">
        <w:rPr>
          <w:rFonts w:ascii="Arial" w:eastAsia="Arial" w:hAnsi="Arial" w:cs="Arial"/>
          <w:sz w:val="20"/>
          <w:szCs w:val="20"/>
          <w:lang w:val="sl-SI"/>
        </w:rPr>
        <w:t>točk</w:t>
      </w:r>
      <w:r w:rsidR="00051DEC" w:rsidRPr="002A3263">
        <w:rPr>
          <w:rFonts w:ascii="Arial" w:eastAsia="Arial" w:hAnsi="Arial" w:cs="Arial"/>
          <w:sz w:val="20"/>
          <w:szCs w:val="20"/>
          <w:lang w:val="sl-SI"/>
        </w:rPr>
        <w:t>e</w:t>
      </w:r>
      <w:r w:rsidR="002A7614" w:rsidRPr="002A3263">
        <w:rPr>
          <w:rFonts w:ascii="Arial" w:eastAsia="Arial" w:hAnsi="Arial" w:cs="Arial"/>
          <w:sz w:val="20"/>
          <w:szCs w:val="20"/>
          <w:lang w:val="sl-SI"/>
        </w:rPr>
        <w:t xml:space="preserve"> (d) prvega odstavka 26. člena Uredbe 2024/1252/EU,</w:t>
      </w:r>
      <w:r w:rsidRPr="002A3263">
        <w:rPr>
          <w:rFonts w:ascii="Arial" w:eastAsia="Arial" w:hAnsi="Arial" w:cs="Arial"/>
          <w:sz w:val="20"/>
          <w:szCs w:val="20"/>
          <w:lang w:val="sl-SI"/>
        </w:rPr>
        <w:t xml:space="preserve"> </w:t>
      </w:r>
      <w:r w:rsidR="00BA48C7" w:rsidRPr="002A3263">
        <w:rPr>
          <w:rFonts w:ascii="Arial" w:eastAsia="Arial" w:hAnsi="Arial" w:cs="Arial"/>
          <w:sz w:val="20"/>
          <w:szCs w:val="20"/>
          <w:lang w:val="sl-SI"/>
        </w:rPr>
        <w:t>je</w:t>
      </w:r>
      <w:r w:rsidRPr="002A3263">
        <w:rPr>
          <w:rFonts w:ascii="Arial" w:eastAsia="Arial" w:hAnsi="Arial" w:cs="Arial"/>
          <w:sz w:val="20"/>
          <w:szCs w:val="20"/>
          <w:lang w:val="sl-SI"/>
        </w:rPr>
        <w:t xml:space="preserve"> ministrstvo, pristojno za</w:t>
      </w:r>
      <w:r w:rsidR="00636CAE" w:rsidRPr="002A3263">
        <w:rPr>
          <w:rFonts w:ascii="Arial" w:eastAsia="Arial" w:hAnsi="Arial" w:cs="Arial"/>
          <w:sz w:val="20"/>
          <w:szCs w:val="20"/>
          <w:lang w:val="sl-SI"/>
        </w:rPr>
        <w:t xml:space="preserve"> okolje</w:t>
      </w:r>
      <w:r w:rsidR="00AC2756">
        <w:rPr>
          <w:rFonts w:ascii="Arial" w:eastAsia="Arial" w:hAnsi="Arial" w:cs="Arial"/>
          <w:sz w:val="20"/>
          <w:szCs w:val="20"/>
          <w:lang w:val="sl-SI"/>
        </w:rPr>
        <w:t>.</w:t>
      </w:r>
    </w:p>
    <w:p w14:paraId="42B80ED9" w14:textId="31808028" w:rsidR="005B7226" w:rsidRPr="002A3263" w:rsidRDefault="005B7226" w:rsidP="001121D8">
      <w:pPr>
        <w:pStyle w:val="zamik"/>
        <w:numPr>
          <w:ilvl w:val="0"/>
          <w:numId w:val="2"/>
        </w:numPr>
        <w:pBdr>
          <w:top w:val="none" w:sz="0" w:space="12" w:color="auto"/>
        </w:pBdr>
        <w:ind w:left="0"/>
        <w:jc w:val="both"/>
        <w:rPr>
          <w:rFonts w:ascii="Arial" w:eastAsia="Arial" w:hAnsi="Arial" w:cs="Arial"/>
          <w:sz w:val="20"/>
          <w:szCs w:val="20"/>
          <w:lang w:val="sl-SI"/>
        </w:rPr>
      </w:pPr>
      <w:r w:rsidRPr="002A3263">
        <w:rPr>
          <w:rFonts w:ascii="Arial" w:eastAsia="Arial" w:hAnsi="Arial" w:cs="Arial"/>
          <w:sz w:val="20"/>
          <w:szCs w:val="20"/>
          <w:lang w:val="sl-SI"/>
        </w:rPr>
        <w:t>določb</w:t>
      </w:r>
      <w:r w:rsidR="00E46CC3" w:rsidRPr="002A3263">
        <w:rPr>
          <w:rFonts w:ascii="Arial" w:eastAsia="Arial" w:hAnsi="Arial" w:cs="Arial"/>
          <w:sz w:val="20"/>
          <w:szCs w:val="20"/>
          <w:lang w:val="sl-SI"/>
        </w:rPr>
        <w:t xml:space="preserve"> </w:t>
      </w:r>
      <w:r w:rsidRPr="002A3263">
        <w:rPr>
          <w:rFonts w:ascii="Arial" w:eastAsia="Arial" w:hAnsi="Arial" w:cs="Arial"/>
          <w:sz w:val="20"/>
          <w:szCs w:val="20"/>
          <w:lang w:val="sl-SI"/>
        </w:rPr>
        <w:t xml:space="preserve">v zvezi s predelavo kritičnih surovin iz rudarskih odpadkov </w:t>
      </w:r>
      <w:r w:rsidR="00051DEC" w:rsidRPr="002A3263">
        <w:rPr>
          <w:rFonts w:ascii="Arial" w:eastAsia="Arial" w:hAnsi="Arial" w:cs="Arial"/>
          <w:sz w:val="20"/>
          <w:szCs w:val="20"/>
          <w:lang w:val="sl-SI"/>
        </w:rPr>
        <w:t xml:space="preserve">iz </w:t>
      </w:r>
      <w:r w:rsidR="00F52204" w:rsidRPr="002A3263">
        <w:rPr>
          <w:rFonts w:ascii="Arial" w:eastAsia="Arial" w:hAnsi="Arial" w:cs="Arial"/>
          <w:sz w:val="20"/>
          <w:szCs w:val="20"/>
          <w:lang w:val="sl-SI"/>
        </w:rPr>
        <w:t xml:space="preserve">četrtega do osmega odstavka </w:t>
      </w:r>
      <w:r w:rsidRPr="002A3263">
        <w:rPr>
          <w:rFonts w:ascii="Arial" w:eastAsia="Arial" w:hAnsi="Arial" w:cs="Arial"/>
          <w:sz w:val="20"/>
          <w:szCs w:val="20"/>
          <w:lang w:val="sl-SI"/>
        </w:rPr>
        <w:t>27. člen</w:t>
      </w:r>
      <w:r w:rsidR="00051DEC" w:rsidRPr="002A3263">
        <w:rPr>
          <w:rFonts w:ascii="Arial" w:eastAsia="Arial" w:hAnsi="Arial" w:cs="Arial"/>
          <w:sz w:val="20"/>
          <w:szCs w:val="20"/>
          <w:lang w:val="sl-SI"/>
        </w:rPr>
        <w:t>a</w:t>
      </w:r>
      <w:r w:rsidRPr="002A3263">
        <w:rPr>
          <w:rFonts w:ascii="Arial" w:eastAsia="Arial" w:hAnsi="Arial" w:cs="Arial"/>
          <w:sz w:val="20"/>
          <w:szCs w:val="20"/>
          <w:lang w:val="sl-SI"/>
        </w:rPr>
        <w:t xml:space="preserve"> Uredbe 2024/1252/EU</w:t>
      </w:r>
      <w:r w:rsidR="00051DEC" w:rsidRPr="002A3263">
        <w:rPr>
          <w:rFonts w:ascii="Arial" w:eastAsia="Arial" w:hAnsi="Arial" w:cs="Arial"/>
          <w:sz w:val="20"/>
          <w:szCs w:val="20"/>
          <w:lang w:val="sl-SI"/>
        </w:rPr>
        <w:t>,</w:t>
      </w:r>
      <w:r w:rsidRPr="002A3263">
        <w:rPr>
          <w:rFonts w:ascii="Arial" w:eastAsia="Arial" w:hAnsi="Arial" w:cs="Arial"/>
          <w:sz w:val="20"/>
          <w:szCs w:val="20"/>
          <w:lang w:val="sl-SI"/>
        </w:rPr>
        <w:t xml:space="preserve">  je  ministrstvo, pristojno za okolje</w:t>
      </w:r>
      <w:r w:rsidR="00AC2756">
        <w:rPr>
          <w:rFonts w:ascii="Arial" w:eastAsia="Arial" w:hAnsi="Arial" w:cs="Arial"/>
          <w:sz w:val="20"/>
          <w:szCs w:val="20"/>
          <w:lang w:val="sl-SI"/>
        </w:rPr>
        <w:t>,</w:t>
      </w:r>
    </w:p>
    <w:p w14:paraId="6B4F8B99" w14:textId="01761557" w:rsidR="005B7226" w:rsidRPr="002A3263" w:rsidRDefault="005B7226" w:rsidP="001121D8">
      <w:pPr>
        <w:pStyle w:val="zamik"/>
        <w:numPr>
          <w:ilvl w:val="0"/>
          <w:numId w:val="2"/>
        </w:numPr>
        <w:pBdr>
          <w:top w:val="none" w:sz="0" w:space="12" w:color="auto"/>
        </w:pBdr>
        <w:ind w:left="0"/>
        <w:jc w:val="both"/>
        <w:rPr>
          <w:rFonts w:ascii="Arial" w:eastAsia="Arial" w:hAnsi="Arial" w:cs="Arial"/>
          <w:sz w:val="20"/>
          <w:szCs w:val="20"/>
          <w:lang w:val="sl-SI"/>
        </w:rPr>
      </w:pPr>
      <w:r w:rsidRPr="002A3263">
        <w:rPr>
          <w:rFonts w:ascii="Arial" w:eastAsia="Arial" w:hAnsi="Arial" w:cs="Arial"/>
          <w:sz w:val="20"/>
          <w:szCs w:val="20"/>
          <w:lang w:val="sl-SI"/>
        </w:rPr>
        <w:t xml:space="preserve">poročanja </w:t>
      </w:r>
      <w:r w:rsidR="00051DEC" w:rsidRPr="002A3263">
        <w:rPr>
          <w:rFonts w:ascii="Arial" w:eastAsia="Arial" w:hAnsi="Arial" w:cs="Arial"/>
          <w:sz w:val="20"/>
          <w:szCs w:val="20"/>
          <w:lang w:val="sl-SI"/>
        </w:rPr>
        <w:t xml:space="preserve">iz </w:t>
      </w:r>
      <w:r w:rsidRPr="002A3263">
        <w:rPr>
          <w:rFonts w:ascii="Arial" w:eastAsia="Arial" w:hAnsi="Arial" w:cs="Arial"/>
          <w:sz w:val="20"/>
          <w:szCs w:val="20"/>
          <w:lang w:val="sl-SI"/>
        </w:rPr>
        <w:t>45. člen</w:t>
      </w:r>
      <w:r w:rsidR="00051DEC" w:rsidRPr="002A3263">
        <w:rPr>
          <w:rFonts w:ascii="Arial" w:eastAsia="Arial" w:hAnsi="Arial" w:cs="Arial"/>
          <w:sz w:val="20"/>
          <w:szCs w:val="20"/>
          <w:lang w:val="sl-SI"/>
        </w:rPr>
        <w:t>a</w:t>
      </w:r>
      <w:r w:rsidRPr="002A3263">
        <w:rPr>
          <w:rFonts w:ascii="Arial" w:eastAsia="Arial" w:hAnsi="Arial" w:cs="Arial"/>
          <w:sz w:val="20"/>
          <w:szCs w:val="20"/>
          <w:lang w:val="sl-SI"/>
        </w:rPr>
        <w:t xml:space="preserve"> Uredbe 2024/1252/EU</w:t>
      </w:r>
      <w:r w:rsidR="00051DEC" w:rsidRPr="002A3263">
        <w:rPr>
          <w:rFonts w:ascii="Arial" w:eastAsia="Arial" w:hAnsi="Arial" w:cs="Arial"/>
          <w:sz w:val="20"/>
          <w:szCs w:val="20"/>
          <w:lang w:val="sl-SI"/>
        </w:rPr>
        <w:t>,</w:t>
      </w:r>
      <w:r w:rsidRPr="002A3263">
        <w:rPr>
          <w:rFonts w:ascii="Arial" w:eastAsia="Arial" w:hAnsi="Arial" w:cs="Arial"/>
          <w:sz w:val="20"/>
          <w:szCs w:val="20"/>
          <w:lang w:val="sl-SI"/>
        </w:rPr>
        <w:t xml:space="preserve"> je ministrstvo</w:t>
      </w:r>
      <w:r w:rsidR="00051DEC" w:rsidRPr="002A3263">
        <w:rPr>
          <w:rFonts w:ascii="Arial" w:eastAsia="Arial" w:hAnsi="Arial" w:cs="Arial"/>
          <w:sz w:val="20"/>
          <w:szCs w:val="20"/>
          <w:lang w:val="sl-SI"/>
        </w:rPr>
        <w:t>.</w:t>
      </w:r>
    </w:p>
    <w:p w14:paraId="4C8171AD" w14:textId="77777777" w:rsidR="00EA66BD" w:rsidRPr="002A3263" w:rsidRDefault="00EA66BD" w:rsidP="00EA66BD">
      <w:pPr>
        <w:pStyle w:val="zamik"/>
        <w:pBdr>
          <w:top w:val="none" w:sz="0" w:space="12" w:color="auto"/>
        </w:pBdr>
        <w:ind w:firstLine="0"/>
        <w:jc w:val="both"/>
        <w:rPr>
          <w:rFonts w:ascii="Arial" w:eastAsia="Arial" w:hAnsi="Arial" w:cs="Arial"/>
          <w:sz w:val="20"/>
          <w:szCs w:val="20"/>
          <w:lang w:val="sl-SI"/>
        </w:rPr>
      </w:pPr>
    </w:p>
    <w:p w14:paraId="7995C292" w14:textId="3FD26AE8" w:rsidR="00DF70E9" w:rsidRPr="002A3263" w:rsidRDefault="00DF70E9" w:rsidP="001121D8">
      <w:pPr>
        <w:pStyle w:val="zamik"/>
        <w:pBdr>
          <w:top w:val="none" w:sz="0" w:space="12" w:color="auto"/>
        </w:pBdr>
        <w:jc w:val="center"/>
        <w:rPr>
          <w:rFonts w:ascii="Arial" w:eastAsia="Arial" w:hAnsi="Arial" w:cs="Arial"/>
          <w:sz w:val="20"/>
          <w:szCs w:val="20"/>
          <w:lang w:val="sl-SI"/>
        </w:rPr>
      </w:pPr>
      <w:r w:rsidRPr="002A3263">
        <w:rPr>
          <w:rFonts w:ascii="Arial" w:eastAsia="Arial" w:hAnsi="Arial" w:cs="Arial"/>
          <w:sz w:val="20"/>
          <w:szCs w:val="20"/>
          <w:lang w:val="sl-SI"/>
        </w:rPr>
        <w:t>II. NADZOR</w:t>
      </w:r>
    </w:p>
    <w:p w14:paraId="4AB99B71" w14:textId="77777777" w:rsidR="00EA66BD" w:rsidRPr="002A3263" w:rsidRDefault="00EA66BD" w:rsidP="001121D8">
      <w:pPr>
        <w:pStyle w:val="zamik"/>
        <w:pBdr>
          <w:top w:val="none" w:sz="0" w:space="12" w:color="auto"/>
        </w:pBdr>
        <w:jc w:val="center"/>
        <w:rPr>
          <w:rFonts w:ascii="Arial" w:eastAsia="Arial" w:hAnsi="Arial" w:cs="Arial"/>
          <w:b/>
          <w:bCs/>
          <w:sz w:val="20"/>
          <w:szCs w:val="20"/>
          <w:lang w:val="sl-SI"/>
        </w:rPr>
      </w:pPr>
    </w:p>
    <w:p w14:paraId="0F85467E" w14:textId="15ED4696" w:rsidR="00151781" w:rsidRPr="002A3263" w:rsidRDefault="00EA0263" w:rsidP="001121D8">
      <w:pPr>
        <w:pStyle w:val="zamik"/>
        <w:pBdr>
          <w:top w:val="none" w:sz="0" w:space="12" w:color="auto"/>
        </w:pBdr>
        <w:jc w:val="center"/>
        <w:rPr>
          <w:rFonts w:ascii="Arial" w:eastAsia="Arial" w:hAnsi="Arial" w:cs="Arial"/>
          <w:b/>
          <w:bCs/>
          <w:sz w:val="20"/>
          <w:szCs w:val="20"/>
          <w:lang w:val="sl-SI"/>
        </w:rPr>
      </w:pPr>
      <w:r w:rsidRPr="002A3263">
        <w:rPr>
          <w:rFonts w:ascii="Arial" w:eastAsia="Arial" w:hAnsi="Arial" w:cs="Arial"/>
          <w:b/>
          <w:bCs/>
          <w:sz w:val="20"/>
          <w:szCs w:val="20"/>
          <w:lang w:val="sl-SI"/>
        </w:rPr>
        <w:t>3. člen</w:t>
      </w:r>
    </w:p>
    <w:p w14:paraId="539A4578" w14:textId="1C493712" w:rsidR="001121D8" w:rsidRPr="002A3263" w:rsidRDefault="001121D8" w:rsidP="001121D8">
      <w:pPr>
        <w:pStyle w:val="zamik"/>
        <w:pBdr>
          <w:top w:val="none" w:sz="0" w:space="12" w:color="auto"/>
        </w:pBdr>
        <w:jc w:val="center"/>
        <w:rPr>
          <w:rFonts w:ascii="Arial" w:eastAsia="Arial" w:hAnsi="Arial" w:cs="Arial"/>
          <w:sz w:val="20"/>
          <w:szCs w:val="20"/>
          <w:lang w:val="sl-SI"/>
        </w:rPr>
      </w:pPr>
    </w:p>
    <w:p w14:paraId="0EAF0FCB" w14:textId="7DE60F98" w:rsidR="00CC4B1C" w:rsidRPr="002A3263" w:rsidRDefault="00DF70E9" w:rsidP="0061700A">
      <w:pPr>
        <w:pStyle w:val="zamik"/>
        <w:numPr>
          <w:ilvl w:val="0"/>
          <w:numId w:val="4"/>
        </w:numPr>
        <w:pBdr>
          <w:top w:val="none" w:sz="0" w:space="12" w:color="auto"/>
        </w:pBdr>
        <w:ind w:left="0"/>
        <w:jc w:val="both"/>
        <w:rPr>
          <w:rFonts w:ascii="Arial" w:eastAsia="Arial" w:hAnsi="Arial" w:cs="Arial"/>
          <w:sz w:val="20"/>
          <w:szCs w:val="20"/>
          <w:lang w:val="sl-SI"/>
        </w:rPr>
      </w:pPr>
      <w:r w:rsidRPr="002A3263">
        <w:rPr>
          <w:rFonts w:ascii="Arial" w:eastAsia="Arial" w:hAnsi="Arial" w:cs="Arial"/>
          <w:sz w:val="20"/>
          <w:szCs w:val="20"/>
          <w:lang w:val="sl-SI"/>
        </w:rPr>
        <w:t xml:space="preserve">Nadzor nad obveznostmi predlagateljev strateških projektov iz </w:t>
      </w:r>
      <w:r w:rsidR="00E746FF" w:rsidRPr="002A3263">
        <w:rPr>
          <w:rFonts w:ascii="Arial" w:eastAsia="Arial" w:hAnsi="Arial" w:cs="Arial"/>
          <w:sz w:val="20"/>
          <w:szCs w:val="20"/>
          <w:lang w:val="sl-SI"/>
        </w:rPr>
        <w:t>4</w:t>
      </w:r>
      <w:r w:rsidRPr="002A3263">
        <w:rPr>
          <w:rFonts w:ascii="Arial" w:eastAsia="Arial" w:hAnsi="Arial" w:cs="Arial"/>
          <w:sz w:val="20"/>
          <w:szCs w:val="20"/>
          <w:lang w:val="sl-SI"/>
        </w:rPr>
        <w:t xml:space="preserve">. člena te uredbe ter obveznostmi velikih podjetij iz </w:t>
      </w:r>
      <w:r w:rsidR="00E746FF" w:rsidRPr="002A3263">
        <w:rPr>
          <w:rFonts w:ascii="Arial" w:eastAsia="Arial" w:hAnsi="Arial" w:cs="Arial"/>
          <w:sz w:val="20"/>
          <w:szCs w:val="20"/>
          <w:lang w:val="sl-SI"/>
        </w:rPr>
        <w:t>6</w:t>
      </w:r>
      <w:r w:rsidRPr="002A3263">
        <w:rPr>
          <w:rFonts w:ascii="Arial" w:eastAsia="Arial" w:hAnsi="Arial" w:cs="Arial"/>
          <w:sz w:val="20"/>
          <w:szCs w:val="20"/>
          <w:lang w:val="sl-SI"/>
        </w:rPr>
        <w:t xml:space="preserve">. člena te uredbe izvaja ministrstvo. </w:t>
      </w:r>
    </w:p>
    <w:p w14:paraId="00CC5FA7" w14:textId="57F54FC8" w:rsidR="002A5514" w:rsidRPr="002A3263" w:rsidRDefault="00DF70E9" w:rsidP="0061700A">
      <w:pPr>
        <w:pStyle w:val="zamik"/>
        <w:numPr>
          <w:ilvl w:val="0"/>
          <w:numId w:val="4"/>
        </w:numPr>
        <w:pBdr>
          <w:top w:val="none" w:sz="0" w:space="12" w:color="auto"/>
        </w:pBdr>
        <w:ind w:left="0"/>
        <w:jc w:val="both"/>
        <w:rPr>
          <w:rFonts w:ascii="Arial" w:eastAsia="Arial" w:hAnsi="Arial" w:cs="Arial"/>
          <w:sz w:val="20"/>
          <w:szCs w:val="20"/>
          <w:lang w:val="sl-SI"/>
        </w:rPr>
      </w:pPr>
      <w:r w:rsidRPr="002A3263">
        <w:rPr>
          <w:rFonts w:ascii="Arial" w:eastAsia="Arial" w:hAnsi="Arial" w:cs="Arial"/>
          <w:sz w:val="20"/>
          <w:szCs w:val="20"/>
          <w:lang w:val="sl-SI"/>
        </w:rPr>
        <w:t xml:space="preserve">Nadzor nad obveznostmi upravljavcev objektov za ravnanje z rudarskimi odpadki iz </w:t>
      </w:r>
      <w:r w:rsidR="00E746FF" w:rsidRPr="002A3263">
        <w:rPr>
          <w:rFonts w:ascii="Arial" w:eastAsia="Arial" w:hAnsi="Arial" w:cs="Arial"/>
          <w:sz w:val="20"/>
          <w:szCs w:val="20"/>
          <w:lang w:val="sl-SI"/>
        </w:rPr>
        <w:t>8</w:t>
      </w:r>
      <w:r w:rsidRPr="002A3263">
        <w:rPr>
          <w:rFonts w:ascii="Arial" w:eastAsia="Arial" w:hAnsi="Arial" w:cs="Arial"/>
          <w:sz w:val="20"/>
          <w:szCs w:val="20"/>
          <w:lang w:val="sl-SI"/>
        </w:rPr>
        <w:t xml:space="preserve">. člena te uredbe izvaja Inšpektorat </w:t>
      </w:r>
      <w:r w:rsidR="00AC2756">
        <w:rPr>
          <w:rFonts w:ascii="Arial" w:eastAsia="Arial" w:hAnsi="Arial" w:cs="Arial"/>
          <w:sz w:val="20"/>
          <w:szCs w:val="20"/>
          <w:lang w:val="sl-SI"/>
        </w:rPr>
        <w:t>Republike Slovenije</w:t>
      </w:r>
      <w:r w:rsidR="00AC2756" w:rsidRPr="002A3263">
        <w:rPr>
          <w:rFonts w:ascii="Arial" w:eastAsia="Arial" w:hAnsi="Arial" w:cs="Arial"/>
          <w:sz w:val="20"/>
          <w:szCs w:val="20"/>
          <w:lang w:val="sl-SI"/>
        </w:rPr>
        <w:t xml:space="preserve"> </w:t>
      </w:r>
      <w:r w:rsidRPr="002A3263">
        <w:rPr>
          <w:rFonts w:ascii="Arial" w:eastAsia="Arial" w:hAnsi="Arial" w:cs="Arial"/>
          <w:sz w:val="20"/>
          <w:szCs w:val="20"/>
          <w:lang w:val="sl-SI"/>
        </w:rPr>
        <w:t xml:space="preserve">za okolje in energijo. </w:t>
      </w:r>
    </w:p>
    <w:p w14:paraId="11F5184E" w14:textId="77777777" w:rsidR="001121D8" w:rsidRPr="002A3263" w:rsidRDefault="00DF70E9" w:rsidP="0061700A">
      <w:pPr>
        <w:pStyle w:val="zamik"/>
        <w:numPr>
          <w:ilvl w:val="0"/>
          <w:numId w:val="4"/>
        </w:numPr>
        <w:pBdr>
          <w:top w:val="none" w:sz="0" w:space="12" w:color="auto"/>
        </w:pBdr>
        <w:ind w:left="0"/>
        <w:jc w:val="both"/>
        <w:rPr>
          <w:rFonts w:ascii="Arial" w:eastAsia="Arial" w:hAnsi="Arial" w:cs="Arial"/>
          <w:sz w:val="20"/>
          <w:szCs w:val="20"/>
          <w:lang w:val="sl-SI"/>
        </w:rPr>
      </w:pPr>
      <w:r w:rsidRPr="002A3263">
        <w:rPr>
          <w:rFonts w:ascii="Arial" w:eastAsia="Arial" w:hAnsi="Arial" w:cs="Arial"/>
          <w:sz w:val="20"/>
          <w:szCs w:val="20"/>
          <w:lang w:val="sl-SI"/>
        </w:rPr>
        <w:t xml:space="preserve">Nadzor nad obveznostmi pravnih oseb glede označevanja izdelkov, ki vsebujejo trajne magnete iz </w:t>
      </w:r>
      <w:r w:rsidR="00E746FF" w:rsidRPr="002A3263">
        <w:rPr>
          <w:rFonts w:ascii="Arial" w:eastAsia="Arial" w:hAnsi="Arial" w:cs="Arial"/>
          <w:sz w:val="20"/>
          <w:szCs w:val="20"/>
          <w:lang w:val="sl-SI"/>
        </w:rPr>
        <w:t>9</w:t>
      </w:r>
      <w:r w:rsidRPr="002A3263">
        <w:rPr>
          <w:rFonts w:ascii="Arial" w:eastAsia="Arial" w:hAnsi="Arial" w:cs="Arial"/>
          <w:sz w:val="20"/>
          <w:szCs w:val="20"/>
          <w:lang w:val="sl-SI"/>
        </w:rPr>
        <w:t xml:space="preserve">. člena te uredbe izvajajo z zakonom določeni inšpekcijski organi, pristojni za posamezno področje: </w:t>
      </w:r>
    </w:p>
    <w:p w14:paraId="2164557D" w14:textId="01AB76F9" w:rsidR="001121D8" w:rsidRPr="002A3263" w:rsidRDefault="00DF70E9" w:rsidP="0061700A">
      <w:pPr>
        <w:pStyle w:val="zamik"/>
        <w:numPr>
          <w:ilvl w:val="0"/>
          <w:numId w:val="13"/>
        </w:numPr>
        <w:pBdr>
          <w:top w:val="none" w:sz="0" w:space="12" w:color="auto"/>
        </w:pBdr>
        <w:jc w:val="both"/>
        <w:rPr>
          <w:rFonts w:ascii="Arial" w:eastAsia="Arial" w:hAnsi="Arial" w:cs="Arial"/>
          <w:sz w:val="20"/>
          <w:szCs w:val="20"/>
          <w:lang w:val="sl-SI"/>
        </w:rPr>
      </w:pPr>
      <w:r w:rsidRPr="002A3263">
        <w:rPr>
          <w:rFonts w:ascii="Arial" w:eastAsia="Arial" w:hAnsi="Arial" w:cs="Arial"/>
          <w:sz w:val="20"/>
          <w:szCs w:val="20"/>
          <w:lang w:val="sl-SI"/>
        </w:rPr>
        <w:t>Javna agencija Republike Slovenije za zdravila in medicinske pripomočke za naprave za slikanje z magnetno resonanco</w:t>
      </w:r>
      <w:r w:rsidR="00AC2756">
        <w:rPr>
          <w:rFonts w:ascii="Arial" w:eastAsia="Arial" w:hAnsi="Arial" w:cs="Arial"/>
          <w:sz w:val="20"/>
          <w:szCs w:val="20"/>
          <w:lang w:val="sl-SI"/>
        </w:rPr>
        <w:t>,</w:t>
      </w:r>
    </w:p>
    <w:p w14:paraId="67662461" w14:textId="20F4315E" w:rsidR="001121D8" w:rsidRPr="002A3263" w:rsidRDefault="00DF70E9" w:rsidP="0061700A">
      <w:pPr>
        <w:pStyle w:val="zamik"/>
        <w:numPr>
          <w:ilvl w:val="0"/>
          <w:numId w:val="13"/>
        </w:numPr>
        <w:pBdr>
          <w:top w:val="none" w:sz="0" w:space="12" w:color="auto"/>
        </w:pBdr>
        <w:jc w:val="both"/>
        <w:rPr>
          <w:rFonts w:ascii="Arial" w:eastAsia="Arial" w:hAnsi="Arial" w:cs="Arial"/>
          <w:sz w:val="20"/>
          <w:szCs w:val="20"/>
          <w:lang w:val="sl-SI"/>
        </w:rPr>
      </w:pPr>
      <w:r w:rsidRPr="002A3263">
        <w:rPr>
          <w:rFonts w:ascii="Arial" w:eastAsia="Arial" w:hAnsi="Arial" w:cs="Arial"/>
          <w:sz w:val="20"/>
          <w:szCs w:val="20"/>
          <w:lang w:val="sl-SI"/>
        </w:rPr>
        <w:t>Inšpektorat Republike Slovenije za okolje in energijo za generatorje vetrne energije</w:t>
      </w:r>
      <w:r w:rsidR="00AC2756">
        <w:rPr>
          <w:rFonts w:ascii="Arial" w:eastAsia="Arial" w:hAnsi="Arial" w:cs="Arial"/>
          <w:sz w:val="20"/>
          <w:szCs w:val="20"/>
          <w:lang w:val="sl-SI"/>
        </w:rPr>
        <w:t>,</w:t>
      </w:r>
    </w:p>
    <w:p w14:paraId="0AFB341E" w14:textId="25E1B012" w:rsidR="001121D8" w:rsidRPr="002A3263" w:rsidRDefault="00DF70E9" w:rsidP="0061700A">
      <w:pPr>
        <w:pStyle w:val="zamik"/>
        <w:numPr>
          <w:ilvl w:val="0"/>
          <w:numId w:val="13"/>
        </w:numPr>
        <w:pBdr>
          <w:top w:val="none" w:sz="0" w:space="12" w:color="auto"/>
        </w:pBdr>
        <w:jc w:val="both"/>
        <w:rPr>
          <w:rFonts w:ascii="Arial" w:eastAsia="Arial" w:hAnsi="Arial" w:cs="Arial"/>
          <w:sz w:val="20"/>
          <w:szCs w:val="20"/>
          <w:lang w:val="sl-SI"/>
        </w:rPr>
      </w:pPr>
      <w:r w:rsidRPr="002A3263">
        <w:rPr>
          <w:rFonts w:ascii="Arial" w:eastAsia="Arial" w:hAnsi="Arial" w:cs="Arial"/>
          <w:sz w:val="20"/>
          <w:szCs w:val="20"/>
          <w:lang w:val="sl-SI"/>
        </w:rPr>
        <w:t>Inšpektorat Republike Slovenije za infrastrukturo za motorna vozila in lahka prevozna sredstva</w:t>
      </w:r>
      <w:r w:rsidR="00AC2756">
        <w:rPr>
          <w:rFonts w:ascii="Arial" w:eastAsia="Arial" w:hAnsi="Arial" w:cs="Arial"/>
          <w:sz w:val="20"/>
          <w:szCs w:val="20"/>
          <w:lang w:val="sl-SI"/>
        </w:rPr>
        <w:t>,</w:t>
      </w:r>
    </w:p>
    <w:p w14:paraId="72FB1922" w14:textId="13CBC2C1" w:rsidR="00DF70E9" w:rsidRPr="002A3263" w:rsidRDefault="00DF70E9" w:rsidP="0061700A">
      <w:pPr>
        <w:pStyle w:val="zamik"/>
        <w:numPr>
          <w:ilvl w:val="0"/>
          <w:numId w:val="13"/>
        </w:numPr>
        <w:pBdr>
          <w:top w:val="none" w:sz="0" w:space="12" w:color="auto"/>
        </w:pBdr>
        <w:jc w:val="both"/>
        <w:rPr>
          <w:rFonts w:ascii="Arial" w:eastAsia="Arial" w:hAnsi="Arial" w:cs="Arial"/>
          <w:sz w:val="20"/>
          <w:szCs w:val="20"/>
          <w:lang w:val="sl-SI"/>
        </w:rPr>
      </w:pPr>
      <w:r w:rsidRPr="002A3263">
        <w:rPr>
          <w:rFonts w:ascii="Arial" w:eastAsia="Arial" w:hAnsi="Arial" w:cs="Arial"/>
          <w:sz w:val="20"/>
          <w:szCs w:val="20"/>
          <w:lang w:val="sl-SI"/>
        </w:rPr>
        <w:t xml:space="preserve">Tržni inšpektorat Republike Slovenije za ostale navedene izdelke. </w:t>
      </w:r>
    </w:p>
    <w:p w14:paraId="260018CD" w14:textId="434061E8" w:rsidR="00DF70E9" w:rsidRPr="002A3263" w:rsidRDefault="00DF70E9" w:rsidP="0061700A">
      <w:pPr>
        <w:pStyle w:val="zamik"/>
        <w:numPr>
          <w:ilvl w:val="0"/>
          <w:numId w:val="4"/>
        </w:numPr>
        <w:pBdr>
          <w:top w:val="none" w:sz="0" w:space="12" w:color="auto"/>
        </w:pBdr>
        <w:ind w:left="0"/>
        <w:jc w:val="both"/>
        <w:rPr>
          <w:rFonts w:ascii="Arial" w:eastAsia="Arial" w:hAnsi="Arial" w:cs="Arial"/>
          <w:sz w:val="20"/>
          <w:szCs w:val="20"/>
          <w:lang w:val="sl-SI"/>
        </w:rPr>
      </w:pPr>
      <w:r w:rsidRPr="002A3263">
        <w:rPr>
          <w:rFonts w:ascii="Arial" w:eastAsia="Arial" w:hAnsi="Arial" w:cs="Arial"/>
          <w:sz w:val="20"/>
          <w:szCs w:val="20"/>
          <w:lang w:val="sl-SI"/>
        </w:rPr>
        <w:t xml:space="preserve">Nadzor nad obveznostmi pravnih oseb v zvezi z vsebnostjo reciklirnih materialov v trajnih magnetih iz </w:t>
      </w:r>
      <w:r w:rsidR="00E746FF" w:rsidRPr="002A3263">
        <w:rPr>
          <w:rFonts w:ascii="Arial" w:eastAsia="Arial" w:hAnsi="Arial" w:cs="Arial"/>
          <w:sz w:val="20"/>
          <w:szCs w:val="20"/>
          <w:lang w:val="sl-SI"/>
        </w:rPr>
        <w:t>10</w:t>
      </w:r>
      <w:r w:rsidRPr="002A3263">
        <w:rPr>
          <w:rFonts w:ascii="Arial" w:eastAsia="Arial" w:hAnsi="Arial" w:cs="Arial"/>
          <w:sz w:val="20"/>
          <w:szCs w:val="20"/>
          <w:lang w:val="sl-SI"/>
        </w:rPr>
        <w:t xml:space="preserve">. člena te uredbe izvajajo z zakonom določeni inšpekcijski organi, </w:t>
      </w:r>
      <w:r w:rsidR="006A1531" w:rsidRPr="002A3263">
        <w:rPr>
          <w:rFonts w:ascii="Arial" w:eastAsia="Arial" w:hAnsi="Arial" w:cs="Arial"/>
          <w:sz w:val="20"/>
          <w:szCs w:val="20"/>
          <w:lang w:val="sl-SI"/>
        </w:rPr>
        <w:t>pristojni</w:t>
      </w:r>
      <w:r w:rsidRPr="002A3263">
        <w:rPr>
          <w:rFonts w:ascii="Arial" w:eastAsia="Arial" w:hAnsi="Arial" w:cs="Arial"/>
          <w:sz w:val="20"/>
          <w:szCs w:val="20"/>
          <w:lang w:val="sl-SI"/>
        </w:rPr>
        <w:t xml:space="preserve"> za posamezno področje:</w:t>
      </w:r>
    </w:p>
    <w:p w14:paraId="5CAD1F6C" w14:textId="59D91C62" w:rsidR="001121D8" w:rsidRPr="002A3263" w:rsidRDefault="00DF70E9" w:rsidP="0061700A">
      <w:pPr>
        <w:pStyle w:val="zamik"/>
        <w:numPr>
          <w:ilvl w:val="0"/>
          <w:numId w:val="14"/>
        </w:numPr>
        <w:pBdr>
          <w:top w:val="none" w:sz="0" w:space="12" w:color="auto"/>
        </w:pBdr>
        <w:jc w:val="both"/>
        <w:rPr>
          <w:rFonts w:ascii="Arial" w:eastAsia="Arial" w:hAnsi="Arial" w:cs="Arial"/>
          <w:sz w:val="20"/>
          <w:szCs w:val="20"/>
          <w:lang w:val="sl-SI"/>
        </w:rPr>
      </w:pPr>
      <w:r w:rsidRPr="002A3263">
        <w:rPr>
          <w:rFonts w:ascii="Arial" w:eastAsia="Arial" w:hAnsi="Arial" w:cs="Arial"/>
          <w:sz w:val="20"/>
          <w:szCs w:val="20"/>
          <w:lang w:val="sl-SI"/>
        </w:rPr>
        <w:t>Javna agencija Republike Slovenije za zdravila in medicinske pripomočke za naprave za slikanje z magnetno resonanco</w:t>
      </w:r>
      <w:r w:rsidR="001121D8" w:rsidRPr="002A3263">
        <w:rPr>
          <w:rFonts w:ascii="Arial" w:eastAsia="Arial" w:hAnsi="Arial" w:cs="Arial"/>
          <w:sz w:val="20"/>
          <w:szCs w:val="20"/>
          <w:lang w:val="sl-SI"/>
        </w:rPr>
        <w:t>,</w:t>
      </w:r>
    </w:p>
    <w:p w14:paraId="503E6A1A" w14:textId="7922C998" w:rsidR="001121D8" w:rsidRPr="002A3263" w:rsidRDefault="00DF70E9" w:rsidP="0061700A">
      <w:pPr>
        <w:pStyle w:val="zamik"/>
        <w:numPr>
          <w:ilvl w:val="0"/>
          <w:numId w:val="14"/>
        </w:numPr>
        <w:pBdr>
          <w:top w:val="none" w:sz="0" w:space="12" w:color="auto"/>
        </w:pBdr>
        <w:jc w:val="both"/>
        <w:rPr>
          <w:rFonts w:ascii="Arial" w:eastAsia="Arial" w:hAnsi="Arial" w:cs="Arial"/>
          <w:sz w:val="20"/>
          <w:szCs w:val="20"/>
          <w:lang w:val="sl-SI"/>
        </w:rPr>
      </w:pPr>
      <w:r w:rsidRPr="002A3263">
        <w:rPr>
          <w:rFonts w:ascii="Arial" w:eastAsia="Arial" w:hAnsi="Arial" w:cs="Arial"/>
          <w:sz w:val="20"/>
          <w:szCs w:val="20"/>
          <w:lang w:val="sl-SI"/>
        </w:rPr>
        <w:t>Inšpektorat Republike Slovenije za okolje in energijo za generatorje vetrne energije</w:t>
      </w:r>
      <w:r w:rsidR="001121D8" w:rsidRPr="002A3263">
        <w:rPr>
          <w:rFonts w:ascii="Arial" w:eastAsia="Arial" w:hAnsi="Arial" w:cs="Arial"/>
          <w:sz w:val="20"/>
          <w:szCs w:val="20"/>
          <w:lang w:val="sl-SI"/>
        </w:rPr>
        <w:t>,</w:t>
      </w:r>
    </w:p>
    <w:p w14:paraId="68066EE4" w14:textId="469CBEEF" w:rsidR="001121D8" w:rsidRPr="002A3263" w:rsidRDefault="00DF70E9" w:rsidP="0061700A">
      <w:pPr>
        <w:pStyle w:val="zamik"/>
        <w:numPr>
          <w:ilvl w:val="0"/>
          <w:numId w:val="14"/>
        </w:numPr>
        <w:pBdr>
          <w:top w:val="none" w:sz="0" w:space="12" w:color="auto"/>
        </w:pBdr>
        <w:jc w:val="both"/>
        <w:rPr>
          <w:rFonts w:ascii="Arial" w:eastAsia="Arial" w:hAnsi="Arial" w:cs="Arial"/>
          <w:sz w:val="20"/>
          <w:szCs w:val="20"/>
          <w:lang w:val="sl-SI"/>
        </w:rPr>
      </w:pPr>
      <w:r w:rsidRPr="002A3263">
        <w:rPr>
          <w:rFonts w:ascii="Arial" w:eastAsia="Arial" w:hAnsi="Arial" w:cs="Arial"/>
          <w:sz w:val="20"/>
          <w:szCs w:val="20"/>
          <w:lang w:val="sl-SI"/>
        </w:rPr>
        <w:t>Inšpektorat Republike Slovenije za infrastrukturo za motorna vozila in lahka prevozna sredstva</w:t>
      </w:r>
      <w:r w:rsidR="001121D8" w:rsidRPr="002A3263">
        <w:rPr>
          <w:rFonts w:ascii="Arial" w:eastAsia="Arial" w:hAnsi="Arial" w:cs="Arial"/>
          <w:sz w:val="20"/>
          <w:szCs w:val="20"/>
          <w:lang w:val="sl-SI"/>
        </w:rPr>
        <w:t>,</w:t>
      </w:r>
    </w:p>
    <w:p w14:paraId="5C22F890" w14:textId="2089F847" w:rsidR="00DF70E9" w:rsidRPr="002A3263" w:rsidRDefault="00DF70E9" w:rsidP="0061700A">
      <w:pPr>
        <w:pStyle w:val="zamik"/>
        <w:numPr>
          <w:ilvl w:val="0"/>
          <w:numId w:val="14"/>
        </w:numPr>
        <w:pBdr>
          <w:top w:val="none" w:sz="0" w:space="12" w:color="auto"/>
        </w:pBdr>
        <w:jc w:val="both"/>
        <w:rPr>
          <w:rFonts w:ascii="Arial" w:eastAsia="Arial" w:hAnsi="Arial" w:cs="Arial"/>
          <w:sz w:val="20"/>
          <w:szCs w:val="20"/>
          <w:lang w:val="sl-SI"/>
        </w:rPr>
      </w:pPr>
      <w:r w:rsidRPr="002A3263">
        <w:rPr>
          <w:rFonts w:ascii="Arial" w:eastAsia="Arial" w:hAnsi="Arial" w:cs="Arial"/>
          <w:sz w:val="20"/>
          <w:szCs w:val="20"/>
          <w:lang w:val="sl-SI"/>
        </w:rPr>
        <w:t xml:space="preserve">Tržni inšpektorat Republike Slovenije za ostale navedene izdelke. </w:t>
      </w:r>
    </w:p>
    <w:p w14:paraId="1873F921" w14:textId="7D1C8BDB" w:rsidR="002A5514" w:rsidRPr="002A3263" w:rsidRDefault="00DF70E9" w:rsidP="0061700A">
      <w:pPr>
        <w:pStyle w:val="zamik"/>
        <w:numPr>
          <w:ilvl w:val="0"/>
          <w:numId w:val="4"/>
        </w:numPr>
        <w:pBdr>
          <w:top w:val="none" w:sz="0" w:space="12" w:color="auto"/>
        </w:pBdr>
        <w:ind w:left="0"/>
        <w:jc w:val="both"/>
        <w:rPr>
          <w:rFonts w:ascii="Arial" w:eastAsia="Arial" w:hAnsi="Arial" w:cs="Arial"/>
          <w:sz w:val="20"/>
          <w:szCs w:val="20"/>
          <w:lang w:val="sl-SI"/>
        </w:rPr>
      </w:pPr>
      <w:r w:rsidRPr="002A3263">
        <w:rPr>
          <w:rFonts w:ascii="Arial" w:eastAsia="Arial" w:hAnsi="Arial" w:cs="Arial"/>
          <w:sz w:val="20"/>
          <w:szCs w:val="20"/>
          <w:lang w:val="sl-SI"/>
        </w:rPr>
        <w:t xml:space="preserve">Nadzor nad obveznostmi pravnih oseb glede izjave o okoljskem odtisu iz 8. člena te uredbe izvaja Inšpektorat Republike Slovenije za okolje in energijo. </w:t>
      </w:r>
    </w:p>
    <w:p w14:paraId="426D066C" w14:textId="63B8FB30" w:rsidR="00DF70E9" w:rsidRDefault="00DF70E9" w:rsidP="0061700A">
      <w:pPr>
        <w:pStyle w:val="zamik"/>
        <w:numPr>
          <w:ilvl w:val="0"/>
          <w:numId w:val="4"/>
        </w:numPr>
        <w:pBdr>
          <w:top w:val="none" w:sz="0" w:space="12" w:color="auto"/>
        </w:pBdr>
        <w:ind w:left="0"/>
        <w:jc w:val="both"/>
        <w:rPr>
          <w:rFonts w:ascii="Arial" w:eastAsia="Arial" w:hAnsi="Arial" w:cs="Arial"/>
          <w:sz w:val="20"/>
          <w:szCs w:val="20"/>
          <w:lang w:val="sl-SI"/>
        </w:rPr>
      </w:pPr>
      <w:r w:rsidRPr="002A3263">
        <w:rPr>
          <w:rFonts w:ascii="Arial" w:eastAsia="Arial" w:hAnsi="Arial" w:cs="Arial"/>
          <w:sz w:val="20"/>
          <w:szCs w:val="20"/>
          <w:lang w:val="sl-SI"/>
        </w:rPr>
        <w:t xml:space="preserve">Nadzor nad obveznostmi pravnih oseb glede izvedbe postopka ugotavljanja skladnosti iz 9. člena te uredbe izvaja Tržni inšpektorat Republike Slovenije. </w:t>
      </w:r>
    </w:p>
    <w:p w14:paraId="49192F61" w14:textId="77777777" w:rsidR="00AD2521" w:rsidRPr="002A3263" w:rsidRDefault="00AD2521" w:rsidP="00AD2521">
      <w:pPr>
        <w:pStyle w:val="zamik"/>
        <w:pBdr>
          <w:top w:val="none" w:sz="0" w:space="12" w:color="auto"/>
        </w:pBdr>
        <w:ind w:left="-360" w:firstLine="0"/>
        <w:jc w:val="both"/>
        <w:rPr>
          <w:rFonts w:ascii="Arial" w:eastAsia="Arial" w:hAnsi="Arial" w:cs="Arial"/>
          <w:sz w:val="20"/>
          <w:szCs w:val="20"/>
          <w:lang w:val="sl-SI"/>
        </w:rPr>
      </w:pPr>
    </w:p>
    <w:bookmarkEnd w:id="1"/>
    <w:p w14:paraId="5F6AD07F" w14:textId="065C170F" w:rsidR="005B7226" w:rsidRPr="002A3263" w:rsidRDefault="005B7226" w:rsidP="001121D8">
      <w:pPr>
        <w:pStyle w:val="zamik"/>
        <w:pBdr>
          <w:top w:val="none" w:sz="0" w:space="12" w:color="auto"/>
        </w:pBdr>
        <w:ind w:firstLine="0"/>
        <w:jc w:val="center"/>
        <w:rPr>
          <w:rFonts w:ascii="Arial" w:eastAsia="Arial" w:hAnsi="Arial" w:cs="Arial"/>
          <w:sz w:val="20"/>
          <w:szCs w:val="20"/>
          <w:lang w:val="sl-SI"/>
        </w:rPr>
      </w:pPr>
      <w:r w:rsidRPr="002A3263">
        <w:rPr>
          <w:rFonts w:ascii="Arial" w:eastAsia="Arial" w:hAnsi="Arial" w:cs="Arial"/>
          <w:sz w:val="20"/>
          <w:szCs w:val="20"/>
          <w:lang w:val="sl-SI"/>
        </w:rPr>
        <w:t>II</w:t>
      </w:r>
      <w:r w:rsidR="00EA66BD" w:rsidRPr="002A3263">
        <w:rPr>
          <w:rFonts w:ascii="Arial" w:eastAsia="Arial" w:hAnsi="Arial" w:cs="Arial"/>
          <w:sz w:val="20"/>
          <w:szCs w:val="20"/>
          <w:lang w:val="sl-SI"/>
        </w:rPr>
        <w:t>I</w:t>
      </w:r>
      <w:r w:rsidRPr="002A3263">
        <w:rPr>
          <w:rFonts w:ascii="Arial" w:eastAsia="Arial" w:hAnsi="Arial" w:cs="Arial"/>
          <w:sz w:val="20"/>
          <w:szCs w:val="20"/>
          <w:lang w:val="sl-SI"/>
        </w:rPr>
        <w:t>. PREKRŠKI</w:t>
      </w:r>
    </w:p>
    <w:p w14:paraId="3BD1355C" w14:textId="77777777" w:rsidR="00EA66BD" w:rsidRPr="002A3263" w:rsidRDefault="00EA66BD" w:rsidP="001121D8">
      <w:pPr>
        <w:pStyle w:val="zamik"/>
        <w:pBdr>
          <w:top w:val="none" w:sz="0" w:space="12" w:color="auto"/>
        </w:pBdr>
        <w:ind w:firstLine="0"/>
        <w:jc w:val="center"/>
        <w:rPr>
          <w:rFonts w:ascii="Arial" w:eastAsia="Arial" w:hAnsi="Arial" w:cs="Arial"/>
          <w:b/>
          <w:bCs/>
          <w:sz w:val="20"/>
          <w:szCs w:val="20"/>
          <w:lang w:val="sl-SI"/>
        </w:rPr>
      </w:pPr>
    </w:p>
    <w:p w14:paraId="401E07A8" w14:textId="4D8D2BAC" w:rsidR="00DD1DCF" w:rsidRPr="002A3263" w:rsidRDefault="00EA0263" w:rsidP="001121D8">
      <w:pPr>
        <w:pStyle w:val="zamik"/>
        <w:pBdr>
          <w:top w:val="none" w:sz="0" w:space="12" w:color="auto"/>
        </w:pBdr>
        <w:ind w:firstLine="0"/>
        <w:jc w:val="center"/>
        <w:rPr>
          <w:rFonts w:ascii="Arial" w:eastAsia="Arial" w:hAnsi="Arial" w:cs="Arial"/>
          <w:b/>
          <w:bCs/>
          <w:sz w:val="20"/>
          <w:szCs w:val="20"/>
          <w:lang w:val="sl-SI"/>
        </w:rPr>
      </w:pPr>
      <w:r w:rsidRPr="002A3263">
        <w:rPr>
          <w:rFonts w:ascii="Arial" w:eastAsia="Arial" w:hAnsi="Arial" w:cs="Arial"/>
          <w:b/>
          <w:bCs/>
          <w:sz w:val="20"/>
          <w:szCs w:val="20"/>
          <w:lang w:val="sl-SI"/>
        </w:rPr>
        <w:t>4</w:t>
      </w:r>
      <w:r w:rsidR="00DD1DCF" w:rsidRPr="002A3263">
        <w:rPr>
          <w:rFonts w:ascii="Arial" w:eastAsia="Arial" w:hAnsi="Arial" w:cs="Arial"/>
          <w:b/>
          <w:bCs/>
          <w:sz w:val="20"/>
          <w:szCs w:val="20"/>
          <w:lang w:val="sl-SI"/>
        </w:rPr>
        <w:t>. člen</w:t>
      </w:r>
    </w:p>
    <w:p w14:paraId="4ECC93E2" w14:textId="77777777" w:rsidR="006732BD" w:rsidRDefault="00DD1DCF" w:rsidP="006732BD">
      <w:pPr>
        <w:pStyle w:val="zamik"/>
        <w:pBdr>
          <w:top w:val="none" w:sz="0" w:space="12" w:color="auto"/>
        </w:pBdr>
        <w:ind w:firstLine="0"/>
        <w:jc w:val="center"/>
        <w:rPr>
          <w:rFonts w:ascii="Arial" w:eastAsia="Arial" w:hAnsi="Arial" w:cs="Arial"/>
          <w:sz w:val="20"/>
          <w:szCs w:val="20"/>
          <w:lang w:val="sl-SI"/>
        </w:rPr>
      </w:pPr>
      <w:r w:rsidRPr="002A3263">
        <w:rPr>
          <w:rFonts w:ascii="Arial" w:eastAsia="Arial" w:hAnsi="Arial" w:cs="Arial"/>
          <w:sz w:val="20"/>
          <w:szCs w:val="20"/>
          <w:lang w:val="sl-SI"/>
        </w:rPr>
        <w:t>(poročanje in dokumentacija predlagateljev strateških projektov)</w:t>
      </w:r>
    </w:p>
    <w:p w14:paraId="0056FFC2" w14:textId="77777777" w:rsidR="006732BD" w:rsidRDefault="006732BD" w:rsidP="006732BD">
      <w:pPr>
        <w:pStyle w:val="zamik"/>
        <w:pBdr>
          <w:top w:val="none" w:sz="0" w:space="12" w:color="auto"/>
        </w:pBdr>
        <w:ind w:firstLine="0"/>
        <w:rPr>
          <w:rFonts w:ascii="Arial" w:eastAsia="Arial" w:hAnsi="Arial" w:cs="Arial"/>
          <w:sz w:val="20"/>
          <w:szCs w:val="20"/>
          <w:lang w:val="sl-SI"/>
        </w:rPr>
      </w:pPr>
    </w:p>
    <w:p w14:paraId="251F13C6" w14:textId="09E8582C" w:rsidR="00E5724E" w:rsidRPr="00E5724E" w:rsidRDefault="00DE2487" w:rsidP="00E5724E">
      <w:pPr>
        <w:pStyle w:val="zamik"/>
        <w:numPr>
          <w:ilvl w:val="0"/>
          <w:numId w:val="25"/>
        </w:numPr>
        <w:pBdr>
          <w:top w:val="none" w:sz="0" w:space="12" w:color="auto"/>
        </w:pBdr>
        <w:ind w:left="0" w:hanging="357"/>
        <w:jc w:val="both"/>
        <w:rPr>
          <w:rFonts w:ascii="Arial" w:eastAsia="Arial" w:hAnsi="Arial" w:cs="Arial"/>
          <w:sz w:val="20"/>
          <w:szCs w:val="20"/>
          <w:lang w:val="sl-SI"/>
        </w:rPr>
      </w:pPr>
      <w:r w:rsidRPr="00DE2487">
        <w:rPr>
          <w:rFonts w:ascii="Arial" w:eastAsia="Arial" w:hAnsi="Arial" w:cs="Arial"/>
          <w:sz w:val="20"/>
          <w:szCs w:val="20"/>
          <w:lang w:val="sl-SI"/>
        </w:rPr>
        <w:t>Predlagatelj strateškega projekta mora ministrstvu</w:t>
      </w:r>
      <w:r w:rsidR="006E7A60">
        <w:rPr>
          <w:rFonts w:ascii="Arial" w:eastAsia="Arial" w:hAnsi="Arial" w:cs="Arial"/>
          <w:sz w:val="20"/>
          <w:szCs w:val="20"/>
          <w:lang w:val="sl-SI"/>
        </w:rPr>
        <w:t xml:space="preserve"> </w:t>
      </w:r>
      <w:r w:rsidRPr="00DE2487">
        <w:rPr>
          <w:rFonts w:ascii="Arial" w:eastAsia="Arial" w:hAnsi="Arial" w:cs="Arial"/>
          <w:sz w:val="20"/>
          <w:szCs w:val="20"/>
          <w:lang w:val="sl-SI"/>
        </w:rPr>
        <w:t>najpozneje v 15 dneh po predložitvi poročila Evropski komisiji predložiti kopijo poročila iz prvega odstavka 8. člena Uredbe (EU) 2024/1252/EU ter dokazilo o njegovi predložitvi Evropski komisiji.</w:t>
      </w:r>
    </w:p>
    <w:p w14:paraId="14AB0C1C" w14:textId="342C5E01" w:rsidR="00E5724E" w:rsidRDefault="00DE2487" w:rsidP="00E5724E">
      <w:pPr>
        <w:pStyle w:val="zamik"/>
        <w:numPr>
          <w:ilvl w:val="0"/>
          <w:numId w:val="25"/>
        </w:numPr>
        <w:pBdr>
          <w:top w:val="none" w:sz="0" w:space="12" w:color="auto"/>
        </w:pBdr>
        <w:ind w:left="0" w:hanging="357"/>
        <w:jc w:val="both"/>
        <w:rPr>
          <w:rFonts w:ascii="Arial" w:eastAsia="Arial" w:hAnsi="Arial" w:cs="Arial"/>
          <w:sz w:val="20"/>
          <w:szCs w:val="20"/>
          <w:lang w:val="sl-SI"/>
        </w:rPr>
      </w:pPr>
      <w:r w:rsidRPr="00E5724E">
        <w:rPr>
          <w:rFonts w:ascii="Arial" w:eastAsia="Arial" w:hAnsi="Arial" w:cs="Arial"/>
          <w:sz w:val="20"/>
          <w:szCs w:val="20"/>
          <w:lang w:val="sl-SI"/>
        </w:rPr>
        <w:t>Predlagatelj strateškega projekta mora ministrstvu najpozneje v 15 dneh po nastanku spremembe predložiti kopijo obvestila, ki ga v skladu s tretjim odstavkom 8. člena Uredbe (EU) 2024/1252/EU posreduje Evropski komisiji, kadar gre za spremembe strateškega projekta ali spremembe v nadzoru nad podjetji, trajno vključenimi v strateški projekt, ter dokazilo o predložitvi obvestila Evropski komisiji.</w:t>
      </w:r>
    </w:p>
    <w:p w14:paraId="6B54ED9C" w14:textId="77777777" w:rsidR="00E5724E" w:rsidRDefault="00E5724E" w:rsidP="00E5724E">
      <w:pPr>
        <w:pStyle w:val="zamik"/>
        <w:pBdr>
          <w:top w:val="none" w:sz="0" w:space="12" w:color="auto"/>
        </w:pBdr>
        <w:ind w:left="-357" w:firstLine="0"/>
        <w:jc w:val="both"/>
        <w:rPr>
          <w:rFonts w:ascii="Arial" w:eastAsia="Arial" w:hAnsi="Arial" w:cs="Arial"/>
          <w:sz w:val="20"/>
          <w:szCs w:val="20"/>
          <w:lang w:val="sl-SI"/>
        </w:rPr>
      </w:pPr>
    </w:p>
    <w:p w14:paraId="55BE7CC8" w14:textId="19861155" w:rsidR="00E5724E" w:rsidRPr="00E5724E" w:rsidRDefault="00DE2487" w:rsidP="00E5724E">
      <w:pPr>
        <w:pStyle w:val="zamik"/>
        <w:numPr>
          <w:ilvl w:val="0"/>
          <w:numId w:val="25"/>
        </w:numPr>
        <w:pBdr>
          <w:top w:val="none" w:sz="0" w:space="12" w:color="auto"/>
        </w:pBdr>
        <w:ind w:left="0" w:hanging="357"/>
        <w:jc w:val="both"/>
        <w:rPr>
          <w:rFonts w:ascii="Arial" w:eastAsia="Arial" w:hAnsi="Arial" w:cs="Arial"/>
          <w:sz w:val="20"/>
          <w:szCs w:val="20"/>
          <w:lang w:val="sl-SI"/>
        </w:rPr>
      </w:pPr>
      <w:r w:rsidRPr="00E5724E">
        <w:rPr>
          <w:rFonts w:ascii="Arial" w:eastAsia="Arial" w:hAnsi="Arial" w:cs="Arial"/>
          <w:sz w:val="20"/>
          <w:szCs w:val="20"/>
          <w:lang w:val="sl-SI"/>
        </w:rPr>
        <w:t>Predlagatelj strateškega projekta mora ministrstvu najpozneje v 15 dneh po vzpostavitvi spletnega mesta podjetja ali posebnega spletnega mesta projekta sporočiti povezavo do spletnega mesta, vzpostavljenega v skladu s petim odstavkom 8. člena Uredbe (EU) 2024/1252/EU.</w:t>
      </w:r>
    </w:p>
    <w:p w14:paraId="513CA787" w14:textId="77777777" w:rsidR="00E5724E" w:rsidRDefault="00DE2487" w:rsidP="00E5724E">
      <w:pPr>
        <w:pStyle w:val="zamik"/>
        <w:numPr>
          <w:ilvl w:val="0"/>
          <w:numId w:val="25"/>
        </w:numPr>
        <w:pBdr>
          <w:top w:val="none" w:sz="0" w:space="12" w:color="auto"/>
        </w:pBdr>
        <w:ind w:left="0" w:hanging="357"/>
        <w:jc w:val="both"/>
        <w:rPr>
          <w:rFonts w:ascii="Arial" w:eastAsia="Arial" w:hAnsi="Arial" w:cs="Arial"/>
          <w:sz w:val="20"/>
          <w:szCs w:val="20"/>
          <w:lang w:val="sl-SI"/>
        </w:rPr>
      </w:pPr>
      <w:r w:rsidRPr="00E5724E">
        <w:rPr>
          <w:rFonts w:ascii="Arial" w:eastAsia="Arial" w:hAnsi="Arial" w:cs="Arial"/>
          <w:sz w:val="20"/>
          <w:szCs w:val="20"/>
          <w:lang w:val="sl-SI"/>
        </w:rPr>
        <w:t>Predlagatelj strateškega projekta mora zagotavljati, da je spletno mesto iz prejšnjega odstavka ves čas skladno z zahtevami iz petega odstavka 8. člena Uredbe (EU) 2024/1252/EU.</w:t>
      </w:r>
    </w:p>
    <w:p w14:paraId="07B3572D" w14:textId="77777777" w:rsidR="00E5724E" w:rsidRDefault="00E5724E" w:rsidP="00E5724E">
      <w:pPr>
        <w:pStyle w:val="zamik"/>
        <w:pBdr>
          <w:top w:val="none" w:sz="0" w:space="12" w:color="auto"/>
        </w:pBdr>
        <w:ind w:left="-357" w:firstLine="0"/>
        <w:jc w:val="both"/>
        <w:rPr>
          <w:rFonts w:ascii="Arial" w:eastAsia="Arial" w:hAnsi="Arial" w:cs="Arial"/>
          <w:sz w:val="20"/>
          <w:szCs w:val="20"/>
          <w:lang w:val="sl-SI"/>
        </w:rPr>
      </w:pPr>
    </w:p>
    <w:p w14:paraId="75B71F98" w14:textId="77777777" w:rsidR="00E5724E" w:rsidRDefault="00DE2487" w:rsidP="00E5724E">
      <w:pPr>
        <w:pStyle w:val="zamik"/>
        <w:numPr>
          <w:ilvl w:val="0"/>
          <w:numId w:val="25"/>
        </w:numPr>
        <w:pBdr>
          <w:top w:val="none" w:sz="0" w:space="12" w:color="auto"/>
        </w:pBdr>
        <w:ind w:left="0" w:hanging="357"/>
        <w:jc w:val="both"/>
        <w:rPr>
          <w:rFonts w:ascii="Arial" w:eastAsia="Arial" w:hAnsi="Arial" w:cs="Arial"/>
          <w:sz w:val="20"/>
          <w:szCs w:val="20"/>
          <w:lang w:val="sl-SI"/>
        </w:rPr>
      </w:pPr>
      <w:r w:rsidRPr="00E5724E">
        <w:rPr>
          <w:rFonts w:ascii="Arial" w:eastAsia="Arial" w:hAnsi="Arial" w:cs="Arial"/>
          <w:sz w:val="20"/>
          <w:szCs w:val="20"/>
          <w:lang w:val="sl-SI"/>
        </w:rPr>
        <w:t>Na zahtevo ministrstva mora predlagatelj strateškega projekta v določenem roku predložiti pojasnila ali dokazila, potrebna za preveritev izpolnjevanja obveznosti iz tega člena.</w:t>
      </w:r>
    </w:p>
    <w:p w14:paraId="0D440807" w14:textId="77777777" w:rsidR="00E5724E" w:rsidRDefault="00E5724E" w:rsidP="00E5724E">
      <w:pPr>
        <w:pStyle w:val="ListParagraph"/>
        <w:jc w:val="both"/>
        <w:rPr>
          <w:rFonts w:ascii="Arial" w:eastAsia="Arial" w:hAnsi="Arial" w:cs="Arial"/>
          <w:sz w:val="20"/>
          <w:szCs w:val="20"/>
        </w:rPr>
      </w:pPr>
    </w:p>
    <w:p w14:paraId="60567938" w14:textId="0C4CB48C" w:rsidR="00060497" w:rsidRPr="00E5724E" w:rsidRDefault="00DE2487" w:rsidP="00E5724E">
      <w:pPr>
        <w:pStyle w:val="zamik"/>
        <w:numPr>
          <w:ilvl w:val="0"/>
          <w:numId w:val="25"/>
        </w:numPr>
        <w:pBdr>
          <w:top w:val="none" w:sz="0" w:space="12" w:color="auto"/>
        </w:pBdr>
        <w:ind w:left="0" w:hanging="357"/>
        <w:jc w:val="both"/>
        <w:rPr>
          <w:rFonts w:ascii="Arial" w:eastAsia="Arial" w:hAnsi="Arial" w:cs="Arial"/>
          <w:sz w:val="20"/>
          <w:szCs w:val="20"/>
          <w:lang w:val="sl-SI"/>
        </w:rPr>
      </w:pPr>
      <w:r w:rsidRPr="00E5724E">
        <w:rPr>
          <w:rFonts w:ascii="Arial" w:eastAsia="Arial" w:hAnsi="Arial" w:cs="Arial"/>
          <w:sz w:val="20"/>
          <w:szCs w:val="20"/>
          <w:lang w:val="sl-SI"/>
        </w:rPr>
        <w:lastRenderedPageBreak/>
        <w:t>Če predlagatelj strateškega projekta Evropski komisiji ne predloži poročila iz prvega odstavka 8. člena Uredbe (EU) 2024/1252/EU, mora ministrstvu najpozneje v 15 dneh po izteku roka za predložitev poročila sporočiti, da poročila ni predložil, ter navesti razloge za nepredložitev.</w:t>
      </w:r>
    </w:p>
    <w:p w14:paraId="0E2E09E7" w14:textId="77777777" w:rsidR="001121D8" w:rsidRDefault="001121D8" w:rsidP="001121D8">
      <w:pPr>
        <w:pStyle w:val="zamik"/>
        <w:pBdr>
          <w:top w:val="none" w:sz="0" w:space="12" w:color="auto"/>
        </w:pBdr>
        <w:ind w:firstLine="0"/>
        <w:jc w:val="both"/>
        <w:rPr>
          <w:rFonts w:ascii="Arial" w:eastAsia="Arial" w:hAnsi="Arial" w:cs="Arial"/>
          <w:b/>
          <w:bCs/>
          <w:sz w:val="20"/>
          <w:szCs w:val="20"/>
          <w:lang w:val="sl-SI"/>
        </w:rPr>
      </w:pPr>
    </w:p>
    <w:p w14:paraId="5B5609D1" w14:textId="77777777" w:rsidR="00AD2521" w:rsidRPr="002A3263" w:rsidRDefault="00AD2521" w:rsidP="001121D8">
      <w:pPr>
        <w:pStyle w:val="zamik"/>
        <w:pBdr>
          <w:top w:val="none" w:sz="0" w:space="12" w:color="auto"/>
        </w:pBdr>
        <w:ind w:firstLine="0"/>
        <w:jc w:val="both"/>
        <w:rPr>
          <w:rFonts w:ascii="Arial" w:eastAsia="Arial" w:hAnsi="Arial" w:cs="Arial"/>
          <w:b/>
          <w:bCs/>
          <w:sz w:val="20"/>
          <w:szCs w:val="20"/>
          <w:lang w:val="sl-SI"/>
        </w:rPr>
      </w:pPr>
    </w:p>
    <w:p w14:paraId="1FCD933F" w14:textId="710CF31E" w:rsidR="005B7226" w:rsidRPr="002A3263" w:rsidRDefault="00EA0263" w:rsidP="001121D8">
      <w:pPr>
        <w:pStyle w:val="zamik"/>
        <w:pBdr>
          <w:top w:val="none" w:sz="0" w:space="12" w:color="auto"/>
        </w:pBdr>
        <w:ind w:firstLine="0"/>
        <w:jc w:val="center"/>
        <w:rPr>
          <w:rFonts w:ascii="Arial" w:eastAsia="Arial" w:hAnsi="Arial" w:cs="Arial"/>
          <w:b/>
          <w:bCs/>
          <w:sz w:val="20"/>
          <w:szCs w:val="20"/>
          <w:lang w:val="sl-SI"/>
        </w:rPr>
      </w:pPr>
      <w:r w:rsidRPr="002A3263">
        <w:rPr>
          <w:rFonts w:ascii="Arial" w:eastAsia="Arial" w:hAnsi="Arial" w:cs="Arial"/>
          <w:b/>
          <w:bCs/>
          <w:sz w:val="20"/>
          <w:szCs w:val="20"/>
          <w:lang w:val="sl-SI"/>
        </w:rPr>
        <w:t>5</w:t>
      </w:r>
      <w:r w:rsidR="005B7226" w:rsidRPr="002A3263">
        <w:rPr>
          <w:rFonts w:ascii="Arial" w:eastAsia="Arial" w:hAnsi="Arial" w:cs="Arial"/>
          <w:b/>
          <w:bCs/>
          <w:sz w:val="20"/>
          <w:szCs w:val="20"/>
          <w:lang w:val="sl-SI"/>
        </w:rPr>
        <w:t>. člen</w:t>
      </w:r>
    </w:p>
    <w:p w14:paraId="64FC9D97" w14:textId="77777777" w:rsidR="00EA66BD" w:rsidRPr="002A3263" w:rsidRDefault="00EA66BD" w:rsidP="001121D8">
      <w:pPr>
        <w:pStyle w:val="zamik"/>
        <w:pBdr>
          <w:top w:val="none" w:sz="0" w:space="12" w:color="auto"/>
        </w:pBdr>
        <w:ind w:firstLine="0"/>
        <w:jc w:val="center"/>
        <w:rPr>
          <w:rFonts w:ascii="Arial" w:eastAsia="Arial" w:hAnsi="Arial" w:cs="Arial"/>
          <w:sz w:val="20"/>
          <w:szCs w:val="20"/>
          <w:lang w:val="sl-SI"/>
        </w:rPr>
      </w:pPr>
    </w:p>
    <w:p w14:paraId="6B4A4422" w14:textId="79344309" w:rsidR="00B16CEE" w:rsidRPr="002A3263" w:rsidRDefault="005B7226" w:rsidP="001121D8">
      <w:pPr>
        <w:pStyle w:val="zamik"/>
        <w:pBdr>
          <w:top w:val="none" w:sz="0" w:space="12" w:color="auto"/>
        </w:pBdr>
        <w:ind w:firstLine="0"/>
        <w:jc w:val="center"/>
        <w:rPr>
          <w:rFonts w:ascii="Arial" w:eastAsia="Arial" w:hAnsi="Arial" w:cs="Arial"/>
          <w:sz w:val="20"/>
          <w:szCs w:val="20"/>
          <w:lang w:val="sl-SI"/>
        </w:rPr>
      </w:pPr>
      <w:r w:rsidRPr="002A3263">
        <w:rPr>
          <w:rFonts w:ascii="Arial" w:eastAsia="Arial" w:hAnsi="Arial" w:cs="Arial"/>
          <w:sz w:val="20"/>
          <w:szCs w:val="20"/>
          <w:lang w:val="sl-SI"/>
        </w:rPr>
        <w:t>(prekrški, ki se nanašajo na predlagatelje strateških projektov)</w:t>
      </w:r>
    </w:p>
    <w:p w14:paraId="29ECB9A9" w14:textId="73A933D4" w:rsidR="001E4382" w:rsidRDefault="001E4382" w:rsidP="0061700A">
      <w:pPr>
        <w:pStyle w:val="zamik"/>
        <w:numPr>
          <w:ilvl w:val="0"/>
          <w:numId w:val="6"/>
        </w:numPr>
        <w:pBdr>
          <w:top w:val="none" w:sz="0" w:space="12" w:color="auto"/>
        </w:pBdr>
        <w:ind w:left="0"/>
        <w:jc w:val="both"/>
        <w:rPr>
          <w:rFonts w:ascii="Arial" w:eastAsia="Arial" w:hAnsi="Arial" w:cs="Arial"/>
          <w:sz w:val="20"/>
          <w:szCs w:val="20"/>
          <w:lang w:val="sl-SI"/>
        </w:rPr>
      </w:pPr>
      <w:r w:rsidRPr="002A3263">
        <w:rPr>
          <w:rFonts w:ascii="Arial" w:eastAsia="Arial" w:hAnsi="Arial" w:cs="Arial"/>
          <w:sz w:val="20"/>
          <w:szCs w:val="20"/>
          <w:lang w:val="sl-SI"/>
        </w:rPr>
        <w:t>Z globo od 3.000 do 30.000 eurov se kaznuje za prekršek pravna oseba, ki kot predlagatelj strateškega projekta:</w:t>
      </w:r>
    </w:p>
    <w:p w14:paraId="00B1043C" w14:textId="6E5515DF" w:rsidR="00DE2487" w:rsidRPr="00DE2487" w:rsidRDefault="00DE2487" w:rsidP="003F598B">
      <w:pPr>
        <w:pStyle w:val="zamik"/>
        <w:numPr>
          <w:ilvl w:val="1"/>
          <w:numId w:val="24"/>
        </w:numPr>
        <w:pBdr>
          <w:top w:val="none" w:sz="0" w:space="12" w:color="auto"/>
        </w:pBdr>
        <w:jc w:val="both"/>
        <w:rPr>
          <w:rFonts w:ascii="Arial" w:eastAsia="Arial" w:hAnsi="Arial" w:cs="Arial"/>
          <w:sz w:val="20"/>
          <w:szCs w:val="20"/>
          <w:lang w:val="sl-SI"/>
        </w:rPr>
      </w:pPr>
      <w:r w:rsidRPr="00DE2487">
        <w:rPr>
          <w:rFonts w:ascii="Arial" w:eastAsia="Arial" w:hAnsi="Arial" w:cs="Arial"/>
          <w:sz w:val="20"/>
          <w:szCs w:val="20"/>
          <w:lang w:val="sl-SI"/>
        </w:rPr>
        <w:t>ministrstvu ne predloži poročila iz prvega odstavka 4. člena te uredbe,</w:t>
      </w:r>
    </w:p>
    <w:p w14:paraId="21FC1D1C" w14:textId="3DFCDFBF" w:rsidR="00DE2487" w:rsidRPr="00DE2487" w:rsidRDefault="00DE2487" w:rsidP="003F598B">
      <w:pPr>
        <w:pStyle w:val="zamik"/>
        <w:numPr>
          <w:ilvl w:val="1"/>
          <w:numId w:val="24"/>
        </w:numPr>
        <w:pBdr>
          <w:top w:val="none" w:sz="0" w:space="12" w:color="auto"/>
        </w:pBdr>
        <w:jc w:val="both"/>
        <w:rPr>
          <w:rFonts w:ascii="Arial" w:eastAsia="Arial" w:hAnsi="Arial" w:cs="Arial"/>
          <w:sz w:val="20"/>
          <w:szCs w:val="20"/>
          <w:lang w:val="sl-SI"/>
        </w:rPr>
      </w:pPr>
      <w:r w:rsidRPr="00DE2487">
        <w:rPr>
          <w:rFonts w:ascii="Arial" w:eastAsia="Arial" w:hAnsi="Arial" w:cs="Arial"/>
          <w:sz w:val="20"/>
          <w:szCs w:val="20"/>
          <w:lang w:val="sl-SI"/>
        </w:rPr>
        <w:t>ministrstvu ne predloži obvestila iz drugega odstavka 4. člena te uredbe,</w:t>
      </w:r>
    </w:p>
    <w:p w14:paraId="65917441" w14:textId="2920709D" w:rsidR="00DE2487" w:rsidRPr="00DE2487" w:rsidRDefault="00DE2487" w:rsidP="003F598B">
      <w:pPr>
        <w:pStyle w:val="zamik"/>
        <w:numPr>
          <w:ilvl w:val="1"/>
          <w:numId w:val="24"/>
        </w:numPr>
        <w:pBdr>
          <w:top w:val="none" w:sz="0" w:space="12" w:color="auto"/>
        </w:pBdr>
        <w:jc w:val="both"/>
        <w:rPr>
          <w:rFonts w:ascii="Arial" w:eastAsia="Arial" w:hAnsi="Arial" w:cs="Arial"/>
          <w:sz w:val="20"/>
          <w:szCs w:val="20"/>
          <w:lang w:val="sl-SI"/>
        </w:rPr>
      </w:pPr>
      <w:r w:rsidRPr="00DE2487">
        <w:rPr>
          <w:rFonts w:ascii="Arial" w:eastAsia="Arial" w:hAnsi="Arial" w:cs="Arial"/>
          <w:sz w:val="20"/>
          <w:szCs w:val="20"/>
          <w:lang w:val="sl-SI"/>
        </w:rPr>
        <w:t>ministrstvu ne sporoči povezave do spletnega mesta iz tretjega odstavka 4. člena te uredbe,</w:t>
      </w:r>
    </w:p>
    <w:p w14:paraId="7AA941E7" w14:textId="5C8D02C9" w:rsidR="00DE2487" w:rsidRPr="00DE2487" w:rsidRDefault="00DE2487" w:rsidP="003F598B">
      <w:pPr>
        <w:pStyle w:val="zamik"/>
        <w:numPr>
          <w:ilvl w:val="1"/>
          <w:numId w:val="24"/>
        </w:numPr>
        <w:pBdr>
          <w:top w:val="none" w:sz="0" w:space="12" w:color="auto"/>
        </w:pBdr>
        <w:jc w:val="both"/>
        <w:rPr>
          <w:rFonts w:ascii="Arial" w:eastAsia="Arial" w:hAnsi="Arial" w:cs="Arial"/>
          <w:sz w:val="20"/>
          <w:szCs w:val="20"/>
          <w:lang w:val="sl-SI"/>
        </w:rPr>
      </w:pPr>
      <w:r w:rsidRPr="00DE2487">
        <w:rPr>
          <w:rFonts w:ascii="Arial" w:eastAsia="Arial" w:hAnsi="Arial" w:cs="Arial"/>
          <w:sz w:val="20"/>
          <w:szCs w:val="20"/>
          <w:lang w:val="sl-SI"/>
        </w:rPr>
        <w:t>ne zagotavlja skladnosti spletnega mesta iz četrtega odstavka 4. člena te uredbe,</w:t>
      </w:r>
    </w:p>
    <w:p w14:paraId="510EB649" w14:textId="28B0CB5D" w:rsidR="00DE2487" w:rsidRPr="00DE2487" w:rsidRDefault="00DE2487" w:rsidP="003F598B">
      <w:pPr>
        <w:pStyle w:val="zamik"/>
        <w:numPr>
          <w:ilvl w:val="1"/>
          <w:numId w:val="24"/>
        </w:numPr>
        <w:pBdr>
          <w:top w:val="none" w:sz="0" w:space="12" w:color="auto"/>
        </w:pBdr>
        <w:jc w:val="both"/>
        <w:rPr>
          <w:rFonts w:ascii="Arial" w:eastAsia="Arial" w:hAnsi="Arial" w:cs="Arial"/>
          <w:sz w:val="20"/>
          <w:szCs w:val="20"/>
          <w:lang w:val="sl-SI"/>
        </w:rPr>
      </w:pPr>
      <w:r w:rsidRPr="00DE2487">
        <w:rPr>
          <w:rFonts w:ascii="Arial" w:eastAsia="Arial" w:hAnsi="Arial" w:cs="Arial"/>
          <w:sz w:val="20"/>
          <w:szCs w:val="20"/>
          <w:lang w:val="sl-SI"/>
        </w:rPr>
        <w:t>ministrstvu na njegovo zahtevo ne predloži pojasnil ali dokazil iz petega odstavka 4. člena te uredbe,</w:t>
      </w:r>
    </w:p>
    <w:p w14:paraId="3A0CACAD" w14:textId="2176694E" w:rsidR="00DE2487" w:rsidRPr="002A3263" w:rsidRDefault="00DE2487" w:rsidP="003F598B">
      <w:pPr>
        <w:pStyle w:val="zamik"/>
        <w:numPr>
          <w:ilvl w:val="1"/>
          <w:numId w:val="24"/>
        </w:numPr>
        <w:pBdr>
          <w:top w:val="none" w:sz="0" w:space="12" w:color="auto"/>
        </w:pBdr>
        <w:jc w:val="both"/>
        <w:rPr>
          <w:rFonts w:ascii="Arial" w:eastAsia="Arial" w:hAnsi="Arial" w:cs="Arial"/>
          <w:sz w:val="20"/>
          <w:szCs w:val="20"/>
          <w:lang w:val="sl-SI"/>
        </w:rPr>
      </w:pPr>
      <w:r w:rsidRPr="00DE2487">
        <w:rPr>
          <w:rFonts w:ascii="Arial" w:eastAsia="Arial" w:hAnsi="Arial" w:cs="Arial"/>
          <w:sz w:val="20"/>
          <w:szCs w:val="20"/>
          <w:lang w:val="sl-SI"/>
        </w:rPr>
        <w:t>ministrstvu ne sporoči informacij iz šestega odstavka 4. člena te uredbe.</w:t>
      </w:r>
    </w:p>
    <w:p w14:paraId="544D458B" w14:textId="7E35542A" w:rsidR="00CC4B1C" w:rsidRPr="002A3263" w:rsidRDefault="00BD340C" w:rsidP="003F598B">
      <w:pPr>
        <w:pStyle w:val="zamik"/>
        <w:numPr>
          <w:ilvl w:val="0"/>
          <w:numId w:val="6"/>
        </w:numPr>
        <w:pBdr>
          <w:top w:val="none" w:sz="0" w:space="31" w:color="auto"/>
        </w:pBdr>
        <w:ind w:left="0"/>
        <w:jc w:val="both"/>
        <w:rPr>
          <w:rFonts w:ascii="Arial" w:eastAsia="Arial" w:hAnsi="Arial" w:cs="Arial"/>
          <w:sz w:val="20"/>
          <w:szCs w:val="20"/>
          <w:lang w:val="sl-SI"/>
        </w:rPr>
      </w:pPr>
      <w:r w:rsidRPr="002A3263">
        <w:rPr>
          <w:rFonts w:ascii="Arial" w:eastAsia="Arial" w:hAnsi="Arial" w:cs="Arial"/>
          <w:sz w:val="20"/>
          <w:szCs w:val="20"/>
          <w:lang w:val="sl-SI"/>
        </w:rPr>
        <w:t>Z globo od 1.500 do 15.000 eurov se kaznuje samostojni podjetnik posameznik ali posameznik, ki samostojno opravlja dejavnost, če stori prekršek iz prejšnjega odstavka.</w:t>
      </w:r>
    </w:p>
    <w:p w14:paraId="01EE3DD8" w14:textId="60F96230" w:rsidR="00D91997" w:rsidRPr="002A3263" w:rsidRDefault="00BD340C" w:rsidP="003F598B">
      <w:pPr>
        <w:pStyle w:val="zamik"/>
        <w:numPr>
          <w:ilvl w:val="0"/>
          <w:numId w:val="6"/>
        </w:numPr>
        <w:pBdr>
          <w:top w:val="none" w:sz="0" w:space="31" w:color="auto"/>
        </w:pBdr>
        <w:ind w:left="0"/>
        <w:jc w:val="both"/>
        <w:rPr>
          <w:rFonts w:ascii="Arial" w:eastAsia="Arial" w:hAnsi="Arial" w:cs="Arial"/>
          <w:sz w:val="20"/>
          <w:szCs w:val="20"/>
          <w:lang w:val="sl-SI"/>
        </w:rPr>
      </w:pPr>
      <w:r w:rsidRPr="002A3263">
        <w:rPr>
          <w:rFonts w:ascii="Arial" w:eastAsia="Arial" w:hAnsi="Arial" w:cs="Arial"/>
          <w:sz w:val="20"/>
          <w:szCs w:val="20"/>
          <w:lang w:val="sl-SI"/>
        </w:rPr>
        <w:t>Z globo od 500 do 4.000 eurov se kaznuje odgovorna oseba pravne osebe, če stori prekršek iz prvega odstavka tega člena.</w:t>
      </w:r>
    </w:p>
    <w:p w14:paraId="5E395FB3" w14:textId="77777777" w:rsidR="00EA66BD" w:rsidRPr="002A3263" w:rsidRDefault="00EA66BD" w:rsidP="003F598B">
      <w:pPr>
        <w:pStyle w:val="zamik"/>
        <w:pBdr>
          <w:top w:val="none" w:sz="0" w:space="31" w:color="auto"/>
        </w:pBdr>
        <w:ind w:left="-360" w:firstLine="0"/>
        <w:jc w:val="both"/>
        <w:rPr>
          <w:rFonts w:ascii="Arial" w:eastAsia="Arial" w:hAnsi="Arial" w:cs="Arial"/>
          <w:sz w:val="20"/>
          <w:szCs w:val="20"/>
          <w:lang w:val="sl-SI"/>
        </w:rPr>
      </w:pPr>
    </w:p>
    <w:p w14:paraId="37B98C05" w14:textId="27E07051" w:rsidR="00773255" w:rsidRPr="002A3263" w:rsidRDefault="00EA0263" w:rsidP="001121D8">
      <w:pPr>
        <w:pStyle w:val="zamik"/>
        <w:pBdr>
          <w:top w:val="none" w:sz="0" w:space="12" w:color="auto"/>
        </w:pBdr>
        <w:ind w:firstLine="0"/>
        <w:jc w:val="center"/>
        <w:rPr>
          <w:rFonts w:ascii="Arial" w:eastAsia="Arial" w:hAnsi="Arial" w:cs="Arial"/>
          <w:b/>
          <w:bCs/>
          <w:sz w:val="20"/>
          <w:szCs w:val="20"/>
          <w:lang w:val="sl-SI"/>
        </w:rPr>
      </w:pPr>
      <w:r w:rsidRPr="002A3263">
        <w:rPr>
          <w:rFonts w:ascii="Arial" w:eastAsia="Arial" w:hAnsi="Arial" w:cs="Arial"/>
          <w:b/>
          <w:bCs/>
          <w:sz w:val="20"/>
          <w:szCs w:val="20"/>
          <w:lang w:val="sl-SI"/>
        </w:rPr>
        <w:t>6</w:t>
      </w:r>
      <w:r w:rsidR="00773255" w:rsidRPr="002A3263">
        <w:rPr>
          <w:rFonts w:ascii="Arial" w:eastAsia="Arial" w:hAnsi="Arial" w:cs="Arial"/>
          <w:b/>
          <w:bCs/>
          <w:sz w:val="20"/>
          <w:szCs w:val="20"/>
          <w:lang w:val="sl-SI"/>
        </w:rPr>
        <w:t>. člen</w:t>
      </w:r>
    </w:p>
    <w:p w14:paraId="287E144E" w14:textId="77777777" w:rsidR="00EA66BD" w:rsidRPr="002A3263" w:rsidRDefault="00EA66BD" w:rsidP="001121D8">
      <w:pPr>
        <w:pStyle w:val="zamik"/>
        <w:pBdr>
          <w:top w:val="none" w:sz="0" w:space="12" w:color="auto"/>
        </w:pBdr>
        <w:ind w:firstLine="0"/>
        <w:jc w:val="center"/>
        <w:rPr>
          <w:rFonts w:ascii="Arial" w:eastAsia="Arial" w:hAnsi="Arial" w:cs="Arial"/>
          <w:sz w:val="20"/>
          <w:szCs w:val="20"/>
          <w:lang w:val="sl-SI"/>
        </w:rPr>
      </w:pPr>
    </w:p>
    <w:p w14:paraId="79D1B0E4" w14:textId="4A36844B" w:rsidR="00773255" w:rsidRPr="002A3263" w:rsidRDefault="00773255" w:rsidP="001121D8">
      <w:pPr>
        <w:pStyle w:val="zamik"/>
        <w:pBdr>
          <w:top w:val="none" w:sz="0" w:space="12" w:color="auto"/>
        </w:pBdr>
        <w:ind w:firstLine="0"/>
        <w:jc w:val="center"/>
        <w:rPr>
          <w:rFonts w:ascii="Arial" w:eastAsia="Arial" w:hAnsi="Arial" w:cs="Arial"/>
          <w:sz w:val="20"/>
          <w:szCs w:val="20"/>
          <w:lang w:val="sl-SI"/>
        </w:rPr>
      </w:pPr>
      <w:r w:rsidRPr="002A3263">
        <w:rPr>
          <w:rFonts w:ascii="Arial" w:eastAsia="Arial" w:hAnsi="Arial" w:cs="Arial"/>
          <w:sz w:val="20"/>
          <w:szCs w:val="20"/>
          <w:lang w:val="sl-SI"/>
        </w:rPr>
        <w:t>(poročanje in dokazila velikih podjetij)</w:t>
      </w:r>
    </w:p>
    <w:p w14:paraId="6ED86E33" w14:textId="56C7D617" w:rsidR="00CC4B1C" w:rsidRPr="002A3263" w:rsidRDefault="00773255" w:rsidP="0061700A">
      <w:pPr>
        <w:pStyle w:val="zamik"/>
        <w:numPr>
          <w:ilvl w:val="0"/>
          <w:numId w:val="7"/>
        </w:numPr>
        <w:pBdr>
          <w:top w:val="none" w:sz="0" w:space="12" w:color="auto"/>
        </w:pBdr>
        <w:ind w:left="0"/>
        <w:jc w:val="both"/>
        <w:rPr>
          <w:rFonts w:ascii="Arial" w:eastAsia="Arial" w:hAnsi="Arial" w:cs="Arial"/>
          <w:sz w:val="20"/>
          <w:szCs w:val="20"/>
          <w:lang w:val="sl-SI"/>
        </w:rPr>
      </w:pPr>
      <w:r w:rsidRPr="002A3263">
        <w:rPr>
          <w:rFonts w:ascii="Arial" w:eastAsia="Arial" w:hAnsi="Arial" w:cs="Arial"/>
          <w:sz w:val="20"/>
          <w:szCs w:val="20"/>
          <w:lang w:val="sl-SI"/>
        </w:rPr>
        <w:t>Velika podjetja morajo ministrstvu, najpozneje v 30 dneh po izvedbi ocene tveganj iz 24. člena Uredbe (EU) 2024/1252 predložiti poročilo o rezultatih ocene tveganj svoje oskrbovalne verige strateških surovin.</w:t>
      </w:r>
    </w:p>
    <w:p w14:paraId="5C473B42" w14:textId="39D05BFE" w:rsidR="00773255" w:rsidRPr="002A3263" w:rsidRDefault="00773255" w:rsidP="0061700A">
      <w:pPr>
        <w:pStyle w:val="zamik"/>
        <w:numPr>
          <w:ilvl w:val="0"/>
          <w:numId w:val="7"/>
        </w:numPr>
        <w:pBdr>
          <w:top w:val="none" w:sz="0" w:space="12" w:color="auto"/>
        </w:pBdr>
        <w:ind w:left="0"/>
        <w:jc w:val="both"/>
        <w:rPr>
          <w:rFonts w:ascii="Arial" w:eastAsia="Arial" w:hAnsi="Arial" w:cs="Arial"/>
          <w:sz w:val="20"/>
          <w:szCs w:val="20"/>
          <w:lang w:val="sl-SI"/>
        </w:rPr>
      </w:pPr>
      <w:r w:rsidRPr="002A3263">
        <w:rPr>
          <w:rFonts w:ascii="Arial" w:eastAsia="Arial" w:hAnsi="Arial" w:cs="Arial"/>
          <w:sz w:val="20"/>
          <w:szCs w:val="20"/>
          <w:lang w:val="sl-SI"/>
        </w:rPr>
        <w:t>Poročilo iz prejšnjega odstavka mora vsebovati vse podatke iz drugega odstavka 24. člena Uredbe (EU) 2024/1252, in sicer:</w:t>
      </w:r>
    </w:p>
    <w:p w14:paraId="65CEDB06" w14:textId="77777777" w:rsidR="001121D8" w:rsidRPr="002A3263" w:rsidRDefault="00773255" w:rsidP="0061700A">
      <w:pPr>
        <w:pStyle w:val="zamik"/>
        <w:numPr>
          <w:ilvl w:val="0"/>
          <w:numId w:val="17"/>
        </w:numPr>
        <w:pBdr>
          <w:top w:val="none" w:sz="0" w:space="12" w:color="auto"/>
        </w:pBdr>
        <w:jc w:val="both"/>
        <w:rPr>
          <w:rFonts w:ascii="Arial" w:eastAsia="Arial" w:hAnsi="Arial" w:cs="Arial"/>
          <w:sz w:val="20"/>
          <w:szCs w:val="20"/>
          <w:lang w:val="sl-SI"/>
        </w:rPr>
      </w:pPr>
      <w:r w:rsidRPr="002A3263">
        <w:rPr>
          <w:rFonts w:ascii="Arial" w:eastAsia="Arial" w:hAnsi="Arial" w:cs="Arial"/>
          <w:sz w:val="20"/>
          <w:szCs w:val="20"/>
          <w:lang w:val="sl-SI"/>
        </w:rPr>
        <w:t>kartiranje lokacij, na katerih se uporabljene strateške surovine pridobivajo, predelujejo ali reciklirajo,</w:t>
      </w:r>
    </w:p>
    <w:p w14:paraId="4AE6A45D" w14:textId="77777777" w:rsidR="001121D8" w:rsidRPr="002A3263" w:rsidRDefault="00773255" w:rsidP="0061700A">
      <w:pPr>
        <w:pStyle w:val="zamik"/>
        <w:numPr>
          <w:ilvl w:val="0"/>
          <w:numId w:val="17"/>
        </w:numPr>
        <w:pBdr>
          <w:top w:val="none" w:sz="0" w:space="12" w:color="auto"/>
        </w:pBdr>
        <w:jc w:val="both"/>
        <w:rPr>
          <w:rFonts w:ascii="Arial" w:eastAsia="Arial" w:hAnsi="Arial" w:cs="Arial"/>
          <w:sz w:val="20"/>
          <w:szCs w:val="20"/>
          <w:lang w:val="sl-SI"/>
        </w:rPr>
      </w:pPr>
      <w:r w:rsidRPr="002A3263">
        <w:rPr>
          <w:rFonts w:ascii="Arial" w:eastAsia="Arial" w:hAnsi="Arial" w:cs="Arial"/>
          <w:sz w:val="20"/>
          <w:szCs w:val="20"/>
          <w:lang w:val="sl-SI"/>
        </w:rPr>
        <w:t>analizo dejavnikov, ki lahko vplivajo na oskrbo podjetja s strateškimi surovinami,</w:t>
      </w:r>
    </w:p>
    <w:p w14:paraId="30AE7AC8" w14:textId="6109AAB4" w:rsidR="00773255" w:rsidRPr="002A3263" w:rsidRDefault="00773255" w:rsidP="0061700A">
      <w:pPr>
        <w:pStyle w:val="zamik"/>
        <w:numPr>
          <w:ilvl w:val="0"/>
          <w:numId w:val="17"/>
        </w:numPr>
        <w:pBdr>
          <w:top w:val="none" w:sz="0" w:space="12" w:color="auto"/>
        </w:pBdr>
        <w:jc w:val="both"/>
        <w:rPr>
          <w:rFonts w:ascii="Arial" w:eastAsia="Arial" w:hAnsi="Arial" w:cs="Arial"/>
          <w:sz w:val="20"/>
          <w:szCs w:val="20"/>
          <w:lang w:val="sl-SI"/>
        </w:rPr>
      </w:pPr>
      <w:r w:rsidRPr="002A3263">
        <w:rPr>
          <w:rFonts w:ascii="Arial" w:eastAsia="Arial" w:hAnsi="Arial" w:cs="Arial"/>
          <w:sz w:val="20"/>
          <w:szCs w:val="20"/>
          <w:lang w:val="sl-SI"/>
        </w:rPr>
        <w:t>oceno ranljivosti podjetja za motnje v oskrbi.</w:t>
      </w:r>
    </w:p>
    <w:p w14:paraId="285BA1BF" w14:textId="26D0A111" w:rsidR="00CC4B1C" w:rsidRPr="002A3263" w:rsidRDefault="00773255" w:rsidP="0061700A">
      <w:pPr>
        <w:pStyle w:val="zamik"/>
        <w:numPr>
          <w:ilvl w:val="0"/>
          <w:numId w:val="7"/>
        </w:numPr>
        <w:pBdr>
          <w:top w:val="none" w:sz="0" w:space="12" w:color="auto"/>
        </w:pBdr>
        <w:ind w:left="0"/>
        <w:jc w:val="both"/>
        <w:rPr>
          <w:rFonts w:ascii="Arial" w:eastAsia="Arial" w:hAnsi="Arial" w:cs="Arial"/>
          <w:sz w:val="20"/>
          <w:szCs w:val="20"/>
          <w:lang w:val="sl-SI"/>
        </w:rPr>
      </w:pPr>
      <w:r w:rsidRPr="002A3263">
        <w:rPr>
          <w:rFonts w:ascii="Arial" w:eastAsia="Arial" w:hAnsi="Arial" w:cs="Arial"/>
          <w:sz w:val="20"/>
          <w:szCs w:val="20"/>
          <w:lang w:val="sl-SI"/>
        </w:rPr>
        <w:t>Velika podjetja morajo ministrstvu predložiti tudi dokazila o pripravi ocene tveganj in o vključitvi vseh podatkov iz drugega odstavka 24. člena Uredbe (EU) 2024/1252.</w:t>
      </w:r>
    </w:p>
    <w:p w14:paraId="57D08D21" w14:textId="5528FE8B" w:rsidR="00CC4B1C" w:rsidRPr="002A3263" w:rsidRDefault="00773255" w:rsidP="0061700A">
      <w:pPr>
        <w:pStyle w:val="zamik"/>
        <w:numPr>
          <w:ilvl w:val="0"/>
          <w:numId w:val="7"/>
        </w:numPr>
        <w:pBdr>
          <w:top w:val="none" w:sz="0" w:space="12" w:color="auto"/>
        </w:pBdr>
        <w:ind w:left="0"/>
        <w:jc w:val="both"/>
        <w:rPr>
          <w:rFonts w:ascii="Arial" w:eastAsia="Arial" w:hAnsi="Arial" w:cs="Arial"/>
          <w:sz w:val="20"/>
          <w:szCs w:val="20"/>
          <w:lang w:val="sl-SI"/>
        </w:rPr>
      </w:pPr>
      <w:r w:rsidRPr="002A3263">
        <w:rPr>
          <w:rFonts w:ascii="Arial" w:eastAsia="Arial" w:hAnsi="Arial" w:cs="Arial"/>
          <w:sz w:val="20"/>
          <w:szCs w:val="20"/>
          <w:lang w:val="sl-SI"/>
        </w:rPr>
        <w:t>Velika podjetja morajo ministrstvu na njegovo zahtevo predložiti nadaljnjo dokumentacijo, potrebno za nadzor nad izpolnjevanjem obveznosti iz tega člena.</w:t>
      </w:r>
    </w:p>
    <w:p w14:paraId="1B211EEC" w14:textId="77777777" w:rsidR="002A5514" w:rsidRPr="002A3263" w:rsidRDefault="002A5514" w:rsidP="002A5514">
      <w:pPr>
        <w:pStyle w:val="zamik"/>
        <w:pBdr>
          <w:top w:val="none" w:sz="0" w:space="12" w:color="auto"/>
        </w:pBdr>
        <w:ind w:firstLine="0"/>
        <w:jc w:val="both"/>
        <w:rPr>
          <w:rFonts w:ascii="Arial" w:eastAsia="Arial" w:hAnsi="Arial" w:cs="Arial"/>
          <w:sz w:val="20"/>
          <w:szCs w:val="20"/>
          <w:lang w:val="sl-SI"/>
        </w:rPr>
      </w:pPr>
    </w:p>
    <w:p w14:paraId="325DCD89" w14:textId="77777777" w:rsidR="00CC4B1C" w:rsidRPr="002A3263" w:rsidRDefault="00CC4B1C" w:rsidP="001121D8">
      <w:pPr>
        <w:pStyle w:val="zamik"/>
        <w:pBdr>
          <w:top w:val="none" w:sz="0" w:space="12" w:color="auto"/>
        </w:pBdr>
        <w:ind w:firstLine="0"/>
        <w:jc w:val="center"/>
        <w:rPr>
          <w:rFonts w:ascii="Arial" w:eastAsia="Arial" w:hAnsi="Arial" w:cs="Arial"/>
          <w:b/>
          <w:bCs/>
          <w:sz w:val="20"/>
          <w:szCs w:val="20"/>
          <w:lang w:val="sl-SI"/>
        </w:rPr>
      </w:pPr>
    </w:p>
    <w:p w14:paraId="7C3D05D8" w14:textId="5A192BF8" w:rsidR="005B7226" w:rsidRPr="002A3263" w:rsidRDefault="00EA0263" w:rsidP="001121D8">
      <w:pPr>
        <w:pStyle w:val="zamik"/>
        <w:pBdr>
          <w:top w:val="none" w:sz="0" w:space="12" w:color="auto"/>
        </w:pBdr>
        <w:ind w:firstLine="0"/>
        <w:jc w:val="center"/>
        <w:rPr>
          <w:rFonts w:ascii="Arial" w:eastAsia="Arial" w:hAnsi="Arial" w:cs="Arial"/>
          <w:b/>
          <w:bCs/>
          <w:sz w:val="20"/>
          <w:szCs w:val="20"/>
          <w:lang w:val="sl-SI"/>
        </w:rPr>
      </w:pPr>
      <w:r w:rsidRPr="002A3263">
        <w:rPr>
          <w:rFonts w:ascii="Arial" w:eastAsia="Arial" w:hAnsi="Arial" w:cs="Arial"/>
          <w:b/>
          <w:bCs/>
          <w:sz w:val="20"/>
          <w:szCs w:val="20"/>
          <w:lang w:val="sl-SI"/>
        </w:rPr>
        <w:t>7</w:t>
      </w:r>
      <w:r w:rsidR="005B7226" w:rsidRPr="002A3263">
        <w:rPr>
          <w:rFonts w:ascii="Arial" w:eastAsia="Arial" w:hAnsi="Arial" w:cs="Arial"/>
          <w:b/>
          <w:bCs/>
          <w:sz w:val="20"/>
          <w:szCs w:val="20"/>
          <w:lang w:val="sl-SI"/>
        </w:rPr>
        <w:t>. člen</w:t>
      </w:r>
    </w:p>
    <w:p w14:paraId="768A5064" w14:textId="77777777" w:rsidR="00EA66BD" w:rsidRPr="002A3263" w:rsidRDefault="00EA66BD" w:rsidP="001121D8">
      <w:pPr>
        <w:pStyle w:val="zamik"/>
        <w:pBdr>
          <w:top w:val="none" w:sz="0" w:space="12" w:color="auto"/>
        </w:pBdr>
        <w:ind w:firstLine="0"/>
        <w:jc w:val="center"/>
        <w:rPr>
          <w:rFonts w:ascii="Arial" w:eastAsia="Arial" w:hAnsi="Arial" w:cs="Arial"/>
          <w:sz w:val="20"/>
          <w:szCs w:val="20"/>
          <w:lang w:val="sl-SI"/>
        </w:rPr>
      </w:pPr>
    </w:p>
    <w:p w14:paraId="4C162B1A" w14:textId="524685DD" w:rsidR="005B7226" w:rsidRPr="002A3263" w:rsidRDefault="005B7226" w:rsidP="001121D8">
      <w:pPr>
        <w:pStyle w:val="zamik"/>
        <w:pBdr>
          <w:top w:val="none" w:sz="0" w:space="12" w:color="auto"/>
        </w:pBdr>
        <w:ind w:firstLine="0"/>
        <w:jc w:val="center"/>
        <w:rPr>
          <w:rFonts w:ascii="Arial" w:eastAsia="Arial" w:hAnsi="Arial" w:cs="Arial"/>
          <w:sz w:val="20"/>
          <w:szCs w:val="20"/>
          <w:lang w:val="sl-SI"/>
        </w:rPr>
      </w:pPr>
      <w:r w:rsidRPr="002A3263">
        <w:rPr>
          <w:rFonts w:ascii="Arial" w:eastAsia="Arial" w:hAnsi="Arial" w:cs="Arial"/>
          <w:sz w:val="20"/>
          <w:szCs w:val="20"/>
          <w:lang w:val="sl-SI"/>
        </w:rPr>
        <w:t>(prekrški, ki se nanašajo na velika podjetja)</w:t>
      </w:r>
    </w:p>
    <w:p w14:paraId="684736CF" w14:textId="77777777" w:rsidR="00151550" w:rsidRPr="002A3263" w:rsidRDefault="00C14EF9" w:rsidP="001121D8">
      <w:pPr>
        <w:pStyle w:val="zamik"/>
        <w:numPr>
          <w:ilvl w:val="0"/>
          <w:numId w:val="1"/>
        </w:numPr>
        <w:pBdr>
          <w:top w:val="none" w:sz="0" w:space="12" w:color="auto"/>
        </w:pBdr>
        <w:ind w:left="0" w:hanging="284"/>
        <w:jc w:val="both"/>
        <w:rPr>
          <w:rFonts w:ascii="Arial" w:eastAsia="Arial" w:hAnsi="Arial" w:cs="Arial"/>
          <w:sz w:val="20"/>
          <w:szCs w:val="20"/>
          <w:lang w:val="sl-SI"/>
        </w:rPr>
      </w:pPr>
      <w:r w:rsidRPr="002A3263">
        <w:rPr>
          <w:rFonts w:ascii="Arial" w:eastAsia="Arial" w:hAnsi="Arial" w:cs="Arial"/>
          <w:sz w:val="20"/>
          <w:szCs w:val="20"/>
          <w:lang w:val="sl-SI"/>
        </w:rPr>
        <w:t>globo od 10.000 eurov do 150.000 eurov se kaznuje pravna oseba, ki je opredeljena kot veliko podjetje v skladu s prvim odstavkom 24. člena Uredbe (EU) 2024/1252, če:</w:t>
      </w:r>
    </w:p>
    <w:p w14:paraId="126C8993" w14:textId="77777777" w:rsidR="001121D8" w:rsidRPr="002A3263" w:rsidRDefault="00C14EF9" w:rsidP="0061700A">
      <w:pPr>
        <w:pStyle w:val="zamik"/>
        <w:numPr>
          <w:ilvl w:val="0"/>
          <w:numId w:val="18"/>
        </w:numPr>
        <w:pBdr>
          <w:top w:val="none" w:sz="0" w:space="12" w:color="auto"/>
        </w:pBdr>
        <w:jc w:val="both"/>
        <w:rPr>
          <w:rFonts w:ascii="Arial" w:eastAsia="Arial" w:hAnsi="Arial" w:cs="Arial"/>
          <w:sz w:val="20"/>
          <w:szCs w:val="20"/>
          <w:lang w:val="sl-SI"/>
        </w:rPr>
      </w:pPr>
      <w:r w:rsidRPr="002A3263">
        <w:rPr>
          <w:rFonts w:ascii="Arial" w:eastAsia="Arial" w:hAnsi="Arial" w:cs="Arial"/>
          <w:sz w:val="20"/>
          <w:szCs w:val="20"/>
          <w:lang w:val="sl-SI"/>
        </w:rPr>
        <w:t xml:space="preserve">ministrstvu ne predloži poročila iz prvega odstavka </w:t>
      </w:r>
      <w:r w:rsidR="00E746FF" w:rsidRPr="002A3263">
        <w:rPr>
          <w:rFonts w:ascii="Arial" w:eastAsia="Arial" w:hAnsi="Arial" w:cs="Arial"/>
          <w:sz w:val="20"/>
          <w:szCs w:val="20"/>
          <w:lang w:val="sl-SI"/>
        </w:rPr>
        <w:t>6</w:t>
      </w:r>
      <w:r w:rsidRPr="002A3263">
        <w:rPr>
          <w:rFonts w:ascii="Arial" w:eastAsia="Arial" w:hAnsi="Arial" w:cs="Arial"/>
          <w:sz w:val="20"/>
          <w:szCs w:val="20"/>
          <w:lang w:val="sl-SI"/>
        </w:rPr>
        <w:t>. člena te uredbe,</w:t>
      </w:r>
    </w:p>
    <w:p w14:paraId="29C8671E" w14:textId="149807A8" w:rsidR="001121D8" w:rsidRPr="002A3263" w:rsidRDefault="00C14EF9" w:rsidP="0061700A">
      <w:pPr>
        <w:pStyle w:val="zamik"/>
        <w:numPr>
          <w:ilvl w:val="0"/>
          <w:numId w:val="18"/>
        </w:numPr>
        <w:pBdr>
          <w:top w:val="none" w:sz="0" w:space="12" w:color="auto"/>
        </w:pBdr>
        <w:jc w:val="both"/>
        <w:rPr>
          <w:rFonts w:ascii="Arial" w:eastAsia="Arial" w:hAnsi="Arial" w:cs="Arial"/>
          <w:sz w:val="20"/>
          <w:szCs w:val="20"/>
          <w:lang w:val="sl-SI"/>
        </w:rPr>
      </w:pPr>
      <w:r w:rsidRPr="002A3263">
        <w:rPr>
          <w:rFonts w:ascii="Arial" w:eastAsia="Arial" w:hAnsi="Arial" w:cs="Arial"/>
          <w:sz w:val="20"/>
          <w:szCs w:val="20"/>
          <w:lang w:val="sl-SI"/>
        </w:rPr>
        <w:lastRenderedPageBreak/>
        <w:t xml:space="preserve">ministrstvu predloži poročilo, ki ne vsebuje vseh podatkov iz drugega odstavka </w:t>
      </w:r>
      <w:r w:rsidR="009A2905">
        <w:rPr>
          <w:rFonts w:ascii="Arial" w:eastAsia="Arial" w:hAnsi="Arial" w:cs="Arial"/>
          <w:sz w:val="20"/>
          <w:szCs w:val="20"/>
          <w:lang w:val="sl-SI"/>
        </w:rPr>
        <w:t>6</w:t>
      </w:r>
      <w:r w:rsidRPr="002A3263">
        <w:rPr>
          <w:rFonts w:ascii="Arial" w:eastAsia="Arial" w:hAnsi="Arial" w:cs="Arial"/>
          <w:sz w:val="20"/>
          <w:szCs w:val="20"/>
          <w:lang w:val="sl-SI"/>
        </w:rPr>
        <w:t>. člena te uredbe,</w:t>
      </w:r>
    </w:p>
    <w:p w14:paraId="17C3DEF0" w14:textId="77777777" w:rsidR="001121D8" w:rsidRPr="002A3263" w:rsidRDefault="00C14EF9" w:rsidP="0061700A">
      <w:pPr>
        <w:pStyle w:val="zamik"/>
        <w:numPr>
          <w:ilvl w:val="0"/>
          <w:numId w:val="18"/>
        </w:numPr>
        <w:pBdr>
          <w:top w:val="none" w:sz="0" w:space="12" w:color="auto"/>
        </w:pBdr>
        <w:jc w:val="both"/>
        <w:rPr>
          <w:rFonts w:ascii="Arial" w:eastAsia="Arial" w:hAnsi="Arial" w:cs="Arial"/>
          <w:sz w:val="20"/>
          <w:szCs w:val="20"/>
          <w:lang w:val="sl-SI"/>
        </w:rPr>
      </w:pPr>
      <w:r w:rsidRPr="002A3263">
        <w:rPr>
          <w:rFonts w:ascii="Arial" w:eastAsia="Arial" w:hAnsi="Arial" w:cs="Arial"/>
          <w:sz w:val="20"/>
          <w:szCs w:val="20"/>
          <w:lang w:val="sl-SI"/>
        </w:rPr>
        <w:t xml:space="preserve">ministrstvu ne predloži dokazil iz tretjega odstavka </w:t>
      </w:r>
      <w:r w:rsidR="00E746FF" w:rsidRPr="002A3263">
        <w:rPr>
          <w:rFonts w:ascii="Arial" w:eastAsia="Arial" w:hAnsi="Arial" w:cs="Arial"/>
          <w:sz w:val="20"/>
          <w:szCs w:val="20"/>
          <w:lang w:val="sl-SI"/>
        </w:rPr>
        <w:t>6</w:t>
      </w:r>
      <w:r w:rsidRPr="002A3263">
        <w:rPr>
          <w:rFonts w:ascii="Arial" w:eastAsia="Arial" w:hAnsi="Arial" w:cs="Arial"/>
          <w:sz w:val="20"/>
          <w:szCs w:val="20"/>
          <w:lang w:val="sl-SI"/>
        </w:rPr>
        <w:t>. člena te uredbe,</w:t>
      </w:r>
    </w:p>
    <w:p w14:paraId="7C65F6E8" w14:textId="1B5DCA97" w:rsidR="00C14EF9" w:rsidRPr="002A3263" w:rsidRDefault="00C14EF9" w:rsidP="0061700A">
      <w:pPr>
        <w:pStyle w:val="zamik"/>
        <w:numPr>
          <w:ilvl w:val="0"/>
          <w:numId w:val="18"/>
        </w:numPr>
        <w:pBdr>
          <w:top w:val="none" w:sz="0" w:space="12" w:color="auto"/>
        </w:pBdr>
        <w:jc w:val="both"/>
        <w:rPr>
          <w:rFonts w:ascii="Arial" w:eastAsia="Arial" w:hAnsi="Arial" w:cs="Arial"/>
          <w:sz w:val="20"/>
          <w:szCs w:val="20"/>
          <w:lang w:val="sl-SI"/>
        </w:rPr>
      </w:pPr>
      <w:r w:rsidRPr="002A3263">
        <w:rPr>
          <w:rFonts w:ascii="Arial" w:eastAsia="Arial" w:hAnsi="Arial" w:cs="Arial"/>
          <w:sz w:val="20"/>
          <w:szCs w:val="20"/>
          <w:lang w:val="sl-SI"/>
        </w:rPr>
        <w:t xml:space="preserve">ministrstvu ne predloži dokazil iz </w:t>
      </w:r>
      <w:r w:rsidR="009A2905">
        <w:rPr>
          <w:rFonts w:ascii="Arial" w:eastAsia="Arial" w:hAnsi="Arial" w:cs="Arial"/>
          <w:sz w:val="20"/>
          <w:szCs w:val="20"/>
          <w:lang w:val="sl-SI"/>
        </w:rPr>
        <w:t>četrtega</w:t>
      </w:r>
      <w:r w:rsidR="009A2905" w:rsidRPr="002A3263">
        <w:rPr>
          <w:rFonts w:ascii="Arial" w:eastAsia="Arial" w:hAnsi="Arial" w:cs="Arial"/>
          <w:sz w:val="20"/>
          <w:szCs w:val="20"/>
          <w:lang w:val="sl-SI"/>
        </w:rPr>
        <w:t xml:space="preserve"> </w:t>
      </w:r>
      <w:r w:rsidRPr="002A3263">
        <w:rPr>
          <w:rFonts w:ascii="Arial" w:eastAsia="Arial" w:hAnsi="Arial" w:cs="Arial"/>
          <w:sz w:val="20"/>
          <w:szCs w:val="20"/>
          <w:lang w:val="sl-SI"/>
        </w:rPr>
        <w:t xml:space="preserve">odstavka </w:t>
      </w:r>
      <w:r w:rsidR="00E746FF" w:rsidRPr="002A3263">
        <w:rPr>
          <w:rFonts w:ascii="Arial" w:eastAsia="Arial" w:hAnsi="Arial" w:cs="Arial"/>
          <w:sz w:val="20"/>
          <w:szCs w:val="20"/>
          <w:lang w:val="sl-SI"/>
        </w:rPr>
        <w:t>6</w:t>
      </w:r>
      <w:r w:rsidRPr="002A3263">
        <w:rPr>
          <w:rFonts w:ascii="Arial" w:eastAsia="Arial" w:hAnsi="Arial" w:cs="Arial"/>
          <w:sz w:val="20"/>
          <w:szCs w:val="20"/>
          <w:lang w:val="sl-SI"/>
        </w:rPr>
        <w:t>. člena te uredbe,</w:t>
      </w:r>
    </w:p>
    <w:p w14:paraId="31F02C6F" w14:textId="4B72B29A" w:rsidR="005B7226" w:rsidRPr="002A3263" w:rsidRDefault="005B7226" w:rsidP="001121D8">
      <w:pPr>
        <w:pStyle w:val="zamik"/>
        <w:numPr>
          <w:ilvl w:val="0"/>
          <w:numId w:val="1"/>
        </w:numPr>
        <w:pBdr>
          <w:top w:val="none" w:sz="0" w:space="12" w:color="auto"/>
        </w:pBdr>
        <w:ind w:left="0"/>
        <w:jc w:val="both"/>
        <w:rPr>
          <w:rFonts w:ascii="Arial" w:eastAsia="Arial" w:hAnsi="Arial" w:cs="Arial"/>
          <w:sz w:val="20"/>
          <w:szCs w:val="20"/>
          <w:lang w:val="sl-SI"/>
        </w:rPr>
      </w:pPr>
      <w:r w:rsidRPr="002A3263">
        <w:rPr>
          <w:rFonts w:ascii="Arial" w:eastAsia="Arial" w:hAnsi="Arial" w:cs="Arial"/>
          <w:sz w:val="20"/>
          <w:szCs w:val="20"/>
          <w:lang w:val="sl-SI"/>
        </w:rPr>
        <w:t xml:space="preserve">Z globo od 500 do 4.000 </w:t>
      </w:r>
      <w:r w:rsidR="00554D65" w:rsidRPr="002A3263">
        <w:rPr>
          <w:rFonts w:ascii="Arial" w:eastAsia="Arial" w:hAnsi="Arial" w:cs="Arial"/>
          <w:sz w:val="20"/>
          <w:szCs w:val="20"/>
          <w:lang w:val="sl-SI"/>
        </w:rPr>
        <w:t>eurov</w:t>
      </w:r>
      <w:r w:rsidRPr="002A3263">
        <w:rPr>
          <w:rFonts w:ascii="Arial" w:eastAsia="Arial" w:hAnsi="Arial" w:cs="Arial"/>
          <w:sz w:val="20"/>
          <w:szCs w:val="20"/>
          <w:lang w:val="sl-SI"/>
        </w:rPr>
        <w:t xml:space="preserve"> do se</w:t>
      </w:r>
      <w:r w:rsidR="00151550" w:rsidRPr="002A3263">
        <w:rPr>
          <w:rFonts w:ascii="Arial" w:eastAsia="Arial" w:hAnsi="Arial" w:cs="Arial"/>
          <w:sz w:val="20"/>
          <w:szCs w:val="20"/>
          <w:lang w:val="sl-SI"/>
        </w:rPr>
        <w:t xml:space="preserve"> kaznuje odgovorna oseba pravne osebe, če stori prekršek iz prejšnjega odstavka.</w:t>
      </w:r>
    </w:p>
    <w:p w14:paraId="13361E39" w14:textId="77777777" w:rsidR="00D91997" w:rsidRPr="002A3263" w:rsidRDefault="00D91997" w:rsidP="001121D8">
      <w:pPr>
        <w:pStyle w:val="zamik"/>
        <w:pBdr>
          <w:top w:val="none" w:sz="0" w:space="12" w:color="auto"/>
        </w:pBdr>
        <w:ind w:firstLine="0"/>
        <w:jc w:val="both"/>
        <w:rPr>
          <w:rFonts w:ascii="Arial" w:eastAsia="Arial" w:hAnsi="Arial" w:cs="Arial"/>
          <w:sz w:val="20"/>
          <w:szCs w:val="20"/>
          <w:lang w:val="sl-SI"/>
        </w:rPr>
      </w:pPr>
    </w:p>
    <w:p w14:paraId="1C8CA20A" w14:textId="468BD07D" w:rsidR="005B7226" w:rsidRPr="002A3263" w:rsidRDefault="00EA0263" w:rsidP="001121D8">
      <w:pPr>
        <w:pStyle w:val="zamik"/>
        <w:pBdr>
          <w:top w:val="none" w:sz="0" w:space="12" w:color="auto"/>
        </w:pBdr>
        <w:ind w:firstLine="0"/>
        <w:jc w:val="center"/>
        <w:rPr>
          <w:rFonts w:ascii="Arial" w:eastAsia="Arial" w:hAnsi="Arial" w:cs="Arial"/>
          <w:b/>
          <w:bCs/>
          <w:sz w:val="20"/>
          <w:szCs w:val="20"/>
          <w:lang w:val="sl-SI"/>
        </w:rPr>
      </w:pPr>
      <w:r w:rsidRPr="002A3263">
        <w:rPr>
          <w:rFonts w:ascii="Arial" w:eastAsia="Arial" w:hAnsi="Arial" w:cs="Arial"/>
          <w:b/>
          <w:bCs/>
          <w:sz w:val="20"/>
          <w:szCs w:val="20"/>
          <w:lang w:val="sl-SI"/>
        </w:rPr>
        <w:t>8</w:t>
      </w:r>
      <w:r w:rsidR="005B7226" w:rsidRPr="002A3263">
        <w:rPr>
          <w:rFonts w:ascii="Arial" w:eastAsia="Arial" w:hAnsi="Arial" w:cs="Arial"/>
          <w:b/>
          <w:bCs/>
          <w:sz w:val="20"/>
          <w:szCs w:val="20"/>
          <w:lang w:val="sl-SI"/>
        </w:rPr>
        <w:t>. člen</w:t>
      </w:r>
    </w:p>
    <w:p w14:paraId="77F2B677" w14:textId="77777777" w:rsidR="00EA66BD" w:rsidRPr="002A3263" w:rsidRDefault="00EA66BD" w:rsidP="001121D8">
      <w:pPr>
        <w:pStyle w:val="zamik"/>
        <w:pBdr>
          <w:top w:val="none" w:sz="0" w:space="12" w:color="auto"/>
        </w:pBdr>
        <w:ind w:firstLine="0"/>
        <w:jc w:val="center"/>
        <w:rPr>
          <w:rFonts w:ascii="Arial" w:eastAsia="Arial" w:hAnsi="Arial" w:cs="Arial"/>
          <w:sz w:val="20"/>
          <w:szCs w:val="20"/>
          <w:lang w:val="sl-SI"/>
        </w:rPr>
      </w:pPr>
    </w:p>
    <w:p w14:paraId="5A31205D" w14:textId="333AF5C1" w:rsidR="005B7226" w:rsidRPr="002A3263" w:rsidRDefault="005B7226" w:rsidP="001121D8">
      <w:pPr>
        <w:pStyle w:val="zamik"/>
        <w:pBdr>
          <w:top w:val="none" w:sz="0" w:space="12" w:color="auto"/>
        </w:pBdr>
        <w:ind w:firstLine="0"/>
        <w:jc w:val="center"/>
        <w:rPr>
          <w:rFonts w:ascii="Arial" w:eastAsia="Arial" w:hAnsi="Arial" w:cs="Arial"/>
          <w:sz w:val="20"/>
          <w:szCs w:val="20"/>
          <w:lang w:val="sl-SI"/>
        </w:rPr>
      </w:pPr>
      <w:r w:rsidRPr="002A3263">
        <w:rPr>
          <w:rFonts w:ascii="Arial" w:eastAsia="Arial" w:hAnsi="Arial" w:cs="Arial"/>
          <w:sz w:val="20"/>
          <w:szCs w:val="20"/>
          <w:lang w:val="sl-SI"/>
        </w:rPr>
        <w:t>(prekrški, ki se nanašajo na upravljavce objektov za ravnanje z rudarskimi odpadki)</w:t>
      </w:r>
    </w:p>
    <w:p w14:paraId="29B37B9C" w14:textId="7157647B" w:rsidR="005B7226" w:rsidRPr="002A3263" w:rsidRDefault="005B7226" w:rsidP="001121D8">
      <w:pPr>
        <w:pStyle w:val="zamik"/>
        <w:numPr>
          <w:ilvl w:val="0"/>
          <w:numId w:val="3"/>
        </w:numPr>
        <w:pBdr>
          <w:top w:val="none" w:sz="0" w:space="12" w:color="auto"/>
        </w:pBdr>
        <w:ind w:left="0"/>
        <w:jc w:val="both"/>
        <w:rPr>
          <w:rFonts w:ascii="Arial" w:eastAsia="Arial" w:hAnsi="Arial" w:cs="Arial"/>
          <w:sz w:val="20"/>
          <w:szCs w:val="20"/>
          <w:lang w:val="sl-SI"/>
        </w:rPr>
      </w:pPr>
      <w:r w:rsidRPr="002A3263">
        <w:rPr>
          <w:rFonts w:ascii="Arial" w:eastAsia="Arial" w:hAnsi="Arial" w:cs="Arial"/>
          <w:sz w:val="20"/>
          <w:szCs w:val="20"/>
          <w:lang w:val="sl-SI"/>
        </w:rPr>
        <w:t xml:space="preserve">Z globo od </w:t>
      </w:r>
      <w:r w:rsidR="00742F7E" w:rsidRPr="002A3263">
        <w:rPr>
          <w:rFonts w:ascii="Arial" w:eastAsia="Arial" w:hAnsi="Arial" w:cs="Arial"/>
          <w:sz w:val="20"/>
          <w:szCs w:val="20"/>
          <w:lang w:val="sl-SI"/>
        </w:rPr>
        <w:t>2</w:t>
      </w:r>
      <w:r w:rsidRPr="002A3263">
        <w:rPr>
          <w:rFonts w:ascii="Arial" w:eastAsia="Arial" w:hAnsi="Arial" w:cs="Arial"/>
          <w:sz w:val="20"/>
          <w:szCs w:val="20"/>
          <w:lang w:val="sl-SI"/>
        </w:rPr>
        <w:t>.000 do 1</w:t>
      </w:r>
      <w:r w:rsidR="00742F7E" w:rsidRPr="002A3263">
        <w:rPr>
          <w:rFonts w:ascii="Arial" w:eastAsia="Arial" w:hAnsi="Arial" w:cs="Arial"/>
          <w:sz w:val="20"/>
          <w:szCs w:val="20"/>
          <w:lang w:val="sl-SI"/>
        </w:rPr>
        <w:t>0</w:t>
      </w:r>
      <w:r w:rsidRPr="002A3263">
        <w:rPr>
          <w:rFonts w:ascii="Arial" w:eastAsia="Arial" w:hAnsi="Arial" w:cs="Arial"/>
          <w:sz w:val="20"/>
          <w:szCs w:val="20"/>
          <w:lang w:val="sl-SI"/>
        </w:rPr>
        <w:t xml:space="preserve">.000 </w:t>
      </w:r>
      <w:r w:rsidR="00554D65" w:rsidRPr="002A3263">
        <w:rPr>
          <w:rFonts w:ascii="Arial" w:eastAsia="Arial" w:hAnsi="Arial" w:cs="Arial"/>
          <w:sz w:val="20"/>
          <w:szCs w:val="20"/>
          <w:lang w:val="sl-SI"/>
        </w:rPr>
        <w:t>eurov</w:t>
      </w:r>
      <w:r w:rsidRPr="002A3263">
        <w:rPr>
          <w:rFonts w:ascii="Arial" w:eastAsia="Arial" w:hAnsi="Arial" w:cs="Arial"/>
          <w:sz w:val="20"/>
          <w:szCs w:val="20"/>
          <w:lang w:val="sl-SI"/>
        </w:rPr>
        <w:t xml:space="preserve"> se kaznuje pravna oseba</w:t>
      </w:r>
      <w:r w:rsidR="006F3BA9" w:rsidRPr="002A3263">
        <w:rPr>
          <w:rFonts w:ascii="Arial" w:eastAsia="Arial" w:hAnsi="Arial" w:cs="Arial"/>
          <w:sz w:val="20"/>
          <w:szCs w:val="20"/>
          <w:lang w:val="sl-SI"/>
        </w:rPr>
        <w:t>, ki je v skladu s prvim odstavkom 27. člena Uredbe 2024/1252 opredeljena kot upravljavec</w:t>
      </w:r>
      <w:r w:rsidR="00B677AA" w:rsidRPr="002A3263">
        <w:rPr>
          <w:rFonts w:ascii="Arial" w:eastAsia="Arial" w:hAnsi="Arial" w:cs="Arial"/>
          <w:sz w:val="20"/>
          <w:szCs w:val="20"/>
          <w:lang w:val="sl-SI"/>
        </w:rPr>
        <w:t xml:space="preserve"> objekta za ravnanje z rudarskimi odpadki in ne predloži študije predhodne ekonomske presoje</w:t>
      </w:r>
      <w:r w:rsidR="000D0DFD" w:rsidRPr="002A3263">
        <w:rPr>
          <w:rFonts w:ascii="Arial" w:eastAsia="Arial" w:hAnsi="Arial" w:cs="Arial"/>
          <w:sz w:val="20"/>
          <w:szCs w:val="20"/>
          <w:lang w:val="sl-SI"/>
        </w:rPr>
        <w:t xml:space="preserve"> v zvezi z morebitno predelavo kritičnih surovin:</w:t>
      </w:r>
    </w:p>
    <w:p w14:paraId="49CC296C" w14:textId="77777777" w:rsidR="001121D8" w:rsidRPr="002A3263" w:rsidRDefault="009F7140" w:rsidP="0061700A">
      <w:pPr>
        <w:pStyle w:val="zamik"/>
        <w:numPr>
          <w:ilvl w:val="0"/>
          <w:numId w:val="19"/>
        </w:numPr>
        <w:pBdr>
          <w:top w:val="none" w:sz="0" w:space="12" w:color="auto"/>
        </w:pBdr>
        <w:jc w:val="both"/>
        <w:rPr>
          <w:rFonts w:ascii="Arial" w:eastAsia="Arial" w:hAnsi="Arial" w:cs="Arial"/>
          <w:sz w:val="20"/>
          <w:szCs w:val="20"/>
          <w:lang w:val="sl-SI"/>
        </w:rPr>
      </w:pPr>
      <w:r w:rsidRPr="002A3263">
        <w:rPr>
          <w:rFonts w:ascii="Arial" w:eastAsia="Arial" w:hAnsi="Arial" w:cs="Arial"/>
          <w:sz w:val="20"/>
          <w:szCs w:val="20"/>
          <w:lang w:val="sl-SI"/>
        </w:rPr>
        <w:t xml:space="preserve">iz </w:t>
      </w:r>
      <w:r w:rsidR="005B7226" w:rsidRPr="002A3263">
        <w:rPr>
          <w:rFonts w:ascii="Arial" w:eastAsia="Arial" w:hAnsi="Arial" w:cs="Arial"/>
          <w:sz w:val="20"/>
          <w:szCs w:val="20"/>
          <w:lang w:val="sl-SI"/>
        </w:rPr>
        <w:t>rudarskih odpadkov, skladiščenih v objektu</w:t>
      </w:r>
      <w:r w:rsidR="008D3B31" w:rsidRPr="002A3263">
        <w:rPr>
          <w:rFonts w:ascii="Arial" w:eastAsia="Arial" w:hAnsi="Arial" w:cs="Arial"/>
          <w:sz w:val="20"/>
          <w:szCs w:val="20"/>
          <w:lang w:val="sl-SI"/>
        </w:rPr>
        <w:t xml:space="preserve"> </w:t>
      </w:r>
      <w:r w:rsidR="005B7226" w:rsidRPr="002A3263">
        <w:rPr>
          <w:rFonts w:ascii="Arial" w:eastAsia="Arial" w:hAnsi="Arial" w:cs="Arial"/>
          <w:sz w:val="20"/>
          <w:szCs w:val="20"/>
          <w:lang w:val="sl-SI"/>
        </w:rPr>
        <w:t xml:space="preserve"> </w:t>
      </w:r>
      <w:r w:rsidRPr="002A3263">
        <w:rPr>
          <w:rFonts w:ascii="Arial" w:eastAsia="Arial" w:hAnsi="Arial" w:cs="Arial"/>
          <w:sz w:val="20"/>
          <w:szCs w:val="20"/>
          <w:lang w:val="sl-SI"/>
        </w:rPr>
        <w:t>ali</w:t>
      </w:r>
    </w:p>
    <w:p w14:paraId="6A20AEE2" w14:textId="77777777" w:rsidR="001121D8" w:rsidRPr="002A3263" w:rsidRDefault="009F7140" w:rsidP="0061700A">
      <w:pPr>
        <w:pStyle w:val="zamik"/>
        <w:numPr>
          <w:ilvl w:val="0"/>
          <w:numId w:val="19"/>
        </w:numPr>
        <w:pBdr>
          <w:top w:val="none" w:sz="0" w:space="12" w:color="auto"/>
        </w:pBdr>
        <w:jc w:val="both"/>
        <w:rPr>
          <w:rFonts w:ascii="Arial" w:eastAsia="Arial" w:hAnsi="Arial" w:cs="Arial"/>
          <w:sz w:val="20"/>
          <w:szCs w:val="20"/>
          <w:lang w:val="sl-SI"/>
        </w:rPr>
      </w:pPr>
      <w:r w:rsidRPr="002A3263">
        <w:rPr>
          <w:rFonts w:ascii="Arial" w:eastAsia="Arial" w:hAnsi="Arial" w:cs="Arial"/>
          <w:sz w:val="20"/>
          <w:szCs w:val="20"/>
          <w:lang w:val="sl-SI"/>
        </w:rPr>
        <w:t xml:space="preserve">iz </w:t>
      </w:r>
      <w:r w:rsidR="005B7226" w:rsidRPr="002A3263">
        <w:rPr>
          <w:rFonts w:ascii="Arial" w:eastAsia="Arial" w:hAnsi="Arial" w:cs="Arial"/>
          <w:sz w:val="20"/>
          <w:szCs w:val="20"/>
          <w:lang w:val="sl-SI"/>
        </w:rPr>
        <w:t xml:space="preserve">nastalih rudarskih odpadkov </w:t>
      </w:r>
      <w:r w:rsidRPr="002A3263">
        <w:rPr>
          <w:rFonts w:ascii="Arial" w:eastAsia="Arial" w:hAnsi="Arial" w:cs="Arial"/>
          <w:sz w:val="20"/>
          <w:szCs w:val="20"/>
          <w:lang w:val="sl-SI"/>
        </w:rPr>
        <w:t>oziroma</w:t>
      </w:r>
      <w:r w:rsidR="00B50A56" w:rsidRPr="002A3263">
        <w:rPr>
          <w:rFonts w:ascii="Arial" w:eastAsia="Arial" w:hAnsi="Arial" w:cs="Arial"/>
          <w:sz w:val="20"/>
          <w:szCs w:val="20"/>
          <w:lang w:val="sl-SI"/>
        </w:rPr>
        <w:t>, kadar</w:t>
      </w:r>
      <w:r w:rsidR="005B7226" w:rsidRPr="002A3263">
        <w:rPr>
          <w:rFonts w:ascii="Arial" w:eastAsia="Arial" w:hAnsi="Arial" w:cs="Arial"/>
          <w:sz w:val="20"/>
          <w:szCs w:val="20"/>
          <w:lang w:val="sl-SI"/>
        </w:rPr>
        <w:t xml:space="preserve"> </w:t>
      </w:r>
      <w:r w:rsidRPr="002A3263">
        <w:rPr>
          <w:rFonts w:ascii="Arial" w:eastAsia="Arial" w:hAnsi="Arial" w:cs="Arial"/>
          <w:sz w:val="20"/>
          <w:szCs w:val="20"/>
          <w:lang w:val="sl-SI"/>
        </w:rPr>
        <w:t>je</w:t>
      </w:r>
      <w:r w:rsidR="005B7226" w:rsidRPr="002A3263">
        <w:rPr>
          <w:rFonts w:ascii="Arial" w:eastAsia="Arial" w:hAnsi="Arial" w:cs="Arial"/>
          <w:sz w:val="20"/>
          <w:szCs w:val="20"/>
          <w:lang w:val="sl-SI"/>
        </w:rPr>
        <w:t xml:space="preserve"> to učinkoviteje, iz pridobljenih količin, preden postanejo odpadki</w:t>
      </w:r>
      <w:r w:rsidRPr="002A3263">
        <w:rPr>
          <w:rFonts w:ascii="Arial" w:eastAsia="Arial" w:hAnsi="Arial" w:cs="Arial"/>
          <w:sz w:val="20"/>
          <w:szCs w:val="20"/>
          <w:lang w:val="sl-SI"/>
        </w:rPr>
        <w:t>,</w:t>
      </w:r>
    </w:p>
    <w:p w14:paraId="6599D1C2" w14:textId="51B6BA94" w:rsidR="005B7226" w:rsidRPr="002A3263" w:rsidRDefault="009F7140" w:rsidP="0061700A">
      <w:pPr>
        <w:pStyle w:val="zamik"/>
        <w:numPr>
          <w:ilvl w:val="0"/>
          <w:numId w:val="19"/>
        </w:numPr>
        <w:pBdr>
          <w:top w:val="none" w:sz="0" w:space="12" w:color="auto"/>
        </w:pBdr>
        <w:jc w:val="both"/>
        <w:rPr>
          <w:rFonts w:ascii="Arial" w:eastAsia="Arial" w:hAnsi="Arial" w:cs="Arial"/>
          <w:sz w:val="20"/>
          <w:szCs w:val="20"/>
          <w:lang w:val="sl-SI"/>
        </w:rPr>
      </w:pPr>
      <w:r w:rsidRPr="002A3263">
        <w:rPr>
          <w:rFonts w:ascii="Arial" w:eastAsia="Arial" w:hAnsi="Arial" w:cs="Arial"/>
          <w:sz w:val="20"/>
          <w:szCs w:val="20"/>
          <w:lang w:val="sl-SI"/>
        </w:rPr>
        <w:t xml:space="preserve">kot je določeno v točkah (a) in (b) prvega odstavka 27. člena </w:t>
      </w:r>
      <w:r w:rsidR="00BF3EE2" w:rsidRPr="002A3263">
        <w:rPr>
          <w:rFonts w:ascii="Arial" w:eastAsia="Arial" w:hAnsi="Arial" w:cs="Arial"/>
          <w:sz w:val="20"/>
          <w:szCs w:val="20"/>
          <w:lang w:val="sl-SI"/>
        </w:rPr>
        <w:t>U</w:t>
      </w:r>
      <w:r w:rsidRPr="002A3263">
        <w:rPr>
          <w:rFonts w:ascii="Arial" w:eastAsia="Arial" w:hAnsi="Arial" w:cs="Arial"/>
          <w:sz w:val="20"/>
          <w:szCs w:val="20"/>
          <w:lang w:val="sl-SI"/>
        </w:rPr>
        <w:t>redbe</w:t>
      </w:r>
      <w:r w:rsidR="00BF3EE2" w:rsidRPr="002A3263">
        <w:rPr>
          <w:rFonts w:ascii="Arial" w:eastAsia="Arial" w:hAnsi="Arial" w:cs="Arial"/>
          <w:sz w:val="20"/>
          <w:szCs w:val="20"/>
          <w:lang w:val="sl-SI"/>
        </w:rPr>
        <w:t xml:space="preserve"> 2024/1252/EU</w:t>
      </w:r>
      <w:r w:rsidRPr="002A3263">
        <w:rPr>
          <w:rFonts w:ascii="Arial" w:eastAsia="Arial" w:hAnsi="Arial" w:cs="Arial"/>
          <w:sz w:val="20"/>
          <w:szCs w:val="20"/>
          <w:lang w:val="sl-SI"/>
        </w:rPr>
        <w:t>.</w:t>
      </w:r>
    </w:p>
    <w:p w14:paraId="51E577DA" w14:textId="5731BA66" w:rsidR="004D1BEC" w:rsidRPr="002A3263" w:rsidRDefault="005B7226" w:rsidP="001121D8">
      <w:pPr>
        <w:pStyle w:val="zamik"/>
        <w:numPr>
          <w:ilvl w:val="0"/>
          <w:numId w:val="3"/>
        </w:numPr>
        <w:pBdr>
          <w:top w:val="none" w:sz="0" w:space="12" w:color="auto"/>
        </w:pBdr>
        <w:ind w:left="0"/>
        <w:jc w:val="both"/>
        <w:rPr>
          <w:rFonts w:ascii="Arial" w:eastAsia="Arial" w:hAnsi="Arial" w:cs="Arial"/>
          <w:sz w:val="20"/>
          <w:szCs w:val="20"/>
          <w:lang w:val="sl-SI"/>
        </w:rPr>
      </w:pPr>
      <w:r w:rsidRPr="002A3263">
        <w:rPr>
          <w:rFonts w:ascii="Arial" w:eastAsia="Arial" w:hAnsi="Arial" w:cs="Arial"/>
          <w:sz w:val="20"/>
          <w:szCs w:val="20"/>
          <w:lang w:val="sl-SI"/>
        </w:rPr>
        <w:t xml:space="preserve">Z globo od </w:t>
      </w:r>
      <w:r w:rsidR="00742F7E" w:rsidRPr="002A3263">
        <w:rPr>
          <w:rFonts w:ascii="Arial" w:eastAsia="Arial" w:hAnsi="Arial" w:cs="Arial"/>
          <w:sz w:val="20"/>
          <w:szCs w:val="20"/>
          <w:lang w:val="sl-SI"/>
        </w:rPr>
        <w:t>2</w:t>
      </w:r>
      <w:r w:rsidRPr="002A3263">
        <w:rPr>
          <w:rFonts w:ascii="Arial" w:eastAsia="Arial" w:hAnsi="Arial" w:cs="Arial"/>
          <w:sz w:val="20"/>
          <w:szCs w:val="20"/>
          <w:lang w:val="sl-SI"/>
        </w:rPr>
        <w:t>.000 do 1</w:t>
      </w:r>
      <w:r w:rsidR="00742F7E" w:rsidRPr="002A3263">
        <w:rPr>
          <w:rFonts w:ascii="Arial" w:eastAsia="Arial" w:hAnsi="Arial" w:cs="Arial"/>
          <w:sz w:val="20"/>
          <w:szCs w:val="20"/>
          <w:lang w:val="sl-SI"/>
        </w:rPr>
        <w:t>0</w:t>
      </w:r>
      <w:r w:rsidRPr="002A3263">
        <w:rPr>
          <w:rFonts w:ascii="Arial" w:eastAsia="Arial" w:hAnsi="Arial" w:cs="Arial"/>
          <w:sz w:val="20"/>
          <w:szCs w:val="20"/>
          <w:lang w:val="sl-SI"/>
        </w:rPr>
        <w:t xml:space="preserve">.000 </w:t>
      </w:r>
      <w:r w:rsidR="00554D65" w:rsidRPr="002A3263">
        <w:rPr>
          <w:rFonts w:ascii="Arial" w:eastAsia="Arial" w:hAnsi="Arial" w:cs="Arial"/>
          <w:sz w:val="20"/>
          <w:szCs w:val="20"/>
          <w:lang w:val="sl-SI"/>
        </w:rPr>
        <w:t>eurov</w:t>
      </w:r>
      <w:r w:rsidRPr="002A3263">
        <w:rPr>
          <w:rFonts w:ascii="Arial" w:eastAsia="Arial" w:hAnsi="Arial" w:cs="Arial"/>
          <w:sz w:val="20"/>
          <w:szCs w:val="20"/>
          <w:lang w:val="sl-SI"/>
        </w:rPr>
        <w:t xml:space="preserve"> se kaznuje pravna oseb</w:t>
      </w:r>
      <w:r w:rsidR="00B67E52" w:rsidRPr="002A3263">
        <w:rPr>
          <w:rFonts w:ascii="Arial" w:eastAsia="Arial" w:hAnsi="Arial" w:cs="Arial"/>
          <w:sz w:val="20"/>
          <w:szCs w:val="20"/>
          <w:lang w:val="sl-SI"/>
        </w:rPr>
        <w:t>a</w:t>
      </w:r>
      <w:r w:rsidRPr="002A3263">
        <w:rPr>
          <w:rFonts w:ascii="Arial" w:eastAsia="Arial" w:hAnsi="Arial" w:cs="Arial"/>
          <w:sz w:val="20"/>
          <w:szCs w:val="20"/>
          <w:lang w:val="sl-SI"/>
        </w:rPr>
        <w:t>, ki kot upravljavec objekt</w:t>
      </w:r>
      <w:r w:rsidR="00B50A56" w:rsidRPr="002A3263">
        <w:rPr>
          <w:rFonts w:ascii="Arial" w:eastAsia="Arial" w:hAnsi="Arial" w:cs="Arial"/>
          <w:sz w:val="20"/>
          <w:szCs w:val="20"/>
          <w:lang w:val="sl-SI"/>
        </w:rPr>
        <w:t>a</w:t>
      </w:r>
      <w:r w:rsidRPr="002A3263">
        <w:rPr>
          <w:rFonts w:ascii="Arial" w:eastAsia="Arial" w:hAnsi="Arial" w:cs="Arial"/>
          <w:sz w:val="20"/>
          <w:szCs w:val="20"/>
          <w:lang w:val="sl-SI"/>
        </w:rPr>
        <w:t xml:space="preserve"> za ravnanje z rudarskimi odpadki</w:t>
      </w:r>
      <w:r w:rsidR="00344400" w:rsidRPr="002A3263">
        <w:rPr>
          <w:rFonts w:ascii="Arial" w:eastAsia="Arial" w:hAnsi="Arial" w:cs="Arial"/>
          <w:sz w:val="20"/>
          <w:szCs w:val="20"/>
          <w:lang w:val="sl-SI"/>
        </w:rPr>
        <w:t xml:space="preserve"> </w:t>
      </w:r>
      <w:r w:rsidRPr="002A3263">
        <w:rPr>
          <w:rFonts w:ascii="Arial" w:eastAsia="Arial" w:hAnsi="Arial" w:cs="Arial"/>
          <w:sz w:val="20"/>
          <w:szCs w:val="20"/>
          <w:lang w:val="sl-SI"/>
        </w:rPr>
        <w:t xml:space="preserve">do 24. </w:t>
      </w:r>
      <w:r w:rsidR="00554D65" w:rsidRPr="002A3263">
        <w:rPr>
          <w:rFonts w:ascii="Arial" w:eastAsia="Arial" w:hAnsi="Arial" w:cs="Arial"/>
          <w:sz w:val="20"/>
          <w:szCs w:val="20"/>
          <w:lang w:val="sl-SI"/>
        </w:rPr>
        <w:t>novembra</w:t>
      </w:r>
      <w:r w:rsidRPr="002A3263">
        <w:rPr>
          <w:rFonts w:ascii="Arial" w:eastAsia="Arial" w:hAnsi="Arial" w:cs="Arial"/>
          <w:sz w:val="20"/>
          <w:szCs w:val="20"/>
          <w:lang w:val="sl-SI"/>
        </w:rPr>
        <w:t xml:space="preserve"> 2026 </w:t>
      </w:r>
      <w:r w:rsidR="00B67E52" w:rsidRPr="002A3263">
        <w:rPr>
          <w:rFonts w:ascii="Arial" w:eastAsia="Arial" w:hAnsi="Arial" w:cs="Arial"/>
          <w:sz w:val="20"/>
          <w:szCs w:val="20"/>
          <w:lang w:val="sl-SI"/>
        </w:rPr>
        <w:t xml:space="preserve">pristojnemu organu, </w:t>
      </w:r>
      <w:r w:rsidR="00B50A56" w:rsidRPr="002A3263">
        <w:rPr>
          <w:rFonts w:ascii="Arial" w:eastAsia="Arial" w:hAnsi="Arial" w:cs="Arial"/>
          <w:sz w:val="20"/>
          <w:szCs w:val="20"/>
          <w:lang w:val="sl-SI"/>
        </w:rPr>
        <w:t xml:space="preserve">določenemu </w:t>
      </w:r>
      <w:r w:rsidR="00B67E52" w:rsidRPr="002A3263">
        <w:rPr>
          <w:rFonts w:ascii="Arial" w:eastAsia="Arial" w:hAnsi="Arial" w:cs="Arial"/>
          <w:sz w:val="20"/>
          <w:szCs w:val="20"/>
          <w:lang w:val="sl-SI"/>
        </w:rPr>
        <w:t xml:space="preserve">v točki 27. </w:t>
      </w:r>
      <w:r w:rsidR="00554D65" w:rsidRPr="002A3263">
        <w:rPr>
          <w:rFonts w:ascii="Arial" w:eastAsia="Arial" w:hAnsi="Arial" w:cs="Arial"/>
          <w:sz w:val="20"/>
          <w:szCs w:val="20"/>
          <w:lang w:val="sl-SI"/>
        </w:rPr>
        <w:t xml:space="preserve">člena </w:t>
      </w:r>
      <w:r w:rsidR="00B67E52" w:rsidRPr="002A3263">
        <w:rPr>
          <w:rFonts w:ascii="Arial" w:eastAsia="Arial" w:hAnsi="Arial" w:cs="Arial"/>
          <w:sz w:val="20"/>
          <w:szCs w:val="20"/>
          <w:lang w:val="sl-SI"/>
        </w:rPr>
        <w:t xml:space="preserve">3 </w:t>
      </w:r>
      <w:r w:rsidR="004D1BEC" w:rsidRPr="002A3263">
        <w:rPr>
          <w:rFonts w:ascii="Arial" w:eastAsia="Arial" w:hAnsi="Arial" w:cs="Arial"/>
          <w:sz w:val="20"/>
          <w:szCs w:val="20"/>
          <w:lang w:val="sl-SI"/>
        </w:rPr>
        <w:t xml:space="preserve">Direktive 2006/21/ES Evropskega parlamenta in Sveta z dne 15. marca 2006 o ravnanju z odpadki iz rudarskih in drugih ekstraktivnih dejavnosti ter o spremembi Direktive 2004/35/ES - Izjava Evropskega parlamenta, Sveta in Komisije (UL L </w:t>
      </w:r>
      <w:r w:rsidR="003A714B" w:rsidRPr="002A3263">
        <w:rPr>
          <w:rFonts w:ascii="Arial" w:eastAsia="Arial" w:hAnsi="Arial" w:cs="Arial"/>
          <w:sz w:val="20"/>
          <w:szCs w:val="20"/>
          <w:lang w:val="sl-SI"/>
        </w:rPr>
        <w:t xml:space="preserve">št. </w:t>
      </w:r>
      <w:r w:rsidR="004D1BEC" w:rsidRPr="002A3263">
        <w:rPr>
          <w:rFonts w:ascii="Arial" w:eastAsia="Arial" w:hAnsi="Arial" w:cs="Arial"/>
          <w:sz w:val="20"/>
          <w:szCs w:val="20"/>
          <w:lang w:val="sl-SI"/>
        </w:rPr>
        <w:t>102, z dne 11. 4. 2006, str. 15)</w:t>
      </w:r>
      <w:r w:rsidR="00E746FF" w:rsidRPr="002A3263">
        <w:rPr>
          <w:rFonts w:ascii="Arial" w:eastAsia="Arial" w:hAnsi="Arial" w:cs="Arial"/>
          <w:sz w:val="20"/>
          <w:szCs w:val="20"/>
          <w:lang w:val="sl-SI"/>
        </w:rPr>
        <w:t xml:space="preserve"> </w:t>
      </w:r>
      <w:r w:rsidR="004D1BEC" w:rsidRPr="002A3263">
        <w:rPr>
          <w:rFonts w:ascii="Arial" w:eastAsia="Arial" w:hAnsi="Arial" w:cs="Arial"/>
          <w:sz w:val="20"/>
          <w:szCs w:val="20"/>
          <w:lang w:val="sl-SI"/>
        </w:rPr>
        <w:t xml:space="preserve">ne predloži študije iz prvega odstavka 27. člena Uredbe 2024/1252/EU. </w:t>
      </w:r>
    </w:p>
    <w:p w14:paraId="7C02F1BA" w14:textId="27B866C8" w:rsidR="005B7226" w:rsidRPr="002A3263" w:rsidRDefault="005B7226" w:rsidP="001121D8">
      <w:pPr>
        <w:pStyle w:val="zamik"/>
        <w:numPr>
          <w:ilvl w:val="0"/>
          <w:numId w:val="3"/>
        </w:numPr>
        <w:pBdr>
          <w:top w:val="none" w:sz="0" w:space="12" w:color="auto"/>
        </w:pBdr>
        <w:ind w:left="77"/>
        <w:jc w:val="both"/>
        <w:rPr>
          <w:rFonts w:ascii="Arial" w:eastAsia="Arial" w:hAnsi="Arial" w:cs="Arial"/>
          <w:sz w:val="20"/>
          <w:szCs w:val="20"/>
          <w:lang w:val="sl-SI"/>
        </w:rPr>
      </w:pPr>
      <w:r w:rsidRPr="002A3263">
        <w:rPr>
          <w:rFonts w:ascii="Arial" w:eastAsia="Arial" w:hAnsi="Arial" w:cs="Arial"/>
          <w:sz w:val="20"/>
          <w:szCs w:val="20"/>
          <w:lang w:val="sl-SI"/>
        </w:rPr>
        <w:t xml:space="preserve">Z globo od 1.500 do </w:t>
      </w:r>
      <w:r w:rsidR="00742F7E" w:rsidRPr="002A3263">
        <w:rPr>
          <w:rFonts w:ascii="Arial" w:eastAsia="Arial" w:hAnsi="Arial" w:cs="Arial"/>
          <w:sz w:val="20"/>
          <w:szCs w:val="20"/>
          <w:lang w:val="sl-SI"/>
        </w:rPr>
        <w:t>7.5</w:t>
      </w:r>
      <w:r w:rsidRPr="002A3263">
        <w:rPr>
          <w:rFonts w:ascii="Arial" w:eastAsia="Arial" w:hAnsi="Arial" w:cs="Arial"/>
          <w:sz w:val="20"/>
          <w:szCs w:val="20"/>
          <w:lang w:val="sl-SI"/>
        </w:rPr>
        <w:t xml:space="preserve">00 </w:t>
      </w:r>
      <w:r w:rsidR="00554D65" w:rsidRPr="002A3263">
        <w:rPr>
          <w:rFonts w:ascii="Arial" w:eastAsia="Arial" w:hAnsi="Arial" w:cs="Arial"/>
          <w:sz w:val="20"/>
          <w:szCs w:val="20"/>
          <w:lang w:val="sl-SI"/>
        </w:rPr>
        <w:t>eurov</w:t>
      </w:r>
      <w:r w:rsidRPr="002A3263">
        <w:rPr>
          <w:rFonts w:ascii="Arial" w:eastAsia="Arial" w:hAnsi="Arial" w:cs="Arial"/>
          <w:sz w:val="20"/>
          <w:szCs w:val="20"/>
          <w:lang w:val="sl-SI"/>
        </w:rPr>
        <w:t xml:space="preserve"> se za prekršek iz </w:t>
      </w:r>
      <w:r w:rsidR="00B50A56" w:rsidRPr="002A3263">
        <w:rPr>
          <w:rFonts w:ascii="Arial" w:eastAsia="Arial" w:hAnsi="Arial" w:cs="Arial"/>
          <w:sz w:val="20"/>
          <w:szCs w:val="20"/>
          <w:lang w:val="sl-SI"/>
        </w:rPr>
        <w:t xml:space="preserve">prvega in drugega </w:t>
      </w:r>
      <w:r w:rsidRPr="002A3263">
        <w:rPr>
          <w:rFonts w:ascii="Arial" w:eastAsia="Arial" w:hAnsi="Arial" w:cs="Arial"/>
          <w:sz w:val="20"/>
          <w:szCs w:val="20"/>
          <w:lang w:val="sl-SI"/>
        </w:rPr>
        <w:t>odstavka tega člena kaznuje samostojni podjetnik posameznik ali posameznik, ki samostojno opravlja dejavnost.</w:t>
      </w:r>
    </w:p>
    <w:p w14:paraId="70C3DEB9" w14:textId="4E0D017E" w:rsidR="00742F7E" w:rsidRPr="002A3263" w:rsidRDefault="005B7226" w:rsidP="001121D8">
      <w:pPr>
        <w:pStyle w:val="zamik"/>
        <w:numPr>
          <w:ilvl w:val="0"/>
          <w:numId w:val="3"/>
        </w:numPr>
        <w:pBdr>
          <w:top w:val="none" w:sz="0" w:space="12" w:color="auto"/>
        </w:pBdr>
        <w:ind w:left="0"/>
        <w:jc w:val="both"/>
        <w:rPr>
          <w:rFonts w:ascii="Arial" w:eastAsia="Arial" w:hAnsi="Arial" w:cs="Arial"/>
          <w:sz w:val="20"/>
          <w:szCs w:val="20"/>
          <w:lang w:val="sl-SI"/>
        </w:rPr>
      </w:pPr>
      <w:r w:rsidRPr="002A3263">
        <w:rPr>
          <w:rFonts w:ascii="Arial" w:eastAsia="Arial" w:hAnsi="Arial" w:cs="Arial"/>
          <w:sz w:val="20"/>
          <w:szCs w:val="20"/>
          <w:lang w:val="sl-SI"/>
        </w:rPr>
        <w:t xml:space="preserve">Z globo od 500 do </w:t>
      </w:r>
      <w:r w:rsidR="00742F7E" w:rsidRPr="002A3263">
        <w:rPr>
          <w:rFonts w:ascii="Arial" w:eastAsia="Arial" w:hAnsi="Arial" w:cs="Arial"/>
          <w:sz w:val="20"/>
          <w:szCs w:val="20"/>
          <w:lang w:val="sl-SI"/>
        </w:rPr>
        <w:t>2</w:t>
      </w:r>
      <w:r w:rsidRPr="002A3263">
        <w:rPr>
          <w:rFonts w:ascii="Arial" w:eastAsia="Arial" w:hAnsi="Arial" w:cs="Arial"/>
          <w:sz w:val="20"/>
          <w:szCs w:val="20"/>
          <w:lang w:val="sl-SI"/>
        </w:rPr>
        <w:t xml:space="preserve">.000 </w:t>
      </w:r>
      <w:r w:rsidR="00554D65" w:rsidRPr="002A3263">
        <w:rPr>
          <w:rFonts w:ascii="Arial" w:eastAsia="Arial" w:hAnsi="Arial" w:cs="Arial"/>
          <w:sz w:val="20"/>
          <w:szCs w:val="20"/>
          <w:lang w:val="sl-SI"/>
        </w:rPr>
        <w:t>eurov</w:t>
      </w:r>
      <w:r w:rsidRPr="002A3263">
        <w:rPr>
          <w:rFonts w:ascii="Arial" w:eastAsia="Arial" w:hAnsi="Arial" w:cs="Arial"/>
          <w:sz w:val="20"/>
          <w:szCs w:val="20"/>
          <w:lang w:val="sl-SI"/>
        </w:rPr>
        <w:t xml:space="preserve"> se za prekršek iz </w:t>
      </w:r>
      <w:r w:rsidR="00B50A56" w:rsidRPr="002A3263">
        <w:rPr>
          <w:rFonts w:ascii="Arial" w:eastAsia="Arial" w:hAnsi="Arial" w:cs="Arial"/>
          <w:sz w:val="20"/>
          <w:szCs w:val="20"/>
          <w:lang w:val="sl-SI"/>
        </w:rPr>
        <w:t xml:space="preserve">prvega in drugega </w:t>
      </w:r>
      <w:r w:rsidRPr="002A3263">
        <w:rPr>
          <w:rFonts w:ascii="Arial" w:eastAsia="Arial" w:hAnsi="Arial" w:cs="Arial"/>
          <w:sz w:val="20"/>
          <w:szCs w:val="20"/>
          <w:lang w:val="sl-SI"/>
        </w:rPr>
        <w:t xml:space="preserve">odstavka tega člena kaznuje tudi odgovorna oseba pravne osebe, odgovorna oseba samostojnega podjetnika posameznika, oziroma posameznika, ki samostojno opravlja dejavnost. </w:t>
      </w:r>
    </w:p>
    <w:p w14:paraId="46C8C209" w14:textId="77777777" w:rsidR="00742F7E" w:rsidRPr="002A3263" w:rsidRDefault="00742F7E" w:rsidP="001121D8">
      <w:pPr>
        <w:pStyle w:val="zamik"/>
        <w:pBdr>
          <w:top w:val="none" w:sz="0" w:space="12" w:color="auto"/>
        </w:pBdr>
        <w:ind w:firstLine="0"/>
        <w:jc w:val="both"/>
        <w:rPr>
          <w:rFonts w:ascii="Arial" w:eastAsia="Arial" w:hAnsi="Arial" w:cs="Arial"/>
          <w:sz w:val="20"/>
          <w:szCs w:val="20"/>
          <w:lang w:val="sl-SI"/>
        </w:rPr>
      </w:pPr>
    </w:p>
    <w:p w14:paraId="1F4B86B1" w14:textId="74961C4E" w:rsidR="005B7226" w:rsidRPr="002A3263" w:rsidRDefault="00EA0263" w:rsidP="001121D8">
      <w:pPr>
        <w:pStyle w:val="zamik"/>
        <w:pBdr>
          <w:top w:val="none" w:sz="0" w:space="12" w:color="auto"/>
        </w:pBdr>
        <w:ind w:firstLine="0"/>
        <w:jc w:val="center"/>
        <w:rPr>
          <w:rFonts w:ascii="Arial" w:eastAsia="Arial" w:hAnsi="Arial" w:cs="Arial"/>
          <w:b/>
          <w:bCs/>
          <w:sz w:val="20"/>
          <w:szCs w:val="20"/>
          <w:lang w:val="sl-SI"/>
        </w:rPr>
      </w:pPr>
      <w:r w:rsidRPr="002A3263">
        <w:rPr>
          <w:rFonts w:ascii="Arial" w:eastAsia="Arial" w:hAnsi="Arial" w:cs="Arial"/>
          <w:b/>
          <w:bCs/>
          <w:sz w:val="20"/>
          <w:szCs w:val="20"/>
          <w:lang w:val="sl-SI"/>
        </w:rPr>
        <w:t>9</w:t>
      </w:r>
      <w:r w:rsidR="005B7226" w:rsidRPr="002A3263">
        <w:rPr>
          <w:rFonts w:ascii="Arial" w:eastAsia="Arial" w:hAnsi="Arial" w:cs="Arial"/>
          <w:b/>
          <w:bCs/>
          <w:sz w:val="20"/>
          <w:szCs w:val="20"/>
          <w:lang w:val="sl-SI"/>
        </w:rPr>
        <w:t>. člen</w:t>
      </w:r>
    </w:p>
    <w:p w14:paraId="2FDDE6A8" w14:textId="77777777" w:rsidR="00EA66BD" w:rsidRPr="002A3263" w:rsidRDefault="00EA66BD" w:rsidP="001121D8">
      <w:pPr>
        <w:pStyle w:val="zamik"/>
        <w:pBdr>
          <w:top w:val="none" w:sz="0" w:space="12" w:color="auto"/>
        </w:pBdr>
        <w:ind w:firstLine="0"/>
        <w:jc w:val="center"/>
        <w:rPr>
          <w:rFonts w:ascii="Arial" w:eastAsia="Arial" w:hAnsi="Arial" w:cs="Arial"/>
          <w:sz w:val="20"/>
          <w:szCs w:val="20"/>
          <w:lang w:val="sl-SI"/>
        </w:rPr>
      </w:pPr>
    </w:p>
    <w:p w14:paraId="2F52371A" w14:textId="354EECC4" w:rsidR="001121D8" w:rsidRPr="002A3263" w:rsidRDefault="005B7226" w:rsidP="001121D8">
      <w:pPr>
        <w:pStyle w:val="zamik"/>
        <w:pBdr>
          <w:top w:val="none" w:sz="0" w:space="12" w:color="auto"/>
        </w:pBdr>
        <w:ind w:firstLine="0"/>
        <w:jc w:val="center"/>
        <w:rPr>
          <w:rFonts w:ascii="Arial" w:eastAsia="Arial" w:hAnsi="Arial" w:cs="Arial"/>
          <w:sz w:val="20"/>
          <w:szCs w:val="20"/>
          <w:lang w:val="sl-SI"/>
        </w:rPr>
      </w:pPr>
      <w:r w:rsidRPr="002A3263">
        <w:rPr>
          <w:rFonts w:ascii="Arial" w:eastAsia="Arial" w:hAnsi="Arial" w:cs="Arial"/>
          <w:sz w:val="20"/>
          <w:szCs w:val="20"/>
          <w:lang w:val="sl-SI"/>
        </w:rPr>
        <w:t>(</w:t>
      </w:r>
      <w:r w:rsidR="004F5B9A" w:rsidRPr="002A3263">
        <w:rPr>
          <w:rFonts w:ascii="Arial" w:eastAsia="Arial" w:hAnsi="Arial" w:cs="Arial"/>
          <w:sz w:val="20"/>
          <w:szCs w:val="20"/>
          <w:lang w:val="sl-SI"/>
        </w:rPr>
        <w:t>prekrški glede označevanja izdelkov, ki vsebujejo trajne magnete)</w:t>
      </w:r>
    </w:p>
    <w:p w14:paraId="0CCA2C80" w14:textId="77777777" w:rsidR="001121D8" w:rsidRPr="002A3263" w:rsidRDefault="001121D8" w:rsidP="001121D8">
      <w:pPr>
        <w:pStyle w:val="zamik"/>
        <w:pBdr>
          <w:top w:val="none" w:sz="0" w:space="12" w:color="auto"/>
        </w:pBdr>
        <w:ind w:firstLine="0"/>
        <w:jc w:val="center"/>
        <w:rPr>
          <w:rFonts w:ascii="Arial" w:eastAsia="Arial" w:hAnsi="Arial" w:cs="Arial"/>
          <w:sz w:val="20"/>
          <w:szCs w:val="20"/>
          <w:lang w:val="sl-SI"/>
        </w:rPr>
      </w:pPr>
    </w:p>
    <w:p w14:paraId="0CDE450E" w14:textId="77777777" w:rsidR="00EA66BD" w:rsidRPr="002A3263" w:rsidRDefault="005B7226" w:rsidP="0061700A">
      <w:pPr>
        <w:pStyle w:val="zamik"/>
        <w:numPr>
          <w:ilvl w:val="0"/>
          <w:numId w:val="8"/>
        </w:numPr>
        <w:pBdr>
          <w:top w:val="none" w:sz="0" w:space="12" w:color="auto"/>
        </w:pBdr>
        <w:ind w:left="-3"/>
        <w:jc w:val="both"/>
        <w:rPr>
          <w:rFonts w:ascii="Arial" w:eastAsia="Arial" w:hAnsi="Arial" w:cs="Arial"/>
          <w:sz w:val="20"/>
          <w:szCs w:val="20"/>
          <w:lang w:val="sl-SI"/>
        </w:rPr>
      </w:pPr>
      <w:r w:rsidRPr="002A3263">
        <w:rPr>
          <w:rFonts w:ascii="Arial" w:eastAsia="Arial" w:hAnsi="Arial" w:cs="Arial"/>
          <w:sz w:val="20"/>
          <w:szCs w:val="20"/>
          <w:lang w:val="sl-SI"/>
        </w:rPr>
        <w:t xml:space="preserve">Z globo od 3.000 do 40.000 </w:t>
      </w:r>
      <w:r w:rsidR="00554D65" w:rsidRPr="002A3263">
        <w:rPr>
          <w:rFonts w:ascii="Arial" w:eastAsia="Arial" w:hAnsi="Arial" w:cs="Arial"/>
          <w:sz w:val="20"/>
          <w:szCs w:val="20"/>
          <w:lang w:val="sl-SI"/>
        </w:rPr>
        <w:t>eurov</w:t>
      </w:r>
      <w:r w:rsidRPr="002A3263">
        <w:rPr>
          <w:rFonts w:ascii="Arial" w:eastAsia="Arial" w:hAnsi="Arial" w:cs="Arial"/>
          <w:sz w:val="20"/>
          <w:szCs w:val="20"/>
          <w:lang w:val="sl-SI"/>
        </w:rPr>
        <w:t xml:space="preserve"> se</w:t>
      </w:r>
      <w:r w:rsidR="00C808A0" w:rsidRPr="002A3263">
        <w:rPr>
          <w:rFonts w:ascii="Arial" w:eastAsia="Arial" w:hAnsi="Arial" w:cs="Arial"/>
          <w:sz w:val="20"/>
          <w:szCs w:val="20"/>
          <w:lang w:val="sl-SI"/>
        </w:rPr>
        <w:t xml:space="preserve"> kaznuje</w:t>
      </w:r>
      <w:r w:rsidRPr="002A3263">
        <w:rPr>
          <w:rFonts w:ascii="Arial" w:eastAsia="Arial" w:hAnsi="Arial" w:cs="Arial"/>
          <w:sz w:val="20"/>
          <w:szCs w:val="20"/>
          <w:lang w:val="sl-SI"/>
        </w:rPr>
        <w:t xml:space="preserve"> pravna oseba, ki daje na trg izdelk</w:t>
      </w:r>
      <w:r w:rsidR="00927D52" w:rsidRPr="002A3263">
        <w:rPr>
          <w:rFonts w:ascii="Arial" w:eastAsia="Arial" w:hAnsi="Arial" w:cs="Arial"/>
          <w:sz w:val="20"/>
          <w:szCs w:val="20"/>
          <w:lang w:val="sl-SI"/>
        </w:rPr>
        <w:t xml:space="preserve">e iz </w:t>
      </w:r>
      <w:r w:rsidR="00C808A0" w:rsidRPr="002A3263">
        <w:rPr>
          <w:rFonts w:ascii="Arial" w:eastAsia="Arial" w:hAnsi="Arial" w:cs="Arial"/>
          <w:sz w:val="20"/>
          <w:szCs w:val="20"/>
          <w:lang w:val="sl-SI"/>
        </w:rPr>
        <w:t>prve</w:t>
      </w:r>
      <w:r w:rsidR="00927D52" w:rsidRPr="002A3263">
        <w:rPr>
          <w:rFonts w:ascii="Arial" w:eastAsia="Arial" w:hAnsi="Arial" w:cs="Arial"/>
          <w:sz w:val="20"/>
          <w:szCs w:val="20"/>
          <w:lang w:val="sl-SI"/>
        </w:rPr>
        <w:t>ga</w:t>
      </w:r>
      <w:r w:rsidRPr="002A3263">
        <w:rPr>
          <w:rFonts w:ascii="Arial" w:eastAsia="Arial" w:hAnsi="Arial" w:cs="Arial"/>
          <w:sz w:val="20"/>
          <w:szCs w:val="20"/>
          <w:lang w:val="sl-SI"/>
        </w:rPr>
        <w:t xml:space="preserve"> odstavk</w:t>
      </w:r>
      <w:r w:rsidR="00927D52" w:rsidRPr="002A3263">
        <w:rPr>
          <w:rFonts w:ascii="Arial" w:eastAsia="Arial" w:hAnsi="Arial" w:cs="Arial"/>
          <w:sz w:val="20"/>
          <w:szCs w:val="20"/>
          <w:lang w:val="sl-SI"/>
        </w:rPr>
        <w:t>a</w:t>
      </w:r>
      <w:r w:rsidRPr="002A3263">
        <w:rPr>
          <w:rFonts w:ascii="Arial" w:eastAsia="Arial" w:hAnsi="Arial" w:cs="Arial"/>
          <w:sz w:val="20"/>
          <w:szCs w:val="20"/>
          <w:lang w:val="sl-SI"/>
        </w:rPr>
        <w:t xml:space="preserve"> 28. člena Uredbe 2024/1252/EU </w:t>
      </w:r>
      <w:r w:rsidR="001E263F" w:rsidRPr="002A3263">
        <w:rPr>
          <w:rFonts w:ascii="Arial" w:eastAsia="Arial" w:hAnsi="Arial" w:cs="Arial"/>
          <w:sz w:val="20"/>
          <w:szCs w:val="20"/>
          <w:lang w:val="sl-SI"/>
        </w:rPr>
        <w:t xml:space="preserve">in dve leti </w:t>
      </w:r>
      <w:r w:rsidR="00BF3EE2" w:rsidRPr="002A3263">
        <w:rPr>
          <w:rFonts w:ascii="Arial" w:eastAsia="Arial" w:hAnsi="Arial" w:cs="Arial"/>
          <w:sz w:val="20"/>
          <w:szCs w:val="20"/>
          <w:lang w:val="sl-SI"/>
        </w:rPr>
        <w:t>po</w:t>
      </w:r>
      <w:r w:rsidR="001E263F" w:rsidRPr="002A3263">
        <w:rPr>
          <w:rFonts w:ascii="Arial" w:eastAsia="Arial" w:hAnsi="Arial" w:cs="Arial"/>
          <w:sz w:val="20"/>
          <w:szCs w:val="20"/>
          <w:lang w:val="sl-SI"/>
        </w:rPr>
        <w:t xml:space="preserve"> </w:t>
      </w:r>
      <w:r w:rsidR="00BF3EE2" w:rsidRPr="002A3263">
        <w:rPr>
          <w:rFonts w:ascii="Arial" w:eastAsia="Arial" w:hAnsi="Arial" w:cs="Arial"/>
          <w:sz w:val="20"/>
          <w:szCs w:val="20"/>
          <w:lang w:val="sl-SI"/>
        </w:rPr>
        <w:t xml:space="preserve">začetku </w:t>
      </w:r>
      <w:r w:rsidR="001E263F" w:rsidRPr="002A3263">
        <w:rPr>
          <w:rFonts w:ascii="Arial" w:eastAsia="Arial" w:hAnsi="Arial" w:cs="Arial"/>
          <w:sz w:val="20"/>
          <w:szCs w:val="20"/>
          <w:lang w:val="sl-SI"/>
        </w:rPr>
        <w:t xml:space="preserve">veljavnosti izvedbenega akta iz drugega odstavka 28. člena </w:t>
      </w:r>
      <w:r w:rsidR="000E415C" w:rsidRPr="002A3263">
        <w:rPr>
          <w:rFonts w:ascii="Arial" w:eastAsia="Arial" w:hAnsi="Arial" w:cs="Arial"/>
          <w:sz w:val="20"/>
          <w:szCs w:val="20"/>
          <w:lang w:val="sl-SI"/>
        </w:rPr>
        <w:t xml:space="preserve">navedene uredbe </w:t>
      </w:r>
      <w:r w:rsidRPr="002A3263">
        <w:rPr>
          <w:rFonts w:ascii="Arial" w:eastAsia="Arial" w:hAnsi="Arial" w:cs="Arial"/>
          <w:sz w:val="20"/>
          <w:szCs w:val="20"/>
          <w:lang w:val="sl-SI"/>
        </w:rPr>
        <w:t xml:space="preserve">ne zagotovi, da imajo </w:t>
      </w:r>
      <w:r w:rsidR="00927D52" w:rsidRPr="002A3263">
        <w:rPr>
          <w:rFonts w:ascii="Arial" w:eastAsia="Arial" w:hAnsi="Arial" w:cs="Arial"/>
          <w:sz w:val="20"/>
          <w:szCs w:val="20"/>
          <w:lang w:val="sl-SI"/>
        </w:rPr>
        <w:t>ti</w:t>
      </w:r>
      <w:r w:rsidRPr="002A3263">
        <w:rPr>
          <w:rFonts w:ascii="Arial" w:eastAsia="Arial" w:hAnsi="Arial" w:cs="Arial"/>
          <w:sz w:val="20"/>
          <w:szCs w:val="20"/>
          <w:lang w:val="sl-SI"/>
        </w:rPr>
        <w:t xml:space="preserve"> izdelki vidno, jasno čitljivo in neizbrisno oznako</w:t>
      </w:r>
      <w:r w:rsidR="00BF3EE2" w:rsidRPr="002A3263">
        <w:rPr>
          <w:rFonts w:ascii="Arial" w:eastAsia="Arial" w:hAnsi="Arial" w:cs="Arial"/>
          <w:sz w:val="20"/>
          <w:szCs w:val="20"/>
          <w:lang w:val="sl-SI"/>
        </w:rPr>
        <w:t xml:space="preserve"> z navedbo  podatkov</w:t>
      </w:r>
      <w:r w:rsidR="000E415C" w:rsidRPr="002A3263">
        <w:rPr>
          <w:rFonts w:ascii="Arial" w:eastAsia="Arial" w:hAnsi="Arial" w:cs="Arial"/>
          <w:sz w:val="20"/>
          <w:szCs w:val="20"/>
          <w:lang w:val="sl-SI"/>
        </w:rPr>
        <w:t xml:space="preserve"> </w:t>
      </w:r>
      <w:r w:rsidR="00927D52" w:rsidRPr="002A3263">
        <w:rPr>
          <w:rFonts w:ascii="Arial" w:eastAsia="Arial" w:hAnsi="Arial" w:cs="Arial"/>
          <w:sz w:val="20"/>
          <w:szCs w:val="20"/>
          <w:lang w:val="sl-SI"/>
        </w:rPr>
        <w:t>iz prvega odstavka 28. člena Uredbe 2024/1252/EU.</w:t>
      </w:r>
    </w:p>
    <w:p w14:paraId="5153A291" w14:textId="77777777" w:rsidR="00EA66BD" w:rsidRPr="002A3263" w:rsidRDefault="00EA66BD" w:rsidP="00CC4B1C">
      <w:pPr>
        <w:pStyle w:val="zamik"/>
        <w:pBdr>
          <w:top w:val="none" w:sz="0" w:space="12" w:color="auto"/>
        </w:pBdr>
        <w:ind w:left="-363" w:firstLine="0"/>
        <w:jc w:val="both"/>
        <w:rPr>
          <w:rFonts w:ascii="Arial" w:eastAsia="Arial" w:hAnsi="Arial" w:cs="Arial"/>
          <w:sz w:val="20"/>
          <w:szCs w:val="20"/>
          <w:lang w:val="sl-SI"/>
        </w:rPr>
      </w:pPr>
    </w:p>
    <w:p w14:paraId="32DE05BD" w14:textId="41D06870" w:rsidR="00E22257" w:rsidRPr="00E22257" w:rsidRDefault="00927D52" w:rsidP="00E22257">
      <w:pPr>
        <w:pStyle w:val="zamik"/>
        <w:numPr>
          <w:ilvl w:val="0"/>
          <w:numId w:val="8"/>
        </w:numPr>
        <w:pBdr>
          <w:top w:val="none" w:sz="0" w:space="12" w:color="auto"/>
        </w:pBdr>
        <w:ind w:left="-3"/>
        <w:jc w:val="both"/>
        <w:rPr>
          <w:rFonts w:ascii="Arial" w:eastAsia="Arial" w:hAnsi="Arial" w:cs="Arial"/>
          <w:sz w:val="20"/>
          <w:szCs w:val="20"/>
          <w:lang w:val="sl-SI"/>
        </w:rPr>
      </w:pPr>
      <w:r w:rsidRPr="002A3263">
        <w:rPr>
          <w:rFonts w:ascii="Arial" w:eastAsia="Arial" w:hAnsi="Arial" w:cs="Arial"/>
          <w:sz w:val="20"/>
          <w:szCs w:val="20"/>
          <w:lang w:val="sl-SI"/>
        </w:rPr>
        <w:t xml:space="preserve">Z globo od 3.000 </w:t>
      </w:r>
      <w:r w:rsidR="00554D65" w:rsidRPr="002A3263">
        <w:rPr>
          <w:rFonts w:ascii="Arial" w:eastAsia="Arial" w:hAnsi="Arial" w:cs="Arial"/>
          <w:sz w:val="20"/>
          <w:szCs w:val="20"/>
          <w:lang w:val="sl-SI"/>
        </w:rPr>
        <w:t>eurov</w:t>
      </w:r>
      <w:r w:rsidRPr="002A3263">
        <w:rPr>
          <w:rFonts w:ascii="Arial" w:eastAsia="Arial" w:hAnsi="Arial" w:cs="Arial"/>
          <w:sz w:val="20"/>
          <w:szCs w:val="20"/>
          <w:lang w:val="sl-SI"/>
        </w:rPr>
        <w:t xml:space="preserve"> do 40.000 </w:t>
      </w:r>
      <w:r w:rsidR="00554D65" w:rsidRPr="002A3263">
        <w:rPr>
          <w:rFonts w:ascii="Arial" w:eastAsia="Arial" w:hAnsi="Arial" w:cs="Arial"/>
          <w:sz w:val="20"/>
          <w:szCs w:val="20"/>
          <w:lang w:val="sl-SI"/>
        </w:rPr>
        <w:t>eurov</w:t>
      </w:r>
      <w:r w:rsidRPr="002A3263">
        <w:rPr>
          <w:rFonts w:ascii="Arial" w:eastAsia="Arial" w:hAnsi="Arial" w:cs="Arial"/>
          <w:sz w:val="20"/>
          <w:szCs w:val="20"/>
          <w:lang w:val="sl-SI"/>
        </w:rPr>
        <w:t xml:space="preserve"> se kaznuje pravna oseba, ki dve leti po </w:t>
      </w:r>
      <w:r w:rsidR="00BF3EE2" w:rsidRPr="002A3263">
        <w:rPr>
          <w:rFonts w:ascii="Arial" w:eastAsia="Arial" w:hAnsi="Arial" w:cs="Arial"/>
          <w:sz w:val="20"/>
          <w:szCs w:val="20"/>
          <w:lang w:val="sl-SI"/>
        </w:rPr>
        <w:t>začetku</w:t>
      </w:r>
      <w:r w:rsidRPr="002A3263">
        <w:rPr>
          <w:rFonts w:ascii="Arial" w:eastAsia="Arial" w:hAnsi="Arial" w:cs="Arial"/>
          <w:sz w:val="20"/>
          <w:szCs w:val="20"/>
          <w:lang w:val="sl-SI"/>
        </w:rPr>
        <w:t xml:space="preserve"> veljavnosti izvedbenega akta iz drugega odstavka 28. člena Uredbe 2024/1252/EU ne zagotovi, da </w:t>
      </w:r>
      <w:r w:rsidR="00BF3EE2" w:rsidRPr="002A3263">
        <w:rPr>
          <w:rFonts w:ascii="Arial" w:eastAsia="Arial" w:hAnsi="Arial" w:cs="Arial"/>
          <w:sz w:val="20"/>
          <w:szCs w:val="20"/>
          <w:lang w:val="sl-SI"/>
        </w:rPr>
        <w:t xml:space="preserve">imajo </w:t>
      </w:r>
      <w:r w:rsidRPr="002A3263">
        <w:rPr>
          <w:rFonts w:ascii="Arial" w:eastAsia="Arial" w:hAnsi="Arial" w:cs="Arial"/>
          <w:sz w:val="20"/>
          <w:szCs w:val="20"/>
          <w:lang w:val="sl-SI"/>
        </w:rPr>
        <w:t xml:space="preserve"> izdelki iz prvega odstavka 28. člena </w:t>
      </w:r>
      <w:r w:rsidR="000E415C" w:rsidRPr="002A3263">
        <w:rPr>
          <w:rFonts w:ascii="Arial" w:eastAsia="Arial" w:hAnsi="Arial" w:cs="Arial"/>
          <w:sz w:val="20"/>
          <w:szCs w:val="20"/>
          <w:lang w:val="sl-SI"/>
        </w:rPr>
        <w:t>navedene uredbe</w:t>
      </w:r>
      <w:r w:rsidR="003D7929" w:rsidRPr="002A3263">
        <w:rPr>
          <w:rFonts w:ascii="Arial" w:eastAsia="Arial" w:hAnsi="Arial" w:cs="Arial"/>
          <w:sz w:val="20"/>
          <w:szCs w:val="20"/>
          <w:lang w:val="sl-SI"/>
        </w:rPr>
        <w:t xml:space="preserve">, ki vsebujejo enega ali več trajnih magnetov iz točke (b) </w:t>
      </w:r>
      <w:r w:rsidR="00BF3EE2" w:rsidRPr="002A3263">
        <w:rPr>
          <w:rFonts w:ascii="Arial" w:eastAsia="Arial" w:hAnsi="Arial" w:cs="Arial"/>
          <w:sz w:val="20"/>
          <w:szCs w:val="20"/>
          <w:lang w:val="sl-SI"/>
        </w:rPr>
        <w:t>prvega odstavka 28. člena,</w:t>
      </w:r>
      <w:r w:rsidR="003D7929" w:rsidRPr="002A3263">
        <w:rPr>
          <w:rFonts w:ascii="Arial" w:eastAsia="Arial" w:hAnsi="Arial" w:cs="Arial"/>
          <w:sz w:val="20"/>
          <w:szCs w:val="20"/>
          <w:lang w:val="sl-SI"/>
        </w:rPr>
        <w:t xml:space="preserve"> tudi nosilec podatkov</w:t>
      </w:r>
      <w:r w:rsidR="000E415C" w:rsidRPr="002A3263">
        <w:rPr>
          <w:rFonts w:ascii="Arial" w:eastAsia="Arial" w:hAnsi="Arial" w:cs="Arial"/>
          <w:sz w:val="20"/>
          <w:szCs w:val="20"/>
          <w:lang w:val="sl-SI"/>
        </w:rPr>
        <w:t xml:space="preserve">, kot je določeno v tretjem odstavku </w:t>
      </w:r>
      <w:r w:rsidR="003D7929" w:rsidRPr="002A3263">
        <w:rPr>
          <w:rFonts w:ascii="Arial" w:eastAsia="Arial" w:hAnsi="Arial" w:cs="Arial"/>
          <w:sz w:val="20"/>
          <w:szCs w:val="20"/>
          <w:lang w:val="sl-SI"/>
        </w:rPr>
        <w:t xml:space="preserve">28. člena Uredbe 2024/1252/EU. </w:t>
      </w:r>
    </w:p>
    <w:p w14:paraId="6E61C973" w14:textId="77777777" w:rsidR="00EA66BD" w:rsidRPr="002A3263" w:rsidRDefault="005B7226" w:rsidP="0061700A">
      <w:pPr>
        <w:pStyle w:val="zamik"/>
        <w:numPr>
          <w:ilvl w:val="0"/>
          <w:numId w:val="8"/>
        </w:numPr>
        <w:pBdr>
          <w:top w:val="none" w:sz="0" w:space="12" w:color="auto"/>
        </w:pBdr>
        <w:ind w:left="-3"/>
        <w:jc w:val="both"/>
        <w:rPr>
          <w:rFonts w:ascii="Arial" w:eastAsia="Arial" w:hAnsi="Arial" w:cs="Arial"/>
          <w:sz w:val="20"/>
          <w:szCs w:val="20"/>
          <w:lang w:val="sl-SI"/>
        </w:rPr>
      </w:pPr>
      <w:r w:rsidRPr="002A3263">
        <w:rPr>
          <w:rFonts w:ascii="Arial" w:eastAsia="Arial" w:hAnsi="Arial" w:cs="Arial"/>
          <w:sz w:val="20"/>
          <w:szCs w:val="20"/>
          <w:lang w:val="sl-SI"/>
        </w:rPr>
        <w:t>Z globo od 3.000 do 40.000 eurov se</w:t>
      </w:r>
      <w:r w:rsidR="003D7929" w:rsidRPr="002A3263">
        <w:rPr>
          <w:rFonts w:ascii="Arial" w:eastAsia="Arial" w:hAnsi="Arial" w:cs="Arial"/>
          <w:sz w:val="20"/>
          <w:szCs w:val="20"/>
          <w:lang w:val="sl-SI"/>
        </w:rPr>
        <w:t xml:space="preserve"> </w:t>
      </w:r>
      <w:r w:rsidRPr="002A3263">
        <w:rPr>
          <w:rFonts w:ascii="Arial" w:eastAsia="Arial" w:hAnsi="Arial" w:cs="Arial"/>
          <w:sz w:val="20"/>
          <w:szCs w:val="20"/>
          <w:lang w:val="sl-SI"/>
        </w:rPr>
        <w:t xml:space="preserve">kaznuje pravna oseba, ki daje na trg izdelek iz </w:t>
      </w:r>
      <w:r w:rsidR="003D7929" w:rsidRPr="002A3263">
        <w:rPr>
          <w:rFonts w:ascii="Arial" w:eastAsia="Arial" w:hAnsi="Arial" w:cs="Arial"/>
          <w:sz w:val="20"/>
          <w:szCs w:val="20"/>
          <w:lang w:val="sl-SI"/>
        </w:rPr>
        <w:t>tretjega</w:t>
      </w:r>
      <w:r w:rsidRPr="002A3263">
        <w:rPr>
          <w:rFonts w:ascii="Arial" w:eastAsia="Arial" w:hAnsi="Arial" w:cs="Arial"/>
          <w:sz w:val="20"/>
          <w:szCs w:val="20"/>
          <w:lang w:val="sl-SI"/>
        </w:rPr>
        <w:t xml:space="preserve"> odstavka 28. člena Uredbe 2024/1252/EU </w:t>
      </w:r>
      <w:r w:rsidR="003D7929" w:rsidRPr="002A3263">
        <w:rPr>
          <w:rFonts w:ascii="Arial" w:eastAsia="Arial" w:hAnsi="Arial" w:cs="Arial"/>
          <w:sz w:val="20"/>
          <w:szCs w:val="20"/>
          <w:lang w:val="sl-SI"/>
        </w:rPr>
        <w:t xml:space="preserve">in </w:t>
      </w:r>
      <w:r w:rsidRPr="002A3263">
        <w:rPr>
          <w:rFonts w:ascii="Arial" w:eastAsia="Arial" w:hAnsi="Arial" w:cs="Arial"/>
          <w:sz w:val="20"/>
          <w:szCs w:val="20"/>
          <w:lang w:val="sl-SI"/>
        </w:rPr>
        <w:t xml:space="preserve">ne zagotovi, da so informacije iz </w:t>
      </w:r>
      <w:r w:rsidR="003D7929" w:rsidRPr="002A3263">
        <w:rPr>
          <w:rFonts w:ascii="Arial" w:eastAsia="Arial" w:hAnsi="Arial" w:cs="Arial"/>
          <w:sz w:val="20"/>
          <w:szCs w:val="20"/>
          <w:lang w:val="sl-SI"/>
        </w:rPr>
        <w:t>četrtega</w:t>
      </w:r>
      <w:r w:rsidRPr="002A3263">
        <w:rPr>
          <w:rFonts w:ascii="Arial" w:eastAsia="Arial" w:hAnsi="Arial" w:cs="Arial"/>
          <w:sz w:val="20"/>
          <w:szCs w:val="20"/>
          <w:lang w:val="sl-SI"/>
        </w:rPr>
        <w:t xml:space="preserve"> odstavka 28. člena </w:t>
      </w:r>
      <w:r w:rsidR="000E415C" w:rsidRPr="002A3263">
        <w:rPr>
          <w:rFonts w:ascii="Arial" w:eastAsia="Arial" w:hAnsi="Arial" w:cs="Arial"/>
          <w:sz w:val="20"/>
          <w:szCs w:val="20"/>
          <w:lang w:val="sl-SI"/>
        </w:rPr>
        <w:t>navedene uredbe</w:t>
      </w:r>
      <w:r w:rsidRPr="002A3263">
        <w:rPr>
          <w:rFonts w:ascii="Arial" w:eastAsia="Arial" w:hAnsi="Arial" w:cs="Arial"/>
          <w:sz w:val="20"/>
          <w:szCs w:val="20"/>
          <w:lang w:val="sl-SI"/>
        </w:rPr>
        <w:t xml:space="preserve"> popolne, posodobljene in točne ter </w:t>
      </w:r>
      <w:r w:rsidR="000E415C" w:rsidRPr="002A3263">
        <w:rPr>
          <w:rFonts w:ascii="Arial" w:eastAsia="Arial" w:hAnsi="Arial" w:cs="Arial"/>
          <w:sz w:val="20"/>
          <w:szCs w:val="20"/>
          <w:lang w:val="sl-SI"/>
        </w:rPr>
        <w:t>dostopne najmanj deset let dlje,</w:t>
      </w:r>
      <w:r w:rsidRPr="002A3263">
        <w:rPr>
          <w:rFonts w:ascii="Arial" w:eastAsia="Arial" w:hAnsi="Arial" w:cs="Arial"/>
          <w:sz w:val="20"/>
          <w:szCs w:val="20"/>
          <w:lang w:val="sl-SI"/>
        </w:rPr>
        <w:t xml:space="preserve"> kot je običajna življenjska doba izdelka, tudi po insolventnosti, likvidaciji ali prenehanju dejavnosti odgovorne fizične ali pravne osebe v Uniji</w:t>
      </w:r>
      <w:r w:rsidR="000E415C" w:rsidRPr="002A3263">
        <w:rPr>
          <w:rFonts w:ascii="Arial" w:eastAsia="Arial" w:hAnsi="Arial" w:cs="Arial"/>
          <w:sz w:val="20"/>
          <w:szCs w:val="20"/>
          <w:lang w:val="sl-SI"/>
        </w:rPr>
        <w:t xml:space="preserve">, kot je določeno v </w:t>
      </w:r>
      <w:r w:rsidR="003D7929" w:rsidRPr="002A3263">
        <w:rPr>
          <w:rFonts w:ascii="Arial" w:eastAsia="Arial" w:hAnsi="Arial" w:cs="Arial"/>
          <w:sz w:val="20"/>
          <w:szCs w:val="20"/>
          <w:lang w:val="sl-SI"/>
        </w:rPr>
        <w:t>sedm</w:t>
      </w:r>
      <w:r w:rsidR="000E415C" w:rsidRPr="002A3263">
        <w:rPr>
          <w:rFonts w:ascii="Arial" w:eastAsia="Arial" w:hAnsi="Arial" w:cs="Arial"/>
          <w:sz w:val="20"/>
          <w:szCs w:val="20"/>
          <w:lang w:val="sl-SI"/>
        </w:rPr>
        <w:t>em</w:t>
      </w:r>
      <w:r w:rsidRPr="002A3263">
        <w:rPr>
          <w:rFonts w:ascii="Arial" w:eastAsia="Arial" w:hAnsi="Arial" w:cs="Arial"/>
          <w:sz w:val="20"/>
          <w:szCs w:val="20"/>
          <w:lang w:val="sl-SI"/>
        </w:rPr>
        <w:t xml:space="preserve"> odstavk</w:t>
      </w:r>
      <w:r w:rsidR="000E415C" w:rsidRPr="002A3263">
        <w:rPr>
          <w:rFonts w:ascii="Arial" w:eastAsia="Arial" w:hAnsi="Arial" w:cs="Arial"/>
          <w:sz w:val="20"/>
          <w:szCs w:val="20"/>
          <w:lang w:val="sl-SI"/>
        </w:rPr>
        <w:t>u</w:t>
      </w:r>
      <w:r w:rsidRPr="002A3263">
        <w:rPr>
          <w:rFonts w:ascii="Arial" w:eastAsia="Arial" w:hAnsi="Arial" w:cs="Arial"/>
          <w:sz w:val="20"/>
          <w:szCs w:val="20"/>
          <w:lang w:val="sl-SI"/>
        </w:rPr>
        <w:t xml:space="preserve"> 28. člena Uredbe 2024/1251/EU. </w:t>
      </w:r>
    </w:p>
    <w:p w14:paraId="44CB328D" w14:textId="77777777" w:rsidR="00EA66BD" w:rsidRPr="002A3263" w:rsidRDefault="00EA66BD" w:rsidP="00CC4B1C">
      <w:pPr>
        <w:pStyle w:val="zamik"/>
        <w:pBdr>
          <w:top w:val="none" w:sz="0" w:space="12" w:color="auto"/>
        </w:pBdr>
        <w:ind w:left="-363" w:firstLine="0"/>
        <w:jc w:val="both"/>
        <w:rPr>
          <w:rFonts w:ascii="Arial" w:eastAsia="Arial" w:hAnsi="Arial" w:cs="Arial"/>
          <w:sz w:val="20"/>
          <w:szCs w:val="20"/>
          <w:lang w:val="sl-SI"/>
        </w:rPr>
      </w:pPr>
    </w:p>
    <w:p w14:paraId="427F2A09" w14:textId="073CED4B" w:rsidR="002A5514" w:rsidRPr="002A3263" w:rsidRDefault="005B7226" w:rsidP="0061700A">
      <w:pPr>
        <w:pStyle w:val="zamik"/>
        <w:numPr>
          <w:ilvl w:val="0"/>
          <w:numId w:val="8"/>
        </w:numPr>
        <w:pBdr>
          <w:top w:val="none" w:sz="0" w:space="12" w:color="auto"/>
        </w:pBdr>
        <w:ind w:left="-3"/>
        <w:jc w:val="both"/>
        <w:rPr>
          <w:rFonts w:ascii="Arial" w:eastAsia="Arial" w:hAnsi="Arial" w:cs="Arial"/>
          <w:sz w:val="20"/>
          <w:szCs w:val="20"/>
          <w:lang w:val="sl-SI"/>
        </w:rPr>
      </w:pPr>
      <w:r w:rsidRPr="002A3263">
        <w:rPr>
          <w:rFonts w:ascii="Arial" w:eastAsia="Arial" w:hAnsi="Arial" w:cs="Arial"/>
          <w:sz w:val="20"/>
          <w:szCs w:val="20"/>
          <w:lang w:val="sl-SI"/>
        </w:rPr>
        <w:t xml:space="preserve">Z globo od 2.000 do 15.000 </w:t>
      </w:r>
      <w:r w:rsidR="00554D65" w:rsidRPr="002A3263">
        <w:rPr>
          <w:rFonts w:ascii="Arial" w:eastAsia="Arial" w:hAnsi="Arial" w:cs="Arial"/>
          <w:sz w:val="20"/>
          <w:szCs w:val="20"/>
          <w:lang w:val="sl-SI"/>
        </w:rPr>
        <w:t>eurov</w:t>
      </w:r>
      <w:r w:rsidRPr="002A3263">
        <w:rPr>
          <w:rFonts w:ascii="Arial" w:eastAsia="Arial" w:hAnsi="Arial" w:cs="Arial"/>
          <w:sz w:val="20"/>
          <w:szCs w:val="20"/>
          <w:lang w:val="sl-SI"/>
        </w:rPr>
        <w:t xml:space="preserve"> se za prekršek iz </w:t>
      </w:r>
      <w:r w:rsidR="000E415C" w:rsidRPr="002A3263">
        <w:rPr>
          <w:rFonts w:ascii="Arial" w:eastAsia="Arial" w:hAnsi="Arial" w:cs="Arial"/>
          <w:sz w:val="20"/>
          <w:szCs w:val="20"/>
          <w:lang w:val="sl-SI"/>
        </w:rPr>
        <w:t xml:space="preserve">prvega, drugega ali tretjega odstavka </w:t>
      </w:r>
      <w:r w:rsidRPr="002A3263">
        <w:rPr>
          <w:rFonts w:ascii="Arial" w:eastAsia="Arial" w:hAnsi="Arial" w:cs="Arial"/>
          <w:sz w:val="20"/>
          <w:szCs w:val="20"/>
          <w:lang w:val="sl-SI"/>
        </w:rPr>
        <w:t xml:space="preserve">tega člena kaznuje samostojni podjetnik posameznik ali posameznik, ki samostojno opravlja dejavnost. </w:t>
      </w:r>
    </w:p>
    <w:p w14:paraId="5FDF32DA" w14:textId="4D5C1D59" w:rsidR="003A0054" w:rsidRDefault="005B7226" w:rsidP="0061700A">
      <w:pPr>
        <w:pStyle w:val="zamik"/>
        <w:numPr>
          <w:ilvl w:val="0"/>
          <w:numId w:val="8"/>
        </w:numPr>
        <w:pBdr>
          <w:top w:val="none" w:sz="0" w:space="12" w:color="auto"/>
        </w:pBdr>
        <w:ind w:left="-3"/>
        <w:jc w:val="both"/>
        <w:rPr>
          <w:rFonts w:ascii="Arial" w:eastAsia="Arial" w:hAnsi="Arial" w:cs="Arial"/>
          <w:sz w:val="20"/>
          <w:szCs w:val="20"/>
          <w:lang w:val="sl-SI"/>
        </w:rPr>
      </w:pPr>
      <w:r w:rsidRPr="002A3263">
        <w:rPr>
          <w:rFonts w:ascii="Arial" w:eastAsia="Arial" w:hAnsi="Arial" w:cs="Arial"/>
          <w:sz w:val="20"/>
          <w:szCs w:val="20"/>
          <w:lang w:val="sl-SI"/>
        </w:rPr>
        <w:lastRenderedPageBreak/>
        <w:t xml:space="preserve">Z globo od 1.000 do 4.000 </w:t>
      </w:r>
      <w:r w:rsidR="00554D65" w:rsidRPr="002A3263">
        <w:rPr>
          <w:rFonts w:ascii="Arial" w:eastAsia="Arial" w:hAnsi="Arial" w:cs="Arial"/>
          <w:sz w:val="20"/>
          <w:szCs w:val="20"/>
          <w:lang w:val="sl-SI"/>
        </w:rPr>
        <w:t>eurov</w:t>
      </w:r>
      <w:r w:rsidRPr="002A3263">
        <w:rPr>
          <w:rFonts w:ascii="Arial" w:eastAsia="Arial" w:hAnsi="Arial" w:cs="Arial"/>
          <w:sz w:val="20"/>
          <w:szCs w:val="20"/>
          <w:lang w:val="sl-SI"/>
        </w:rPr>
        <w:t xml:space="preserve"> se za prekršek iz </w:t>
      </w:r>
      <w:r w:rsidR="000E415C" w:rsidRPr="002A3263">
        <w:rPr>
          <w:rFonts w:ascii="Arial" w:eastAsia="Arial" w:hAnsi="Arial" w:cs="Arial"/>
          <w:sz w:val="20"/>
          <w:szCs w:val="20"/>
          <w:lang w:val="sl-SI"/>
        </w:rPr>
        <w:t xml:space="preserve">prvega, drugega ali tretjega odstavka </w:t>
      </w:r>
      <w:r w:rsidRPr="002A3263">
        <w:rPr>
          <w:rFonts w:ascii="Arial" w:eastAsia="Arial" w:hAnsi="Arial" w:cs="Arial"/>
          <w:sz w:val="20"/>
          <w:szCs w:val="20"/>
          <w:lang w:val="sl-SI"/>
        </w:rPr>
        <w:t xml:space="preserve">tega člena kaznuje tudi </w:t>
      </w:r>
      <w:r w:rsidR="00A57083" w:rsidRPr="002A3263">
        <w:rPr>
          <w:rFonts w:ascii="Arial" w:eastAsia="Arial" w:hAnsi="Arial" w:cs="Arial"/>
          <w:sz w:val="20"/>
          <w:szCs w:val="20"/>
          <w:lang w:val="sl-SI"/>
        </w:rPr>
        <w:t>odgovorna oseba pravne osebe ali odgovorna oseba samostojnega podjetnika posameznika oziroma posameznika, ki samostojno opravlja dejavnost</w:t>
      </w:r>
      <w:r w:rsidR="00AD2521">
        <w:rPr>
          <w:rFonts w:ascii="Arial" w:eastAsia="Arial" w:hAnsi="Arial" w:cs="Arial"/>
          <w:sz w:val="20"/>
          <w:szCs w:val="20"/>
          <w:lang w:val="sl-SI"/>
        </w:rPr>
        <w:t>.</w:t>
      </w:r>
    </w:p>
    <w:p w14:paraId="387E1E24" w14:textId="77777777" w:rsidR="00AD2521" w:rsidRPr="002A3263" w:rsidRDefault="00AD2521" w:rsidP="00AD2521">
      <w:pPr>
        <w:pStyle w:val="zamik"/>
        <w:pBdr>
          <w:top w:val="none" w:sz="0" w:space="12" w:color="auto"/>
        </w:pBdr>
        <w:ind w:left="-363" w:firstLine="0"/>
        <w:jc w:val="both"/>
        <w:rPr>
          <w:rFonts w:ascii="Arial" w:eastAsia="Arial" w:hAnsi="Arial" w:cs="Arial"/>
          <w:sz w:val="20"/>
          <w:szCs w:val="20"/>
          <w:lang w:val="sl-SI"/>
        </w:rPr>
      </w:pPr>
    </w:p>
    <w:p w14:paraId="63E9624F" w14:textId="7A836935" w:rsidR="009B30CC" w:rsidRPr="002A3263" w:rsidRDefault="00EA0263" w:rsidP="001121D8">
      <w:pPr>
        <w:pStyle w:val="zamik"/>
        <w:pBdr>
          <w:top w:val="none" w:sz="0" w:space="12" w:color="auto"/>
        </w:pBdr>
        <w:ind w:firstLine="0"/>
        <w:jc w:val="center"/>
        <w:rPr>
          <w:rFonts w:ascii="Arial" w:eastAsia="Arial" w:hAnsi="Arial" w:cs="Arial"/>
          <w:b/>
          <w:bCs/>
          <w:sz w:val="20"/>
          <w:szCs w:val="20"/>
          <w:lang w:val="sl-SI"/>
        </w:rPr>
      </w:pPr>
      <w:r w:rsidRPr="002A3263">
        <w:rPr>
          <w:rFonts w:ascii="Arial" w:eastAsia="Arial" w:hAnsi="Arial" w:cs="Arial"/>
          <w:b/>
          <w:bCs/>
          <w:sz w:val="20"/>
          <w:szCs w:val="20"/>
          <w:lang w:val="sl-SI"/>
        </w:rPr>
        <w:t>10</w:t>
      </w:r>
      <w:r w:rsidR="003A0054" w:rsidRPr="002A3263">
        <w:rPr>
          <w:rFonts w:ascii="Arial" w:eastAsia="Arial" w:hAnsi="Arial" w:cs="Arial"/>
          <w:b/>
          <w:bCs/>
          <w:sz w:val="20"/>
          <w:szCs w:val="20"/>
          <w:lang w:val="sl-SI"/>
        </w:rPr>
        <w:t xml:space="preserve">. </w:t>
      </w:r>
      <w:r w:rsidR="00BB7C8E" w:rsidRPr="002A3263">
        <w:rPr>
          <w:rFonts w:ascii="Arial" w:eastAsia="Arial" w:hAnsi="Arial" w:cs="Arial"/>
          <w:b/>
          <w:bCs/>
          <w:sz w:val="20"/>
          <w:szCs w:val="20"/>
          <w:lang w:val="sl-SI"/>
        </w:rPr>
        <w:t>č</w:t>
      </w:r>
      <w:r w:rsidR="005B7226" w:rsidRPr="002A3263">
        <w:rPr>
          <w:rFonts w:ascii="Arial" w:eastAsia="Arial" w:hAnsi="Arial" w:cs="Arial"/>
          <w:b/>
          <w:bCs/>
          <w:sz w:val="20"/>
          <w:szCs w:val="20"/>
          <w:lang w:val="sl-SI"/>
        </w:rPr>
        <w:t>len</w:t>
      </w:r>
    </w:p>
    <w:p w14:paraId="1E68A681" w14:textId="77777777" w:rsidR="00EA66BD" w:rsidRPr="002A3263" w:rsidRDefault="00EA66BD" w:rsidP="001121D8">
      <w:pPr>
        <w:pStyle w:val="zamik"/>
        <w:pBdr>
          <w:top w:val="none" w:sz="0" w:space="12" w:color="auto"/>
        </w:pBdr>
        <w:ind w:firstLine="0"/>
        <w:jc w:val="center"/>
        <w:rPr>
          <w:rFonts w:ascii="Arial" w:eastAsia="Arial" w:hAnsi="Arial" w:cs="Arial"/>
          <w:sz w:val="20"/>
          <w:szCs w:val="20"/>
          <w:lang w:val="sl-SI"/>
        </w:rPr>
      </w:pPr>
    </w:p>
    <w:p w14:paraId="1F98DDD4" w14:textId="6EE6917F" w:rsidR="005B7226" w:rsidRPr="002A3263" w:rsidRDefault="005B7226" w:rsidP="001121D8">
      <w:pPr>
        <w:pStyle w:val="zamik"/>
        <w:pBdr>
          <w:top w:val="none" w:sz="0" w:space="12" w:color="auto"/>
        </w:pBdr>
        <w:ind w:firstLine="0"/>
        <w:jc w:val="center"/>
        <w:rPr>
          <w:rFonts w:ascii="Arial" w:eastAsia="Arial" w:hAnsi="Arial" w:cs="Arial"/>
          <w:sz w:val="20"/>
          <w:szCs w:val="20"/>
          <w:lang w:val="sl-SI"/>
        </w:rPr>
      </w:pPr>
      <w:r w:rsidRPr="002A3263">
        <w:rPr>
          <w:rFonts w:ascii="Arial" w:eastAsia="Arial" w:hAnsi="Arial" w:cs="Arial"/>
          <w:sz w:val="20"/>
          <w:szCs w:val="20"/>
          <w:lang w:val="sl-SI"/>
        </w:rPr>
        <w:t>(</w:t>
      </w:r>
      <w:r w:rsidR="009B30CC" w:rsidRPr="002A3263">
        <w:rPr>
          <w:rFonts w:ascii="Arial" w:eastAsia="Arial" w:hAnsi="Arial" w:cs="Arial"/>
          <w:sz w:val="20"/>
          <w:szCs w:val="20"/>
          <w:lang w:val="sl-SI"/>
        </w:rPr>
        <w:t>prekrški glede informacij o vsebnosti recikliranih materialov v trajnih magnetih</w:t>
      </w:r>
      <w:r w:rsidRPr="002A3263">
        <w:rPr>
          <w:rFonts w:ascii="Arial" w:eastAsia="Arial" w:hAnsi="Arial" w:cs="Arial"/>
          <w:sz w:val="20"/>
          <w:szCs w:val="20"/>
          <w:lang w:val="sl-SI"/>
        </w:rPr>
        <w:t>)</w:t>
      </w:r>
    </w:p>
    <w:p w14:paraId="6B4034CA" w14:textId="77777777" w:rsidR="00EA66BD" w:rsidRPr="002A3263" w:rsidRDefault="00EA66BD" w:rsidP="00EA66BD">
      <w:pPr>
        <w:pStyle w:val="zamik"/>
        <w:pBdr>
          <w:top w:val="none" w:sz="0" w:space="12" w:color="auto"/>
        </w:pBdr>
        <w:ind w:firstLine="0"/>
        <w:jc w:val="both"/>
        <w:rPr>
          <w:rFonts w:ascii="Arial" w:eastAsia="Arial" w:hAnsi="Arial" w:cs="Arial"/>
          <w:sz w:val="20"/>
          <w:szCs w:val="20"/>
          <w:lang w:val="sl-SI"/>
        </w:rPr>
      </w:pPr>
    </w:p>
    <w:p w14:paraId="75741E7E" w14:textId="77777777" w:rsidR="00EA66BD" w:rsidRPr="002A3263" w:rsidRDefault="005B7226" w:rsidP="0061700A">
      <w:pPr>
        <w:pStyle w:val="zamik"/>
        <w:numPr>
          <w:ilvl w:val="0"/>
          <w:numId w:val="9"/>
        </w:numPr>
        <w:pBdr>
          <w:top w:val="none" w:sz="0" w:space="12" w:color="auto"/>
        </w:pBdr>
        <w:ind w:left="-3"/>
        <w:jc w:val="both"/>
        <w:rPr>
          <w:rFonts w:ascii="Arial" w:eastAsia="Arial" w:hAnsi="Arial" w:cs="Arial"/>
          <w:sz w:val="20"/>
          <w:szCs w:val="20"/>
          <w:lang w:val="sl-SI"/>
        </w:rPr>
      </w:pPr>
      <w:r w:rsidRPr="002A3263">
        <w:rPr>
          <w:rFonts w:ascii="Arial" w:eastAsia="Arial" w:hAnsi="Arial" w:cs="Arial"/>
          <w:sz w:val="20"/>
          <w:szCs w:val="20"/>
          <w:lang w:val="sl-SI"/>
        </w:rPr>
        <w:t xml:space="preserve">Z globo od 3.000 do 40.000 eurov se kaznuje pravna oseba, ki daje na trg izdelke iz </w:t>
      </w:r>
      <w:r w:rsidR="00D745E6" w:rsidRPr="002A3263">
        <w:rPr>
          <w:rFonts w:ascii="Arial" w:eastAsia="Arial" w:hAnsi="Arial" w:cs="Arial"/>
          <w:sz w:val="20"/>
          <w:szCs w:val="20"/>
          <w:lang w:val="sl-SI"/>
        </w:rPr>
        <w:t>prvega</w:t>
      </w:r>
      <w:r w:rsidRPr="002A3263">
        <w:rPr>
          <w:rFonts w:ascii="Arial" w:eastAsia="Arial" w:hAnsi="Arial" w:cs="Arial"/>
          <w:sz w:val="20"/>
          <w:szCs w:val="20"/>
          <w:lang w:val="sl-SI"/>
        </w:rPr>
        <w:t xml:space="preserve"> odstavka 2</w:t>
      </w:r>
      <w:r w:rsidR="004F5B9A" w:rsidRPr="002A3263">
        <w:rPr>
          <w:rFonts w:ascii="Arial" w:eastAsia="Arial" w:hAnsi="Arial" w:cs="Arial"/>
          <w:sz w:val="20"/>
          <w:szCs w:val="20"/>
          <w:lang w:val="sl-SI"/>
        </w:rPr>
        <w:t>9</w:t>
      </w:r>
      <w:r w:rsidRPr="002A3263">
        <w:rPr>
          <w:rFonts w:ascii="Arial" w:eastAsia="Arial" w:hAnsi="Arial" w:cs="Arial"/>
          <w:sz w:val="20"/>
          <w:szCs w:val="20"/>
          <w:lang w:val="sl-SI"/>
        </w:rPr>
        <w:t>. člena Uredbe 2024/1252/EU, ki vsebujejo enega ali več trajnih magnetov iz</w:t>
      </w:r>
      <w:r w:rsidR="00D745E6" w:rsidRPr="002A3263">
        <w:rPr>
          <w:rFonts w:ascii="Arial" w:eastAsia="Arial" w:hAnsi="Arial" w:cs="Arial"/>
          <w:sz w:val="20"/>
          <w:szCs w:val="20"/>
          <w:lang w:val="sl-SI"/>
        </w:rPr>
        <w:t xml:space="preserve"> točke (b)</w:t>
      </w:r>
      <w:r w:rsidRPr="002A3263">
        <w:rPr>
          <w:rFonts w:ascii="Arial" w:eastAsia="Arial" w:hAnsi="Arial" w:cs="Arial"/>
          <w:sz w:val="20"/>
          <w:szCs w:val="20"/>
          <w:lang w:val="sl-SI"/>
        </w:rPr>
        <w:t xml:space="preserve"> </w:t>
      </w:r>
      <w:r w:rsidR="00D745E6" w:rsidRPr="002A3263">
        <w:rPr>
          <w:rFonts w:ascii="Arial" w:eastAsia="Arial" w:hAnsi="Arial" w:cs="Arial"/>
          <w:sz w:val="20"/>
          <w:szCs w:val="20"/>
          <w:lang w:val="sl-SI"/>
        </w:rPr>
        <w:t>prvega</w:t>
      </w:r>
      <w:r w:rsidRPr="002A3263">
        <w:rPr>
          <w:rFonts w:ascii="Arial" w:eastAsia="Arial" w:hAnsi="Arial" w:cs="Arial"/>
          <w:sz w:val="20"/>
          <w:szCs w:val="20"/>
          <w:lang w:val="sl-SI"/>
        </w:rPr>
        <w:t xml:space="preserve"> odstavka 28. člena </w:t>
      </w:r>
      <w:r w:rsidR="004F5B9A" w:rsidRPr="002A3263">
        <w:rPr>
          <w:rFonts w:ascii="Arial" w:eastAsia="Arial" w:hAnsi="Arial" w:cs="Arial"/>
          <w:sz w:val="20"/>
          <w:szCs w:val="20"/>
          <w:lang w:val="sl-SI"/>
        </w:rPr>
        <w:t>navedene uredbe</w:t>
      </w:r>
      <w:r w:rsidRPr="002A3263">
        <w:rPr>
          <w:rFonts w:ascii="Arial" w:eastAsia="Arial" w:hAnsi="Arial" w:cs="Arial"/>
          <w:sz w:val="20"/>
          <w:szCs w:val="20"/>
          <w:lang w:val="sl-SI"/>
        </w:rPr>
        <w:t xml:space="preserve"> in pri katerih skupna masa vseh takih trajnih magnetov presega 0,2</w:t>
      </w:r>
      <w:r w:rsidR="007F45F9" w:rsidRPr="002A3263">
        <w:rPr>
          <w:rFonts w:ascii="Arial" w:eastAsia="Arial" w:hAnsi="Arial" w:cs="Arial"/>
          <w:sz w:val="20"/>
          <w:szCs w:val="20"/>
          <w:lang w:val="sl-SI"/>
        </w:rPr>
        <w:t xml:space="preserve"> </w:t>
      </w:r>
      <w:r w:rsidRPr="002A3263">
        <w:rPr>
          <w:rFonts w:ascii="Arial" w:eastAsia="Arial" w:hAnsi="Arial" w:cs="Arial"/>
          <w:sz w:val="20"/>
          <w:szCs w:val="20"/>
          <w:lang w:val="sl-SI"/>
        </w:rPr>
        <w:t>kg</w:t>
      </w:r>
      <w:r w:rsidR="004F5B9A" w:rsidRPr="002A3263">
        <w:rPr>
          <w:rFonts w:ascii="Arial" w:eastAsia="Arial" w:hAnsi="Arial" w:cs="Arial"/>
          <w:sz w:val="20"/>
          <w:szCs w:val="20"/>
          <w:lang w:val="sl-SI"/>
        </w:rPr>
        <w:t xml:space="preserve">, če </w:t>
      </w:r>
      <w:r w:rsidRPr="002A3263">
        <w:rPr>
          <w:rFonts w:ascii="Arial" w:eastAsia="Arial" w:hAnsi="Arial" w:cs="Arial"/>
          <w:sz w:val="20"/>
          <w:szCs w:val="20"/>
          <w:lang w:val="sl-SI"/>
        </w:rPr>
        <w:t xml:space="preserve">na prosto dostopnem spletnem mestu </w:t>
      </w:r>
      <w:r w:rsidR="004F5B9A" w:rsidRPr="002A3263">
        <w:rPr>
          <w:rFonts w:ascii="Arial" w:eastAsia="Arial" w:hAnsi="Arial" w:cs="Arial"/>
          <w:sz w:val="20"/>
          <w:szCs w:val="20"/>
          <w:lang w:val="sl-SI"/>
        </w:rPr>
        <w:t xml:space="preserve">ne objavi </w:t>
      </w:r>
      <w:r w:rsidRPr="002A3263">
        <w:rPr>
          <w:rFonts w:ascii="Arial" w:eastAsia="Arial" w:hAnsi="Arial" w:cs="Arial"/>
          <w:sz w:val="20"/>
          <w:szCs w:val="20"/>
          <w:lang w:val="sl-SI"/>
        </w:rPr>
        <w:t>delež</w:t>
      </w:r>
      <w:r w:rsidR="004F5B9A" w:rsidRPr="002A3263">
        <w:rPr>
          <w:rFonts w:ascii="Arial" w:eastAsia="Arial" w:hAnsi="Arial" w:cs="Arial"/>
          <w:sz w:val="20"/>
          <w:szCs w:val="20"/>
          <w:lang w:val="sl-SI"/>
        </w:rPr>
        <w:t>a</w:t>
      </w:r>
      <w:r w:rsidRPr="002A3263">
        <w:rPr>
          <w:rFonts w:ascii="Arial" w:eastAsia="Arial" w:hAnsi="Arial" w:cs="Arial"/>
          <w:sz w:val="20"/>
          <w:szCs w:val="20"/>
          <w:lang w:val="sl-SI"/>
        </w:rPr>
        <w:t xml:space="preserve"> neodima, disprozija, prazeodima, terbija, bora, samarija, niklja in kobalta, pridobljenega iz popotrošniških odpadkov, ki je prisoten v trajnih magnetih, vgrajenih v izdelek</w:t>
      </w:r>
      <w:r w:rsidR="001E5B30" w:rsidRPr="002A3263">
        <w:rPr>
          <w:rFonts w:ascii="Arial" w:eastAsia="Arial" w:hAnsi="Arial" w:cs="Arial"/>
          <w:sz w:val="20"/>
          <w:szCs w:val="20"/>
          <w:lang w:val="sl-SI"/>
        </w:rPr>
        <w:t xml:space="preserve"> (</w:t>
      </w:r>
      <w:r w:rsidR="00D745E6" w:rsidRPr="002A3263">
        <w:rPr>
          <w:rFonts w:ascii="Arial" w:eastAsia="Arial" w:hAnsi="Arial" w:cs="Arial"/>
          <w:sz w:val="20"/>
          <w:szCs w:val="20"/>
          <w:lang w:val="sl-SI"/>
        </w:rPr>
        <w:t>prvi</w:t>
      </w:r>
      <w:r w:rsidR="001E5B30" w:rsidRPr="002A3263">
        <w:rPr>
          <w:rFonts w:ascii="Arial" w:eastAsia="Arial" w:hAnsi="Arial" w:cs="Arial"/>
          <w:sz w:val="20"/>
          <w:szCs w:val="20"/>
          <w:lang w:val="sl-SI"/>
        </w:rPr>
        <w:t xml:space="preserve"> odstavek 29. člena Uredbe 2024/1252</w:t>
      </w:r>
      <w:r w:rsidR="00D745E6" w:rsidRPr="002A3263">
        <w:rPr>
          <w:rFonts w:ascii="Arial" w:eastAsia="Arial" w:hAnsi="Arial" w:cs="Arial"/>
          <w:sz w:val="20"/>
          <w:szCs w:val="20"/>
          <w:lang w:val="sl-SI"/>
        </w:rPr>
        <w:t>/EU</w:t>
      </w:r>
      <w:r w:rsidR="001E5B30" w:rsidRPr="002A3263">
        <w:rPr>
          <w:rFonts w:ascii="Arial" w:eastAsia="Arial" w:hAnsi="Arial" w:cs="Arial"/>
          <w:sz w:val="20"/>
          <w:szCs w:val="20"/>
          <w:lang w:val="sl-SI"/>
        </w:rPr>
        <w:t>)</w:t>
      </w:r>
      <w:r w:rsidRPr="002A3263">
        <w:rPr>
          <w:rFonts w:ascii="Arial" w:eastAsia="Arial" w:hAnsi="Arial" w:cs="Arial"/>
          <w:sz w:val="20"/>
          <w:szCs w:val="20"/>
          <w:lang w:val="sl-SI"/>
        </w:rPr>
        <w:t>.</w:t>
      </w:r>
    </w:p>
    <w:p w14:paraId="37B3CA91" w14:textId="77777777" w:rsidR="00CC4B1C" w:rsidRPr="002A3263" w:rsidRDefault="00CC4B1C" w:rsidP="00CC4B1C">
      <w:pPr>
        <w:pStyle w:val="zamik"/>
        <w:pBdr>
          <w:top w:val="none" w:sz="0" w:space="12" w:color="auto"/>
        </w:pBdr>
        <w:ind w:left="-363" w:firstLine="0"/>
        <w:jc w:val="both"/>
        <w:rPr>
          <w:rFonts w:ascii="Arial" w:eastAsia="Arial" w:hAnsi="Arial" w:cs="Arial"/>
          <w:sz w:val="20"/>
          <w:szCs w:val="20"/>
          <w:lang w:val="sl-SI"/>
        </w:rPr>
      </w:pPr>
    </w:p>
    <w:p w14:paraId="277C2B5E" w14:textId="292116CA" w:rsidR="004F5B9A" w:rsidRPr="002A3263" w:rsidRDefault="005B7226" w:rsidP="0061700A">
      <w:pPr>
        <w:pStyle w:val="zamik"/>
        <w:numPr>
          <w:ilvl w:val="0"/>
          <w:numId w:val="9"/>
        </w:numPr>
        <w:pBdr>
          <w:top w:val="none" w:sz="0" w:space="12" w:color="auto"/>
        </w:pBdr>
        <w:ind w:left="-3"/>
        <w:jc w:val="both"/>
        <w:rPr>
          <w:rFonts w:ascii="Arial" w:eastAsia="Arial" w:hAnsi="Arial" w:cs="Arial"/>
          <w:sz w:val="20"/>
          <w:szCs w:val="20"/>
          <w:lang w:val="sl-SI"/>
        </w:rPr>
      </w:pPr>
      <w:r w:rsidRPr="002A3263">
        <w:rPr>
          <w:rFonts w:ascii="Arial" w:eastAsia="Arial" w:hAnsi="Arial" w:cs="Arial"/>
          <w:sz w:val="20"/>
          <w:szCs w:val="20"/>
          <w:lang w:val="sl-SI"/>
        </w:rPr>
        <w:t xml:space="preserve">Z globo od 3000 do 40.000 eurov se kaznuje pravna oseba, ki daje na trg izdelke iz </w:t>
      </w:r>
      <w:r w:rsidR="00D745E6" w:rsidRPr="002A3263">
        <w:rPr>
          <w:rFonts w:ascii="Arial" w:eastAsia="Arial" w:hAnsi="Arial" w:cs="Arial"/>
          <w:sz w:val="20"/>
          <w:szCs w:val="20"/>
          <w:lang w:val="sl-SI"/>
        </w:rPr>
        <w:t>prvega</w:t>
      </w:r>
      <w:r w:rsidRPr="002A3263">
        <w:rPr>
          <w:rFonts w:ascii="Arial" w:eastAsia="Arial" w:hAnsi="Arial" w:cs="Arial"/>
          <w:sz w:val="20"/>
          <w:szCs w:val="20"/>
          <w:lang w:val="sl-SI"/>
        </w:rPr>
        <w:t xml:space="preserve"> odstavka 29. člena Uredbe 2024/1252/EU ter </w:t>
      </w:r>
      <w:r w:rsidR="004F5B9A" w:rsidRPr="002A3263">
        <w:rPr>
          <w:rFonts w:ascii="Arial" w:eastAsia="Arial" w:hAnsi="Arial" w:cs="Arial"/>
          <w:sz w:val="20"/>
          <w:szCs w:val="20"/>
          <w:lang w:val="sl-SI"/>
        </w:rPr>
        <w:t>in od začetka veljavnosti obveznosti iz tega odstavka:</w:t>
      </w:r>
    </w:p>
    <w:p w14:paraId="25BA1E2D" w14:textId="77777777" w:rsidR="00EA66BD" w:rsidRPr="002A3263" w:rsidRDefault="005B7226" w:rsidP="0061700A">
      <w:pPr>
        <w:pStyle w:val="zamik"/>
        <w:numPr>
          <w:ilvl w:val="0"/>
          <w:numId w:val="20"/>
        </w:numPr>
        <w:pBdr>
          <w:top w:val="none" w:sz="0" w:space="12" w:color="auto"/>
        </w:pBdr>
        <w:jc w:val="both"/>
        <w:rPr>
          <w:rFonts w:ascii="Arial" w:eastAsia="Arial" w:hAnsi="Arial" w:cs="Arial"/>
          <w:sz w:val="20"/>
          <w:szCs w:val="20"/>
          <w:lang w:val="sl-SI"/>
        </w:rPr>
      </w:pPr>
      <w:r w:rsidRPr="002A3263">
        <w:rPr>
          <w:rFonts w:ascii="Arial" w:eastAsia="Arial" w:hAnsi="Arial" w:cs="Arial"/>
          <w:sz w:val="20"/>
          <w:szCs w:val="20"/>
          <w:lang w:val="sl-SI"/>
        </w:rPr>
        <w:t>ne  zagotovi</w:t>
      </w:r>
      <w:r w:rsidR="00D745E6" w:rsidRPr="002A3263">
        <w:rPr>
          <w:rFonts w:ascii="Arial" w:eastAsia="Arial" w:hAnsi="Arial" w:cs="Arial"/>
          <w:sz w:val="20"/>
          <w:szCs w:val="20"/>
          <w:lang w:val="sl-SI"/>
        </w:rPr>
        <w:t>, da imajo stranke</w:t>
      </w:r>
      <w:r w:rsidRPr="002A3263">
        <w:rPr>
          <w:rFonts w:ascii="Arial" w:eastAsia="Arial" w:hAnsi="Arial" w:cs="Arial"/>
          <w:sz w:val="20"/>
          <w:szCs w:val="20"/>
          <w:lang w:val="sl-SI"/>
        </w:rPr>
        <w:t xml:space="preserve"> pri ponujanju </w:t>
      </w:r>
      <w:r w:rsidR="00D745E6" w:rsidRPr="002A3263">
        <w:rPr>
          <w:rFonts w:ascii="Arial" w:eastAsia="Arial" w:hAnsi="Arial" w:cs="Arial"/>
          <w:sz w:val="20"/>
          <w:szCs w:val="20"/>
          <w:lang w:val="sl-SI"/>
        </w:rPr>
        <w:t>teh</w:t>
      </w:r>
      <w:r w:rsidRPr="002A3263">
        <w:rPr>
          <w:rFonts w:ascii="Arial" w:eastAsia="Arial" w:hAnsi="Arial" w:cs="Arial"/>
          <w:sz w:val="20"/>
          <w:szCs w:val="20"/>
          <w:lang w:val="sl-SI"/>
        </w:rPr>
        <w:t xml:space="preserve"> izdelkov v prodajo, vključno </w:t>
      </w:r>
      <w:r w:rsidR="00D745E6" w:rsidRPr="002A3263">
        <w:rPr>
          <w:rFonts w:ascii="Arial" w:eastAsia="Arial" w:hAnsi="Arial" w:cs="Arial"/>
          <w:sz w:val="20"/>
          <w:szCs w:val="20"/>
          <w:lang w:val="sl-SI"/>
        </w:rPr>
        <w:t>s</w:t>
      </w:r>
      <w:r w:rsidRPr="002A3263">
        <w:rPr>
          <w:rFonts w:ascii="Arial" w:eastAsia="Arial" w:hAnsi="Arial" w:cs="Arial"/>
          <w:sz w:val="20"/>
          <w:szCs w:val="20"/>
          <w:lang w:val="sl-SI"/>
        </w:rPr>
        <w:t xml:space="preserve"> prodaj</w:t>
      </w:r>
      <w:r w:rsidR="00D745E6" w:rsidRPr="002A3263">
        <w:rPr>
          <w:rFonts w:ascii="Arial" w:eastAsia="Arial" w:hAnsi="Arial" w:cs="Arial"/>
          <w:sz w:val="20"/>
          <w:szCs w:val="20"/>
          <w:lang w:val="sl-SI"/>
        </w:rPr>
        <w:t>o</w:t>
      </w:r>
      <w:r w:rsidRPr="002A3263">
        <w:rPr>
          <w:rFonts w:ascii="Arial" w:eastAsia="Arial" w:hAnsi="Arial" w:cs="Arial"/>
          <w:sz w:val="20"/>
          <w:szCs w:val="20"/>
          <w:lang w:val="sl-SI"/>
        </w:rPr>
        <w:t xml:space="preserve"> na daljavo, ali</w:t>
      </w:r>
      <w:r w:rsidR="00D745E6" w:rsidRPr="002A3263">
        <w:rPr>
          <w:rFonts w:ascii="Arial" w:eastAsia="Arial" w:hAnsi="Arial" w:cs="Arial"/>
          <w:sz w:val="20"/>
          <w:szCs w:val="20"/>
          <w:lang w:val="sl-SI"/>
        </w:rPr>
        <w:t xml:space="preserve"> pri</w:t>
      </w:r>
      <w:r w:rsidRPr="002A3263">
        <w:rPr>
          <w:rFonts w:ascii="Arial" w:eastAsia="Arial" w:hAnsi="Arial" w:cs="Arial"/>
          <w:sz w:val="20"/>
          <w:szCs w:val="20"/>
          <w:lang w:val="sl-SI"/>
        </w:rPr>
        <w:t xml:space="preserve"> njihovem razstavljanju v okviru poslovne dejavnost</w:t>
      </w:r>
      <w:r w:rsidR="00D745E6" w:rsidRPr="002A3263">
        <w:rPr>
          <w:rFonts w:ascii="Arial" w:eastAsia="Arial" w:hAnsi="Arial" w:cs="Arial"/>
          <w:sz w:val="20"/>
          <w:szCs w:val="20"/>
          <w:lang w:val="sl-SI"/>
        </w:rPr>
        <w:t>i</w:t>
      </w:r>
      <w:r w:rsidRPr="002A3263">
        <w:rPr>
          <w:rFonts w:ascii="Arial" w:eastAsia="Arial" w:hAnsi="Arial" w:cs="Arial"/>
          <w:sz w:val="20"/>
          <w:szCs w:val="20"/>
          <w:lang w:val="sl-SI"/>
        </w:rPr>
        <w:t xml:space="preserve"> dostop do informacij iz </w:t>
      </w:r>
      <w:r w:rsidR="00D745E6" w:rsidRPr="002A3263">
        <w:rPr>
          <w:rFonts w:ascii="Arial" w:eastAsia="Arial" w:hAnsi="Arial" w:cs="Arial"/>
          <w:sz w:val="20"/>
          <w:szCs w:val="20"/>
          <w:lang w:val="sl-SI"/>
        </w:rPr>
        <w:t xml:space="preserve">prvega </w:t>
      </w:r>
      <w:r w:rsidRPr="002A3263">
        <w:rPr>
          <w:rFonts w:ascii="Arial" w:eastAsia="Arial" w:hAnsi="Arial" w:cs="Arial"/>
          <w:sz w:val="20"/>
          <w:szCs w:val="20"/>
          <w:lang w:val="sl-SI"/>
        </w:rPr>
        <w:t xml:space="preserve">odstavka </w:t>
      </w:r>
      <w:r w:rsidR="004F5B9A" w:rsidRPr="002A3263">
        <w:rPr>
          <w:rFonts w:ascii="Arial" w:eastAsia="Arial" w:hAnsi="Arial" w:cs="Arial"/>
          <w:sz w:val="20"/>
          <w:szCs w:val="20"/>
          <w:lang w:val="sl-SI"/>
        </w:rPr>
        <w:t>29. člena navedene uredbe, ali</w:t>
      </w:r>
    </w:p>
    <w:p w14:paraId="62CCF87D" w14:textId="5828866E" w:rsidR="005B7226" w:rsidRPr="002A3263" w:rsidRDefault="004F5B9A" w:rsidP="0061700A">
      <w:pPr>
        <w:pStyle w:val="zamik"/>
        <w:numPr>
          <w:ilvl w:val="0"/>
          <w:numId w:val="20"/>
        </w:numPr>
        <w:pBdr>
          <w:top w:val="none" w:sz="0" w:space="12" w:color="auto"/>
        </w:pBdr>
        <w:jc w:val="both"/>
        <w:rPr>
          <w:rFonts w:ascii="Arial" w:eastAsia="Arial" w:hAnsi="Arial" w:cs="Arial"/>
          <w:sz w:val="20"/>
          <w:szCs w:val="20"/>
          <w:lang w:val="sl-SI"/>
        </w:rPr>
      </w:pPr>
      <w:r w:rsidRPr="002A3263">
        <w:rPr>
          <w:rFonts w:ascii="Arial" w:eastAsia="Arial" w:hAnsi="Arial" w:cs="Arial"/>
          <w:sz w:val="20"/>
          <w:szCs w:val="20"/>
          <w:lang w:val="sl-SI"/>
        </w:rPr>
        <w:t>zagotovi ali prikaže nalepke, oznake, simbole ali napise, ki bi lahko zavajali ali zmedli stranke glede informacij iz prvega odstavka 29. člena navedene uredbe (peti odstavek 29. člena Uredbe 2024/1252/EU).</w:t>
      </w:r>
    </w:p>
    <w:p w14:paraId="57E8CD13" w14:textId="6886CBE5" w:rsidR="00EA66BD" w:rsidRPr="002A3263" w:rsidRDefault="005B7226" w:rsidP="0061700A">
      <w:pPr>
        <w:pStyle w:val="zamik"/>
        <w:numPr>
          <w:ilvl w:val="0"/>
          <w:numId w:val="9"/>
        </w:numPr>
        <w:pBdr>
          <w:top w:val="none" w:sz="0" w:space="12" w:color="auto"/>
        </w:pBdr>
        <w:ind w:left="-3"/>
        <w:jc w:val="both"/>
        <w:rPr>
          <w:rFonts w:ascii="Arial" w:eastAsia="Arial" w:hAnsi="Arial" w:cs="Arial"/>
          <w:sz w:val="20"/>
          <w:szCs w:val="20"/>
          <w:lang w:val="sl-SI"/>
        </w:rPr>
      </w:pPr>
      <w:r w:rsidRPr="002A3263">
        <w:rPr>
          <w:rFonts w:ascii="Arial" w:eastAsia="Arial" w:hAnsi="Arial" w:cs="Arial"/>
          <w:sz w:val="20"/>
          <w:szCs w:val="20"/>
          <w:lang w:val="sl-SI"/>
        </w:rPr>
        <w:t xml:space="preserve">Z globo od 2.000 do 20.000 </w:t>
      </w:r>
      <w:r w:rsidR="00554D65" w:rsidRPr="002A3263">
        <w:rPr>
          <w:rFonts w:ascii="Arial" w:eastAsia="Arial" w:hAnsi="Arial" w:cs="Arial"/>
          <w:sz w:val="20"/>
          <w:szCs w:val="20"/>
          <w:lang w:val="sl-SI"/>
        </w:rPr>
        <w:t>eurov</w:t>
      </w:r>
      <w:r w:rsidRPr="002A3263">
        <w:rPr>
          <w:rFonts w:ascii="Arial" w:eastAsia="Arial" w:hAnsi="Arial" w:cs="Arial"/>
          <w:sz w:val="20"/>
          <w:szCs w:val="20"/>
          <w:lang w:val="sl-SI"/>
        </w:rPr>
        <w:t xml:space="preserve"> se za prekršek iz </w:t>
      </w:r>
      <w:r w:rsidR="00D04F47" w:rsidRPr="002A3263">
        <w:rPr>
          <w:rFonts w:ascii="Arial" w:eastAsia="Arial" w:hAnsi="Arial" w:cs="Arial"/>
          <w:sz w:val="20"/>
          <w:szCs w:val="20"/>
          <w:lang w:val="sl-SI"/>
        </w:rPr>
        <w:t xml:space="preserve">prvega in drugega </w:t>
      </w:r>
      <w:r w:rsidRPr="002A3263">
        <w:rPr>
          <w:rFonts w:ascii="Arial" w:eastAsia="Arial" w:hAnsi="Arial" w:cs="Arial"/>
          <w:sz w:val="20"/>
          <w:szCs w:val="20"/>
          <w:lang w:val="sl-SI"/>
        </w:rPr>
        <w:t>odstavka tega člena kaznuje samostojni podjetnik posameznik ali posameznik, ki samostojno opravlja dejavnost</w:t>
      </w:r>
      <w:r w:rsidR="00EA66BD" w:rsidRPr="002A3263">
        <w:rPr>
          <w:rFonts w:ascii="Arial" w:eastAsia="Arial" w:hAnsi="Arial" w:cs="Arial"/>
          <w:sz w:val="20"/>
          <w:szCs w:val="20"/>
          <w:lang w:val="sl-SI"/>
        </w:rPr>
        <w:t>.</w:t>
      </w:r>
    </w:p>
    <w:p w14:paraId="1B6DF514" w14:textId="77777777" w:rsidR="00EA66BD" w:rsidRPr="002A3263" w:rsidRDefault="00EA66BD" w:rsidP="00EA66BD">
      <w:pPr>
        <w:pStyle w:val="zamik"/>
        <w:pBdr>
          <w:top w:val="none" w:sz="0" w:space="12" w:color="auto"/>
        </w:pBdr>
        <w:ind w:left="-363" w:firstLine="0"/>
        <w:jc w:val="both"/>
        <w:rPr>
          <w:rFonts w:ascii="Arial" w:eastAsia="Arial" w:hAnsi="Arial" w:cs="Arial"/>
          <w:sz w:val="20"/>
          <w:szCs w:val="20"/>
          <w:lang w:val="sl-SI"/>
        </w:rPr>
      </w:pPr>
    </w:p>
    <w:p w14:paraId="2C73AB71" w14:textId="19102526" w:rsidR="005B7226" w:rsidRDefault="005B7226" w:rsidP="0061700A">
      <w:pPr>
        <w:pStyle w:val="zamik"/>
        <w:numPr>
          <w:ilvl w:val="0"/>
          <w:numId w:val="9"/>
        </w:numPr>
        <w:pBdr>
          <w:top w:val="none" w:sz="0" w:space="12" w:color="auto"/>
        </w:pBdr>
        <w:ind w:left="-3"/>
        <w:jc w:val="both"/>
        <w:rPr>
          <w:rFonts w:ascii="Arial" w:eastAsia="Arial" w:hAnsi="Arial" w:cs="Arial"/>
          <w:sz w:val="20"/>
          <w:szCs w:val="20"/>
          <w:lang w:val="sl-SI"/>
        </w:rPr>
      </w:pPr>
      <w:r w:rsidRPr="002A3263">
        <w:rPr>
          <w:rFonts w:ascii="Arial" w:eastAsia="Arial" w:hAnsi="Arial" w:cs="Arial"/>
          <w:sz w:val="20"/>
          <w:szCs w:val="20"/>
          <w:lang w:val="sl-SI"/>
        </w:rPr>
        <w:t xml:space="preserve">Z globo od 1.000 do 4.000 </w:t>
      </w:r>
      <w:r w:rsidR="00554D65" w:rsidRPr="002A3263">
        <w:rPr>
          <w:rFonts w:ascii="Arial" w:eastAsia="Arial" w:hAnsi="Arial" w:cs="Arial"/>
          <w:sz w:val="20"/>
          <w:szCs w:val="20"/>
          <w:lang w:val="sl-SI"/>
        </w:rPr>
        <w:t>eurov</w:t>
      </w:r>
      <w:r w:rsidRPr="002A3263">
        <w:rPr>
          <w:rFonts w:ascii="Arial" w:eastAsia="Arial" w:hAnsi="Arial" w:cs="Arial"/>
          <w:sz w:val="20"/>
          <w:szCs w:val="20"/>
          <w:lang w:val="sl-SI"/>
        </w:rPr>
        <w:t xml:space="preserve"> se za prekršek iz </w:t>
      </w:r>
      <w:r w:rsidR="00D04F47" w:rsidRPr="002A3263">
        <w:rPr>
          <w:rFonts w:ascii="Arial" w:eastAsia="Arial" w:hAnsi="Arial" w:cs="Arial"/>
          <w:sz w:val="20"/>
          <w:szCs w:val="20"/>
          <w:lang w:val="sl-SI"/>
        </w:rPr>
        <w:t xml:space="preserve">prvega in drugega </w:t>
      </w:r>
      <w:r w:rsidRPr="002A3263">
        <w:rPr>
          <w:rFonts w:ascii="Arial" w:eastAsia="Arial" w:hAnsi="Arial" w:cs="Arial"/>
          <w:sz w:val="20"/>
          <w:szCs w:val="20"/>
          <w:lang w:val="sl-SI"/>
        </w:rPr>
        <w:t>odstavka tega člena kaznuje tudi odgovorna oseba pravne osebe</w:t>
      </w:r>
      <w:r w:rsidR="00D04F47" w:rsidRPr="002A3263">
        <w:rPr>
          <w:rFonts w:ascii="Arial" w:eastAsia="Arial" w:hAnsi="Arial" w:cs="Arial"/>
          <w:sz w:val="20"/>
          <w:szCs w:val="20"/>
          <w:lang w:val="sl-SI"/>
        </w:rPr>
        <w:t xml:space="preserve"> ali</w:t>
      </w:r>
      <w:r w:rsidRPr="002A3263">
        <w:rPr>
          <w:rFonts w:ascii="Arial" w:eastAsia="Arial" w:hAnsi="Arial" w:cs="Arial"/>
          <w:sz w:val="20"/>
          <w:szCs w:val="20"/>
          <w:lang w:val="sl-SI"/>
        </w:rPr>
        <w:t xml:space="preserve"> odgovorna oseba samostojnega podjetnika posameznika</w:t>
      </w:r>
      <w:r w:rsidR="00A57083" w:rsidRPr="002A3263">
        <w:rPr>
          <w:rFonts w:ascii="Arial" w:eastAsia="Arial" w:hAnsi="Arial" w:cs="Arial"/>
          <w:sz w:val="20"/>
          <w:szCs w:val="20"/>
          <w:lang w:val="sl-SI"/>
        </w:rPr>
        <w:t xml:space="preserve"> oziroma posameznika, ki samostojno opravlja dejavnost.</w:t>
      </w:r>
    </w:p>
    <w:p w14:paraId="7CA67A44" w14:textId="77777777" w:rsidR="00AD2521" w:rsidRPr="002A3263" w:rsidRDefault="00AD2521" w:rsidP="00AD2521">
      <w:pPr>
        <w:pStyle w:val="zamik"/>
        <w:pBdr>
          <w:top w:val="none" w:sz="0" w:space="12" w:color="auto"/>
        </w:pBdr>
        <w:ind w:firstLine="0"/>
        <w:jc w:val="both"/>
        <w:rPr>
          <w:rFonts w:ascii="Arial" w:eastAsia="Arial" w:hAnsi="Arial" w:cs="Arial"/>
          <w:sz w:val="20"/>
          <w:szCs w:val="20"/>
          <w:lang w:val="sl-SI"/>
        </w:rPr>
      </w:pPr>
    </w:p>
    <w:p w14:paraId="4AAF0112" w14:textId="4C13A531" w:rsidR="005B7226" w:rsidRPr="002A3263" w:rsidRDefault="00EA0263" w:rsidP="001121D8">
      <w:pPr>
        <w:pStyle w:val="zamik"/>
        <w:pBdr>
          <w:top w:val="none" w:sz="0" w:space="12" w:color="auto"/>
        </w:pBdr>
        <w:ind w:firstLine="0"/>
        <w:jc w:val="center"/>
        <w:rPr>
          <w:rFonts w:ascii="Arial" w:eastAsia="Arial" w:hAnsi="Arial" w:cs="Arial"/>
          <w:b/>
          <w:bCs/>
          <w:sz w:val="20"/>
          <w:szCs w:val="20"/>
          <w:lang w:val="sl-SI"/>
        </w:rPr>
      </w:pPr>
      <w:r w:rsidRPr="002A3263">
        <w:rPr>
          <w:rFonts w:ascii="Arial" w:eastAsia="Arial" w:hAnsi="Arial" w:cs="Arial"/>
          <w:b/>
          <w:bCs/>
          <w:sz w:val="20"/>
          <w:szCs w:val="20"/>
          <w:lang w:val="sl-SI"/>
        </w:rPr>
        <w:t>11</w:t>
      </w:r>
      <w:r w:rsidR="005B7226" w:rsidRPr="002A3263">
        <w:rPr>
          <w:rFonts w:ascii="Arial" w:eastAsia="Arial" w:hAnsi="Arial" w:cs="Arial"/>
          <w:b/>
          <w:bCs/>
          <w:sz w:val="20"/>
          <w:szCs w:val="20"/>
          <w:lang w:val="sl-SI"/>
        </w:rPr>
        <w:t>. člen</w:t>
      </w:r>
    </w:p>
    <w:p w14:paraId="386222B4" w14:textId="77777777" w:rsidR="00EA66BD" w:rsidRPr="002A3263" w:rsidRDefault="00EA66BD" w:rsidP="001121D8">
      <w:pPr>
        <w:pStyle w:val="zamik"/>
        <w:pBdr>
          <w:top w:val="none" w:sz="0" w:space="12" w:color="auto"/>
        </w:pBdr>
        <w:ind w:firstLine="0"/>
        <w:jc w:val="center"/>
        <w:rPr>
          <w:rFonts w:ascii="Arial" w:eastAsia="Arial" w:hAnsi="Arial" w:cs="Arial"/>
          <w:sz w:val="20"/>
          <w:szCs w:val="20"/>
          <w:lang w:val="sl-SI"/>
        </w:rPr>
      </w:pPr>
    </w:p>
    <w:p w14:paraId="36C8F8BD" w14:textId="2FC875F6" w:rsidR="005B7226" w:rsidRPr="002A3263" w:rsidRDefault="005B7226" w:rsidP="001121D8">
      <w:pPr>
        <w:pStyle w:val="zamik"/>
        <w:pBdr>
          <w:top w:val="none" w:sz="0" w:space="12" w:color="auto"/>
        </w:pBdr>
        <w:ind w:firstLine="0"/>
        <w:jc w:val="center"/>
        <w:rPr>
          <w:rFonts w:ascii="Arial" w:eastAsia="Arial" w:hAnsi="Arial" w:cs="Arial"/>
          <w:sz w:val="20"/>
          <w:szCs w:val="20"/>
          <w:lang w:val="sl-SI"/>
        </w:rPr>
      </w:pPr>
      <w:r w:rsidRPr="002A3263">
        <w:rPr>
          <w:rFonts w:ascii="Arial" w:eastAsia="Arial" w:hAnsi="Arial" w:cs="Arial"/>
          <w:sz w:val="20"/>
          <w:szCs w:val="20"/>
          <w:lang w:val="sl-SI"/>
        </w:rPr>
        <w:t xml:space="preserve">(prekrški </w:t>
      </w:r>
      <w:r w:rsidR="00A57083" w:rsidRPr="002A3263">
        <w:rPr>
          <w:rFonts w:ascii="Arial" w:eastAsia="Arial" w:hAnsi="Arial" w:cs="Arial"/>
          <w:sz w:val="20"/>
          <w:szCs w:val="20"/>
          <w:lang w:val="sl-SI"/>
        </w:rPr>
        <w:t>glede</w:t>
      </w:r>
      <w:r w:rsidRPr="002A3263">
        <w:rPr>
          <w:rFonts w:ascii="Arial" w:eastAsia="Arial" w:hAnsi="Arial" w:cs="Arial"/>
          <w:sz w:val="20"/>
          <w:szCs w:val="20"/>
          <w:lang w:val="sl-SI"/>
        </w:rPr>
        <w:t xml:space="preserve"> izjav</w:t>
      </w:r>
      <w:r w:rsidR="00A57083" w:rsidRPr="002A3263">
        <w:rPr>
          <w:rFonts w:ascii="Arial" w:eastAsia="Arial" w:hAnsi="Arial" w:cs="Arial"/>
          <w:sz w:val="20"/>
          <w:szCs w:val="20"/>
          <w:lang w:val="sl-SI"/>
        </w:rPr>
        <w:t>e</w:t>
      </w:r>
      <w:r w:rsidRPr="002A3263">
        <w:rPr>
          <w:rFonts w:ascii="Arial" w:eastAsia="Arial" w:hAnsi="Arial" w:cs="Arial"/>
          <w:sz w:val="20"/>
          <w:szCs w:val="20"/>
          <w:lang w:val="sl-SI"/>
        </w:rPr>
        <w:t xml:space="preserve"> o okoljskem odtisu)</w:t>
      </w:r>
    </w:p>
    <w:p w14:paraId="0B1DEED8" w14:textId="77777777" w:rsidR="00EA66BD" w:rsidRPr="002A3263" w:rsidRDefault="00EA66BD" w:rsidP="001121D8">
      <w:pPr>
        <w:pStyle w:val="zamik"/>
        <w:pBdr>
          <w:top w:val="none" w:sz="0" w:space="12" w:color="auto"/>
        </w:pBdr>
        <w:ind w:firstLine="0"/>
        <w:jc w:val="center"/>
        <w:rPr>
          <w:rFonts w:ascii="Arial" w:eastAsia="Arial" w:hAnsi="Arial" w:cs="Arial"/>
          <w:sz w:val="20"/>
          <w:szCs w:val="20"/>
          <w:lang w:val="sl-SI"/>
        </w:rPr>
      </w:pPr>
    </w:p>
    <w:p w14:paraId="63E2132F" w14:textId="7481CACE" w:rsidR="00EA66BD" w:rsidRPr="002A3263" w:rsidRDefault="005B7226" w:rsidP="0061700A">
      <w:pPr>
        <w:pStyle w:val="zamik"/>
        <w:numPr>
          <w:ilvl w:val="0"/>
          <w:numId w:val="10"/>
        </w:numPr>
        <w:pBdr>
          <w:top w:val="none" w:sz="0" w:space="12" w:color="auto"/>
        </w:pBdr>
        <w:ind w:left="-3"/>
        <w:jc w:val="both"/>
        <w:rPr>
          <w:rFonts w:ascii="Arial" w:eastAsia="Arial" w:hAnsi="Arial" w:cs="Arial"/>
          <w:sz w:val="20"/>
          <w:szCs w:val="20"/>
          <w:lang w:val="sl-SI"/>
        </w:rPr>
      </w:pPr>
      <w:r w:rsidRPr="002A3263">
        <w:rPr>
          <w:rFonts w:ascii="Arial" w:eastAsia="Arial" w:hAnsi="Arial" w:cs="Arial"/>
          <w:sz w:val="20"/>
          <w:szCs w:val="20"/>
          <w:lang w:val="sl-SI"/>
        </w:rPr>
        <w:t xml:space="preserve">Z globo od 3.000 do 40.000 eurov se kaznuje pravna oseba, ki daje na trg kritične surovine, tudi predelane in reciklirane, za katere je Komisija sprejela pravila za izračun in preverjanje na podlagi 31. člena Uredbe 2024/1252/EU </w:t>
      </w:r>
      <w:r w:rsidR="00B95907" w:rsidRPr="002A3263">
        <w:rPr>
          <w:rFonts w:ascii="Arial" w:eastAsia="Arial" w:hAnsi="Arial" w:cs="Arial"/>
          <w:sz w:val="20"/>
          <w:szCs w:val="20"/>
          <w:lang w:val="sl-SI"/>
        </w:rPr>
        <w:t>in ne da na voljo izjave o okoljskem odtisu (šesti in sedmi odstavek 31. člena Uredbe 2024/1252</w:t>
      </w:r>
      <w:r w:rsidR="009A2905">
        <w:rPr>
          <w:rFonts w:ascii="Arial" w:eastAsia="Arial" w:hAnsi="Arial" w:cs="Arial"/>
          <w:sz w:val="20"/>
          <w:szCs w:val="20"/>
          <w:lang w:val="sl-SI"/>
        </w:rPr>
        <w:t>/EU</w:t>
      </w:r>
      <w:r w:rsidR="00B95907" w:rsidRPr="002A3263">
        <w:rPr>
          <w:rFonts w:ascii="Arial" w:eastAsia="Arial" w:hAnsi="Arial" w:cs="Arial"/>
          <w:sz w:val="20"/>
          <w:szCs w:val="20"/>
          <w:lang w:val="sl-SI"/>
        </w:rPr>
        <w:t>).</w:t>
      </w:r>
    </w:p>
    <w:p w14:paraId="680013B6" w14:textId="77777777" w:rsidR="00EA66BD" w:rsidRPr="002A3263" w:rsidRDefault="00EA66BD" w:rsidP="00EA66BD">
      <w:pPr>
        <w:pStyle w:val="zamik"/>
        <w:pBdr>
          <w:top w:val="none" w:sz="0" w:space="12" w:color="auto"/>
        </w:pBdr>
        <w:ind w:left="-363" w:firstLine="0"/>
        <w:jc w:val="both"/>
        <w:rPr>
          <w:rFonts w:ascii="Arial" w:eastAsia="Arial" w:hAnsi="Arial" w:cs="Arial"/>
          <w:sz w:val="20"/>
          <w:szCs w:val="20"/>
          <w:lang w:val="sl-SI"/>
        </w:rPr>
      </w:pPr>
    </w:p>
    <w:p w14:paraId="7DA2EBDE" w14:textId="40801ACB" w:rsidR="002A5514" w:rsidRPr="002A3263" w:rsidRDefault="005B7226" w:rsidP="0061700A">
      <w:pPr>
        <w:pStyle w:val="zamik"/>
        <w:numPr>
          <w:ilvl w:val="0"/>
          <w:numId w:val="10"/>
        </w:numPr>
        <w:pBdr>
          <w:top w:val="none" w:sz="0" w:space="12" w:color="auto"/>
        </w:pBdr>
        <w:ind w:left="-3"/>
        <w:jc w:val="both"/>
        <w:rPr>
          <w:rFonts w:ascii="Arial" w:eastAsia="Arial" w:hAnsi="Arial" w:cs="Arial"/>
          <w:sz w:val="20"/>
          <w:szCs w:val="20"/>
          <w:lang w:val="sl-SI"/>
        </w:rPr>
      </w:pPr>
      <w:r w:rsidRPr="002A3263">
        <w:rPr>
          <w:rFonts w:ascii="Arial" w:eastAsia="Arial" w:hAnsi="Arial" w:cs="Arial"/>
          <w:sz w:val="20"/>
          <w:szCs w:val="20"/>
          <w:lang w:val="sl-SI"/>
        </w:rPr>
        <w:t xml:space="preserve">Z globo od 3.000 do 40.000 eurov se kaznuje pravna oseba, ki daje kritične surovine na trg za prodajo, vključno s prodajo na daljavo, ali jih razstavlja v okviru </w:t>
      </w:r>
      <w:r w:rsidR="00B95907" w:rsidRPr="002A3263">
        <w:rPr>
          <w:rFonts w:ascii="Arial" w:eastAsia="Arial" w:hAnsi="Arial" w:cs="Arial"/>
          <w:sz w:val="20"/>
          <w:szCs w:val="20"/>
          <w:lang w:val="sl-SI"/>
        </w:rPr>
        <w:t xml:space="preserve">poslovne </w:t>
      </w:r>
      <w:r w:rsidRPr="002A3263">
        <w:rPr>
          <w:rFonts w:ascii="Arial" w:eastAsia="Arial" w:hAnsi="Arial" w:cs="Arial"/>
          <w:sz w:val="20"/>
          <w:szCs w:val="20"/>
          <w:lang w:val="sl-SI"/>
        </w:rPr>
        <w:t>dejavnosti in ne zagotovi, da imajo stranke dostop do izjave o okoljskem odtisu, preden se zavežejo s prodajno pogodbo (</w:t>
      </w:r>
      <w:r w:rsidR="00146344" w:rsidRPr="002A3263">
        <w:rPr>
          <w:rFonts w:ascii="Arial" w:eastAsia="Arial" w:hAnsi="Arial" w:cs="Arial"/>
          <w:sz w:val="20"/>
          <w:szCs w:val="20"/>
          <w:lang w:val="sl-SI"/>
        </w:rPr>
        <w:t>enajsti</w:t>
      </w:r>
      <w:r w:rsidRPr="002A3263">
        <w:rPr>
          <w:rFonts w:ascii="Arial" w:eastAsia="Arial" w:hAnsi="Arial" w:cs="Arial"/>
          <w:sz w:val="20"/>
          <w:szCs w:val="20"/>
          <w:lang w:val="sl-SI"/>
        </w:rPr>
        <w:t xml:space="preserve"> odstavek </w:t>
      </w:r>
      <w:r w:rsidR="00146344" w:rsidRPr="002A3263">
        <w:rPr>
          <w:rFonts w:ascii="Arial" w:eastAsia="Arial" w:hAnsi="Arial" w:cs="Arial"/>
          <w:sz w:val="20"/>
          <w:szCs w:val="20"/>
          <w:lang w:val="sl-SI"/>
        </w:rPr>
        <w:t>31</w:t>
      </w:r>
      <w:r w:rsidRPr="002A3263">
        <w:rPr>
          <w:rFonts w:ascii="Arial" w:eastAsia="Arial" w:hAnsi="Arial" w:cs="Arial"/>
          <w:sz w:val="20"/>
          <w:szCs w:val="20"/>
          <w:lang w:val="sl-SI"/>
        </w:rPr>
        <w:t xml:space="preserve">. člena Uredbe 2024/1252/ EU). </w:t>
      </w:r>
    </w:p>
    <w:p w14:paraId="704CCDF9" w14:textId="77777777" w:rsidR="00EA66BD" w:rsidRPr="002A3263" w:rsidRDefault="005B7226" w:rsidP="0061700A">
      <w:pPr>
        <w:pStyle w:val="zamik"/>
        <w:numPr>
          <w:ilvl w:val="0"/>
          <w:numId w:val="10"/>
        </w:numPr>
        <w:pBdr>
          <w:top w:val="none" w:sz="0" w:space="12" w:color="auto"/>
        </w:pBdr>
        <w:ind w:left="-3"/>
        <w:jc w:val="both"/>
        <w:rPr>
          <w:rFonts w:ascii="Arial" w:eastAsia="Arial" w:hAnsi="Arial" w:cs="Arial"/>
          <w:sz w:val="20"/>
          <w:szCs w:val="20"/>
          <w:lang w:val="sl-SI"/>
        </w:rPr>
      </w:pPr>
      <w:r w:rsidRPr="002A3263">
        <w:rPr>
          <w:rFonts w:ascii="Arial" w:eastAsia="Arial" w:hAnsi="Arial" w:cs="Arial"/>
          <w:sz w:val="20"/>
          <w:szCs w:val="20"/>
          <w:lang w:val="sl-SI"/>
        </w:rPr>
        <w:t xml:space="preserve">Z globo od 3.000 do 40.000 </w:t>
      </w:r>
      <w:r w:rsidR="00554D65" w:rsidRPr="002A3263">
        <w:rPr>
          <w:rFonts w:ascii="Arial" w:eastAsia="Arial" w:hAnsi="Arial" w:cs="Arial"/>
          <w:sz w:val="20"/>
          <w:szCs w:val="20"/>
          <w:lang w:val="sl-SI"/>
        </w:rPr>
        <w:t>eurov</w:t>
      </w:r>
      <w:r w:rsidRPr="002A3263">
        <w:rPr>
          <w:rFonts w:ascii="Arial" w:eastAsia="Arial" w:hAnsi="Arial" w:cs="Arial"/>
          <w:sz w:val="20"/>
          <w:szCs w:val="20"/>
          <w:lang w:val="sl-SI"/>
        </w:rPr>
        <w:t xml:space="preserve"> se kaznuje pravna oseba, ki daje na trg kritične surovine </w:t>
      </w:r>
      <w:r w:rsidR="00F631C0" w:rsidRPr="002A3263">
        <w:rPr>
          <w:rFonts w:ascii="Arial" w:eastAsia="Arial" w:hAnsi="Arial" w:cs="Arial"/>
          <w:sz w:val="20"/>
          <w:szCs w:val="20"/>
          <w:lang w:val="sl-SI"/>
        </w:rPr>
        <w:t>z</w:t>
      </w:r>
      <w:r w:rsidR="00B95907" w:rsidRPr="002A3263">
        <w:rPr>
          <w:rFonts w:ascii="Arial" w:eastAsia="Arial" w:hAnsi="Arial" w:cs="Arial"/>
          <w:sz w:val="20"/>
          <w:szCs w:val="20"/>
          <w:lang w:val="sl-SI"/>
        </w:rPr>
        <w:t xml:space="preserve"> </w:t>
      </w:r>
      <w:r w:rsidRPr="002A3263">
        <w:rPr>
          <w:rFonts w:ascii="Arial" w:eastAsia="Arial" w:hAnsi="Arial" w:cs="Arial"/>
          <w:sz w:val="20"/>
          <w:szCs w:val="20"/>
          <w:lang w:val="sl-SI"/>
        </w:rPr>
        <w:t>nalepk</w:t>
      </w:r>
      <w:r w:rsidR="00F631C0" w:rsidRPr="002A3263">
        <w:rPr>
          <w:rFonts w:ascii="Arial" w:eastAsia="Arial" w:hAnsi="Arial" w:cs="Arial"/>
          <w:sz w:val="20"/>
          <w:szCs w:val="20"/>
          <w:lang w:val="sl-SI"/>
        </w:rPr>
        <w:t>ami</w:t>
      </w:r>
      <w:r w:rsidRPr="002A3263">
        <w:rPr>
          <w:rFonts w:ascii="Arial" w:eastAsia="Arial" w:hAnsi="Arial" w:cs="Arial"/>
          <w:sz w:val="20"/>
          <w:szCs w:val="20"/>
          <w:lang w:val="sl-SI"/>
        </w:rPr>
        <w:t>, oznak</w:t>
      </w:r>
      <w:r w:rsidR="00F631C0" w:rsidRPr="002A3263">
        <w:rPr>
          <w:rFonts w:ascii="Arial" w:eastAsia="Arial" w:hAnsi="Arial" w:cs="Arial"/>
          <w:sz w:val="20"/>
          <w:szCs w:val="20"/>
          <w:lang w:val="sl-SI"/>
        </w:rPr>
        <w:t>ami</w:t>
      </w:r>
      <w:r w:rsidRPr="002A3263">
        <w:rPr>
          <w:rFonts w:ascii="Arial" w:eastAsia="Arial" w:hAnsi="Arial" w:cs="Arial"/>
          <w:sz w:val="20"/>
          <w:szCs w:val="20"/>
          <w:lang w:val="sl-SI"/>
        </w:rPr>
        <w:t xml:space="preserve">, </w:t>
      </w:r>
      <w:r w:rsidR="00F631C0" w:rsidRPr="002A3263">
        <w:rPr>
          <w:rFonts w:ascii="Arial" w:eastAsia="Arial" w:hAnsi="Arial" w:cs="Arial"/>
          <w:sz w:val="20"/>
          <w:szCs w:val="20"/>
          <w:lang w:val="sl-SI"/>
        </w:rPr>
        <w:t xml:space="preserve">simboli </w:t>
      </w:r>
      <w:r w:rsidRPr="002A3263">
        <w:rPr>
          <w:rFonts w:ascii="Arial" w:eastAsia="Arial" w:hAnsi="Arial" w:cs="Arial"/>
          <w:sz w:val="20"/>
          <w:szCs w:val="20"/>
          <w:lang w:val="sl-SI"/>
        </w:rPr>
        <w:t>ali napis</w:t>
      </w:r>
      <w:r w:rsidR="00F631C0" w:rsidRPr="002A3263">
        <w:rPr>
          <w:rFonts w:ascii="Arial" w:eastAsia="Arial" w:hAnsi="Arial" w:cs="Arial"/>
          <w:sz w:val="20"/>
          <w:szCs w:val="20"/>
          <w:lang w:val="sl-SI"/>
        </w:rPr>
        <w:t>i</w:t>
      </w:r>
      <w:r w:rsidRPr="002A3263">
        <w:rPr>
          <w:rFonts w:ascii="Arial" w:eastAsia="Arial" w:hAnsi="Arial" w:cs="Arial"/>
          <w:sz w:val="20"/>
          <w:szCs w:val="20"/>
          <w:lang w:val="sl-SI"/>
        </w:rPr>
        <w:t xml:space="preserve">, ki bi lahko zavajali ali zmedli stranke </w:t>
      </w:r>
      <w:r w:rsidR="00F631C0" w:rsidRPr="002A3263">
        <w:rPr>
          <w:rFonts w:ascii="Arial" w:eastAsia="Arial" w:hAnsi="Arial" w:cs="Arial"/>
          <w:sz w:val="20"/>
          <w:szCs w:val="20"/>
          <w:lang w:val="sl-SI"/>
        </w:rPr>
        <w:t xml:space="preserve">glede informacij iz izjave </w:t>
      </w:r>
      <w:r w:rsidRPr="002A3263">
        <w:rPr>
          <w:rFonts w:ascii="Arial" w:eastAsia="Arial" w:hAnsi="Arial" w:cs="Arial"/>
          <w:sz w:val="20"/>
          <w:szCs w:val="20"/>
          <w:lang w:val="sl-SI"/>
        </w:rPr>
        <w:t xml:space="preserve">o okoljskem odtisu (prvi pododstavek </w:t>
      </w:r>
      <w:r w:rsidR="00C7473A" w:rsidRPr="002A3263">
        <w:rPr>
          <w:rFonts w:ascii="Arial" w:eastAsia="Arial" w:hAnsi="Arial" w:cs="Arial"/>
          <w:sz w:val="20"/>
          <w:szCs w:val="20"/>
          <w:lang w:val="sl-SI"/>
        </w:rPr>
        <w:t>enajstega</w:t>
      </w:r>
      <w:r w:rsidRPr="002A3263">
        <w:rPr>
          <w:rFonts w:ascii="Arial" w:eastAsia="Arial" w:hAnsi="Arial" w:cs="Arial"/>
          <w:sz w:val="20"/>
          <w:szCs w:val="20"/>
          <w:lang w:val="sl-SI"/>
        </w:rPr>
        <w:t xml:space="preserve"> odstavka </w:t>
      </w:r>
      <w:r w:rsidR="00C7473A" w:rsidRPr="002A3263">
        <w:rPr>
          <w:rFonts w:ascii="Arial" w:eastAsia="Arial" w:hAnsi="Arial" w:cs="Arial"/>
          <w:sz w:val="20"/>
          <w:szCs w:val="20"/>
          <w:lang w:val="sl-SI"/>
        </w:rPr>
        <w:t>31</w:t>
      </w:r>
      <w:r w:rsidRPr="002A3263">
        <w:rPr>
          <w:rFonts w:ascii="Arial" w:eastAsia="Arial" w:hAnsi="Arial" w:cs="Arial"/>
          <w:sz w:val="20"/>
          <w:szCs w:val="20"/>
          <w:lang w:val="sl-SI"/>
        </w:rPr>
        <w:t xml:space="preserve">. člena Uredbe 2024/1252/EU). </w:t>
      </w:r>
    </w:p>
    <w:p w14:paraId="46D0ABB1" w14:textId="77777777" w:rsidR="00EA66BD" w:rsidRPr="002A3263" w:rsidRDefault="00EA66BD" w:rsidP="00EA66BD">
      <w:pPr>
        <w:pStyle w:val="zamik"/>
        <w:pBdr>
          <w:top w:val="none" w:sz="0" w:space="12" w:color="auto"/>
        </w:pBdr>
        <w:ind w:left="-363" w:firstLine="0"/>
        <w:jc w:val="both"/>
        <w:rPr>
          <w:rFonts w:ascii="Arial" w:eastAsia="Arial" w:hAnsi="Arial" w:cs="Arial"/>
          <w:sz w:val="20"/>
          <w:szCs w:val="20"/>
          <w:lang w:val="sl-SI"/>
        </w:rPr>
      </w:pPr>
    </w:p>
    <w:p w14:paraId="0594B383" w14:textId="7493A18B" w:rsidR="002A5514" w:rsidRPr="002A3263" w:rsidRDefault="005B7226" w:rsidP="0061700A">
      <w:pPr>
        <w:pStyle w:val="zamik"/>
        <w:numPr>
          <w:ilvl w:val="0"/>
          <w:numId w:val="10"/>
        </w:numPr>
        <w:pBdr>
          <w:top w:val="none" w:sz="0" w:space="12" w:color="auto"/>
        </w:pBdr>
        <w:ind w:left="-3"/>
        <w:jc w:val="both"/>
        <w:rPr>
          <w:rFonts w:ascii="Arial" w:eastAsia="Arial" w:hAnsi="Arial" w:cs="Arial"/>
          <w:sz w:val="20"/>
          <w:szCs w:val="20"/>
          <w:lang w:val="sl-SI"/>
        </w:rPr>
      </w:pPr>
      <w:r w:rsidRPr="002A3263">
        <w:rPr>
          <w:rFonts w:ascii="Arial" w:eastAsia="Arial" w:hAnsi="Arial" w:cs="Arial"/>
          <w:sz w:val="20"/>
          <w:szCs w:val="20"/>
          <w:lang w:val="sl-SI"/>
        </w:rPr>
        <w:t xml:space="preserve">Z globo od </w:t>
      </w:r>
      <w:r w:rsidR="00F52350" w:rsidRPr="002A3263">
        <w:rPr>
          <w:rFonts w:ascii="Arial" w:eastAsia="Arial" w:hAnsi="Arial" w:cs="Arial"/>
          <w:sz w:val="20"/>
          <w:szCs w:val="20"/>
          <w:lang w:val="sl-SI"/>
        </w:rPr>
        <w:t>1</w:t>
      </w:r>
      <w:r w:rsidRPr="002A3263">
        <w:rPr>
          <w:rFonts w:ascii="Arial" w:eastAsia="Arial" w:hAnsi="Arial" w:cs="Arial"/>
          <w:sz w:val="20"/>
          <w:szCs w:val="20"/>
          <w:lang w:val="sl-SI"/>
        </w:rPr>
        <w:t>.</w:t>
      </w:r>
      <w:r w:rsidR="00F52350" w:rsidRPr="002A3263">
        <w:rPr>
          <w:rFonts w:ascii="Arial" w:eastAsia="Arial" w:hAnsi="Arial" w:cs="Arial"/>
          <w:sz w:val="20"/>
          <w:szCs w:val="20"/>
          <w:lang w:val="sl-SI"/>
        </w:rPr>
        <w:t>5</w:t>
      </w:r>
      <w:r w:rsidRPr="002A3263">
        <w:rPr>
          <w:rFonts w:ascii="Arial" w:eastAsia="Arial" w:hAnsi="Arial" w:cs="Arial"/>
          <w:sz w:val="20"/>
          <w:szCs w:val="20"/>
          <w:lang w:val="sl-SI"/>
        </w:rPr>
        <w:t xml:space="preserve">00 do </w:t>
      </w:r>
      <w:r w:rsidR="00F52350" w:rsidRPr="002A3263">
        <w:rPr>
          <w:rFonts w:ascii="Arial" w:eastAsia="Arial" w:hAnsi="Arial" w:cs="Arial"/>
          <w:sz w:val="20"/>
          <w:szCs w:val="20"/>
          <w:lang w:val="sl-SI"/>
        </w:rPr>
        <w:t>15</w:t>
      </w:r>
      <w:r w:rsidRPr="002A3263">
        <w:rPr>
          <w:rFonts w:ascii="Arial" w:eastAsia="Arial" w:hAnsi="Arial" w:cs="Arial"/>
          <w:sz w:val="20"/>
          <w:szCs w:val="20"/>
          <w:lang w:val="sl-SI"/>
        </w:rPr>
        <w:t xml:space="preserve">.000 </w:t>
      </w:r>
      <w:r w:rsidR="00554D65" w:rsidRPr="002A3263">
        <w:rPr>
          <w:rFonts w:ascii="Arial" w:eastAsia="Arial" w:hAnsi="Arial" w:cs="Arial"/>
          <w:sz w:val="20"/>
          <w:szCs w:val="20"/>
          <w:lang w:val="sl-SI"/>
        </w:rPr>
        <w:t>eurov</w:t>
      </w:r>
      <w:r w:rsidRPr="002A3263">
        <w:rPr>
          <w:rFonts w:ascii="Arial" w:eastAsia="Arial" w:hAnsi="Arial" w:cs="Arial"/>
          <w:sz w:val="20"/>
          <w:szCs w:val="20"/>
          <w:lang w:val="sl-SI"/>
        </w:rPr>
        <w:t xml:space="preserve"> se za prekršek iz </w:t>
      </w:r>
      <w:r w:rsidR="00B95907" w:rsidRPr="002A3263">
        <w:rPr>
          <w:rFonts w:ascii="Arial" w:eastAsia="Arial" w:hAnsi="Arial" w:cs="Arial"/>
          <w:sz w:val="20"/>
          <w:szCs w:val="20"/>
          <w:lang w:val="sl-SI"/>
        </w:rPr>
        <w:t xml:space="preserve">prvega, drugega ali tretjega </w:t>
      </w:r>
      <w:r w:rsidRPr="002A3263">
        <w:rPr>
          <w:rFonts w:ascii="Arial" w:eastAsia="Arial" w:hAnsi="Arial" w:cs="Arial"/>
          <w:sz w:val="20"/>
          <w:szCs w:val="20"/>
          <w:lang w:val="sl-SI"/>
        </w:rPr>
        <w:t xml:space="preserve">odstavka tega člena kaznuje samostojni podjetnik posameznik ali posameznik, ki samostojno opravlja dejavnost. </w:t>
      </w:r>
    </w:p>
    <w:p w14:paraId="6E3791B5" w14:textId="1C7DE791" w:rsidR="0061700A" w:rsidRDefault="005B7226" w:rsidP="00F04CC6">
      <w:pPr>
        <w:pStyle w:val="zamik"/>
        <w:numPr>
          <w:ilvl w:val="0"/>
          <w:numId w:val="10"/>
        </w:numPr>
        <w:pBdr>
          <w:top w:val="none" w:sz="0" w:space="12" w:color="auto"/>
        </w:pBdr>
        <w:ind w:left="-3"/>
        <w:jc w:val="both"/>
        <w:rPr>
          <w:rFonts w:ascii="Arial" w:eastAsia="Arial" w:hAnsi="Arial" w:cs="Arial"/>
          <w:sz w:val="20"/>
          <w:szCs w:val="20"/>
          <w:lang w:val="sl-SI"/>
        </w:rPr>
      </w:pPr>
      <w:r w:rsidRPr="002A3263">
        <w:rPr>
          <w:rFonts w:ascii="Arial" w:eastAsia="Arial" w:hAnsi="Arial" w:cs="Arial"/>
          <w:sz w:val="20"/>
          <w:szCs w:val="20"/>
          <w:lang w:val="sl-SI"/>
        </w:rPr>
        <w:t xml:space="preserve">Z globo od </w:t>
      </w:r>
      <w:r w:rsidR="00F52350" w:rsidRPr="002A3263">
        <w:rPr>
          <w:rFonts w:ascii="Arial" w:eastAsia="Arial" w:hAnsi="Arial" w:cs="Arial"/>
          <w:sz w:val="20"/>
          <w:szCs w:val="20"/>
          <w:lang w:val="sl-SI"/>
        </w:rPr>
        <w:t>5</w:t>
      </w:r>
      <w:r w:rsidRPr="002A3263">
        <w:rPr>
          <w:rFonts w:ascii="Arial" w:eastAsia="Arial" w:hAnsi="Arial" w:cs="Arial"/>
          <w:sz w:val="20"/>
          <w:szCs w:val="20"/>
          <w:lang w:val="sl-SI"/>
        </w:rPr>
        <w:t xml:space="preserve">00 do </w:t>
      </w:r>
      <w:r w:rsidR="00F52350" w:rsidRPr="002A3263">
        <w:rPr>
          <w:rFonts w:ascii="Arial" w:eastAsia="Arial" w:hAnsi="Arial" w:cs="Arial"/>
          <w:sz w:val="20"/>
          <w:szCs w:val="20"/>
          <w:lang w:val="sl-SI"/>
        </w:rPr>
        <w:t>3</w:t>
      </w:r>
      <w:r w:rsidRPr="002A3263">
        <w:rPr>
          <w:rFonts w:ascii="Arial" w:eastAsia="Arial" w:hAnsi="Arial" w:cs="Arial"/>
          <w:sz w:val="20"/>
          <w:szCs w:val="20"/>
          <w:lang w:val="sl-SI"/>
        </w:rPr>
        <w:t xml:space="preserve">.000 </w:t>
      </w:r>
      <w:r w:rsidR="00554D65" w:rsidRPr="002A3263">
        <w:rPr>
          <w:rFonts w:ascii="Arial" w:eastAsia="Arial" w:hAnsi="Arial" w:cs="Arial"/>
          <w:sz w:val="20"/>
          <w:szCs w:val="20"/>
          <w:lang w:val="sl-SI"/>
        </w:rPr>
        <w:t>eurov</w:t>
      </w:r>
      <w:r w:rsidRPr="002A3263">
        <w:rPr>
          <w:rFonts w:ascii="Arial" w:eastAsia="Arial" w:hAnsi="Arial" w:cs="Arial"/>
          <w:sz w:val="20"/>
          <w:szCs w:val="20"/>
          <w:lang w:val="sl-SI"/>
        </w:rPr>
        <w:t xml:space="preserve"> se za prekršek iz</w:t>
      </w:r>
      <w:r w:rsidR="00B95907" w:rsidRPr="002A3263">
        <w:rPr>
          <w:rFonts w:ascii="Arial" w:eastAsia="Arial" w:hAnsi="Arial" w:cs="Arial"/>
          <w:sz w:val="20"/>
          <w:szCs w:val="20"/>
          <w:lang w:val="sl-SI"/>
        </w:rPr>
        <w:t xml:space="preserve"> prvega, drugega ali tretjega odstavka </w:t>
      </w:r>
      <w:r w:rsidRPr="002A3263">
        <w:rPr>
          <w:rFonts w:ascii="Arial" w:eastAsia="Arial" w:hAnsi="Arial" w:cs="Arial"/>
          <w:sz w:val="20"/>
          <w:szCs w:val="20"/>
          <w:lang w:val="sl-SI"/>
        </w:rPr>
        <w:t>tega člena kaznuje tudi odgovorna oseba pravne osebe</w:t>
      </w:r>
      <w:r w:rsidR="00B95907" w:rsidRPr="002A3263">
        <w:rPr>
          <w:rFonts w:ascii="Arial" w:eastAsia="Arial" w:hAnsi="Arial" w:cs="Arial"/>
          <w:sz w:val="20"/>
          <w:szCs w:val="20"/>
          <w:lang w:val="sl-SI"/>
        </w:rPr>
        <w:t xml:space="preserve"> ali </w:t>
      </w:r>
      <w:r w:rsidRPr="002A3263">
        <w:rPr>
          <w:rFonts w:ascii="Arial" w:eastAsia="Arial" w:hAnsi="Arial" w:cs="Arial"/>
          <w:sz w:val="20"/>
          <w:szCs w:val="20"/>
          <w:lang w:val="sl-SI"/>
        </w:rPr>
        <w:t>odgovorna oseba samostojnega podjetnika posameznika oziroma posameznika, ki samostojno opravlja dejavnost.</w:t>
      </w:r>
    </w:p>
    <w:p w14:paraId="27E7F48C" w14:textId="77777777" w:rsidR="0061700A" w:rsidRPr="002A3263" w:rsidRDefault="0061700A" w:rsidP="00CC4B1C">
      <w:pPr>
        <w:pStyle w:val="zamik"/>
        <w:pBdr>
          <w:top w:val="none" w:sz="0" w:space="12" w:color="auto"/>
        </w:pBdr>
        <w:ind w:firstLine="0"/>
        <w:jc w:val="both"/>
        <w:rPr>
          <w:rFonts w:ascii="Arial" w:eastAsia="Arial" w:hAnsi="Arial" w:cs="Arial"/>
          <w:sz w:val="20"/>
          <w:szCs w:val="20"/>
          <w:lang w:val="sl-SI"/>
        </w:rPr>
      </w:pPr>
    </w:p>
    <w:p w14:paraId="0B34947E" w14:textId="49BF2B13" w:rsidR="005B7226" w:rsidRPr="002A3263" w:rsidRDefault="00773255" w:rsidP="001121D8">
      <w:pPr>
        <w:pStyle w:val="zamik"/>
        <w:pBdr>
          <w:top w:val="none" w:sz="0" w:space="12" w:color="auto"/>
        </w:pBdr>
        <w:ind w:firstLine="0"/>
        <w:jc w:val="center"/>
        <w:rPr>
          <w:rFonts w:ascii="Arial" w:eastAsia="Arial" w:hAnsi="Arial" w:cs="Arial"/>
          <w:b/>
          <w:bCs/>
          <w:sz w:val="20"/>
          <w:szCs w:val="20"/>
          <w:lang w:val="sl-SI"/>
        </w:rPr>
      </w:pPr>
      <w:r w:rsidRPr="002A3263">
        <w:rPr>
          <w:rFonts w:ascii="Arial" w:eastAsia="Arial" w:hAnsi="Arial" w:cs="Arial"/>
          <w:b/>
          <w:bCs/>
          <w:sz w:val="20"/>
          <w:szCs w:val="20"/>
          <w:lang w:val="sl-SI"/>
        </w:rPr>
        <w:lastRenderedPageBreak/>
        <w:t>1</w:t>
      </w:r>
      <w:r w:rsidR="00EA0263" w:rsidRPr="002A3263">
        <w:rPr>
          <w:rFonts w:ascii="Arial" w:eastAsia="Arial" w:hAnsi="Arial" w:cs="Arial"/>
          <w:b/>
          <w:bCs/>
          <w:sz w:val="20"/>
          <w:szCs w:val="20"/>
          <w:lang w:val="sl-SI"/>
        </w:rPr>
        <w:t>2</w:t>
      </w:r>
      <w:r w:rsidR="005B7226" w:rsidRPr="002A3263">
        <w:rPr>
          <w:rFonts w:ascii="Arial" w:eastAsia="Arial" w:hAnsi="Arial" w:cs="Arial"/>
          <w:b/>
          <w:bCs/>
          <w:sz w:val="20"/>
          <w:szCs w:val="20"/>
          <w:lang w:val="sl-SI"/>
        </w:rPr>
        <w:t>. člen</w:t>
      </w:r>
    </w:p>
    <w:p w14:paraId="20520559" w14:textId="77777777" w:rsidR="00EA66BD" w:rsidRPr="002A3263" w:rsidRDefault="005B7226" w:rsidP="00EA66BD">
      <w:pPr>
        <w:pStyle w:val="zamik"/>
        <w:pBdr>
          <w:top w:val="none" w:sz="0" w:space="12" w:color="auto"/>
        </w:pBdr>
        <w:ind w:firstLine="0"/>
        <w:jc w:val="center"/>
        <w:rPr>
          <w:rFonts w:ascii="Arial" w:eastAsia="Arial" w:hAnsi="Arial" w:cs="Arial"/>
          <w:sz w:val="20"/>
          <w:szCs w:val="20"/>
          <w:lang w:val="sl-SI"/>
        </w:rPr>
      </w:pPr>
      <w:r w:rsidRPr="002A3263">
        <w:rPr>
          <w:rFonts w:ascii="Arial" w:eastAsia="Arial" w:hAnsi="Arial" w:cs="Arial"/>
          <w:sz w:val="20"/>
          <w:szCs w:val="20"/>
          <w:lang w:val="sl-SI"/>
        </w:rPr>
        <w:t>(prekrški</w:t>
      </w:r>
      <w:r w:rsidR="00F631C0" w:rsidRPr="002A3263">
        <w:rPr>
          <w:rFonts w:ascii="Arial" w:eastAsia="Arial" w:hAnsi="Arial" w:cs="Arial"/>
          <w:sz w:val="20"/>
          <w:szCs w:val="20"/>
          <w:lang w:val="sl-SI"/>
        </w:rPr>
        <w:t xml:space="preserve"> glede</w:t>
      </w:r>
      <w:r w:rsidRPr="002A3263">
        <w:rPr>
          <w:rFonts w:ascii="Arial" w:eastAsia="Arial" w:hAnsi="Arial" w:cs="Arial"/>
          <w:sz w:val="20"/>
          <w:szCs w:val="20"/>
          <w:lang w:val="sl-SI"/>
        </w:rPr>
        <w:t xml:space="preserve"> izvedb</w:t>
      </w:r>
      <w:r w:rsidR="00F631C0" w:rsidRPr="002A3263">
        <w:rPr>
          <w:rFonts w:ascii="Arial" w:eastAsia="Arial" w:hAnsi="Arial" w:cs="Arial"/>
          <w:sz w:val="20"/>
          <w:szCs w:val="20"/>
          <w:lang w:val="sl-SI"/>
        </w:rPr>
        <w:t>e</w:t>
      </w:r>
      <w:r w:rsidRPr="002A3263">
        <w:rPr>
          <w:rFonts w:ascii="Arial" w:eastAsia="Arial" w:hAnsi="Arial" w:cs="Arial"/>
          <w:sz w:val="20"/>
          <w:szCs w:val="20"/>
          <w:lang w:val="sl-SI"/>
        </w:rPr>
        <w:t xml:space="preserve"> postopka ugotavljanj</w:t>
      </w:r>
      <w:r w:rsidR="00F631C0" w:rsidRPr="002A3263">
        <w:rPr>
          <w:rFonts w:ascii="Arial" w:eastAsia="Arial" w:hAnsi="Arial" w:cs="Arial"/>
          <w:sz w:val="20"/>
          <w:szCs w:val="20"/>
          <w:lang w:val="sl-SI"/>
        </w:rPr>
        <w:t>a</w:t>
      </w:r>
      <w:r w:rsidRPr="002A3263">
        <w:rPr>
          <w:rFonts w:ascii="Arial" w:eastAsia="Arial" w:hAnsi="Arial" w:cs="Arial"/>
          <w:sz w:val="20"/>
          <w:szCs w:val="20"/>
          <w:lang w:val="sl-SI"/>
        </w:rPr>
        <w:t xml:space="preserve"> skladnosti)</w:t>
      </w:r>
    </w:p>
    <w:p w14:paraId="7C69ADB6" w14:textId="77777777" w:rsidR="00EA66BD" w:rsidRPr="002A3263" w:rsidRDefault="00EA66BD" w:rsidP="00EA66BD">
      <w:pPr>
        <w:pStyle w:val="zamik"/>
        <w:pBdr>
          <w:top w:val="none" w:sz="0" w:space="12" w:color="auto"/>
        </w:pBdr>
        <w:ind w:firstLine="0"/>
        <w:jc w:val="center"/>
        <w:rPr>
          <w:rFonts w:ascii="Arial" w:eastAsia="Arial" w:hAnsi="Arial" w:cs="Arial"/>
          <w:sz w:val="20"/>
          <w:szCs w:val="20"/>
          <w:lang w:val="sl-SI"/>
        </w:rPr>
      </w:pPr>
    </w:p>
    <w:p w14:paraId="488282D1" w14:textId="77777777" w:rsidR="00EA66BD" w:rsidRPr="002A3263" w:rsidRDefault="005B7226" w:rsidP="0061700A">
      <w:pPr>
        <w:pStyle w:val="zamik"/>
        <w:numPr>
          <w:ilvl w:val="0"/>
          <w:numId w:val="11"/>
        </w:numPr>
        <w:pBdr>
          <w:top w:val="none" w:sz="0" w:space="12" w:color="auto"/>
        </w:pBdr>
        <w:ind w:left="-3"/>
        <w:jc w:val="both"/>
        <w:rPr>
          <w:rFonts w:ascii="Arial" w:eastAsia="Arial" w:hAnsi="Arial" w:cs="Arial"/>
          <w:sz w:val="20"/>
          <w:szCs w:val="20"/>
          <w:lang w:val="sl-SI"/>
        </w:rPr>
      </w:pPr>
      <w:r w:rsidRPr="002A3263">
        <w:rPr>
          <w:rFonts w:ascii="Arial" w:eastAsia="Arial" w:hAnsi="Arial" w:cs="Arial"/>
          <w:sz w:val="20"/>
          <w:szCs w:val="20"/>
          <w:lang w:val="sl-SI"/>
        </w:rPr>
        <w:t>Z globo od 3</w:t>
      </w:r>
      <w:r w:rsidR="00F631C0" w:rsidRPr="002A3263">
        <w:rPr>
          <w:rFonts w:ascii="Arial" w:eastAsia="Arial" w:hAnsi="Arial" w:cs="Arial"/>
          <w:sz w:val="20"/>
          <w:szCs w:val="20"/>
          <w:lang w:val="sl-SI"/>
        </w:rPr>
        <w:t xml:space="preserve">. </w:t>
      </w:r>
      <w:r w:rsidRPr="002A3263">
        <w:rPr>
          <w:rFonts w:ascii="Arial" w:eastAsia="Arial" w:hAnsi="Arial" w:cs="Arial"/>
          <w:sz w:val="20"/>
          <w:szCs w:val="20"/>
          <w:lang w:val="sl-SI"/>
        </w:rPr>
        <w:t>000 do 40.000 eurov se kaznuje pravna oseba, ki</w:t>
      </w:r>
      <w:r w:rsidR="00F631C0" w:rsidRPr="002A3263">
        <w:rPr>
          <w:rFonts w:ascii="Arial" w:eastAsia="Arial" w:hAnsi="Arial" w:cs="Arial"/>
          <w:sz w:val="20"/>
          <w:szCs w:val="20"/>
          <w:lang w:val="sl-SI"/>
        </w:rPr>
        <w:t xml:space="preserve"> </w:t>
      </w:r>
      <w:r w:rsidRPr="002A3263">
        <w:rPr>
          <w:rFonts w:ascii="Arial" w:eastAsia="Arial" w:hAnsi="Arial" w:cs="Arial"/>
          <w:sz w:val="20"/>
          <w:szCs w:val="20"/>
          <w:lang w:val="sl-SI"/>
        </w:rPr>
        <w:t xml:space="preserve">pred dajanjem izdelka </w:t>
      </w:r>
      <w:r w:rsidR="00F631C0" w:rsidRPr="002A3263">
        <w:rPr>
          <w:rFonts w:ascii="Arial" w:eastAsia="Arial" w:hAnsi="Arial" w:cs="Arial"/>
          <w:sz w:val="20"/>
          <w:szCs w:val="20"/>
          <w:lang w:val="sl-SI"/>
        </w:rPr>
        <w:t xml:space="preserve">iz 28. ali 29. člena Uredbe 2024/1252/EU </w:t>
      </w:r>
      <w:r w:rsidRPr="002A3263">
        <w:rPr>
          <w:rFonts w:ascii="Arial" w:eastAsia="Arial" w:hAnsi="Arial" w:cs="Arial"/>
          <w:sz w:val="20"/>
          <w:szCs w:val="20"/>
          <w:lang w:val="sl-SI"/>
        </w:rPr>
        <w:t>na trg ne zagotovi</w:t>
      </w:r>
      <w:r w:rsidR="00F631C0" w:rsidRPr="002A3263">
        <w:rPr>
          <w:rFonts w:ascii="Arial" w:eastAsia="Arial" w:hAnsi="Arial" w:cs="Arial"/>
          <w:sz w:val="20"/>
          <w:szCs w:val="20"/>
          <w:lang w:val="sl-SI"/>
        </w:rPr>
        <w:t>, da je bil</w:t>
      </w:r>
      <w:r w:rsidRPr="002A3263">
        <w:rPr>
          <w:rFonts w:ascii="Arial" w:eastAsia="Arial" w:hAnsi="Arial" w:cs="Arial"/>
          <w:sz w:val="20"/>
          <w:szCs w:val="20"/>
          <w:lang w:val="sl-SI"/>
        </w:rPr>
        <w:t xml:space="preserve"> izved</w:t>
      </w:r>
      <w:r w:rsidR="00F631C0" w:rsidRPr="002A3263">
        <w:rPr>
          <w:rFonts w:ascii="Arial" w:eastAsia="Arial" w:hAnsi="Arial" w:cs="Arial"/>
          <w:sz w:val="20"/>
          <w:szCs w:val="20"/>
          <w:lang w:val="sl-SI"/>
        </w:rPr>
        <w:t>en</w:t>
      </w:r>
      <w:r w:rsidRPr="002A3263">
        <w:rPr>
          <w:rFonts w:ascii="Arial" w:eastAsia="Arial" w:hAnsi="Arial" w:cs="Arial"/>
          <w:sz w:val="20"/>
          <w:szCs w:val="20"/>
          <w:lang w:val="sl-SI"/>
        </w:rPr>
        <w:t xml:space="preserve"> </w:t>
      </w:r>
      <w:r w:rsidR="00F631C0" w:rsidRPr="002A3263">
        <w:rPr>
          <w:rFonts w:ascii="Arial" w:eastAsia="Arial" w:hAnsi="Arial" w:cs="Arial"/>
          <w:sz w:val="20"/>
          <w:szCs w:val="20"/>
          <w:lang w:val="sl-SI"/>
        </w:rPr>
        <w:t xml:space="preserve">veljavni </w:t>
      </w:r>
      <w:r w:rsidRPr="002A3263">
        <w:rPr>
          <w:rFonts w:ascii="Arial" w:eastAsia="Arial" w:hAnsi="Arial" w:cs="Arial"/>
          <w:sz w:val="20"/>
          <w:szCs w:val="20"/>
          <w:lang w:val="sl-SI"/>
        </w:rPr>
        <w:t>postop</w:t>
      </w:r>
      <w:r w:rsidR="00F631C0" w:rsidRPr="002A3263">
        <w:rPr>
          <w:rFonts w:ascii="Arial" w:eastAsia="Arial" w:hAnsi="Arial" w:cs="Arial"/>
          <w:sz w:val="20"/>
          <w:szCs w:val="20"/>
          <w:lang w:val="sl-SI"/>
        </w:rPr>
        <w:t>ek</w:t>
      </w:r>
      <w:r w:rsidRPr="002A3263">
        <w:rPr>
          <w:rFonts w:ascii="Arial" w:eastAsia="Arial" w:hAnsi="Arial" w:cs="Arial"/>
          <w:sz w:val="20"/>
          <w:szCs w:val="20"/>
          <w:lang w:val="sl-SI"/>
        </w:rPr>
        <w:t xml:space="preserve"> za ugotavljanje skladnosti in </w:t>
      </w:r>
      <w:r w:rsidR="00C7473A" w:rsidRPr="002A3263">
        <w:rPr>
          <w:rFonts w:ascii="Arial" w:eastAsia="Arial" w:hAnsi="Arial" w:cs="Arial"/>
          <w:sz w:val="20"/>
          <w:szCs w:val="20"/>
          <w:lang w:val="sl-SI"/>
        </w:rPr>
        <w:t>priprav</w:t>
      </w:r>
      <w:r w:rsidR="00F631C0" w:rsidRPr="002A3263">
        <w:rPr>
          <w:rFonts w:ascii="Arial" w:eastAsia="Arial" w:hAnsi="Arial" w:cs="Arial"/>
          <w:sz w:val="20"/>
          <w:szCs w:val="20"/>
          <w:lang w:val="sl-SI"/>
        </w:rPr>
        <w:t>ljena</w:t>
      </w:r>
      <w:r w:rsidRPr="002A3263">
        <w:rPr>
          <w:rFonts w:ascii="Arial" w:eastAsia="Arial" w:hAnsi="Arial" w:cs="Arial"/>
          <w:sz w:val="20"/>
          <w:szCs w:val="20"/>
          <w:lang w:val="sl-SI"/>
        </w:rPr>
        <w:t xml:space="preserve"> zahtevan</w:t>
      </w:r>
      <w:r w:rsidR="00F631C0" w:rsidRPr="002A3263">
        <w:rPr>
          <w:rFonts w:ascii="Arial" w:eastAsia="Arial" w:hAnsi="Arial" w:cs="Arial"/>
          <w:sz w:val="20"/>
          <w:szCs w:val="20"/>
          <w:lang w:val="sl-SI"/>
        </w:rPr>
        <w:t>a</w:t>
      </w:r>
      <w:r w:rsidRPr="002A3263">
        <w:rPr>
          <w:rFonts w:ascii="Arial" w:eastAsia="Arial" w:hAnsi="Arial" w:cs="Arial"/>
          <w:sz w:val="20"/>
          <w:szCs w:val="20"/>
          <w:lang w:val="sl-SI"/>
        </w:rPr>
        <w:t xml:space="preserve"> tehničn</w:t>
      </w:r>
      <w:r w:rsidR="00F631C0" w:rsidRPr="002A3263">
        <w:rPr>
          <w:rFonts w:ascii="Arial" w:eastAsia="Arial" w:hAnsi="Arial" w:cs="Arial"/>
          <w:sz w:val="20"/>
          <w:szCs w:val="20"/>
          <w:lang w:val="sl-SI"/>
        </w:rPr>
        <w:t>a</w:t>
      </w:r>
      <w:r w:rsidRPr="002A3263">
        <w:rPr>
          <w:rFonts w:ascii="Arial" w:eastAsia="Arial" w:hAnsi="Arial" w:cs="Arial"/>
          <w:sz w:val="20"/>
          <w:szCs w:val="20"/>
          <w:lang w:val="sl-SI"/>
        </w:rPr>
        <w:t xml:space="preserve"> dokumentacij</w:t>
      </w:r>
      <w:r w:rsidR="00F631C0" w:rsidRPr="002A3263">
        <w:rPr>
          <w:rFonts w:ascii="Arial" w:eastAsia="Arial" w:hAnsi="Arial" w:cs="Arial"/>
          <w:sz w:val="20"/>
          <w:szCs w:val="20"/>
          <w:lang w:val="sl-SI"/>
        </w:rPr>
        <w:t>a</w:t>
      </w:r>
      <w:r w:rsidRPr="002A3263">
        <w:rPr>
          <w:rFonts w:ascii="Arial" w:eastAsia="Arial" w:hAnsi="Arial" w:cs="Arial"/>
          <w:sz w:val="20"/>
          <w:szCs w:val="20"/>
          <w:lang w:val="sl-SI"/>
        </w:rPr>
        <w:t xml:space="preserve"> (</w:t>
      </w:r>
      <w:r w:rsidR="00C7473A" w:rsidRPr="002A3263">
        <w:rPr>
          <w:rFonts w:ascii="Arial" w:eastAsia="Arial" w:hAnsi="Arial" w:cs="Arial"/>
          <w:sz w:val="20"/>
          <w:szCs w:val="20"/>
          <w:lang w:val="sl-SI"/>
        </w:rPr>
        <w:t>prvi</w:t>
      </w:r>
      <w:r w:rsidRPr="002A3263">
        <w:rPr>
          <w:rFonts w:ascii="Arial" w:eastAsia="Arial" w:hAnsi="Arial" w:cs="Arial"/>
          <w:sz w:val="20"/>
          <w:szCs w:val="20"/>
          <w:lang w:val="sl-SI"/>
        </w:rPr>
        <w:t xml:space="preserve"> odstavek 33. člena Uredbe 2024/1252/EU)</w:t>
      </w:r>
      <w:r w:rsidR="00F631C0" w:rsidRPr="002A3263">
        <w:rPr>
          <w:rFonts w:ascii="Arial" w:eastAsia="Arial" w:hAnsi="Arial" w:cs="Arial"/>
          <w:sz w:val="20"/>
          <w:szCs w:val="20"/>
          <w:lang w:val="sl-SI"/>
        </w:rPr>
        <w:t>.</w:t>
      </w:r>
    </w:p>
    <w:p w14:paraId="5182456C" w14:textId="77777777" w:rsidR="00EA66BD" w:rsidRPr="002A3263" w:rsidRDefault="00EA66BD" w:rsidP="00EA66BD">
      <w:pPr>
        <w:pStyle w:val="zamik"/>
        <w:pBdr>
          <w:top w:val="none" w:sz="0" w:space="12" w:color="auto"/>
        </w:pBdr>
        <w:ind w:left="-363" w:firstLine="0"/>
        <w:jc w:val="both"/>
        <w:rPr>
          <w:rFonts w:ascii="Arial" w:eastAsia="Arial" w:hAnsi="Arial" w:cs="Arial"/>
          <w:sz w:val="20"/>
          <w:szCs w:val="20"/>
          <w:lang w:val="sl-SI"/>
        </w:rPr>
      </w:pPr>
    </w:p>
    <w:p w14:paraId="70F6C5D6" w14:textId="7CD98204" w:rsidR="00EA66BD" w:rsidRPr="002A3263" w:rsidRDefault="00F631C0" w:rsidP="0061700A">
      <w:pPr>
        <w:pStyle w:val="zamik"/>
        <w:numPr>
          <w:ilvl w:val="0"/>
          <w:numId w:val="11"/>
        </w:numPr>
        <w:pBdr>
          <w:top w:val="none" w:sz="0" w:space="12" w:color="auto"/>
        </w:pBdr>
        <w:ind w:left="-3"/>
        <w:jc w:val="both"/>
        <w:rPr>
          <w:rFonts w:ascii="Arial" w:eastAsia="Arial" w:hAnsi="Arial" w:cs="Arial"/>
          <w:sz w:val="20"/>
          <w:szCs w:val="20"/>
          <w:lang w:val="sl-SI"/>
        </w:rPr>
      </w:pPr>
      <w:r w:rsidRPr="002A3263">
        <w:rPr>
          <w:rFonts w:ascii="Arial" w:eastAsia="Arial" w:hAnsi="Arial" w:cs="Arial"/>
          <w:sz w:val="20"/>
          <w:szCs w:val="20"/>
          <w:lang w:val="sl-SI"/>
        </w:rPr>
        <w:t>Z globo od 3.000 do 40.000 eurov se kaznuje pravna oseba, ki po izvedenem postopku za ugotavljanje skladnosti ne pripravi EU-izjave o skladnosti ali ne namesti oznake CE (prvi odstavek 33. člena Uredbe 2024/1252</w:t>
      </w:r>
      <w:r w:rsidR="00595CFE" w:rsidRPr="002A3263">
        <w:rPr>
          <w:rFonts w:ascii="Arial" w:eastAsia="Arial" w:hAnsi="Arial" w:cs="Arial"/>
          <w:sz w:val="20"/>
          <w:szCs w:val="20"/>
          <w:lang w:val="sl-SI"/>
        </w:rPr>
        <w:t>/EU</w:t>
      </w:r>
      <w:r w:rsidRPr="002A3263">
        <w:rPr>
          <w:rFonts w:ascii="Arial" w:eastAsia="Arial" w:hAnsi="Arial" w:cs="Arial"/>
          <w:sz w:val="20"/>
          <w:szCs w:val="20"/>
          <w:lang w:val="sl-SI"/>
        </w:rPr>
        <w:t>)</w:t>
      </w:r>
      <w:r w:rsidR="00EA66BD" w:rsidRPr="002A3263">
        <w:rPr>
          <w:rFonts w:ascii="Arial" w:eastAsia="Arial" w:hAnsi="Arial" w:cs="Arial"/>
          <w:sz w:val="20"/>
          <w:szCs w:val="20"/>
          <w:lang w:val="sl-SI"/>
        </w:rPr>
        <w:t>.</w:t>
      </w:r>
    </w:p>
    <w:p w14:paraId="3DD90E32" w14:textId="77777777" w:rsidR="00EA66BD" w:rsidRPr="002A3263" w:rsidRDefault="005B7226" w:rsidP="0061700A">
      <w:pPr>
        <w:pStyle w:val="zamik"/>
        <w:numPr>
          <w:ilvl w:val="0"/>
          <w:numId w:val="11"/>
        </w:numPr>
        <w:pBdr>
          <w:top w:val="none" w:sz="0" w:space="12" w:color="auto"/>
        </w:pBdr>
        <w:ind w:left="-3"/>
        <w:jc w:val="both"/>
        <w:rPr>
          <w:rFonts w:ascii="Arial" w:eastAsia="Arial" w:hAnsi="Arial" w:cs="Arial"/>
          <w:sz w:val="20"/>
          <w:szCs w:val="20"/>
          <w:lang w:val="sl-SI"/>
        </w:rPr>
      </w:pPr>
      <w:r w:rsidRPr="002A3263">
        <w:rPr>
          <w:rFonts w:ascii="Arial" w:eastAsia="Arial" w:hAnsi="Arial" w:cs="Arial"/>
          <w:sz w:val="20"/>
          <w:szCs w:val="20"/>
          <w:lang w:val="sl-SI"/>
        </w:rPr>
        <w:t xml:space="preserve">Z globo od </w:t>
      </w:r>
      <w:r w:rsidR="00F52350" w:rsidRPr="002A3263">
        <w:rPr>
          <w:rFonts w:ascii="Arial" w:eastAsia="Arial" w:hAnsi="Arial" w:cs="Arial"/>
          <w:sz w:val="20"/>
          <w:szCs w:val="20"/>
          <w:lang w:val="sl-SI"/>
        </w:rPr>
        <w:t>1</w:t>
      </w:r>
      <w:r w:rsidRPr="002A3263">
        <w:rPr>
          <w:rFonts w:ascii="Arial" w:eastAsia="Arial" w:hAnsi="Arial" w:cs="Arial"/>
          <w:sz w:val="20"/>
          <w:szCs w:val="20"/>
          <w:lang w:val="sl-SI"/>
        </w:rPr>
        <w:t>.</w:t>
      </w:r>
      <w:r w:rsidR="00F52350" w:rsidRPr="002A3263">
        <w:rPr>
          <w:rFonts w:ascii="Arial" w:eastAsia="Arial" w:hAnsi="Arial" w:cs="Arial"/>
          <w:sz w:val="20"/>
          <w:szCs w:val="20"/>
          <w:lang w:val="sl-SI"/>
        </w:rPr>
        <w:t>5</w:t>
      </w:r>
      <w:r w:rsidRPr="002A3263">
        <w:rPr>
          <w:rFonts w:ascii="Arial" w:eastAsia="Arial" w:hAnsi="Arial" w:cs="Arial"/>
          <w:sz w:val="20"/>
          <w:szCs w:val="20"/>
          <w:lang w:val="sl-SI"/>
        </w:rPr>
        <w:t xml:space="preserve">00 do </w:t>
      </w:r>
      <w:r w:rsidR="00F52350" w:rsidRPr="002A3263">
        <w:rPr>
          <w:rFonts w:ascii="Arial" w:eastAsia="Arial" w:hAnsi="Arial" w:cs="Arial"/>
          <w:sz w:val="20"/>
          <w:szCs w:val="20"/>
          <w:lang w:val="sl-SI"/>
        </w:rPr>
        <w:t>15</w:t>
      </w:r>
      <w:r w:rsidRPr="002A3263">
        <w:rPr>
          <w:rFonts w:ascii="Arial" w:eastAsia="Arial" w:hAnsi="Arial" w:cs="Arial"/>
          <w:sz w:val="20"/>
          <w:szCs w:val="20"/>
          <w:lang w:val="sl-SI"/>
        </w:rPr>
        <w:t xml:space="preserve">.000 </w:t>
      </w:r>
      <w:r w:rsidR="00554D65" w:rsidRPr="002A3263">
        <w:rPr>
          <w:rFonts w:ascii="Arial" w:eastAsia="Arial" w:hAnsi="Arial" w:cs="Arial"/>
          <w:sz w:val="20"/>
          <w:szCs w:val="20"/>
          <w:lang w:val="sl-SI"/>
        </w:rPr>
        <w:t>eurov</w:t>
      </w:r>
      <w:r w:rsidRPr="002A3263">
        <w:rPr>
          <w:rFonts w:ascii="Arial" w:eastAsia="Arial" w:hAnsi="Arial" w:cs="Arial"/>
          <w:sz w:val="20"/>
          <w:szCs w:val="20"/>
          <w:lang w:val="sl-SI"/>
        </w:rPr>
        <w:t xml:space="preserve"> se za prekršek iz prvega </w:t>
      </w:r>
      <w:r w:rsidR="00F631C0" w:rsidRPr="002A3263">
        <w:rPr>
          <w:rFonts w:ascii="Arial" w:eastAsia="Arial" w:hAnsi="Arial" w:cs="Arial"/>
          <w:sz w:val="20"/>
          <w:szCs w:val="20"/>
          <w:lang w:val="sl-SI"/>
        </w:rPr>
        <w:t xml:space="preserve">ali drugega </w:t>
      </w:r>
      <w:r w:rsidRPr="002A3263">
        <w:rPr>
          <w:rFonts w:ascii="Arial" w:eastAsia="Arial" w:hAnsi="Arial" w:cs="Arial"/>
          <w:sz w:val="20"/>
          <w:szCs w:val="20"/>
          <w:lang w:val="sl-SI"/>
        </w:rPr>
        <w:t>odstavka tega člena kaznuje samostojni podjetnik posameznik ali posameznik, ki samostojno opravlja dejavnost.</w:t>
      </w:r>
    </w:p>
    <w:p w14:paraId="38E69B28" w14:textId="77777777" w:rsidR="00EA66BD" w:rsidRPr="002A3263" w:rsidRDefault="00EA66BD" w:rsidP="00EA66BD">
      <w:pPr>
        <w:pStyle w:val="zamik"/>
        <w:pBdr>
          <w:top w:val="none" w:sz="0" w:space="12" w:color="auto"/>
        </w:pBdr>
        <w:ind w:left="-363" w:firstLine="0"/>
        <w:jc w:val="both"/>
        <w:rPr>
          <w:rFonts w:ascii="Arial" w:eastAsia="Arial" w:hAnsi="Arial" w:cs="Arial"/>
          <w:sz w:val="20"/>
          <w:szCs w:val="20"/>
          <w:lang w:val="sl-SI"/>
        </w:rPr>
      </w:pPr>
    </w:p>
    <w:p w14:paraId="0403BC26" w14:textId="4B0278F1" w:rsidR="005B7226" w:rsidRPr="002A3263" w:rsidRDefault="005B7226" w:rsidP="0061700A">
      <w:pPr>
        <w:pStyle w:val="zamik"/>
        <w:numPr>
          <w:ilvl w:val="0"/>
          <w:numId w:val="11"/>
        </w:numPr>
        <w:pBdr>
          <w:top w:val="none" w:sz="0" w:space="12" w:color="auto"/>
        </w:pBdr>
        <w:ind w:left="-3"/>
        <w:jc w:val="both"/>
        <w:rPr>
          <w:rFonts w:ascii="Arial" w:eastAsia="Arial" w:hAnsi="Arial" w:cs="Arial"/>
          <w:sz w:val="20"/>
          <w:szCs w:val="20"/>
          <w:lang w:val="sl-SI"/>
        </w:rPr>
      </w:pPr>
      <w:r w:rsidRPr="002A3263">
        <w:rPr>
          <w:rFonts w:ascii="Arial" w:eastAsia="Arial" w:hAnsi="Arial" w:cs="Arial"/>
          <w:sz w:val="20"/>
          <w:szCs w:val="20"/>
          <w:lang w:val="sl-SI"/>
        </w:rPr>
        <w:t xml:space="preserve">Z globo od </w:t>
      </w:r>
      <w:r w:rsidR="00F52350" w:rsidRPr="002A3263">
        <w:rPr>
          <w:rFonts w:ascii="Arial" w:eastAsia="Arial" w:hAnsi="Arial" w:cs="Arial"/>
          <w:sz w:val="20"/>
          <w:szCs w:val="20"/>
          <w:lang w:val="sl-SI"/>
        </w:rPr>
        <w:t>5</w:t>
      </w:r>
      <w:r w:rsidRPr="002A3263">
        <w:rPr>
          <w:rFonts w:ascii="Arial" w:eastAsia="Arial" w:hAnsi="Arial" w:cs="Arial"/>
          <w:sz w:val="20"/>
          <w:szCs w:val="20"/>
          <w:lang w:val="sl-SI"/>
        </w:rPr>
        <w:t xml:space="preserve">00 do </w:t>
      </w:r>
      <w:r w:rsidR="00F52350" w:rsidRPr="002A3263">
        <w:rPr>
          <w:rFonts w:ascii="Arial" w:eastAsia="Arial" w:hAnsi="Arial" w:cs="Arial"/>
          <w:sz w:val="20"/>
          <w:szCs w:val="20"/>
          <w:lang w:val="sl-SI"/>
        </w:rPr>
        <w:t>3</w:t>
      </w:r>
      <w:r w:rsidRPr="002A3263">
        <w:rPr>
          <w:rFonts w:ascii="Arial" w:eastAsia="Arial" w:hAnsi="Arial" w:cs="Arial"/>
          <w:sz w:val="20"/>
          <w:szCs w:val="20"/>
          <w:lang w:val="sl-SI"/>
        </w:rPr>
        <w:t xml:space="preserve">.000 </w:t>
      </w:r>
      <w:r w:rsidR="00554D65" w:rsidRPr="002A3263">
        <w:rPr>
          <w:rFonts w:ascii="Arial" w:eastAsia="Arial" w:hAnsi="Arial" w:cs="Arial"/>
          <w:sz w:val="20"/>
          <w:szCs w:val="20"/>
          <w:lang w:val="sl-SI"/>
        </w:rPr>
        <w:t>eurov</w:t>
      </w:r>
      <w:r w:rsidRPr="002A3263">
        <w:rPr>
          <w:rFonts w:ascii="Arial" w:eastAsia="Arial" w:hAnsi="Arial" w:cs="Arial"/>
          <w:sz w:val="20"/>
          <w:szCs w:val="20"/>
          <w:lang w:val="sl-SI"/>
        </w:rPr>
        <w:t xml:space="preserve"> se za prekršek iz prvega </w:t>
      </w:r>
      <w:r w:rsidR="00F631C0" w:rsidRPr="002A3263">
        <w:rPr>
          <w:rFonts w:ascii="Arial" w:eastAsia="Arial" w:hAnsi="Arial" w:cs="Arial"/>
          <w:sz w:val="20"/>
          <w:szCs w:val="20"/>
          <w:lang w:val="sl-SI"/>
        </w:rPr>
        <w:t xml:space="preserve">ali drugega </w:t>
      </w:r>
      <w:r w:rsidRPr="002A3263">
        <w:rPr>
          <w:rFonts w:ascii="Arial" w:eastAsia="Arial" w:hAnsi="Arial" w:cs="Arial"/>
          <w:sz w:val="20"/>
          <w:szCs w:val="20"/>
          <w:lang w:val="sl-SI"/>
        </w:rPr>
        <w:t>odstavka tega člena kaznuje tudi odgovorna oseba pravne osebe, odgovorna oseba samostojnega podjetnika posameznika oziroma posameznika, ki samostojno opravlja dejavnost.</w:t>
      </w:r>
    </w:p>
    <w:p w14:paraId="760C18DD" w14:textId="77777777" w:rsidR="00EA66BD" w:rsidRPr="002A3263" w:rsidRDefault="00EA66BD" w:rsidP="00EA66BD">
      <w:pPr>
        <w:pStyle w:val="zamik"/>
        <w:pBdr>
          <w:top w:val="none" w:sz="0" w:space="12" w:color="auto"/>
        </w:pBdr>
        <w:ind w:left="-363" w:firstLine="0"/>
        <w:jc w:val="both"/>
        <w:rPr>
          <w:rFonts w:ascii="Arial" w:eastAsia="Arial" w:hAnsi="Arial" w:cs="Arial"/>
          <w:sz w:val="20"/>
          <w:szCs w:val="20"/>
          <w:lang w:val="sl-SI"/>
        </w:rPr>
      </w:pPr>
    </w:p>
    <w:p w14:paraId="56EF5ACE" w14:textId="6473E86F" w:rsidR="005B7226" w:rsidRPr="002A3263" w:rsidRDefault="005B7226" w:rsidP="001121D8">
      <w:pPr>
        <w:pStyle w:val="zamik"/>
        <w:pBdr>
          <w:top w:val="none" w:sz="0" w:space="12" w:color="auto"/>
        </w:pBdr>
        <w:ind w:firstLine="0"/>
        <w:jc w:val="center"/>
        <w:rPr>
          <w:rFonts w:ascii="Arial" w:eastAsia="Arial" w:hAnsi="Arial" w:cs="Arial"/>
          <w:b/>
          <w:bCs/>
          <w:sz w:val="20"/>
          <w:szCs w:val="20"/>
          <w:lang w:val="sl-SI"/>
        </w:rPr>
      </w:pPr>
      <w:r w:rsidRPr="002A3263">
        <w:rPr>
          <w:rFonts w:ascii="Arial" w:eastAsia="Arial" w:hAnsi="Arial" w:cs="Arial"/>
          <w:b/>
          <w:bCs/>
          <w:sz w:val="20"/>
          <w:szCs w:val="20"/>
          <w:lang w:val="sl-SI"/>
        </w:rPr>
        <w:t>1</w:t>
      </w:r>
      <w:r w:rsidR="00EA0263" w:rsidRPr="002A3263">
        <w:rPr>
          <w:rFonts w:ascii="Arial" w:eastAsia="Arial" w:hAnsi="Arial" w:cs="Arial"/>
          <w:b/>
          <w:bCs/>
          <w:sz w:val="20"/>
          <w:szCs w:val="20"/>
          <w:lang w:val="sl-SI"/>
        </w:rPr>
        <w:t>3</w:t>
      </w:r>
      <w:r w:rsidRPr="002A3263">
        <w:rPr>
          <w:rFonts w:ascii="Arial" w:eastAsia="Arial" w:hAnsi="Arial" w:cs="Arial"/>
          <w:b/>
          <w:bCs/>
          <w:sz w:val="20"/>
          <w:szCs w:val="20"/>
          <w:lang w:val="sl-SI"/>
        </w:rPr>
        <w:t>. člen</w:t>
      </w:r>
    </w:p>
    <w:p w14:paraId="57F01224" w14:textId="77777777" w:rsidR="00EA66BD" w:rsidRPr="002A3263" w:rsidRDefault="00EA66BD" w:rsidP="001121D8">
      <w:pPr>
        <w:pStyle w:val="zamik"/>
        <w:pBdr>
          <w:top w:val="none" w:sz="0" w:space="12" w:color="auto"/>
        </w:pBdr>
        <w:ind w:firstLine="0"/>
        <w:jc w:val="center"/>
        <w:rPr>
          <w:rFonts w:ascii="Arial" w:eastAsia="Arial" w:hAnsi="Arial" w:cs="Arial"/>
          <w:sz w:val="20"/>
          <w:szCs w:val="20"/>
          <w:lang w:val="sl-SI"/>
        </w:rPr>
      </w:pPr>
    </w:p>
    <w:p w14:paraId="377B679B" w14:textId="4922D271" w:rsidR="005B7226" w:rsidRPr="002A3263" w:rsidRDefault="005B7226" w:rsidP="001121D8">
      <w:pPr>
        <w:pStyle w:val="zamik"/>
        <w:pBdr>
          <w:top w:val="none" w:sz="0" w:space="12" w:color="auto"/>
        </w:pBdr>
        <w:ind w:firstLine="0"/>
        <w:jc w:val="center"/>
        <w:rPr>
          <w:rFonts w:ascii="Arial" w:eastAsia="Arial" w:hAnsi="Arial" w:cs="Arial"/>
          <w:sz w:val="20"/>
          <w:szCs w:val="20"/>
          <w:lang w:val="sl-SI"/>
        </w:rPr>
      </w:pPr>
      <w:r w:rsidRPr="002A3263">
        <w:rPr>
          <w:rFonts w:ascii="Arial" w:eastAsia="Arial" w:hAnsi="Arial" w:cs="Arial"/>
          <w:sz w:val="20"/>
          <w:szCs w:val="20"/>
          <w:lang w:val="sl-SI"/>
        </w:rPr>
        <w:t>(začetek veljavnosti)</w:t>
      </w:r>
    </w:p>
    <w:p w14:paraId="203DA545" w14:textId="77777777" w:rsidR="00EA66BD" w:rsidRPr="002A3263" w:rsidRDefault="00EA66BD" w:rsidP="001121D8">
      <w:pPr>
        <w:pStyle w:val="zamik"/>
        <w:pBdr>
          <w:top w:val="none" w:sz="0" w:space="12" w:color="auto"/>
        </w:pBdr>
        <w:ind w:firstLine="0"/>
        <w:jc w:val="both"/>
        <w:rPr>
          <w:rFonts w:ascii="Arial" w:eastAsia="Arial" w:hAnsi="Arial" w:cs="Arial"/>
          <w:sz w:val="20"/>
          <w:szCs w:val="20"/>
          <w:lang w:val="sl-SI"/>
        </w:rPr>
      </w:pPr>
    </w:p>
    <w:p w14:paraId="144265D3" w14:textId="6764C746" w:rsidR="005B7226" w:rsidRPr="002A3263" w:rsidRDefault="005B7226" w:rsidP="001121D8">
      <w:pPr>
        <w:pStyle w:val="zamik"/>
        <w:pBdr>
          <w:top w:val="none" w:sz="0" w:space="12" w:color="auto"/>
        </w:pBdr>
        <w:ind w:firstLine="0"/>
        <w:jc w:val="both"/>
        <w:rPr>
          <w:rFonts w:ascii="Arial" w:eastAsia="Arial" w:hAnsi="Arial" w:cs="Arial"/>
          <w:sz w:val="20"/>
          <w:szCs w:val="20"/>
          <w:lang w:val="sl-SI"/>
        </w:rPr>
      </w:pPr>
      <w:r w:rsidRPr="002A3263">
        <w:rPr>
          <w:rFonts w:ascii="Arial" w:eastAsia="Arial" w:hAnsi="Arial" w:cs="Arial"/>
          <w:sz w:val="20"/>
          <w:szCs w:val="20"/>
          <w:lang w:val="sl-SI"/>
        </w:rPr>
        <w:t>Ta uredba začne veljati naslednji dan po objavi v Uradnem listu Republike Slovenije.</w:t>
      </w:r>
    </w:p>
    <w:p w14:paraId="52491230" w14:textId="77777777" w:rsidR="005B7226" w:rsidRPr="002A3263" w:rsidRDefault="005B7226" w:rsidP="001121D8">
      <w:pPr>
        <w:pStyle w:val="evidencnastevilka"/>
        <w:rPr>
          <w:rFonts w:ascii="Arial" w:eastAsia="Arial" w:hAnsi="Arial" w:cs="Arial"/>
          <w:sz w:val="20"/>
          <w:szCs w:val="20"/>
        </w:rPr>
      </w:pPr>
    </w:p>
    <w:p w14:paraId="53D780ED" w14:textId="77777777" w:rsidR="00AD2521" w:rsidRDefault="00AD2521" w:rsidP="001121D8">
      <w:pPr>
        <w:pStyle w:val="evidencnastevilka"/>
        <w:rPr>
          <w:rFonts w:ascii="Arial" w:eastAsia="Arial" w:hAnsi="Arial" w:cs="Arial"/>
          <w:sz w:val="20"/>
          <w:szCs w:val="20"/>
        </w:rPr>
      </w:pPr>
    </w:p>
    <w:p w14:paraId="584BA0AA" w14:textId="77FA2E84" w:rsidR="005B7226" w:rsidRPr="002A3263" w:rsidRDefault="005B7226" w:rsidP="001121D8">
      <w:pPr>
        <w:pStyle w:val="evidencnastevilka"/>
        <w:rPr>
          <w:rFonts w:ascii="Arial" w:eastAsia="Arial" w:hAnsi="Arial" w:cs="Arial"/>
          <w:sz w:val="20"/>
          <w:szCs w:val="20"/>
        </w:rPr>
      </w:pPr>
      <w:proofErr w:type="spellStart"/>
      <w:r w:rsidRPr="002A3263">
        <w:rPr>
          <w:rFonts w:ascii="Arial" w:eastAsia="Arial" w:hAnsi="Arial" w:cs="Arial"/>
          <w:sz w:val="20"/>
          <w:szCs w:val="20"/>
        </w:rPr>
        <w:t>Št</w:t>
      </w:r>
      <w:proofErr w:type="spellEnd"/>
      <w:r w:rsidRPr="002A3263">
        <w:rPr>
          <w:rFonts w:ascii="Arial" w:eastAsia="Arial" w:hAnsi="Arial" w:cs="Arial"/>
          <w:sz w:val="20"/>
          <w:szCs w:val="20"/>
        </w:rPr>
        <w:t>. 007-194/2025</w:t>
      </w:r>
    </w:p>
    <w:p w14:paraId="685F82CE" w14:textId="7D3DA47F" w:rsidR="005B7226" w:rsidRPr="002A3263" w:rsidRDefault="005B7226" w:rsidP="001121D8">
      <w:pPr>
        <w:pStyle w:val="krajdatumsprejetja"/>
        <w:rPr>
          <w:rFonts w:ascii="Arial" w:eastAsia="Arial" w:hAnsi="Arial" w:cs="Arial"/>
          <w:sz w:val="20"/>
          <w:szCs w:val="20"/>
        </w:rPr>
      </w:pPr>
      <w:r w:rsidRPr="002A3263">
        <w:rPr>
          <w:rFonts w:ascii="Arial" w:eastAsia="Arial" w:hAnsi="Arial" w:cs="Arial"/>
          <w:sz w:val="20"/>
          <w:szCs w:val="20"/>
        </w:rPr>
        <w:t>Ljubljana, dne</w:t>
      </w:r>
      <w:r w:rsidR="00BE5FBA" w:rsidRPr="002A3263">
        <w:rPr>
          <w:rFonts w:ascii="Arial" w:eastAsia="Arial" w:hAnsi="Arial" w:cs="Arial"/>
          <w:sz w:val="20"/>
          <w:szCs w:val="20"/>
        </w:rPr>
        <w:t xml:space="preserve"> </w:t>
      </w:r>
      <w:r w:rsidR="00E746FF" w:rsidRPr="002A3263">
        <w:rPr>
          <w:rFonts w:ascii="Arial" w:eastAsia="Arial" w:hAnsi="Arial" w:cs="Arial"/>
          <w:sz w:val="20"/>
          <w:szCs w:val="20"/>
        </w:rPr>
        <w:t>1</w:t>
      </w:r>
      <w:r w:rsidR="00E22257">
        <w:rPr>
          <w:rFonts w:ascii="Arial" w:eastAsia="Arial" w:hAnsi="Arial" w:cs="Arial"/>
          <w:sz w:val="20"/>
          <w:szCs w:val="20"/>
        </w:rPr>
        <w:t>6</w:t>
      </w:r>
      <w:r w:rsidR="00BE5FBA" w:rsidRPr="002A3263">
        <w:rPr>
          <w:rFonts w:ascii="Arial" w:eastAsia="Arial" w:hAnsi="Arial" w:cs="Arial"/>
          <w:sz w:val="20"/>
          <w:szCs w:val="20"/>
        </w:rPr>
        <w:t xml:space="preserve">. </w:t>
      </w:r>
      <w:r w:rsidR="00E746FF" w:rsidRPr="002A3263">
        <w:rPr>
          <w:rFonts w:ascii="Arial" w:eastAsia="Arial" w:hAnsi="Arial" w:cs="Arial"/>
          <w:sz w:val="20"/>
          <w:szCs w:val="20"/>
        </w:rPr>
        <w:t>12</w:t>
      </w:r>
      <w:r w:rsidR="00BE5FBA" w:rsidRPr="002A3263">
        <w:rPr>
          <w:rFonts w:ascii="Arial" w:eastAsia="Arial" w:hAnsi="Arial" w:cs="Arial"/>
          <w:sz w:val="20"/>
          <w:szCs w:val="20"/>
        </w:rPr>
        <w:t>. 2025</w:t>
      </w:r>
    </w:p>
    <w:p w14:paraId="332A0C00" w14:textId="77777777" w:rsidR="005B7226" w:rsidRDefault="005B7226" w:rsidP="001121D8">
      <w:pPr>
        <w:pStyle w:val="evidencnastevilka"/>
        <w:rPr>
          <w:rFonts w:ascii="Arial" w:eastAsia="Arial" w:hAnsi="Arial" w:cs="Arial"/>
          <w:sz w:val="20"/>
          <w:szCs w:val="20"/>
        </w:rPr>
      </w:pPr>
      <w:r w:rsidRPr="002A3263">
        <w:rPr>
          <w:rFonts w:ascii="Arial" w:eastAsia="Arial" w:hAnsi="Arial" w:cs="Arial"/>
          <w:sz w:val="20"/>
          <w:szCs w:val="20"/>
        </w:rPr>
        <w:t>EVA:</w:t>
      </w:r>
      <w:r w:rsidRPr="002A3263">
        <w:rPr>
          <w:rFonts w:ascii="Arial" w:hAnsi="Arial" w:cs="Arial"/>
          <w:sz w:val="20"/>
          <w:szCs w:val="20"/>
        </w:rPr>
        <w:t xml:space="preserve"> </w:t>
      </w:r>
      <w:r w:rsidRPr="002A3263">
        <w:rPr>
          <w:rFonts w:ascii="Arial" w:eastAsia="Arial" w:hAnsi="Arial" w:cs="Arial"/>
          <w:sz w:val="20"/>
          <w:szCs w:val="20"/>
        </w:rPr>
        <w:t>2025-2180-0020</w:t>
      </w:r>
    </w:p>
    <w:p w14:paraId="6138BE07" w14:textId="77777777" w:rsidR="00AD2521" w:rsidRDefault="00AD2521" w:rsidP="001121D8">
      <w:pPr>
        <w:pStyle w:val="evidencnastevilka"/>
        <w:rPr>
          <w:rFonts w:ascii="Arial" w:eastAsia="Arial" w:hAnsi="Arial" w:cs="Arial"/>
          <w:sz w:val="20"/>
          <w:szCs w:val="20"/>
        </w:rPr>
      </w:pPr>
    </w:p>
    <w:p w14:paraId="0066407F" w14:textId="77777777" w:rsidR="00AD2521" w:rsidRDefault="00AD2521" w:rsidP="001121D8">
      <w:pPr>
        <w:pStyle w:val="evidencnastevilka"/>
        <w:rPr>
          <w:rFonts w:ascii="Arial" w:eastAsia="Arial" w:hAnsi="Arial" w:cs="Arial"/>
          <w:sz w:val="20"/>
          <w:szCs w:val="20"/>
        </w:rPr>
      </w:pPr>
    </w:p>
    <w:p w14:paraId="3615A8D1" w14:textId="77777777" w:rsidR="00AD2521" w:rsidRPr="002A3263" w:rsidRDefault="00AD2521" w:rsidP="001121D8">
      <w:pPr>
        <w:pStyle w:val="evidencnastevilka"/>
        <w:rPr>
          <w:rFonts w:ascii="Arial" w:eastAsia="Arial" w:hAnsi="Arial" w:cs="Arial"/>
          <w:sz w:val="20"/>
          <w:szCs w:val="20"/>
        </w:rPr>
      </w:pPr>
    </w:p>
    <w:p w14:paraId="6F1B3CCE" w14:textId="77777777" w:rsidR="005B7226" w:rsidRPr="002A3263" w:rsidRDefault="005B7226" w:rsidP="001121D8">
      <w:pPr>
        <w:pStyle w:val="podpisnik"/>
        <w:rPr>
          <w:rFonts w:ascii="Arial" w:eastAsia="Arial" w:hAnsi="Arial" w:cs="Arial"/>
          <w:sz w:val="20"/>
          <w:szCs w:val="20"/>
        </w:rPr>
      </w:pPr>
      <w:r w:rsidRPr="002A3263">
        <w:rPr>
          <w:rFonts w:ascii="Arial" w:eastAsia="Arial" w:hAnsi="Arial" w:cs="Arial"/>
          <w:sz w:val="20"/>
          <w:szCs w:val="20"/>
        </w:rPr>
        <w:t xml:space="preserve">Vlada Republike Slovenije </w:t>
      </w:r>
    </w:p>
    <w:p w14:paraId="02F89EC1" w14:textId="77777777" w:rsidR="005B7226" w:rsidRPr="002A3263" w:rsidRDefault="005B7226" w:rsidP="001121D8">
      <w:pPr>
        <w:pStyle w:val="podpisnik"/>
        <w:rPr>
          <w:rFonts w:ascii="Arial" w:eastAsia="Arial" w:hAnsi="Arial" w:cs="Arial"/>
          <w:sz w:val="20"/>
          <w:szCs w:val="20"/>
        </w:rPr>
      </w:pPr>
      <w:r w:rsidRPr="002A3263">
        <w:rPr>
          <w:rFonts w:ascii="Arial" w:eastAsia="Arial" w:hAnsi="Arial" w:cs="Arial"/>
          <w:sz w:val="20"/>
          <w:szCs w:val="20"/>
        </w:rPr>
        <w:t>Dr. Robert Golob</w:t>
      </w:r>
    </w:p>
    <w:p w14:paraId="16EF0598" w14:textId="77777777" w:rsidR="005B7226" w:rsidRPr="002A3263" w:rsidRDefault="005B7226" w:rsidP="001121D8">
      <w:pPr>
        <w:pStyle w:val="podpisnik"/>
        <w:rPr>
          <w:rFonts w:ascii="Arial" w:eastAsia="Arial" w:hAnsi="Arial" w:cs="Arial"/>
          <w:sz w:val="20"/>
          <w:szCs w:val="20"/>
        </w:rPr>
      </w:pPr>
      <w:r w:rsidRPr="002A3263">
        <w:rPr>
          <w:rFonts w:ascii="Arial" w:eastAsia="Arial" w:hAnsi="Arial" w:cs="Arial"/>
          <w:sz w:val="20"/>
          <w:szCs w:val="20"/>
        </w:rPr>
        <w:t>predsednik</w:t>
      </w:r>
    </w:p>
    <w:p w14:paraId="3C34E555" w14:textId="77777777" w:rsidR="00974BF3" w:rsidRPr="002A3263" w:rsidRDefault="00974BF3" w:rsidP="001121D8">
      <w:pPr>
        <w:spacing w:after="0" w:line="240" w:lineRule="auto"/>
        <w:rPr>
          <w:rFonts w:ascii="Arial" w:hAnsi="Arial" w:cs="Arial"/>
          <w:sz w:val="20"/>
          <w:szCs w:val="20"/>
        </w:rPr>
      </w:pPr>
    </w:p>
    <w:sectPr w:rsidR="00974BF3" w:rsidRPr="002A326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4877B5"/>
    <w:multiLevelType w:val="hybridMultilevel"/>
    <w:tmpl w:val="641ABD52"/>
    <w:lvl w:ilvl="0" w:tplc="FFFFFFFF">
      <w:start w:val="1"/>
      <w:numFmt w:val="decimal"/>
      <w:lvlText w:val="%1."/>
      <w:lvlJc w:val="left"/>
      <w:pPr>
        <w:ind w:left="720" w:hanging="360"/>
      </w:pPr>
    </w:lvl>
    <w:lvl w:ilvl="1" w:tplc="04240017">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4DF2101"/>
    <w:multiLevelType w:val="hybridMultilevel"/>
    <w:tmpl w:val="4FDC0690"/>
    <w:lvl w:ilvl="0" w:tplc="04240017">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0D8C5595"/>
    <w:multiLevelType w:val="hybridMultilevel"/>
    <w:tmpl w:val="F5EABF90"/>
    <w:lvl w:ilvl="0" w:tplc="04240017">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0E045C6C"/>
    <w:multiLevelType w:val="hybridMultilevel"/>
    <w:tmpl w:val="E1561F4E"/>
    <w:lvl w:ilvl="0" w:tplc="1046A0F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0F875F67"/>
    <w:multiLevelType w:val="hybridMultilevel"/>
    <w:tmpl w:val="E208083A"/>
    <w:lvl w:ilvl="0" w:tplc="CC2EB84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93E2169"/>
    <w:multiLevelType w:val="hybridMultilevel"/>
    <w:tmpl w:val="E856DA76"/>
    <w:lvl w:ilvl="0" w:tplc="20AA5B42">
      <w:start w:val="1"/>
      <w:numFmt w:val="decimal"/>
      <w:lvlText w:val="%1."/>
      <w:lvlJc w:val="left"/>
      <w:pPr>
        <w:ind w:left="1381" w:hanging="360"/>
      </w:pPr>
      <w:rPr>
        <w:rFonts w:hint="default"/>
        <w:sz w:val="21"/>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CA06A6A"/>
    <w:multiLevelType w:val="hybridMultilevel"/>
    <w:tmpl w:val="C004F04E"/>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2A762819"/>
    <w:multiLevelType w:val="hybridMultilevel"/>
    <w:tmpl w:val="291443E8"/>
    <w:lvl w:ilvl="0" w:tplc="0424000F">
      <w:start w:val="1"/>
      <w:numFmt w:val="decimal"/>
      <w:lvlText w:val="%1."/>
      <w:lvlJc w:val="left"/>
      <w:pPr>
        <w:ind w:left="720" w:hanging="360"/>
      </w:pPr>
      <w:rPr>
        <w:rFonts w:hint="default"/>
        <w:sz w:val="21"/>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2E4414B5"/>
    <w:multiLevelType w:val="hybridMultilevel"/>
    <w:tmpl w:val="CFC2C514"/>
    <w:lvl w:ilvl="0" w:tplc="04240017">
      <w:start w:val="1"/>
      <w:numFmt w:val="lowerLetter"/>
      <w:lvlText w:val="%1)"/>
      <w:lvlJc w:val="left"/>
      <w:pPr>
        <w:ind w:left="720" w:hanging="360"/>
      </w:pPr>
    </w:lvl>
    <w:lvl w:ilvl="1" w:tplc="2C88CF02">
      <w:numFmt w:val="bullet"/>
      <w:lvlText w:val="–"/>
      <w:lvlJc w:val="left"/>
      <w:pPr>
        <w:ind w:left="1440" w:hanging="360"/>
      </w:pPr>
      <w:rPr>
        <w:rFonts w:ascii="Arial" w:eastAsia="Arial" w:hAnsi="Arial" w:cs="Aria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2F8A0DFC"/>
    <w:multiLevelType w:val="hybridMultilevel"/>
    <w:tmpl w:val="AA700568"/>
    <w:lvl w:ilvl="0" w:tplc="04240017">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2FB45043"/>
    <w:multiLevelType w:val="hybridMultilevel"/>
    <w:tmpl w:val="413AA72C"/>
    <w:lvl w:ilvl="0" w:tplc="04240017">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34BF315F"/>
    <w:multiLevelType w:val="hybridMultilevel"/>
    <w:tmpl w:val="96B4FF84"/>
    <w:lvl w:ilvl="0" w:tplc="6C94CF2C">
      <w:start w:val="1"/>
      <w:numFmt w:val="decimal"/>
      <w:lvlText w:val="%1."/>
      <w:lvlJc w:val="left"/>
      <w:pPr>
        <w:ind w:left="1080" w:hanging="360"/>
      </w:pPr>
      <w:rPr>
        <w:rFonts w:hint="default"/>
        <w:sz w:val="21"/>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2" w15:restartNumberingAfterBreak="0">
    <w:nsid w:val="35FF402E"/>
    <w:multiLevelType w:val="hybridMultilevel"/>
    <w:tmpl w:val="C0924700"/>
    <w:lvl w:ilvl="0" w:tplc="B128ED38">
      <w:start w:val="1"/>
      <w:numFmt w:val="decimal"/>
      <w:lvlText w:val="%1."/>
      <w:lvlJc w:val="left"/>
      <w:pPr>
        <w:ind w:left="731" w:hanging="360"/>
      </w:pPr>
      <w:rPr>
        <w:rFonts w:hint="default"/>
        <w:sz w:val="21"/>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37503C4C"/>
    <w:multiLevelType w:val="hybridMultilevel"/>
    <w:tmpl w:val="09DEDAE8"/>
    <w:lvl w:ilvl="0" w:tplc="04240017">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37BE3C0F"/>
    <w:multiLevelType w:val="hybridMultilevel"/>
    <w:tmpl w:val="A6348B8E"/>
    <w:lvl w:ilvl="0" w:tplc="04240017">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40CE61F3"/>
    <w:multiLevelType w:val="hybridMultilevel"/>
    <w:tmpl w:val="EF8A49E6"/>
    <w:lvl w:ilvl="0" w:tplc="0424000F">
      <w:start w:val="1"/>
      <w:numFmt w:val="decimal"/>
      <w:lvlText w:val="%1."/>
      <w:lvlJc w:val="left"/>
      <w:pPr>
        <w:ind w:left="1381" w:hanging="360"/>
      </w:pPr>
      <w:rPr>
        <w:rFonts w:hint="default"/>
        <w:sz w:val="21"/>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16" w15:restartNumberingAfterBreak="0">
    <w:nsid w:val="43E32D26"/>
    <w:multiLevelType w:val="hybridMultilevel"/>
    <w:tmpl w:val="730E7CF0"/>
    <w:lvl w:ilvl="0" w:tplc="FFFFFFFF">
      <w:start w:val="1"/>
      <w:numFmt w:val="lowerLetter"/>
      <w:lvlText w:val="%1)"/>
      <w:lvlJc w:val="left"/>
      <w:pPr>
        <w:ind w:left="720" w:hanging="360"/>
      </w:pPr>
    </w:lvl>
    <w:lvl w:ilvl="1" w:tplc="04240017">
      <w:start w:val="1"/>
      <w:numFmt w:val="lowerLetter"/>
      <w:lvlText w:val="%2)"/>
      <w:lvlJc w:val="left"/>
      <w:pPr>
        <w:ind w:left="72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4A2E7ACD"/>
    <w:multiLevelType w:val="hybridMultilevel"/>
    <w:tmpl w:val="5C48CFB2"/>
    <w:lvl w:ilvl="0" w:tplc="FE9076B8">
      <w:start w:val="1"/>
      <w:numFmt w:val="decimal"/>
      <w:lvlText w:val="%1."/>
      <w:lvlJc w:val="left"/>
      <w:pPr>
        <w:ind w:left="720" w:hanging="360"/>
      </w:pPr>
      <w:rPr>
        <w:rFonts w:hint="default"/>
        <w:sz w:val="21"/>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50DE1432"/>
    <w:multiLevelType w:val="hybridMultilevel"/>
    <w:tmpl w:val="5C348A12"/>
    <w:lvl w:ilvl="0" w:tplc="FFFFFFFF">
      <w:start w:val="2"/>
      <w:numFmt w:val="bullet"/>
      <w:lvlText w:val="-"/>
      <w:lvlJc w:val="left"/>
      <w:pPr>
        <w:ind w:left="1741" w:hanging="360"/>
      </w:pPr>
      <w:rPr>
        <w:rFonts w:ascii="Arial" w:eastAsia="Calibri" w:hAnsi="Arial" w:cs="Arial" w:hint="default"/>
      </w:rPr>
    </w:lvl>
    <w:lvl w:ilvl="1" w:tplc="FA3A27CA">
      <w:start w:val="2"/>
      <w:numFmt w:val="bullet"/>
      <w:lvlText w:val="-"/>
      <w:lvlJc w:val="left"/>
      <w:pPr>
        <w:ind w:left="2461" w:hanging="360"/>
      </w:pPr>
      <w:rPr>
        <w:rFonts w:ascii="Arial" w:eastAsia="Calibri" w:hAnsi="Arial" w:cs="Arial" w:hint="default"/>
      </w:rPr>
    </w:lvl>
    <w:lvl w:ilvl="2" w:tplc="FFFFFFFF" w:tentative="1">
      <w:start w:val="1"/>
      <w:numFmt w:val="bullet"/>
      <w:lvlText w:val=""/>
      <w:lvlJc w:val="left"/>
      <w:pPr>
        <w:ind w:left="3181" w:hanging="360"/>
      </w:pPr>
      <w:rPr>
        <w:rFonts w:ascii="Wingdings" w:hAnsi="Wingdings" w:hint="default"/>
      </w:rPr>
    </w:lvl>
    <w:lvl w:ilvl="3" w:tplc="FFFFFFFF" w:tentative="1">
      <w:start w:val="1"/>
      <w:numFmt w:val="bullet"/>
      <w:lvlText w:val=""/>
      <w:lvlJc w:val="left"/>
      <w:pPr>
        <w:ind w:left="3901" w:hanging="360"/>
      </w:pPr>
      <w:rPr>
        <w:rFonts w:ascii="Symbol" w:hAnsi="Symbol" w:hint="default"/>
      </w:rPr>
    </w:lvl>
    <w:lvl w:ilvl="4" w:tplc="FFFFFFFF" w:tentative="1">
      <w:start w:val="1"/>
      <w:numFmt w:val="bullet"/>
      <w:lvlText w:val="o"/>
      <w:lvlJc w:val="left"/>
      <w:pPr>
        <w:ind w:left="4621" w:hanging="360"/>
      </w:pPr>
      <w:rPr>
        <w:rFonts w:ascii="Courier New" w:hAnsi="Courier New" w:cs="Courier New" w:hint="default"/>
      </w:rPr>
    </w:lvl>
    <w:lvl w:ilvl="5" w:tplc="FFFFFFFF" w:tentative="1">
      <w:start w:val="1"/>
      <w:numFmt w:val="bullet"/>
      <w:lvlText w:val=""/>
      <w:lvlJc w:val="left"/>
      <w:pPr>
        <w:ind w:left="5341" w:hanging="360"/>
      </w:pPr>
      <w:rPr>
        <w:rFonts w:ascii="Wingdings" w:hAnsi="Wingdings" w:hint="default"/>
      </w:rPr>
    </w:lvl>
    <w:lvl w:ilvl="6" w:tplc="FFFFFFFF" w:tentative="1">
      <w:start w:val="1"/>
      <w:numFmt w:val="bullet"/>
      <w:lvlText w:val=""/>
      <w:lvlJc w:val="left"/>
      <w:pPr>
        <w:ind w:left="6061" w:hanging="360"/>
      </w:pPr>
      <w:rPr>
        <w:rFonts w:ascii="Symbol" w:hAnsi="Symbol" w:hint="default"/>
      </w:rPr>
    </w:lvl>
    <w:lvl w:ilvl="7" w:tplc="FFFFFFFF" w:tentative="1">
      <w:start w:val="1"/>
      <w:numFmt w:val="bullet"/>
      <w:lvlText w:val="o"/>
      <w:lvlJc w:val="left"/>
      <w:pPr>
        <w:ind w:left="6781" w:hanging="360"/>
      </w:pPr>
      <w:rPr>
        <w:rFonts w:ascii="Courier New" w:hAnsi="Courier New" w:cs="Courier New" w:hint="default"/>
      </w:rPr>
    </w:lvl>
    <w:lvl w:ilvl="8" w:tplc="FFFFFFFF" w:tentative="1">
      <w:start w:val="1"/>
      <w:numFmt w:val="bullet"/>
      <w:lvlText w:val=""/>
      <w:lvlJc w:val="left"/>
      <w:pPr>
        <w:ind w:left="7501" w:hanging="360"/>
      </w:pPr>
      <w:rPr>
        <w:rFonts w:ascii="Wingdings" w:hAnsi="Wingdings" w:hint="default"/>
      </w:rPr>
    </w:lvl>
  </w:abstractNum>
  <w:abstractNum w:abstractNumId="19" w15:restartNumberingAfterBreak="0">
    <w:nsid w:val="514A381B"/>
    <w:multiLevelType w:val="hybridMultilevel"/>
    <w:tmpl w:val="4D6A4208"/>
    <w:lvl w:ilvl="0" w:tplc="CC2EB840">
      <w:start w:val="1"/>
      <w:numFmt w:val="decimal"/>
      <w:lvlText w:val="%1."/>
      <w:lvlJc w:val="left"/>
      <w:pPr>
        <w:ind w:left="731" w:hanging="360"/>
      </w:pPr>
      <w:rPr>
        <w:rFonts w:hint="default"/>
      </w:rPr>
    </w:lvl>
    <w:lvl w:ilvl="1" w:tplc="04240019" w:tentative="1">
      <w:start w:val="1"/>
      <w:numFmt w:val="lowerLetter"/>
      <w:lvlText w:val="%2."/>
      <w:lvlJc w:val="left"/>
      <w:pPr>
        <w:ind w:left="1451" w:hanging="360"/>
      </w:pPr>
    </w:lvl>
    <w:lvl w:ilvl="2" w:tplc="0424001B" w:tentative="1">
      <w:start w:val="1"/>
      <w:numFmt w:val="lowerRoman"/>
      <w:lvlText w:val="%3."/>
      <w:lvlJc w:val="right"/>
      <w:pPr>
        <w:ind w:left="2171" w:hanging="180"/>
      </w:pPr>
    </w:lvl>
    <w:lvl w:ilvl="3" w:tplc="0424000F" w:tentative="1">
      <w:start w:val="1"/>
      <w:numFmt w:val="decimal"/>
      <w:lvlText w:val="%4."/>
      <w:lvlJc w:val="left"/>
      <w:pPr>
        <w:ind w:left="2891" w:hanging="360"/>
      </w:pPr>
    </w:lvl>
    <w:lvl w:ilvl="4" w:tplc="04240019" w:tentative="1">
      <w:start w:val="1"/>
      <w:numFmt w:val="lowerLetter"/>
      <w:lvlText w:val="%5."/>
      <w:lvlJc w:val="left"/>
      <w:pPr>
        <w:ind w:left="3611" w:hanging="360"/>
      </w:pPr>
    </w:lvl>
    <w:lvl w:ilvl="5" w:tplc="0424001B" w:tentative="1">
      <w:start w:val="1"/>
      <w:numFmt w:val="lowerRoman"/>
      <w:lvlText w:val="%6."/>
      <w:lvlJc w:val="right"/>
      <w:pPr>
        <w:ind w:left="4331" w:hanging="180"/>
      </w:pPr>
    </w:lvl>
    <w:lvl w:ilvl="6" w:tplc="0424000F" w:tentative="1">
      <w:start w:val="1"/>
      <w:numFmt w:val="decimal"/>
      <w:lvlText w:val="%7."/>
      <w:lvlJc w:val="left"/>
      <w:pPr>
        <w:ind w:left="5051" w:hanging="360"/>
      </w:pPr>
    </w:lvl>
    <w:lvl w:ilvl="7" w:tplc="04240019" w:tentative="1">
      <w:start w:val="1"/>
      <w:numFmt w:val="lowerLetter"/>
      <w:lvlText w:val="%8."/>
      <w:lvlJc w:val="left"/>
      <w:pPr>
        <w:ind w:left="5771" w:hanging="360"/>
      </w:pPr>
    </w:lvl>
    <w:lvl w:ilvl="8" w:tplc="0424001B" w:tentative="1">
      <w:start w:val="1"/>
      <w:numFmt w:val="lowerRoman"/>
      <w:lvlText w:val="%9."/>
      <w:lvlJc w:val="right"/>
      <w:pPr>
        <w:ind w:left="6491" w:hanging="180"/>
      </w:pPr>
    </w:lvl>
  </w:abstractNum>
  <w:abstractNum w:abstractNumId="20" w15:restartNumberingAfterBreak="0">
    <w:nsid w:val="5C266BF3"/>
    <w:multiLevelType w:val="hybridMultilevel"/>
    <w:tmpl w:val="4AECD8B2"/>
    <w:lvl w:ilvl="0" w:tplc="04240017">
      <w:start w:val="1"/>
      <w:numFmt w:val="lowerLetter"/>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5DA72B99"/>
    <w:multiLevelType w:val="hybridMultilevel"/>
    <w:tmpl w:val="70B07A30"/>
    <w:lvl w:ilvl="0" w:tplc="FA3A27CA">
      <w:start w:val="2"/>
      <w:numFmt w:val="bullet"/>
      <w:lvlText w:val="-"/>
      <w:lvlJc w:val="left"/>
      <w:pPr>
        <w:ind w:left="1741" w:hanging="360"/>
      </w:pPr>
      <w:rPr>
        <w:rFonts w:ascii="Arial" w:eastAsia="Calibri" w:hAnsi="Arial" w:cs="Arial" w:hint="default"/>
      </w:rPr>
    </w:lvl>
    <w:lvl w:ilvl="1" w:tplc="04240003">
      <w:start w:val="1"/>
      <w:numFmt w:val="bullet"/>
      <w:lvlText w:val="o"/>
      <w:lvlJc w:val="left"/>
      <w:pPr>
        <w:ind w:left="2461" w:hanging="360"/>
      </w:pPr>
      <w:rPr>
        <w:rFonts w:ascii="Courier New" w:hAnsi="Courier New" w:cs="Courier New" w:hint="default"/>
      </w:rPr>
    </w:lvl>
    <w:lvl w:ilvl="2" w:tplc="04240005" w:tentative="1">
      <w:start w:val="1"/>
      <w:numFmt w:val="bullet"/>
      <w:lvlText w:val=""/>
      <w:lvlJc w:val="left"/>
      <w:pPr>
        <w:ind w:left="3181" w:hanging="360"/>
      </w:pPr>
      <w:rPr>
        <w:rFonts w:ascii="Wingdings" w:hAnsi="Wingdings" w:hint="default"/>
      </w:rPr>
    </w:lvl>
    <w:lvl w:ilvl="3" w:tplc="04240001" w:tentative="1">
      <w:start w:val="1"/>
      <w:numFmt w:val="bullet"/>
      <w:lvlText w:val=""/>
      <w:lvlJc w:val="left"/>
      <w:pPr>
        <w:ind w:left="3901" w:hanging="360"/>
      </w:pPr>
      <w:rPr>
        <w:rFonts w:ascii="Symbol" w:hAnsi="Symbol" w:hint="default"/>
      </w:rPr>
    </w:lvl>
    <w:lvl w:ilvl="4" w:tplc="04240003" w:tentative="1">
      <w:start w:val="1"/>
      <w:numFmt w:val="bullet"/>
      <w:lvlText w:val="o"/>
      <w:lvlJc w:val="left"/>
      <w:pPr>
        <w:ind w:left="4621" w:hanging="360"/>
      </w:pPr>
      <w:rPr>
        <w:rFonts w:ascii="Courier New" w:hAnsi="Courier New" w:cs="Courier New" w:hint="default"/>
      </w:rPr>
    </w:lvl>
    <w:lvl w:ilvl="5" w:tplc="04240005" w:tentative="1">
      <w:start w:val="1"/>
      <w:numFmt w:val="bullet"/>
      <w:lvlText w:val=""/>
      <w:lvlJc w:val="left"/>
      <w:pPr>
        <w:ind w:left="5341" w:hanging="360"/>
      </w:pPr>
      <w:rPr>
        <w:rFonts w:ascii="Wingdings" w:hAnsi="Wingdings" w:hint="default"/>
      </w:rPr>
    </w:lvl>
    <w:lvl w:ilvl="6" w:tplc="04240001" w:tentative="1">
      <w:start w:val="1"/>
      <w:numFmt w:val="bullet"/>
      <w:lvlText w:val=""/>
      <w:lvlJc w:val="left"/>
      <w:pPr>
        <w:ind w:left="6061" w:hanging="360"/>
      </w:pPr>
      <w:rPr>
        <w:rFonts w:ascii="Symbol" w:hAnsi="Symbol" w:hint="default"/>
      </w:rPr>
    </w:lvl>
    <w:lvl w:ilvl="7" w:tplc="04240003" w:tentative="1">
      <w:start w:val="1"/>
      <w:numFmt w:val="bullet"/>
      <w:lvlText w:val="o"/>
      <w:lvlJc w:val="left"/>
      <w:pPr>
        <w:ind w:left="6781" w:hanging="360"/>
      </w:pPr>
      <w:rPr>
        <w:rFonts w:ascii="Courier New" w:hAnsi="Courier New" w:cs="Courier New" w:hint="default"/>
      </w:rPr>
    </w:lvl>
    <w:lvl w:ilvl="8" w:tplc="04240005" w:tentative="1">
      <w:start w:val="1"/>
      <w:numFmt w:val="bullet"/>
      <w:lvlText w:val=""/>
      <w:lvlJc w:val="left"/>
      <w:pPr>
        <w:ind w:left="7501" w:hanging="360"/>
      </w:pPr>
      <w:rPr>
        <w:rFonts w:ascii="Wingdings" w:hAnsi="Wingdings" w:hint="default"/>
      </w:rPr>
    </w:lvl>
  </w:abstractNum>
  <w:abstractNum w:abstractNumId="22" w15:restartNumberingAfterBreak="0">
    <w:nsid w:val="61FE2BFB"/>
    <w:multiLevelType w:val="hybridMultilevel"/>
    <w:tmpl w:val="F2B4A012"/>
    <w:lvl w:ilvl="0" w:tplc="0424000F">
      <w:start w:val="1"/>
      <w:numFmt w:val="decimal"/>
      <w:lvlText w:val="%1."/>
      <w:lvlJc w:val="left"/>
      <w:pPr>
        <w:ind w:left="720" w:hanging="360"/>
      </w:pPr>
      <w:rPr>
        <w:rFonts w:hint="default"/>
        <w:sz w:val="21"/>
      </w:rPr>
    </w:lvl>
    <w:lvl w:ilvl="1" w:tplc="5634785A">
      <w:start w:val="1"/>
      <w:numFmt w:val="lowerLetter"/>
      <w:lvlText w:val="%2)"/>
      <w:lvlJc w:val="left"/>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69663E2C"/>
    <w:multiLevelType w:val="hybridMultilevel"/>
    <w:tmpl w:val="B7FE3870"/>
    <w:lvl w:ilvl="0" w:tplc="0424000F">
      <w:start w:val="1"/>
      <w:numFmt w:val="decimal"/>
      <w:lvlText w:val="%1."/>
      <w:lvlJc w:val="left"/>
      <w:pPr>
        <w:ind w:left="1080" w:hanging="360"/>
      </w:pPr>
      <w:rPr>
        <w:rFonts w:hint="default"/>
        <w:sz w:val="21"/>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4" w15:restartNumberingAfterBreak="0">
    <w:nsid w:val="73AE397E"/>
    <w:multiLevelType w:val="hybridMultilevel"/>
    <w:tmpl w:val="62D2A930"/>
    <w:lvl w:ilvl="0" w:tplc="04240017">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1324579271">
    <w:abstractNumId w:val="7"/>
  </w:num>
  <w:num w:numId="2" w16cid:durableId="2093238710">
    <w:abstractNumId w:val="6"/>
  </w:num>
  <w:num w:numId="3" w16cid:durableId="613749869">
    <w:abstractNumId w:val="23"/>
  </w:num>
  <w:num w:numId="4" w16cid:durableId="554662783">
    <w:abstractNumId w:val="15"/>
  </w:num>
  <w:num w:numId="5" w16cid:durableId="516432476">
    <w:abstractNumId w:val="17"/>
  </w:num>
  <w:num w:numId="6" w16cid:durableId="2003511334">
    <w:abstractNumId w:val="22"/>
  </w:num>
  <w:num w:numId="7" w16cid:durableId="2074891397">
    <w:abstractNumId w:val="11"/>
  </w:num>
  <w:num w:numId="8" w16cid:durableId="1882328828">
    <w:abstractNumId w:val="3"/>
  </w:num>
  <w:num w:numId="9" w16cid:durableId="529223778">
    <w:abstractNumId w:val="4"/>
  </w:num>
  <w:num w:numId="10" w16cid:durableId="1983657642">
    <w:abstractNumId w:val="19"/>
  </w:num>
  <w:num w:numId="11" w16cid:durableId="296952147">
    <w:abstractNumId w:val="12"/>
  </w:num>
  <w:num w:numId="12" w16cid:durableId="773745999">
    <w:abstractNumId w:val="0"/>
  </w:num>
  <w:num w:numId="13" w16cid:durableId="1216088289">
    <w:abstractNumId w:val="14"/>
  </w:num>
  <w:num w:numId="14" w16cid:durableId="666903409">
    <w:abstractNumId w:val="8"/>
  </w:num>
  <w:num w:numId="15" w16cid:durableId="1707103227">
    <w:abstractNumId w:val="13"/>
  </w:num>
  <w:num w:numId="16" w16cid:durableId="1536653824">
    <w:abstractNumId w:val="1"/>
  </w:num>
  <w:num w:numId="17" w16cid:durableId="1593660615">
    <w:abstractNumId w:val="10"/>
  </w:num>
  <w:num w:numId="18" w16cid:durableId="1417091444">
    <w:abstractNumId w:val="24"/>
  </w:num>
  <w:num w:numId="19" w16cid:durableId="549221695">
    <w:abstractNumId w:val="9"/>
  </w:num>
  <w:num w:numId="20" w16cid:durableId="219905152">
    <w:abstractNumId w:val="2"/>
  </w:num>
  <w:num w:numId="21" w16cid:durableId="68964666">
    <w:abstractNumId w:val="21"/>
  </w:num>
  <w:num w:numId="22" w16cid:durableId="1992900089">
    <w:abstractNumId w:val="18"/>
  </w:num>
  <w:num w:numId="23" w16cid:durableId="1656763570">
    <w:abstractNumId w:val="20"/>
  </w:num>
  <w:num w:numId="24" w16cid:durableId="1296714321">
    <w:abstractNumId w:val="16"/>
  </w:num>
  <w:num w:numId="25" w16cid:durableId="1003245743">
    <w:abstractNumId w:val="5"/>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B7226"/>
    <w:rsid w:val="000005F7"/>
    <w:rsid w:val="00014D23"/>
    <w:rsid w:val="00027483"/>
    <w:rsid w:val="000451EF"/>
    <w:rsid w:val="00051DEC"/>
    <w:rsid w:val="00060497"/>
    <w:rsid w:val="000C01AE"/>
    <w:rsid w:val="000C0A27"/>
    <w:rsid w:val="000D0DFD"/>
    <w:rsid w:val="000D79AA"/>
    <w:rsid w:val="000E415C"/>
    <w:rsid w:val="000F5A95"/>
    <w:rsid w:val="0011130D"/>
    <w:rsid w:val="001121D8"/>
    <w:rsid w:val="001253CE"/>
    <w:rsid w:val="00144AC6"/>
    <w:rsid w:val="00146344"/>
    <w:rsid w:val="001468D8"/>
    <w:rsid w:val="00151550"/>
    <w:rsid w:val="00151781"/>
    <w:rsid w:val="00187145"/>
    <w:rsid w:val="0019701E"/>
    <w:rsid w:val="001B16F6"/>
    <w:rsid w:val="001C317A"/>
    <w:rsid w:val="001E263F"/>
    <w:rsid w:val="001E4382"/>
    <w:rsid w:val="001E5B30"/>
    <w:rsid w:val="00204944"/>
    <w:rsid w:val="002A3263"/>
    <w:rsid w:val="002A5514"/>
    <w:rsid w:val="002A7614"/>
    <w:rsid w:val="002B6E96"/>
    <w:rsid w:val="002D659E"/>
    <w:rsid w:val="002D7F1C"/>
    <w:rsid w:val="002E5C16"/>
    <w:rsid w:val="00322050"/>
    <w:rsid w:val="00343422"/>
    <w:rsid w:val="00344400"/>
    <w:rsid w:val="00371F4D"/>
    <w:rsid w:val="00381588"/>
    <w:rsid w:val="00395A5C"/>
    <w:rsid w:val="003A0054"/>
    <w:rsid w:val="003A714B"/>
    <w:rsid w:val="003B32B6"/>
    <w:rsid w:val="003B7FB7"/>
    <w:rsid w:val="003C2AA9"/>
    <w:rsid w:val="003D7929"/>
    <w:rsid w:val="003F4015"/>
    <w:rsid w:val="003F598B"/>
    <w:rsid w:val="003F7E1E"/>
    <w:rsid w:val="00410DC3"/>
    <w:rsid w:val="00442F07"/>
    <w:rsid w:val="00476941"/>
    <w:rsid w:val="0047726C"/>
    <w:rsid w:val="004A1679"/>
    <w:rsid w:val="004D1BEC"/>
    <w:rsid w:val="004E7569"/>
    <w:rsid w:val="004F55C6"/>
    <w:rsid w:val="004F5B9A"/>
    <w:rsid w:val="005025E9"/>
    <w:rsid w:val="00520627"/>
    <w:rsid w:val="00554D65"/>
    <w:rsid w:val="00595CFE"/>
    <w:rsid w:val="005B7226"/>
    <w:rsid w:val="005E4888"/>
    <w:rsid w:val="006048AD"/>
    <w:rsid w:val="00614A98"/>
    <w:rsid w:val="0061700A"/>
    <w:rsid w:val="0063020E"/>
    <w:rsid w:val="006307F5"/>
    <w:rsid w:val="00636CAE"/>
    <w:rsid w:val="00637F9F"/>
    <w:rsid w:val="00667C8A"/>
    <w:rsid w:val="006732BD"/>
    <w:rsid w:val="006800F2"/>
    <w:rsid w:val="006853FF"/>
    <w:rsid w:val="006A1531"/>
    <w:rsid w:val="006B162A"/>
    <w:rsid w:val="006D484F"/>
    <w:rsid w:val="006E7A60"/>
    <w:rsid w:val="006F3BA9"/>
    <w:rsid w:val="00742F7E"/>
    <w:rsid w:val="00761485"/>
    <w:rsid w:val="00773255"/>
    <w:rsid w:val="007B5065"/>
    <w:rsid w:val="007C321A"/>
    <w:rsid w:val="007D427F"/>
    <w:rsid w:val="007E4CBC"/>
    <w:rsid w:val="007F45F9"/>
    <w:rsid w:val="008126AC"/>
    <w:rsid w:val="00852104"/>
    <w:rsid w:val="00862403"/>
    <w:rsid w:val="00897CB1"/>
    <w:rsid w:val="008D3B31"/>
    <w:rsid w:val="009241FE"/>
    <w:rsid w:val="00927D52"/>
    <w:rsid w:val="00957E4D"/>
    <w:rsid w:val="00965571"/>
    <w:rsid w:val="00974BF3"/>
    <w:rsid w:val="00983A97"/>
    <w:rsid w:val="009A1FAB"/>
    <w:rsid w:val="009A2905"/>
    <w:rsid w:val="009B30CC"/>
    <w:rsid w:val="009C1CF2"/>
    <w:rsid w:val="009D12E7"/>
    <w:rsid w:val="009E4148"/>
    <w:rsid w:val="009F04F0"/>
    <w:rsid w:val="009F7140"/>
    <w:rsid w:val="00A1302A"/>
    <w:rsid w:val="00A24E3C"/>
    <w:rsid w:val="00A37277"/>
    <w:rsid w:val="00A47E72"/>
    <w:rsid w:val="00A56BE4"/>
    <w:rsid w:val="00A57083"/>
    <w:rsid w:val="00A86769"/>
    <w:rsid w:val="00AA7367"/>
    <w:rsid w:val="00AB7C44"/>
    <w:rsid w:val="00AC2756"/>
    <w:rsid w:val="00AD01D4"/>
    <w:rsid w:val="00AD2521"/>
    <w:rsid w:val="00B13153"/>
    <w:rsid w:val="00B16CEE"/>
    <w:rsid w:val="00B50A56"/>
    <w:rsid w:val="00B677AA"/>
    <w:rsid w:val="00B67E52"/>
    <w:rsid w:val="00B95907"/>
    <w:rsid w:val="00BA48C7"/>
    <w:rsid w:val="00BB05DA"/>
    <w:rsid w:val="00BB7C8E"/>
    <w:rsid w:val="00BD340C"/>
    <w:rsid w:val="00BE5FBA"/>
    <w:rsid w:val="00BF243F"/>
    <w:rsid w:val="00BF3EE2"/>
    <w:rsid w:val="00C0684B"/>
    <w:rsid w:val="00C147F7"/>
    <w:rsid w:val="00C14EF9"/>
    <w:rsid w:val="00C20D7F"/>
    <w:rsid w:val="00C30CFE"/>
    <w:rsid w:val="00C31841"/>
    <w:rsid w:val="00C548D4"/>
    <w:rsid w:val="00C654C3"/>
    <w:rsid w:val="00C675AC"/>
    <w:rsid w:val="00C7473A"/>
    <w:rsid w:val="00C77151"/>
    <w:rsid w:val="00C808A0"/>
    <w:rsid w:val="00C86484"/>
    <w:rsid w:val="00CC4B1C"/>
    <w:rsid w:val="00CE382A"/>
    <w:rsid w:val="00D01E4E"/>
    <w:rsid w:val="00D04F47"/>
    <w:rsid w:val="00D56BA6"/>
    <w:rsid w:val="00D745E6"/>
    <w:rsid w:val="00D8325A"/>
    <w:rsid w:val="00D87E31"/>
    <w:rsid w:val="00D91997"/>
    <w:rsid w:val="00D96EDE"/>
    <w:rsid w:val="00DA05B8"/>
    <w:rsid w:val="00DD058D"/>
    <w:rsid w:val="00DD1DCF"/>
    <w:rsid w:val="00DE2487"/>
    <w:rsid w:val="00DF70E9"/>
    <w:rsid w:val="00E0317E"/>
    <w:rsid w:val="00E17712"/>
    <w:rsid w:val="00E22257"/>
    <w:rsid w:val="00E45C70"/>
    <w:rsid w:val="00E46CC3"/>
    <w:rsid w:val="00E47888"/>
    <w:rsid w:val="00E55486"/>
    <w:rsid w:val="00E5724E"/>
    <w:rsid w:val="00E71054"/>
    <w:rsid w:val="00E746FF"/>
    <w:rsid w:val="00E754D3"/>
    <w:rsid w:val="00E8620A"/>
    <w:rsid w:val="00E92E97"/>
    <w:rsid w:val="00EA0263"/>
    <w:rsid w:val="00EA4633"/>
    <w:rsid w:val="00EA66BD"/>
    <w:rsid w:val="00EB148E"/>
    <w:rsid w:val="00EC0E57"/>
    <w:rsid w:val="00ED0576"/>
    <w:rsid w:val="00F04CC6"/>
    <w:rsid w:val="00F05084"/>
    <w:rsid w:val="00F0568F"/>
    <w:rsid w:val="00F45D2E"/>
    <w:rsid w:val="00F52204"/>
    <w:rsid w:val="00F52350"/>
    <w:rsid w:val="00F631C0"/>
    <w:rsid w:val="00FA5F49"/>
    <w:rsid w:val="00FA7F8D"/>
    <w:rsid w:val="00FB688C"/>
    <w:rsid w:val="00FC492F"/>
    <w:rsid w:val="00FC4B3D"/>
    <w:rsid w:val="00FD621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CFBB57"/>
  <w15:chartTrackingRefBased/>
  <w15:docId w15:val="{5AEAA5F5-6D9C-4137-BA30-4EE1A23E46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B7226"/>
    <w:pPr>
      <w:spacing w:after="200" w:line="276" w:lineRule="auto"/>
    </w:pPr>
    <w:rPr>
      <w:rFonts w:ascii="Calibri" w:eastAsia="Calibri" w:hAnsi="Calibri" w:cs="Times New Roman"/>
      <w:kern w:val="0"/>
      <w14:ligatures w14:val="none"/>
    </w:rPr>
  </w:style>
  <w:style w:type="paragraph" w:styleId="Heading1">
    <w:name w:val="heading 1"/>
    <w:basedOn w:val="Normal"/>
    <w:next w:val="Normal"/>
    <w:link w:val="Heading1Char"/>
    <w:uiPriority w:val="9"/>
    <w:qFormat/>
    <w:rsid w:val="005B7226"/>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5B7226"/>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5B7226"/>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5B7226"/>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5B7226"/>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5B7226"/>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5B7226"/>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5B7226"/>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5B7226"/>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B7226"/>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5B7226"/>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5B7226"/>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5B7226"/>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5B7226"/>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5B722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5B722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5B722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5B7226"/>
    <w:rPr>
      <w:rFonts w:eastAsiaTheme="majorEastAsia" w:cstheme="majorBidi"/>
      <w:color w:val="272727" w:themeColor="text1" w:themeTint="D8"/>
    </w:rPr>
  </w:style>
  <w:style w:type="paragraph" w:styleId="Title">
    <w:name w:val="Title"/>
    <w:basedOn w:val="Normal"/>
    <w:next w:val="Normal"/>
    <w:link w:val="TitleChar"/>
    <w:uiPriority w:val="10"/>
    <w:qFormat/>
    <w:rsid w:val="005B722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B722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5B7226"/>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5B722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B7226"/>
    <w:pPr>
      <w:spacing w:before="160"/>
      <w:jc w:val="center"/>
    </w:pPr>
    <w:rPr>
      <w:i/>
      <w:iCs/>
      <w:color w:val="404040" w:themeColor="text1" w:themeTint="BF"/>
    </w:rPr>
  </w:style>
  <w:style w:type="character" w:customStyle="1" w:styleId="QuoteChar">
    <w:name w:val="Quote Char"/>
    <w:basedOn w:val="DefaultParagraphFont"/>
    <w:link w:val="Quote"/>
    <w:uiPriority w:val="29"/>
    <w:rsid w:val="005B7226"/>
    <w:rPr>
      <w:i/>
      <w:iCs/>
      <w:color w:val="404040" w:themeColor="text1" w:themeTint="BF"/>
    </w:rPr>
  </w:style>
  <w:style w:type="paragraph" w:styleId="ListParagraph">
    <w:name w:val="List Paragraph"/>
    <w:basedOn w:val="Normal"/>
    <w:uiPriority w:val="34"/>
    <w:qFormat/>
    <w:rsid w:val="005B7226"/>
    <w:pPr>
      <w:ind w:left="720"/>
      <w:contextualSpacing/>
    </w:pPr>
  </w:style>
  <w:style w:type="character" w:styleId="IntenseEmphasis">
    <w:name w:val="Intense Emphasis"/>
    <w:basedOn w:val="DefaultParagraphFont"/>
    <w:uiPriority w:val="21"/>
    <w:qFormat/>
    <w:rsid w:val="005B7226"/>
    <w:rPr>
      <w:i/>
      <w:iCs/>
      <w:color w:val="2F5496" w:themeColor="accent1" w:themeShade="BF"/>
    </w:rPr>
  </w:style>
  <w:style w:type="paragraph" w:styleId="IntenseQuote">
    <w:name w:val="Intense Quote"/>
    <w:basedOn w:val="Normal"/>
    <w:next w:val="Normal"/>
    <w:link w:val="IntenseQuoteChar"/>
    <w:uiPriority w:val="30"/>
    <w:qFormat/>
    <w:rsid w:val="005B7226"/>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5B7226"/>
    <w:rPr>
      <w:i/>
      <w:iCs/>
      <w:color w:val="2F5496" w:themeColor="accent1" w:themeShade="BF"/>
    </w:rPr>
  </w:style>
  <w:style w:type="character" w:styleId="IntenseReference">
    <w:name w:val="Intense Reference"/>
    <w:basedOn w:val="DefaultParagraphFont"/>
    <w:uiPriority w:val="32"/>
    <w:qFormat/>
    <w:rsid w:val="005B7226"/>
    <w:rPr>
      <w:b/>
      <w:bCs/>
      <w:smallCaps/>
      <w:color w:val="2F5496" w:themeColor="accent1" w:themeShade="BF"/>
      <w:spacing w:val="5"/>
    </w:rPr>
  </w:style>
  <w:style w:type="paragraph" w:customStyle="1" w:styleId="zamik">
    <w:name w:val="zamik"/>
    <w:basedOn w:val="Normal"/>
    <w:rsid w:val="005B7226"/>
    <w:pPr>
      <w:spacing w:after="0" w:line="240" w:lineRule="auto"/>
      <w:ind w:firstLine="1021"/>
    </w:pPr>
    <w:rPr>
      <w:rFonts w:ascii="Times New Roman" w:eastAsia="Times New Roman" w:hAnsi="Times New Roman"/>
      <w:sz w:val="24"/>
      <w:szCs w:val="24"/>
      <w:lang w:val="en-US"/>
    </w:rPr>
  </w:style>
  <w:style w:type="paragraph" w:customStyle="1" w:styleId="center">
    <w:name w:val="center"/>
    <w:basedOn w:val="Normal"/>
    <w:rsid w:val="005B7226"/>
    <w:pPr>
      <w:spacing w:after="0" w:line="240" w:lineRule="auto"/>
      <w:jc w:val="center"/>
    </w:pPr>
    <w:rPr>
      <w:rFonts w:ascii="Times New Roman" w:eastAsia="Times New Roman" w:hAnsi="Times New Roman"/>
      <w:sz w:val="24"/>
      <w:szCs w:val="24"/>
      <w:lang w:val="en-US"/>
    </w:rPr>
  </w:style>
  <w:style w:type="paragraph" w:customStyle="1" w:styleId="evidencnastevilka">
    <w:name w:val="evidencna_stevilka"/>
    <w:basedOn w:val="Normal"/>
    <w:rsid w:val="005B7226"/>
    <w:pPr>
      <w:spacing w:after="0" w:line="240" w:lineRule="auto"/>
      <w:jc w:val="both"/>
    </w:pPr>
    <w:rPr>
      <w:rFonts w:ascii="Times New Roman" w:eastAsia="Times New Roman" w:hAnsi="Times New Roman"/>
      <w:sz w:val="24"/>
      <w:szCs w:val="24"/>
      <w:lang w:val="en-US"/>
    </w:rPr>
  </w:style>
  <w:style w:type="paragraph" w:customStyle="1" w:styleId="krajdatumsprejetja">
    <w:name w:val="kraj_datum_sprejetja"/>
    <w:basedOn w:val="Normal"/>
    <w:rsid w:val="005B7226"/>
    <w:pPr>
      <w:spacing w:after="0" w:line="240" w:lineRule="auto"/>
    </w:pPr>
    <w:rPr>
      <w:rFonts w:ascii="Times New Roman" w:eastAsia="Times New Roman" w:hAnsi="Times New Roman"/>
      <w:sz w:val="24"/>
      <w:szCs w:val="24"/>
      <w:lang w:val="en-US"/>
    </w:rPr>
  </w:style>
  <w:style w:type="paragraph" w:customStyle="1" w:styleId="podpisnik">
    <w:name w:val="podpisnik"/>
    <w:basedOn w:val="Normal"/>
    <w:rsid w:val="005B7226"/>
    <w:pPr>
      <w:spacing w:after="0" w:line="240" w:lineRule="auto"/>
      <w:jc w:val="center"/>
    </w:pPr>
    <w:rPr>
      <w:rFonts w:ascii="Times New Roman" w:eastAsia="Times New Roman" w:hAnsi="Times New Roman"/>
      <w:sz w:val="24"/>
      <w:szCs w:val="24"/>
      <w:lang w:val="en-US"/>
    </w:rPr>
  </w:style>
  <w:style w:type="character" w:styleId="CommentReference">
    <w:name w:val="annotation reference"/>
    <w:basedOn w:val="DefaultParagraphFont"/>
    <w:uiPriority w:val="99"/>
    <w:semiHidden/>
    <w:unhideWhenUsed/>
    <w:rsid w:val="000C01AE"/>
    <w:rPr>
      <w:sz w:val="16"/>
      <w:szCs w:val="16"/>
    </w:rPr>
  </w:style>
  <w:style w:type="paragraph" w:styleId="CommentText">
    <w:name w:val="annotation text"/>
    <w:basedOn w:val="Normal"/>
    <w:link w:val="CommentTextChar"/>
    <w:uiPriority w:val="99"/>
    <w:unhideWhenUsed/>
    <w:rsid w:val="000C01AE"/>
    <w:pPr>
      <w:spacing w:line="240" w:lineRule="auto"/>
    </w:pPr>
    <w:rPr>
      <w:sz w:val="20"/>
      <w:szCs w:val="20"/>
    </w:rPr>
  </w:style>
  <w:style w:type="character" w:customStyle="1" w:styleId="CommentTextChar">
    <w:name w:val="Comment Text Char"/>
    <w:basedOn w:val="DefaultParagraphFont"/>
    <w:link w:val="CommentText"/>
    <w:uiPriority w:val="99"/>
    <w:rsid w:val="000C01AE"/>
    <w:rPr>
      <w:rFonts w:ascii="Calibri" w:eastAsia="Calibri" w:hAnsi="Calibri" w:cs="Times New Roman"/>
      <w:kern w:val="0"/>
      <w:sz w:val="20"/>
      <w:szCs w:val="20"/>
      <w14:ligatures w14:val="none"/>
    </w:rPr>
  </w:style>
  <w:style w:type="paragraph" w:styleId="CommentSubject">
    <w:name w:val="annotation subject"/>
    <w:basedOn w:val="CommentText"/>
    <w:next w:val="CommentText"/>
    <w:link w:val="CommentSubjectChar"/>
    <w:uiPriority w:val="99"/>
    <w:semiHidden/>
    <w:unhideWhenUsed/>
    <w:rsid w:val="000C01AE"/>
    <w:rPr>
      <w:b/>
      <w:bCs/>
    </w:rPr>
  </w:style>
  <w:style w:type="character" w:customStyle="1" w:styleId="CommentSubjectChar">
    <w:name w:val="Comment Subject Char"/>
    <w:basedOn w:val="CommentTextChar"/>
    <w:link w:val="CommentSubject"/>
    <w:uiPriority w:val="99"/>
    <w:semiHidden/>
    <w:rsid w:val="000C01AE"/>
    <w:rPr>
      <w:rFonts w:ascii="Calibri" w:eastAsia="Calibri" w:hAnsi="Calibri" w:cs="Times New Roman"/>
      <w:b/>
      <w:bCs/>
      <w:kern w:val="0"/>
      <w:sz w:val="20"/>
      <w:szCs w:val="20"/>
      <w14:ligatures w14:val="none"/>
    </w:rPr>
  </w:style>
  <w:style w:type="paragraph" w:styleId="Revision">
    <w:name w:val="Revision"/>
    <w:hidden/>
    <w:uiPriority w:val="99"/>
    <w:semiHidden/>
    <w:rsid w:val="00983A97"/>
    <w:pPr>
      <w:spacing w:after="0" w:line="240" w:lineRule="auto"/>
    </w:pPr>
    <w:rPr>
      <w:rFonts w:ascii="Calibri" w:eastAsia="Calibri" w:hAnsi="Calibri" w:cs="Times New Roman"/>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9A3D60D7-3AA5-4587-BFD8-16C1C5D37E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2507</Words>
  <Characters>14295</Characters>
  <Application>Microsoft Office Word</Application>
  <DocSecurity>0</DocSecurity>
  <Lines>119</Lines>
  <Paragraphs>33</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
      <vt:lpstr/>
    </vt:vector>
  </TitlesOfParts>
  <Company>MJU</Company>
  <LinksUpToDate>false</LinksUpToDate>
  <CharactersWithSpaces>16769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Mateja Mlakar Papić</dc:creator>
  <cp:keywords/>
  <dc:description/>
  <cp:lastModifiedBy>Mateja Mlakar Papić</cp:lastModifiedBy>
  <cp:revision>2</cp:revision>
  <dcterms:created xsi:type="dcterms:W3CDTF">2025-12-19T10:30:00Z</dcterms:created>
  <dcterms:modified xsi:type="dcterms:W3CDTF">2025-12-19T10:30:00Z</dcterms:modified>
</cp:coreProperties>
</file>