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C2BDA" w14:textId="77777777" w:rsidR="00994C01" w:rsidRPr="0016105E" w:rsidRDefault="00994C01" w:rsidP="007C0556">
      <w:pPr>
        <w:spacing w:line="288" w:lineRule="auto"/>
      </w:pPr>
    </w:p>
    <w:tbl>
      <w:tblPr>
        <w:tblW w:w="8834" w:type="dxa"/>
        <w:tblInd w:w="128" w:type="dxa"/>
        <w:tblLook w:val="04A0" w:firstRow="1" w:lastRow="0" w:firstColumn="1" w:lastColumn="0" w:noHBand="0" w:noVBand="1"/>
      </w:tblPr>
      <w:tblGrid>
        <w:gridCol w:w="1174"/>
        <w:gridCol w:w="421"/>
        <w:gridCol w:w="793"/>
        <w:gridCol w:w="1262"/>
        <w:gridCol w:w="390"/>
        <w:gridCol w:w="1213"/>
        <w:gridCol w:w="650"/>
        <w:gridCol w:w="351"/>
        <w:gridCol w:w="298"/>
        <w:gridCol w:w="233"/>
        <w:gridCol w:w="1425"/>
        <w:gridCol w:w="505"/>
        <w:gridCol w:w="119"/>
      </w:tblGrid>
      <w:tr w:rsidR="0016105E" w:rsidRPr="0016105E" w14:paraId="34D503DB" w14:textId="77777777" w:rsidTr="0000665D">
        <w:trPr>
          <w:gridAfter w:val="5"/>
          <w:wAfter w:w="2580" w:type="dxa"/>
        </w:trPr>
        <w:tc>
          <w:tcPr>
            <w:tcW w:w="62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B2131" w14:textId="015B8331" w:rsidR="00994C01" w:rsidRPr="0016105E" w:rsidRDefault="00994C01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textAlignment w:val="baseline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 xml:space="preserve">Številka: </w:t>
            </w:r>
            <w:r w:rsidR="00EF072C">
              <w:rPr>
                <w:rFonts w:cs="Arial"/>
                <w:szCs w:val="20"/>
              </w:rPr>
              <w:t>007-211</w:t>
            </w:r>
            <w:r w:rsidR="00112608" w:rsidRPr="0016105E">
              <w:rPr>
                <w:rFonts w:cs="Arial"/>
                <w:szCs w:val="20"/>
              </w:rPr>
              <w:t>/202</w:t>
            </w:r>
            <w:r w:rsidR="00EF072C">
              <w:rPr>
                <w:rFonts w:cs="Arial"/>
                <w:szCs w:val="20"/>
              </w:rPr>
              <w:t>5/4</w:t>
            </w:r>
          </w:p>
        </w:tc>
      </w:tr>
      <w:tr w:rsidR="0016105E" w:rsidRPr="0016105E" w14:paraId="3DF31012" w14:textId="77777777" w:rsidTr="0000665D">
        <w:trPr>
          <w:gridAfter w:val="5"/>
          <w:wAfter w:w="2580" w:type="dxa"/>
        </w:trPr>
        <w:tc>
          <w:tcPr>
            <w:tcW w:w="62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1C518" w14:textId="2AA58B4F" w:rsidR="00994C01" w:rsidRPr="0016105E" w:rsidRDefault="00994C01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textAlignment w:val="baseline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 xml:space="preserve">Ljubljana, dne </w:t>
            </w:r>
            <w:r w:rsidR="00EF072C">
              <w:rPr>
                <w:rFonts w:cs="Arial"/>
                <w:szCs w:val="20"/>
              </w:rPr>
              <w:t>1</w:t>
            </w:r>
            <w:r w:rsidR="00C01039">
              <w:rPr>
                <w:rFonts w:cs="Arial"/>
                <w:szCs w:val="20"/>
              </w:rPr>
              <w:t>5</w:t>
            </w:r>
            <w:r w:rsidR="00EF072C">
              <w:rPr>
                <w:rFonts w:cs="Arial"/>
                <w:szCs w:val="20"/>
              </w:rPr>
              <w:t>. 12. 2025</w:t>
            </w:r>
          </w:p>
        </w:tc>
      </w:tr>
      <w:tr w:rsidR="0016105E" w:rsidRPr="0016105E" w14:paraId="45E8BEA2" w14:textId="77777777" w:rsidTr="0000665D">
        <w:trPr>
          <w:gridAfter w:val="5"/>
          <w:wAfter w:w="2580" w:type="dxa"/>
        </w:trPr>
        <w:tc>
          <w:tcPr>
            <w:tcW w:w="62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C612D" w14:textId="03DBF2D0" w:rsidR="00994C01" w:rsidRPr="0016105E" w:rsidRDefault="00994C01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textAlignment w:val="baseline"/>
              <w:rPr>
                <w:rFonts w:cs="Arial"/>
                <w:szCs w:val="20"/>
              </w:rPr>
            </w:pPr>
            <w:r w:rsidRPr="0016105E">
              <w:rPr>
                <w:rFonts w:cs="Arial"/>
                <w:iCs/>
                <w:szCs w:val="20"/>
              </w:rPr>
              <w:t xml:space="preserve">EVA </w:t>
            </w:r>
            <w:r w:rsidR="00EF072C" w:rsidRPr="009158CC">
              <w:rPr>
                <w:rFonts w:ascii="Helv" w:hAnsi="Helv" w:cs="Helv"/>
                <w:bCs/>
                <w:szCs w:val="20"/>
                <w:lang w:eastAsia="sl-SI"/>
              </w:rPr>
              <w:t>2025-2030-0064</w:t>
            </w:r>
          </w:p>
        </w:tc>
      </w:tr>
      <w:tr w:rsidR="0016105E" w:rsidRPr="0016105E" w14:paraId="65975555" w14:textId="77777777" w:rsidTr="0000665D">
        <w:trPr>
          <w:gridAfter w:val="5"/>
          <w:wAfter w:w="2580" w:type="dxa"/>
        </w:trPr>
        <w:tc>
          <w:tcPr>
            <w:tcW w:w="62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62B0A" w14:textId="77777777" w:rsidR="00994C01" w:rsidRPr="0016105E" w:rsidRDefault="00994C01" w:rsidP="007C0556">
            <w:pPr>
              <w:suppressAutoHyphens/>
              <w:spacing w:line="288" w:lineRule="auto"/>
              <w:rPr>
                <w:rFonts w:cs="Arial"/>
                <w:szCs w:val="20"/>
                <w:lang w:eastAsia="ar-SA"/>
              </w:rPr>
            </w:pPr>
          </w:p>
          <w:p w14:paraId="750DDE78" w14:textId="77777777" w:rsidR="00994C01" w:rsidRPr="0000665D" w:rsidRDefault="00994C01" w:rsidP="007C0556">
            <w:pPr>
              <w:suppressAutoHyphens/>
              <w:spacing w:line="288" w:lineRule="auto"/>
              <w:rPr>
                <w:rFonts w:cs="Arial"/>
                <w:b/>
                <w:bCs/>
                <w:szCs w:val="20"/>
                <w:lang w:eastAsia="ar-SA"/>
              </w:rPr>
            </w:pPr>
            <w:r w:rsidRPr="0000665D">
              <w:rPr>
                <w:rFonts w:cs="Arial"/>
                <w:b/>
                <w:bCs/>
                <w:szCs w:val="20"/>
                <w:lang w:eastAsia="ar-SA"/>
              </w:rPr>
              <w:t>GENERALNI SEKRETARIAT VLADE REPUBLIKE SLOVENIJE</w:t>
            </w:r>
          </w:p>
          <w:p w14:paraId="301C9882" w14:textId="7B987A15" w:rsidR="00994C01" w:rsidRPr="0000665D" w:rsidRDefault="0000665D" w:rsidP="007C0556">
            <w:pPr>
              <w:suppressAutoHyphens/>
              <w:spacing w:line="288" w:lineRule="auto"/>
              <w:rPr>
                <w:rFonts w:cs="Arial"/>
                <w:szCs w:val="20"/>
                <w:lang w:eastAsia="ar-SA"/>
              </w:rPr>
            </w:pPr>
            <w:hyperlink r:id="rId8" w:history="1">
              <w:r w:rsidRPr="000418AA">
                <w:rPr>
                  <w:rStyle w:val="Hiperpovezava"/>
                </w:rPr>
                <w:t>g</w:t>
              </w:r>
              <w:r w:rsidRPr="000418AA">
                <w:rPr>
                  <w:rStyle w:val="Hiperpovezava"/>
                  <w:rFonts w:cs="Arial"/>
                  <w:szCs w:val="20"/>
                  <w:lang w:eastAsia="ar-SA"/>
                </w:rPr>
                <w:t>p.gs@gov.si</w:t>
              </w:r>
            </w:hyperlink>
          </w:p>
          <w:p w14:paraId="08DEC77A" w14:textId="77777777" w:rsidR="00994C01" w:rsidRPr="0016105E" w:rsidRDefault="00994C01" w:rsidP="007C0556">
            <w:pPr>
              <w:suppressAutoHyphens/>
              <w:spacing w:line="288" w:lineRule="auto"/>
              <w:rPr>
                <w:rFonts w:cs="Arial"/>
                <w:szCs w:val="20"/>
                <w:lang w:eastAsia="ar-SA"/>
              </w:rPr>
            </w:pPr>
          </w:p>
        </w:tc>
      </w:tr>
      <w:tr w:rsidR="0016105E" w:rsidRPr="0016105E" w14:paraId="53B744B3" w14:textId="77777777" w:rsidTr="0000665D">
        <w:tc>
          <w:tcPr>
            <w:tcW w:w="883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178B0" w14:textId="680F7869" w:rsidR="00994C01" w:rsidRPr="0016105E" w:rsidRDefault="00994C01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textAlignment w:val="baseline"/>
              <w:rPr>
                <w:rFonts w:cs="Arial"/>
                <w:b/>
                <w:bCs/>
              </w:rPr>
            </w:pPr>
            <w:r w:rsidRPr="0016105E">
              <w:rPr>
                <w:rFonts w:cs="Arial"/>
                <w:b/>
                <w:szCs w:val="20"/>
              </w:rPr>
              <w:t xml:space="preserve">ZADEVA: </w:t>
            </w:r>
            <w:r w:rsidRPr="0016105E">
              <w:rPr>
                <w:rFonts w:cs="Arial"/>
                <w:b/>
                <w:bCs/>
              </w:rPr>
              <w:t>Predlog Odredbe o sprememb</w:t>
            </w:r>
            <w:r w:rsidR="00B1019B">
              <w:rPr>
                <w:rFonts w:cs="Arial"/>
                <w:b/>
                <w:bCs/>
              </w:rPr>
              <w:t>ah</w:t>
            </w:r>
            <w:r w:rsidRPr="0016105E">
              <w:rPr>
                <w:rFonts w:cs="Arial"/>
                <w:b/>
                <w:bCs/>
              </w:rPr>
              <w:t xml:space="preserve"> Odredbe o številu mest državnih tožilcev </w:t>
            </w:r>
          </w:p>
          <w:p w14:paraId="6B69C4FE" w14:textId="3829069C" w:rsidR="00994C01" w:rsidRPr="0016105E" w:rsidRDefault="00994C01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textAlignment w:val="baseline"/>
              <w:rPr>
                <w:rFonts w:cs="Arial"/>
                <w:iCs/>
                <w:szCs w:val="20"/>
              </w:rPr>
            </w:pPr>
            <w:bookmarkStart w:id="0" w:name="_Hlk106612525"/>
            <w:r w:rsidRPr="0016105E">
              <w:rPr>
                <w:rFonts w:cs="Arial"/>
                <w:b/>
                <w:bCs/>
              </w:rPr>
              <w:t xml:space="preserve">                 </w:t>
            </w:r>
            <w:r w:rsidRPr="0016105E">
              <w:rPr>
                <w:rFonts w:cs="Arial"/>
                <w:b/>
                <w:bCs/>
                <w:szCs w:val="20"/>
              </w:rPr>
              <w:t xml:space="preserve">(EVA </w:t>
            </w:r>
            <w:r w:rsidR="006525DB" w:rsidRPr="006525DB">
              <w:rPr>
                <w:rFonts w:ascii="Helv" w:hAnsi="Helv" w:cs="Helv"/>
                <w:b/>
                <w:szCs w:val="20"/>
                <w:lang w:eastAsia="sl-SI"/>
              </w:rPr>
              <w:t>2025-2030-0064</w:t>
            </w:r>
            <w:r w:rsidRPr="0016105E">
              <w:rPr>
                <w:rFonts w:ascii="Helv" w:hAnsi="Helv" w:cs="Helv"/>
                <w:b/>
                <w:bCs/>
                <w:szCs w:val="20"/>
                <w:lang w:eastAsia="sl-SI"/>
              </w:rPr>
              <w:t>)</w:t>
            </w:r>
            <w:bookmarkEnd w:id="0"/>
          </w:p>
        </w:tc>
      </w:tr>
      <w:tr w:rsidR="0016105E" w:rsidRPr="0016105E" w14:paraId="22266014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38D36DC1" w14:textId="77777777" w:rsidR="00994C01" w:rsidRPr="0016105E" w:rsidRDefault="00994C01" w:rsidP="007C0556">
            <w:pPr>
              <w:pStyle w:val="Poglavje"/>
              <w:spacing w:before="0" w:after="0" w:line="288" w:lineRule="auto"/>
              <w:jc w:val="left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1. Predlog sklepov vlade:</w:t>
            </w:r>
          </w:p>
        </w:tc>
      </w:tr>
      <w:tr w:rsidR="0016105E" w:rsidRPr="0016105E" w14:paraId="33E44625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3540A660" w14:textId="77777777" w:rsidR="00994C01" w:rsidRPr="0016105E" w:rsidRDefault="00994C01" w:rsidP="007C0556">
            <w:pPr>
              <w:spacing w:line="288" w:lineRule="auto"/>
              <w:jc w:val="both"/>
              <w:rPr>
                <w:rFonts w:cs="Arial"/>
                <w:sz w:val="22"/>
                <w:szCs w:val="22"/>
                <w:lang w:eastAsia="sl-SI"/>
              </w:rPr>
            </w:pPr>
          </w:p>
          <w:p w14:paraId="0C3B72D1" w14:textId="2646DA03" w:rsidR="00994C01" w:rsidRPr="0016105E" w:rsidRDefault="00994C01" w:rsidP="007C0556">
            <w:pPr>
              <w:spacing w:line="288" w:lineRule="auto"/>
              <w:jc w:val="both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 xml:space="preserve">Na podlagi prvega odstavka 141. člena </w:t>
            </w:r>
            <w:r w:rsidR="00480CD9" w:rsidRPr="0016105E">
              <w:rPr>
                <w:rFonts w:cs="Arial"/>
                <w:szCs w:val="20"/>
              </w:rPr>
              <w:t xml:space="preserve">Zakona o državnem tožilstvu </w:t>
            </w:r>
            <w:r w:rsidR="00337F23" w:rsidRPr="001A5ED8">
              <w:rPr>
                <w:rFonts w:cs="Arial"/>
                <w:szCs w:val="20"/>
              </w:rPr>
              <w:t>(</w:t>
            </w:r>
            <w:r w:rsidR="00B1019B" w:rsidRPr="005C7AFC">
              <w:rPr>
                <w:rFonts w:cs="Arial"/>
                <w:szCs w:val="20"/>
              </w:rPr>
              <w:t xml:space="preserve">Uradni list RS, št. 58/11, 21/12 – ZDU-1F, 47/12, 15/13 – </w:t>
            </w:r>
            <w:proofErr w:type="spellStart"/>
            <w:r w:rsidR="00B1019B" w:rsidRPr="005C7AFC">
              <w:rPr>
                <w:rFonts w:cs="Arial"/>
                <w:szCs w:val="20"/>
              </w:rPr>
              <w:t>ZODPol</w:t>
            </w:r>
            <w:proofErr w:type="spellEnd"/>
            <w:r w:rsidR="00B1019B" w:rsidRPr="005C7AFC">
              <w:rPr>
                <w:rFonts w:cs="Arial"/>
                <w:szCs w:val="20"/>
              </w:rPr>
              <w:t xml:space="preserve">, 47/13 – ZDU-1G, 48/13 – ZSKZDČEU-1, 19/15, 23/17 – </w:t>
            </w:r>
            <w:proofErr w:type="spellStart"/>
            <w:r w:rsidR="00B1019B" w:rsidRPr="005C7AFC">
              <w:rPr>
                <w:rFonts w:cs="Arial"/>
                <w:szCs w:val="20"/>
              </w:rPr>
              <w:t>ZSSve</w:t>
            </w:r>
            <w:proofErr w:type="spellEnd"/>
            <w:r w:rsidR="00B1019B" w:rsidRPr="005C7AFC">
              <w:rPr>
                <w:rFonts w:cs="Arial"/>
                <w:szCs w:val="20"/>
              </w:rPr>
              <w:t>, 36/19, 139/20, 54/21</w:t>
            </w:r>
            <w:r w:rsidR="00EF072C">
              <w:rPr>
                <w:rFonts w:cs="Arial"/>
                <w:szCs w:val="20"/>
              </w:rPr>
              <w:t xml:space="preserve">, </w:t>
            </w:r>
            <w:r w:rsidR="00B1019B" w:rsidRPr="005C7AFC">
              <w:rPr>
                <w:rFonts w:cs="Arial"/>
                <w:szCs w:val="20"/>
              </w:rPr>
              <w:t xml:space="preserve">105/22 – </w:t>
            </w:r>
            <w:r w:rsidR="00B1019B" w:rsidRPr="005C5749">
              <w:rPr>
                <w:rFonts w:cs="Arial"/>
                <w:color w:val="000000" w:themeColor="text1"/>
                <w:szCs w:val="20"/>
              </w:rPr>
              <w:t>ZZNŠPP</w:t>
            </w:r>
            <w:r w:rsidR="00EF072C" w:rsidRPr="005C5749">
              <w:rPr>
                <w:rFonts w:cs="Arial"/>
                <w:color w:val="000000" w:themeColor="text1"/>
                <w:szCs w:val="20"/>
              </w:rPr>
              <w:t xml:space="preserve"> in </w:t>
            </w:r>
            <w:hyperlink r:id="rId9" w:tgtFrame="_blank" w:tooltip="Zakon o funkcionarjih (ZF)" w:history="1">
              <w:r w:rsidR="00EF072C" w:rsidRPr="005C5749">
                <w:rPr>
                  <w:rStyle w:val="Hiperpovezava"/>
                  <w:rFonts w:cs="Arial"/>
                  <w:color w:val="000000" w:themeColor="text1"/>
                  <w:szCs w:val="20"/>
                  <w:u w:val="none"/>
                </w:rPr>
                <w:t>57/25</w:t>
              </w:r>
            </w:hyperlink>
            <w:r w:rsidR="00EF072C" w:rsidRPr="005C5749">
              <w:rPr>
                <w:rFonts w:cs="Arial"/>
                <w:color w:val="000000" w:themeColor="text1"/>
                <w:szCs w:val="20"/>
              </w:rPr>
              <w:t xml:space="preserve"> – ZF</w:t>
            </w:r>
            <w:r w:rsidR="00337F23" w:rsidRPr="005C5749">
              <w:rPr>
                <w:rFonts w:cs="Arial"/>
                <w:color w:val="000000" w:themeColor="text1"/>
                <w:szCs w:val="20"/>
              </w:rPr>
              <w:t>)</w:t>
            </w:r>
            <w:r w:rsidR="00480CD9" w:rsidRPr="005C5749">
              <w:rPr>
                <w:rFonts w:cs="Arial"/>
                <w:color w:val="000000" w:themeColor="text1"/>
                <w:szCs w:val="20"/>
              </w:rPr>
              <w:t xml:space="preserve"> </w:t>
            </w:r>
            <w:r w:rsidRPr="005C5749">
              <w:rPr>
                <w:rFonts w:cs="Arial"/>
                <w:color w:val="000000" w:themeColor="text1"/>
                <w:szCs w:val="20"/>
              </w:rPr>
              <w:t>in šestega odstavka 21. člena Zakona o Vladi Republike Slovenije (</w:t>
            </w:r>
            <w:r w:rsidR="00B1019B" w:rsidRPr="005C5749">
              <w:rPr>
                <w:rFonts w:cs="Arial"/>
                <w:color w:val="000000" w:themeColor="text1"/>
                <w:szCs w:val="20"/>
              </w:rPr>
              <w:t>Uradni list RS, št. 24/05 – uradno prečiščeno besedilo, 109/08, 38/10 – ZUKN, 8/12, 21/13, 47/13 – ZDU-1G, 65/14, 55/17</w:t>
            </w:r>
            <w:r w:rsidR="00EF072C" w:rsidRPr="005C5749">
              <w:rPr>
                <w:rFonts w:cs="Arial"/>
                <w:color w:val="000000" w:themeColor="text1"/>
                <w:szCs w:val="20"/>
              </w:rPr>
              <w:t xml:space="preserve">, </w:t>
            </w:r>
            <w:r w:rsidR="00B1019B" w:rsidRPr="005C5749">
              <w:rPr>
                <w:rFonts w:cs="Arial"/>
                <w:color w:val="000000" w:themeColor="text1"/>
                <w:szCs w:val="20"/>
              </w:rPr>
              <w:t>163/22</w:t>
            </w:r>
            <w:r w:rsidR="00EF072C" w:rsidRPr="005C5749">
              <w:rPr>
                <w:rFonts w:cs="Arial"/>
                <w:color w:val="000000" w:themeColor="text1"/>
                <w:szCs w:val="20"/>
              </w:rPr>
              <w:t xml:space="preserve"> in </w:t>
            </w:r>
            <w:hyperlink r:id="rId10" w:tgtFrame="_blank" w:tooltip="Zakon o funkcionarjih (ZF)" w:history="1">
              <w:r w:rsidR="00EF072C" w:rsidRPr="005C5749">
                <w:rPr>
                  <w:rStyle w:val="Hiperpovezava"/>
                  <w:rFonts w:cs="Arial"/>
                  <w:color w:val="000000" w:themeColor="text1"/>
                  <w:szCs w:val="20"/>
                  <w:u w:val="none"/>
                </w:rPr>
                <w:t>57/25</w:t>
              </w:r>
            </w:hyperlink>
            <w:r w:rsidR="00EF072C" w:rsidRPr="005C5749">
              <w:rPr>
                <w:rFonts w:cs="Arial"/>
                <w:color w:val="000000" w:themeColor="text1"/>
                <w:szCs w:val="20"/>
              </w:rPr>
              <w:t xml:space="preserve"> – ZF</w:t>
            </w:r>
            <w:r w:rsidRPr="005C5749">
              <w:rPr>
                <w:rFonts w:cs="Arial"/>
                <w:color w:val="000000" w:themeColor="text1"/>
                <w:szCs w:val="20"/>
              </w:rPr>
              <w:t xml:space="preserve">) </w:t>
            </w:r>
            <w:r w:rsidRPr="0016105E">
              <w:rPr>
                <w:rFonts w:cs="Arial"/>
                <w:szCs w:val="20"/>
              </w:rPr>
              <w:t xml:space="preserve">je Vlada Republike Slovenije na … seji dne … pod točko ….. sprejela naslednji </w:t>
            </w:r>
          </w:p>
          <w:p w14:paraId="5FB06968" w14:textId="77777777" w:rsidR="001F54F7" w:rsidRPr="0016105E" w:rsidRDefault="001F54F7" w:rsidP="007C0556">
            <w:pPr>
              <w:spacing w:line="288" w:lineRule="auto"/>
              <w:jc w:val="center"/>
              <w:rPr>
                <w:rFonts w:cs="Arial"/>
                <w:szCs w:val="20"/>
              </w:rPr>
            </w:pPr>
          </w:p>
          <w:p w14:paraId="0DC89E70" w14:textId="73442A23" w:rsidR="00994C01" w:rsidRPr="0016105E" w:rsidRDefault="00994C01" w:rsidP="007C0556">
            <w:pPr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SKLEP</w:t>
            </w:r>
            <w:r w:rsidR="0000665D">
              <w:rPr>
                <w:rFonts w:cs="Arial"/>
                <w:szCs w:val="20"/>
              </w:rPr>
              <w:t>:</w:t>
            </w:r>
          </w:p>
          <w:p w14:paraId="6472F87D" w14:textId="77777777" w:rsidR="00994C01" w:rsidRPr="0016105E" w:rsidRDefault="00994C01" w:rsidP="007C0556">
            <w:pPr>
              <w:spacing w:line="288" w:lineRule="auto"/>
              <w:jc w:val="both"/>
              <w:rPr>
                <w:rFonts w:cs="Arial"/>
                <w:noProof/>
                <w:szCs w:val="20"/>
              </w:rPr>
            </w:pPr>
          </w:p>
          <w:p w14:paraId="29B3D064" w14:textId="5FA396AF" w:rsidR="00994C01" w:rsidRPr="0016105E" w:rsidRDefault="00994C01" w:rsidP="007C0556">
            <w:pPr>
              <w:pStyle w:val="Navadensplet"/>
              <w:spacing w:before="0" w:beforeAutospacing="0" w:after="0" w:afterAutospacing="0"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6105E">
              <w:rPr>
                <w:rFonts w:ascii="Arial" w:hAnsi="Arial" w:cs="Arial"/>
                <w:sz w:val="20"/>
                <w:szCs w:val="20"/>
              </w:rPr>
              <w:t xml:space="preserve">Vlada Republike Slovenije </w:t>
            </w:r>
            <w:r w:rsidR="000245CA" w:rsidRPr="0016105E">
              <w:rPr>
                <w:rFonts w:ascii="Arial" w:hAnsi="Arial" w:cs="Arial"/>
                <w:sz w:val="20"/>
                <w:szCs w:val="20"/>
              </w:rPr>
              <w:t xml:space="preserve">je </w:t>
            </w:r>
            <w:r w:rsidRPr="0016105E">
              <w:rPr>
                <w:rFonts w:ascii="Arial" w:hAnsi="Arial" w:cs="Arial"/>
                <w:sz w:val="20"/>
                <w:szCs w:val="20"/>
              </w:rPr>
              <w:t>da</w:t>
            </w:r>
            <w:r w:rsidR="000245CA" w:rsidRPr="0016105E">
              <w:rPr>
                <w:rFonts w:ascii="Arial" w:hAnsi="Arial" w:cs="Arial"/>
                <w:sz w:val="20"/>
                <w:szCs w:val="20"/>
              </w:rPr>
              <w:t>la</w:t>
            </w:r>
            <w:r w:rsidRPr="0016105E">
              <w:rPr>
                <w:rFonts w:ascii="Arial" w:hAnsi="Arial" w:cs="Arial"/>
                <w:sz w:val="20"/>
                <w:szCs w:val="20"/>
              </w:rPr>
              <w:t xml:space="preserve"> soglasje k izdaji Odredbe o spremem</w:t>
            </w:r>
            <w:r w:rsidR="00F94D46">
              <w:rPr>
                <w:rFonts w:ascii="Arial" w:hAnsi="Arial" w:cs="Arial"/>
                <w:sz w:val="20"/>
                <w:szCs w:val="20"/>
              </w:rPr>
              <w:t>b</w:t>
            </w:r>
            <w:r w:rsidR="00B1019B">
              <w:rPr>
                <w:rFonts w:ascii="Arial" w:hAnsi="Arial" w:cs="Arial"/>
                <w:sz w:val="20"/>
                <w:szCs w:val="20"/>
              </w:rPr>
              <w:t>ah</w:t>
            </w:r>
            <w:r w:rsidRPr="0016105E">
              <w:rPr>
                <w:rFonts w:ascii="Arial" w:hAnsi="Arial" w:cs="Arial"/>
                <w:sz w:val="20"/>
                <w:szCs w:val="20"/>
              </w:rPr>
              <w:t xml:space="preserve"> Odredbe o številu mest državnih tožilcev, </w:t>
            </w:r>
            <w:r w:rsidRPr="00EF072C">
              <w:rPr>
                <w:rFonts w:ascii="Arial" w:hAnsi="Arial" w:cs="Arial"/>
                <w:sz w:val="20"/>
                <w:szCs w:val="20"/>
              </w:rPr>
              <w:t xml:space="preserve">EVA </w:t>
            </w:r>
            <w:r w:rsidR="00EF072C" w:rsidRPr="009158CC">
              <w:rPr>
                <w:rFonts w:ascii="Arial" w:hAnsi="Arial" w:cs="Arial"/>
                <w:bCs/>
                <w:sz w:val="20"/>
                <w:szCs w:val="20"/>
              </w:rPr>
              <w:t>2025-2030-0064</w:t>
            </w:r>
            <w:r w:rsidRPr="0016105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24E6544" w14:textId="77777777" w:rsidR="00994C01" w:rsidRPr="0016105E" w:rsidRDefault="00994C01" w:rsidP="007C0556">
            <w:pPr>
              <w:pStyle w:val="Navadensplet"/>
              <w:spacing w:before="0" w:beforeAutospacing="0" w:after="0" w:afterAutospacing="0" w:line="288" w:lineRule="auto"/>
              <w:ind w:firstLine="72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48FD2D8" w14:textId="77777777" w:rsidR="00994C01" w:rsidRPr="0016105E" w:rsidRDefault="00994C01" w:rsidP="007C0556">
            <w:pPr>
              <w:pStyle w:val="Telobesedila"/>
              <w:spacing w:after="0" w:line="288" w:lineRule="auto"/>
              <w:jc w:val="center"/>
              <w:rPr>
                <w:rFonts w:ascii="Arial" w:hAnsi="Arial" w:cs="Arial"/>
                <w:bCs/>
                <w:sz w:val="20"/>
                <w:szCs w:val="20"/>
                <w:lang w:val="sl-SI"/>
              </w:rPr>
            </w:pPr>
          </w:p>
          <w:p w14:paraId="70663D62" w14:textId="77777777" w:rsidR="0000665D" w:rsidRPr="001321D8" w:rsidRDefault="0000665D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</w:rPr>
            </w:pPr>
          </w:p>
          <w:p w14:paraId="1D4DB91D" w14:textId="77777777" w:rsidR="0000665D" w:rsidRPr="001321D8" w:rsidRDefault="0000665D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</w:rPr>
            </w:pPr>
            <w:r w:rsidRPr="001321D8">
              <w:rPr>
                <w:rFonts w:cs="Arial"/>
                <w:iCs/>
                <w:szCs w:val="20"/>
              </w:rPr>
              <w:t xml:space="preserve">                                                                                      </w:t>
            </w:r>
            <w:r>
              <w:rPr>
                <w:rFonts w:cs="Arial"/>
                <w:iCs/>
                <w:szCs w:val="20"/>
              </w:rPr>
              <w:t xml:space="preserve">      </w:t>
            </w:r>
            <w:r w:rsidRPr="001321D8">
              <w:rPr>
                <w:rFonts w:cs="Arial"/>
                <w:iCs/>
                <w:szCs w:val="20"/>
              </w:rPr>
              <w:t xml:space="preserve">Barbara Kolenko </w:t>
            </w:r>
            <w:proofErr w:type="spellStart"/>
            <w:r w:rsidRPr="001321D8">
              <w:rPr>
                <w:rFonts w:cs="Arial"/>
                <w:iCs/>
                <w:szCs w:val="20"/>
              </w:rPr>
              <w:t>Helbl</w:t>
            </w:r>
            <w:proofErr w:type="spellEnd"/>
          </w:p>
          <w:p w14:paraId="6D53C027" w14:textId="32B0664B" w:rsidR="00994C01" w:rsidRPr="0000665D" w:rsidRDefault="0000665D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</w:rPr>
            </w:pPr>
            <w:r w:rsidRPr="001321D8">
              <w:rPr>
                <w:rFonts w:cs="Arial"/>
                <w:iCs/>
                <w:szCs w:val="20"/>
              </w:rPr>
              <w:t xml:space="preserve">                                                                                       GENERALNA SEKRETARKA</w:t>
            </w:r>
          </w:p>
          <w:p w14:paraId="40FF9C57" w14:textId="77777777" w:rsidR="00994C01" w:rsidRPr="0016105E" w:rsidRDefault="00994C01" w:rsidP="007C0556">
            <w:pPr>
              <w:spacing w:line="288" w:lineRule="auto"/>
              <w:rPr>
                <w:bCs/>
                <w:szCs w:val="20"/>
              </w:rPr>
            </w:pPr>
            <w:r w:rsidRPr="0016105E">
              <w:rPr>
                <w:bCs/>
                <w:szCs w:val="20"/>
              </w:rPr>
              <w:t xml:space="preserve"> </w:t>
            </w:r>
          </w:p>
          <w:p w14:paraId="0CA6DBE3" w14:textId="77777777" w:rsidR="0000665D" w:rsidRDefault="0000665D" w:rsidP="007C0556">
            <w:pPr>
              <w:spacing w:line="288" w:lineRule="auto"/>
              <w:jc w:val="both"/>
              <w:rPr>
                <w:bCs/>
                <w:szCs w:val="20"/>
              </w:rPr>
            </w:pPr>
            <w:r w:rsidRPr="0000665D">
              <w:rPr>
                <w:bCs/>
                <w:szCs w:val="20"/>
              </w:rPr>
              <w:t>Sklep prejmejo:</w:t>
            </w:r>
          </w:p>
          <w:p w14:paraId="034F0835" w14:textId="14D088AC" w:rsidR="00994C01" w:rsidRPr="0016105E" w:rsidRDefault="00337F23" w:rsidP="007C0556">
            <w:pPr>
              <w:spacing w:line="288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</w:rPr>
              <w:t>–</w:t>
            </w:r>
            <w:r>
              <w:t xml:space="preserve"> </w:t>
            </w:r>
            <w:r w:rsidR="00994C01" w:rsidRPr="0016105E">
              <w:rPr>
                <w:rFonts w:cs="Arial"/>
                <w:szCs w:val="20"/>
              </w:rPr>
              <w:t>Ministrstvo za pravosodje,</w:t>
            </w:r>
          </w:p>
          <w:p w14:paraId="77836297" w14:textId="00365A1D" w:rsidR="00994C01" w:rsidRPr="0016105E" w:rsidRDefault="00337F23" w:rsidP="007C0556">
            <w:pPr>
              <w:spacing w:line="288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</w:rPr>
              <w:t>–</w:t>
            </w:r>
            <w:r>
              <w:t xml:space="preserve"> </w:t>
            </w:r>
            <w:r w:rsidR="00994C01" w:rsidRPr="0016105E">
              <w:rPr>
                <w:rFonts w:cs="Arial"/>
                <w:szCs w:val="20"/>
              </w:rPr>
              <w:t>Vrhovno državno tožilstvo RS</w:t>
            </w:r>
            <w:r w:rsidR="00480CD9" w:rsidRPr="0016105E">
              <w:rPr>
                <w:rFonts w:cs="Arial"/>
                <w:szCs w:val="20"/>
              </w:rPr>
              <w:t>,</w:t>
            </w:r>
          </w:p>
          <w:p w14:paraId="1BE153B9" w14:textId="28528147" w:rsidR="00480CD9" w:rsidRDefault="00337F23" w:rsidP="007C0556">
            <w:pPr>
              <w:spacing w:line="288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</w:rPr>
              <w:t>–</w:t>
            </w:r>
            <w:r>
              <w:t xml:space="preserve"> </w:t>
            </w:r>
            <w:proofErr w:type="spellStart"/>
            <w:r w:rsidR="00480CD9" w:rsidRPr="0016105E">
              <w:rPr>
                <w:rFonts w:cs="Arial"/>
                <w:szCs w:val="20"/>
              </w:rPr>
              <w:t>Državnotožilski</w:t>
            </w:r>
            <w:proofErr w:type="spellEnd"/>
            <w:r w:rsidR="00480CD9" w:rsidRPr="0016105E">
              <w:rPr>
                <w:rFonts w:cs="Arial"/>
                <w:szCs w:val="20"/>
              </w:rPr>
              <w:t xml:space="preserve"> svet.</w:t>
            </w:r>
          </w:p>
          <w:p w14:paraId="60F2A8E7" w14:textId="584691F7" w:rsidR="00337F23" w:rsidRDefault="00337F23" w:rsidP="007C0556">
            <w:pPr>
              <w:spacing w:line="288" w:lineRule="auto"/>
              <w:jc w:val="both"/>
              <w:rPr>
                <w:rFonts w:cs="Arial"/>
                <w:szCs w:val="20"/>
              </w:rPr>
            </w:pPr>
          </w:p>
          <w:p w14:paraId="2EA24748" w14:textId="77777777" w:rsidR="00337F23" w:rsidRPr="0016105E" w:rsidRDefault="00337F23" w:rsidP="007C0556">
            <w:pPr>
              <w:spacing w:line="288" w:lineRule="auto"/>
              <w:jc w:val="both"/>
            </w:pPr>
            <w:r w:rsidRPr="0016105E">
              <w:t>Priloga:</w:t>
            </w:r>
          </w:p>
          <w:p w14:paraId="22957152" w14:textId="12B78D49" w:rsidR="00337F23" w:rsidRDefault="00337F23" w:rsidP="007C0556">
            <w:pPr>
              <w:spacing w:line="288" w:lineRule="auto"/>
              <w:jc w:val="both"/>
            </w:pPr>
            <w:r>
              <w:rPr>
                <w:rFonts w:cs="Arial"/>
              </w:rPr>
              <w:t>–</w:t>
            </w:r>
            <w:r>
              <w:t xml:space="preserve"> </w:t>
            </w:r>
            <w:r w:rsidRPr="0016105E">
              <w:t>Odredba o sprememb</w:t>
            </w:r>
            <w:r w:rsidR="0062191D">
              <w:t>ah</w:t>
            </w:r>
            <w:r w:rsidRPr="0016105E">
              <w:t xml:space="preserve"> Odredbe o številu mest državnih tožilcev.</w:t>
            </w:r>
          </w:p>
          <w:p w14:paraId="265A87B9" w14:textId="77777777" w:rsidR="00337F23" w:rsidRPr="0016105E" w:rsidRDefault="00337F23" w:rsidP="007C0556">
            <w:pPr>
              <w:spacing w:line="288" w:lineRule="auto"/>
              <w:jc w:val="both"/>
              <w:rPr>
                <w:rFonts w:cs="Arial"/>
                <w:szCs w:val="20"/>
              </w:rPr>
            </w:pPr>
          </w:p>
          <w:p w14:paraId="066A379D" w14:textId="77777777" w:rsidR="00994C01" w:rsidRPr="0016105E" w:rsidRDefault="00994C01" w:rsidP="007C0556">
            <w:pPr>
              <w:tabs>
                <w:tab w:val="left" w:pos="-1440"/>
                <w:tab w:val="left" w:pos="-720"/>
                <w:tab w:val="left" w:pos="0"/>
                <w:tab w:val="left" w:pos="432"/>
                <w:tab w:val="left" w:pos="864"/>
                <w:tab w:val="left" w:pos="1296"/>
                <w:tab w:val="left" w:pos="1728"/>
                <w:tab w:val="left" w:pos="2160"/>
                <w:tab w:val="left" w:pos="2592"/>
                <w:tab w:val="left" w:pos="3024"/>
                <w:tab w:val="left" w:pos="3456"/>
                <w:tab w:val="left" w:pos="3888"/>
                <w:tab w:val="left" w:pos="4320"/>
                <w:tab w:val="left" w:pos="4752"/>
                <w:tab w:val="left" w:pos="5184"/>
                <w:tab w:val="left" w:pos="5616"/>
                <w:tab w:val="left" w:pos="6048"/>
                <w:tab w:val="left" w:pos="6480"/>
                <w:tab w:val="left" w:pos="6912"/>
                <w:tab w:val="left" w:pos="7344"/>
                <w:tab w:val="left" w:pos="7776"/>
                <w:tab w:val="left" w:pos="8208"/>
                <w:tab w:val="left" w:pos="8640"/>
                <w:tab w:val="left" w:pos="9072"/>
                <w:tab w:val="left" w:pos="9504"/>
                <w:tab w:val="left" w:pos="9936"/>
                <w:tab w:val="left" w:pos="10368"/>
                <w:tab w:val="left" w:pos="10800"/>
                <w:tab w:val="left" w:pos="11232"/>
                <w:tab w:val="left" w:pos="11664"/>
                <w:tab w:val="left" w:pos="12096"/>
                <w:tab w:val="left" w:pos="12528"/>
                <w:tab w:val="left" w:pos="12960"/>
                <w:tab w:val="left" w:pos="13392"/>
                <w:tab w:val="left" w:pos="13824"/>
                <w:tab w:val="left" w:pos="14256"/>
                <w:tab w:val="left" w:pos="14688"/>
                <w:tab w:val="left" w:pos="15120"/>
                <w:tab w:val="left" w:pos="15552"/>
                <w:tab w:val="left" w:pos="15984"/>
              </w:tabs>
              <w:suppressAutoHyphens/>
              <w:spacing w:line="288" w:lineRule="auto"/>
              <w:jc w:val="both"/>
            </w:pPr>
          </w:p>
        </w:tc>
      </w:tr>
      <w:tr w:rsidR="0016105E" w:rsidRPr="0016105E" w14:paraId="2C511B75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5763D78D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b/>
                <w:iCs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2. Predlog za obravnavo predloga zakona po nujnem ali skrajšanem postopku v državnem zboru z obrazložitvijo razlogov:</w:t>
            </w:r>
          </w:p>
        </w:tc>
      </w:tr>
      <w:tr w:rsidR="0016105E" w:rsidRPr="0016105E" w14:paraId="48867790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3E972C2C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/</w:t>
            </w:r>
          </w:p>
        </w:tc>
      </w:tr>
      <w:tr w:rsidR="0016105E" w:rsidRPr="0016105E" w14:paraId="15A45455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69A5B882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b/>
                <w:iCs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3.a Osebe, odgovorne za strokovno pripravo in usklajenost gradiva:</w:t>
            </w:r>
          </w:p>
        </w:tc>
      </w:tr>
      <w:tr w:rsidR="0016105E" w:rsidRPr="0016105E" w14:paraId="2FE61282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7B8F9FA7" w14:textId="77777777" w:rsidR="00503F6E" w:rsidRDefault="00503F6E" w:rsidP="009158CC">
            <w:pPr>
              <w:pStyle w:val="Neotevilenodstavek"/>
              <w:spacing w:before="0" w:after="0" w:line="288" w:lineRule="auto"/>
              <w:rPr>
                <w:sz w:val="20"/>
                <w:szCs w:val="20"/>
              </w:rPr>
            </w:pPr>
          </w:p>
          <w:p w14:paraId="7A6DA1D1" w14:textId="2D34EFA0" w:rsidR="001201D8" w:rsidRDefault="001201D8" w:rsidP="009158CC">
            <w:pPr>
              <w:pStyle w:val="Neotevilenodstavek"/>
              <w:spacing w:before="0" w:after="0" w:line="288" w:lineRule="auto"/>
              <w:rPr>
                <w:sz w:val="20"/>
                <w:szCs w:val="20"/>
              </w:rPr>
            </w:pPr>
            <w:r w:rsidRPr="001E6D44">
              <w:rPr>
                <w:sz w:val="20"/>
                <w:szCs w:val="20"/>
              </w:rPr>
              <w:t>–</w:t>
            </w:r>
            <w:r>
              <w:rPr>
                <w:sz w:val="20"/>
                <w:szCs w:val="20"/>
              </w:rPr>
              <w:t xml:space="preserve"> </w:t>
            </w:r>
            <w:r w:rsidR="00EF072C">
              <w:rPr>
                <w:sz w:val="20"/>
                <w:szCs w:val="20"/>
              </w:rPr>
              <w:t>mag.</w:t>
            </w:r>
            <w:r>
              <w:rPr>
                <w:sz w:val="20"/>
                <w:szCs w:val="20"/>
              </w:rPr>
              <w:t xml:space="preserve"> </w:t>
            </w:r>
            <w:r w:rsidR="00EF072C">
              <w:rPr>
                <w:sz w:val="20"/>
                <w:szCs w:val="20"/>
              </w:rPr>
              <w:t>Andreja Kokalj</w:t>
            </w:r>
            <w:r w:rsidRPr="001E6D44">
              <w:rPr>
                <w:sz w:val="20"/>
                <w:szCs w:val="20"/>
              </w:rPr>
              <w:t>, minist</w:t>
            </w:r>
            <w:r>
              <w:rPr>
                <w:sz w:val="20"/>
                <w:szCs w:val="20"/>
              </w:rPr>
              <w:t xml:space="preserve">rica </w:t>
            </w:r>
            <w:r w:rsidRPr="001E6D44">
              <w:rPr>
                <w:sz w:val="20"/>
                <w:szCs w:val="20"/>
              </w:rPr>
              <w:t>za pravosodje</w:t>
            </w:r>
            <w:r w:rsidR="00DF44BC">
              <w:rPr>
                <w:sz w:val="20"/>
                <w:szCs w:val="20"/>
              </w:rPr>
              <w:t>;</w:t>
            </w:r>
          </w:p>
          <w:p w14:paraId="5DF099D7" w14:textId="4EFBF089" w:rsidR="00E50869" w:rsidRDefault="001201D8" w:rsidP="007C0556">
            <w:pPr>
              <w:pStyle w:val="Neotevilenodstavek"/>
              <w:spacing w:before="0" w:after="0" w:line="288" w:lineRule="auto"/>
              <w:rPr>
                <w:sz w:val="20"/>
                <w:szCs w:val="20"/>
                <w:lang w:eastAsia="ar-SA"/>
              </w:rPr>
            </w:pPr>
            <w:r w:rsidRPr="001E6D44">
              <w:rPr>
                <w:sz w:val="20"/>
                <w:szCs w:val="20"/>
                <w:lang w:eastAsia="ar-SA"/>
              </w:rPr>
              <w:t xml:space="preserve">– </w:t>
            </w:r>
            <w:r>
              <w:rPr>
                <w:sz w:val="20"/>
                <w:szCs w:val="20"/>
                <w:lang w:eastAsia="ar-SA"/>
              </w:rPr>
              <w:t xml:space="preserve">dr. </w:t>
            </w:r>
            <w:r w:rsidR="00EF072C">
              <w:rPr>
                <w:sz w:val="20"/>
                <w:szCs w:val="20"/>
                <w:lang w:eastAsia="ar-SA"/>
              </w:rPr>
              <w:t>Maja Čarni Pretnar</w:t>
            </w:r>
            <w:r>
              <w:rPr>
                <w:sz w:val="20"/>
                <w:szCs w:val="20"/>
                <w:lang w:eastAsia="ar-SA"/>
              </w:rPr>
              <w:t xml:space="preserve">, </w:t>
            </w:r>
            <w:r w:rsidRPr="001E6D44">
              <w:rPr>
                <w:sz w:val="20"/>
                <w:szCs w:val="20"/>
                <w:lang w:eastAsia="ar-SA"/>
              </w:rPr>
              <w:t>državn</w:t>
            </w:r>
            <w:r w:rsidR="00EF072C">
              <w:rPr>
                <w:sz w:val="20"/>
                <w:szCs w:val="20"/>
                <w:lang w:eastAsia="ar-SA"/>
              </w:rPr>
              <w:t>a</w:t>
            </w:r>
            <w:r w:rsidRPr="001E6D44">
              <w:rPr>
                <w:sz w:val="20"/>
                <w:szCs w:val="20"/>
                <w:lang w:eastAsia="ar-SA"/>
              </w:rPr>
              <w:t xml:space="preserve"> sekretar</w:t>
            </w:r>
            <w:r w:rsidR="00EF072C">
              <w:rPr>
                <w:sz w:val="20"/>
                <w:szCs w:val="20"/>
                <w:lang w:eastAsia="ar-SA"/>
              </w:rPr>
              <w:t>ka</w:t>
            </w:r>
            <w:r w:rsidRPr="001E6D44">
              <w:rPr>
                <w:sz w:val="20"/>
                <w:szCs w:val="20"/>
                <w:lang w:eastAsia="ar-SA"/>
              </w:rPr>
              <w:t>, Ministrstvo za pravosodje</w:t>
            </w:r>
            <w:r w:rsidR="00DF44BC">
              <w:rPr>
                <w:sz w:val="20"/>
                <w:szCs w:val="20"/>
                <w:lang w:eastAsia="ar-SA"/>
              </w:rPr>
              <w:t>;</w:t>
            </w:r>
          </w:p>
          <w:p w14:paraId="5874ABDD" w14:textId="63D86440" w:rsidR="00DF44BC" w:rsidRDefault="00E50869" w:rsidP="00D6103D">
            <w:pPr>
              <w:pStyle w:val="Neotevilenodstavek"/>
              <w:spacing w:before="0" w:after="0" w:line="288" w:lineRule="auto"/>
              <w:ind w:left="186" w:hanging="186"/>
              <w:rPr>
                <w:sz w:val="20"/>
                <w:szCs w:val="20"/>
                <w:lang w:eastAsia="ar-SA"/>
              </w:rPr>
            </w:pPr>
            <w:r w:rsidRPr="00B065BB">
              <w:rPr>
                <w:sz w:val="20"/>
                <w:szCs w:val="20"/>
              </w:rPr>
              <w:lastRenderedPageBreak/>
              <w:t>–</w:t>
            </w:r>
            <w:r>
              <w:rPr>
                <w:sz w:val="20"/>
                <w:szCs w:val="20"/>
              </w:rPr>
              <w:t xml:space="preserve"> </w:t>
            </w:r>
            <w:r w:rsidR="006C0E16">
              <w:rPr>
                <w:sz w:val="20"/>
                <w:szCs w:val="20"/>
              </w:rPr>
              <w:t xml:space="preserve">mag. </w:t>
            </w:r>
            <w:r w:rsidR="00DF44BC">
              <w:rPr>
                <w:sz w:val="20"/>
                <w:szCs w:val="20"/>
                <w:lang w:eastAsia="ar-SA"/>
              </w:rPr>
              <w:t>Valentina Vehovar, v. d. generalne</w:t>
            </w:r>
            <w:r w:rsidR="000B3125">
              <w:rPr>
                <w:sz w:val="20"/>
                <w:szCs w:val="20"/>
                <w:lang w:eastAsia="ar-SA"/>
              </w:rPr>
              <w:t>ga</w:t>
            </w:r>
            <w:r w:rsidR="00DF44BC">
              <w:rPr>
                <w:sz w:val="20"/>
                <w:szCs w:val="20"/>
                <w:lang w:eastAsia="ar-SA"/>
              </w:rPr>
              <w:t xml:space="preserve"> direktor</w:t>
            </w:r>
            <w:r w:rsidR="000B3125">
              <w:rPr>
                <w:sz w:val="20"/>
                <w:szCs w:val="20"/>
                <w:lang w:eastAsia="ar-SA"/>
              </w:rPr>
              <w:t>ja</w:t>
            </w:r>
            <w:r w:rsidR="00DF44BC">
              <w:rPr>
                <w:sz w:val="20"/>
                <w:szCs w:val="20"/>
                <w:lang w:eastAsia="ar-SA"/>
              </w:rPr>
              <w:t xml:space="preserve"> </w:t>
            </w:r>
            <w:r w:rsidR="00DF44BC" w:rsidRPr="00DF44BC">
              <w:rPr>
                <w:sz w:val="20"/>
                <w:szCs w:val="20"/>
                <w:lang w:eastAsia="ar-SA"/>
              </w:rPr>
              <w:t>Direktorat</w:t>
            </w:r>
            <w:r w:rsidR="00DF44BC">
              <w:rPr>
                <w:sz w:val="20"/>
                <w:szCs w:val="20"/>
                <w:lang w:eastAsia="ar-SA"/>
              </w:rPr>
              <w:t>a</w:t>
            </w:r>
            <w:r w:rsidR="00DF44BC" w:rsidRPr="00DF44BC">
              <w:rPr>
                <w:sz w:val="20"/>
                <w:szCs w:val="20"/>
                <w:lang w:eastAsia="ar-SA"/>
              </w:rPr>
              <w:t xml:space="preserve"> za organizacijsko zakonodajo in</w:t>
            </w:r>
            <w:r>
              <w:rPr>
                <w:sz w:val="20"/>
                <w:szCs w:val="20"/>
                <w:lang w:eastAsia="ar-SA"/>
              </w:rPr>
              <w:t xml:space="preserve"> </w:t>
            </w:r>
            <w:r w:rsidR="00DF44BC" w:rsidRPr="00DF44BC">
              <w:rPr>
                <w:sz w:val="20"/>
                <w:szCs w:val="20"/>
                <w:lang w:eastAsia="ar-SA"/>
              </w:rPr>
              <w:t>pravosodno</w:t>
            </w:r>
            <w:r w:rsidR="00DF44BC">
              <w:rPr>
                <w:sz w:val="20"/>
                <w:szCs w:val="20"/>
                <w:lang w:eastAsia="ar-SA"/>
              </w:rPr>
              <w:t xml:space="preserve"> </w:t>
            </w:r>
            <w:r w:rsidR="00DF44BC" w:rsidRPr="00DF44BC">
              <w:rPr>
                <w:sz w:val="20"/>
                <w:szCs w:val="20"/>
                <w:lang w:eastAsia="ar-SA"/>
              </w:rPr>
              <w:t>upravo, Ministrstvo za pravosodje</w:t>
            </w:r>
            <w:r w:rsidR="00DF44BC">
              <w:rPr>
                <w:sz w:val="20"/>
                <w:szCs w:val="20"/>
                <w:lang w:eastAsia="ar-SA"/>
              </w:rPr>
              <w:t>;</w:t>
            </w:r>
          </w:p>
          <w:p w14:paraId="164B987E" w14:textId="016A1FAA" w:rsidR="00795F6F" w:rsidRDefault="001201D8" w:rsidP="00E50869">
            <w:pPr>
              <w:pStyle w:val="Neotevilenodstavek"/>
              <w:spacing w:before="0" w:after="0" w:line="288" w:lineRule="auto"/>
              <w:rPr>
                <w:sz w:val="20"/>
                <w:szCs w:val="20"/>
              </w:rPr>
            </w:pPr>
            <w:r w:rsidRPr="00B065BB">
              <w:rPr>
                <w:sz w:val="20"/>
                <w:szCs w:val="20"/>
              </w:rPr>
              <w:t>–</w:t>
            </w:r>
            <w:r w:rsidRPr="001E6D44">
              <w:rPr>
                <w:sz w:val="20"/>
                <w:szCs w:val="20"/>
              </w:rPr>
              <w:t xml:space="preserve"> </w:t>
            </w:r>
            <w:r w:rsidR="00EF072C">
              <w:rPr>
                <w:sz w:val="20"/>
                <w:szCs w:val="20"/>
              </w:rPr>
              <w:t>Špela Kač</w:t>
            </w:r>
            <w:r w:rsidRPr="001E6D44">
              <w:rPr>
                <w:sz w:val="20"/>
                <w:szCs w:val="20"/>
              </w:rPr>
              <w:t>,</w:t>
            </w:r>
            <w:r w:rsidRPr="001E6D44">
              <w:t xml:space="preserve"> </w:t>
            </w:r>
            <w:r w:rsidR="00EF072C" w:rsidRPr="009158CC">
              <w:rPr>
                <w:sz w:val="20"/>
                <w:szCs w:val="20"/>
              </w:rPr>
              <w:t>pod</w:t>
            </w:r>
            <w:r w:rsidRPr="001E6D44">
              <w:rPr>
                <w:sz w:val="20"/>
                <w:szCs w:val="20"/>
              </w:rPr>
              <w:t>sekretarka, Direktorat za organizacijsko zakonodajo in pravosodno</w:t>
            </w:r>
          </w:p>
          <w:p w14:paraId="11C78FD8" w14:textId="47C4BB7B" w:rsidR="00994C01" w:rsidRPr="001201D8" w:rsidRDefault="00795F6F" w:rsidP="00E50869">
            <w:pPr>
              <w:pStyle w:val="Neotevilenodstavek"/>
              <w:spacing w:before="0" w:after="0"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201D8" w:rsidRPr="001E6D44">
              <w:rPr>
                <w:sz w:val="20"/>
                <w:szCs w:val="20"/>
              </w:rPr>
              <w:t>upravo,</w:t>
            </w:r>
            <w:r w:rsidR="001201D8">
              <w:rPr>
                <w:sz w:val="20"/>
                <w:szCs w:val="20"/>
              </w:rPr>
              <w:t xml:space="preserve"> </w:t>
            </w:r>
            <w:r w:rsidR="001201D8" w:rsidRPr="001E6D44">
              <w:rPr>
                <w:sz w:val="20"/>
                <w:szCs w:val="20"/>
              </w:rPr>
              <w:t>Ministrstvo za pravosodje.</w:t>
            </w:r>
          </w:p>
        </w:tc>
      </w:tr>
      <w:tr w:rsidR="0016105E" w:rsidRPr="0016105E" w14:paraId="256BF718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2860D22E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b/>
                <w:iCs/>
                <w:sz w:val="20"/>
                <w:szCs w:val="20"/>
              </w:rPr>
            </w:pPr>
            <w:r w:rsidRPr="0016105E">
              <w:rPr>
                <w:b/>
                <w:iCs/>
                <w:sz w:val="20"/>
                <w:szCs w:val="20"/>
              </w:rPr>
              <w:lastRenderedPageBreak/>
              <w:t xml:space="preserve">3.b Zunanji strokovnjaki, ki so </w:t>
            </w:r>
            <w:r w:rsidRPr="0016105E">
              <w:rPr>
                <w:b/>
                <w:sz w:val="20"/>
                <w:szCs w:val="20"/>
              </w:rPr>
              <w:t>sodelovali pri pripravi dela ali celotnega gradiva:</w:t>
            </w:r>
          </w:p>
        </w:tc>
      </w:tr>
      <w:tr w:rsidR="0016105E" w:rsidRPr="0016105E" w14:paraId="3E13FC0F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430C5B91" w14:textId="77777777" w:rsidR="00994C01" w:rsidRDefault="00994C01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16105E">
              <w:rPr>
                <w:rFonts w:cs="Arial"/>
                <w:iCs/>
                <w:szCs w:val="20"/>
                <w:lang w:eastAsia="sl-SI"/>
              </w:rPr>
              <w:t>Pri pripravi dela ali celotnega gradiva zunanji strokovnjaki niso sodelovali.</w:t>
            </w:r>
          </w:p>
          <w:p w14:paraId="39F31907" w14:textId="4D5B4FAC" w:rsidR="00795F6F" w:rsidRPr="0016105E" w:rsidRDefault="00795F6F" w:rsidP="007C0556">
            <w:pPr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</w:tc>
      </w:tr>
      <w:tr w:rsidR="0016105E" w:rsidRPr="0016105E" w14:paraId="2CB3FFD6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1FB98F1D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b/>
                <w:iCs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4. Predstavniki vlade, ki bodo sodelovali pri delu državnega zbora:</w:t>
            </w:r>
          </w:p>
        </w:tc>
      </w:tr>
      <w:tr w:rsidR="0016105E" w:rsidRPr="0016105E" w14:paraId="61B08A06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3FE6EA23" w14:textId="77777777" w:rsidR="00994C01" w:rsidRDefault="001F54F7" w:rsidP="007C0556">
            <w:pPr>
              <w:numPr>
                <w:ilvl w:val="0"/>
                <w:numId w:val="12"/>
              </w:numPr>
              <w:spacing w:line="288" w:lineRule="auto"/>
              <w:ind w:left="0"/>
              <w:jc w:val="both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/</w:t>
            </w:r>
          </w:p>
          <w:p w14:paraId="106A8658" w14:textId="77777777" w:rsidR="00503F6E" w:rsidRPr="0016105E" w:rsidRDefault="00503F6E" w:rsidP="007C0556">
            <w:pPr>
              <w:numPr>
                <w:ilvl w:val="0"/>
                <w:numId w:val="12"/>
              </w:numPr>
              <w:spacing w:line="288" w:lineRule="auto"/>
              <w:ind w:left="0"/>
              <w:jc w:val="both"/>
              <w:rPr>
                <w:rFonts w:cs="Arial"/>
                <w:szCs w:val="20"/>
              </w:rPr>
            </w:pPr>
          </w:p>
        </w:tc>
      </w:tr>
      <w:tr w:rsidR="0016105E" w:rsidRPr="0016105E" w14:paraId="7DAAF634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4CAC00E4" w14:textId="77777777" w:rsidR="00994C01" w:rsidRPr="0016105E" w:rsidRDefault="00994C01" w:rsidP="007C0556">
            <w:pPr>
              <w:pStyle w:val="Oddelek"/>
              <w:numPr>
                <w:ilvl w:val="0"/>
                <w:numId w:val="0"/>
              </w:numPr>
              <w:spacing w:before="0" w:after="0" w:line="288" w:lineRule="auto"/>
              <w:jc w:val="left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5. Kratek povzetek gradiva:</w:t>
            </w:r>
          </w:p>
        </w:tc>
      </w:tr>
      <w:tr w:rsidR="0016105E" w:rsidRPr="0016105E" w14:paraId="69B7F6FA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22B41EC1" w14:textId="7D910774" w:rsidR="00994C01" w:rsidRPr="0016105E" w:rsidRDefault="00994C01" w:rsidP="007C0556">
            <w:pPr>
              <w:pStyle w:val="Odsek"/>
              <w:tabs>
                <w:tab w:val="clear" w:pos="720"/>
              </w:tabs>
              <w:spacing w:before="0" w:after="0" w:line="288" w:lineRule="auto"/>
              <w:ind w:left="284" w:right="-104"/>
              <w:jc w:val="both"/>
              <w:rPr>
                <w:b w:val="0"/>
                <w:bCs/>
                <w:sz w:val="20"/>
                <w:szCs w:val="20"/>
              </w:rPr>
            </w:pPr>
          </w:p>
          <w:p w14:paraId="5CB8623F" w14:textId="3CD3BB08" w:rsidR="0036492E" w:rsidRPr="00EF072C" w:rsidRDefault="00994C01" w:rsidP="009235D6">
            <w:pPr>
              <w:pStyle w:val="Navadensplet"/>
              <w:spacing w:before="0" w:beforeAutospacing="0" w:after="0" w:afterAutospacing="0"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072C">
              <w:rPr>
                <w:rFonts w:ascii="Arial" w:hAnsi="Arial" w:cs="Arial"/>
                <w:sz w:val="20"/>
                <w:szCs w:val="20"/>
              </w:rPr>
              <w:t xml:space="preserve">Predlog </w:t>
            </w:r>
            <w:r w:rsidR="002244F1" w:rsidRPr="00EF072C">
              <w:rPr>
                <w:rFonts w:ascii="Arial" w:hAnsi="Arial" w:cs="Arial"/>
                <w:sz w:val="20"/>
                <w:szCs w:val="20"/>
              </w:rPr>
              <w:t xml:space="preserve">Odredbe o </w:t>
            </w:r>
            <w:r w:rsidRPr="00EF072C">
              <w:rPr>
                <w:rFonts w:ascii="Arial" w:hAnsi="Arial" w:cs="Arial"/>
                <w:sz w:val="20"/>
                <w:szCs w:val="20"/>
              </w:rPr>
              <w:t>sprememb</w:t>
            </w:r>
            <w:r w:rsidR="00DF44BC" w:rsidRPr="00EF072C">
              <w:rPr>
                <w:rFonts w:ascii="Arial" w:hAnsi="Arial" w:cs="Arial"/>
                <w:sz w:val="20"/>
                <w:szCs w:val="20"/>
              </w:rPr>
              <w:t>ah</w:t>
            </w:r>
            <w:r w:rsidRPr="00EF072C">
              <w:rPr>
                <w:rFonts w:ascii="Arial" w:hAnsi="Arial" w:cs="Arial"/>
                <w:sz w:val="20"/>
                <w:szCs w:val="20"/>
              </w:rPr>
              <w:t xml:space="preserve"> Odredbe </w:t>
            </w:r>
            <w:r w:rsidRPr="00EF072C">
              <w:rPr>
                <w:rFonts w:ascii="Arial" w:hAnsi="Arial" w:cs="Arial"/>
                <w:bCs/>
                <w:sz w:val="20"/>
                <w:szCs w:val="20"/>
              </w:rPr>
              <w:t xml:space="preserve">o številu mest državnih tožilcev sledi predlogu </w:t>
            </w:r>
            <w:r w:rsidR="00EF072C" w:rsidRPr="00EF072C">
              <w:rPr>
                <w:rFonts w:ascii="Arial" w:hAnsi="Arial" w:cs="Arial"/>
                <w:color w:val="000000"/>
                <w:sz w:val="20"/>
                <w:szCs w:val="20"/>
              </w:rPr>
              <w:t>generalne državne tožilke RS</w:t>
            </w:r>
            <w:r w:rsidR="00DF44BC" w:rsidRPr="00EF072C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F94D46" w:rsidRPr="00EF072C">
              <w:rPr>
                <w:rFonts w:ascii="Arial" w:hAnsi="Arial" w:cs="Arial"/>
                <w:bCs/>
                <w:sz w:val="20"/>
                <w:szCs w:val="20"/>
              </w:rPr>
              <w:t xml:space="preserve">št. </w:t>
            </w:r>
            <w:r w:rsidR="00DF44BC" w:rsidRPr="00EF072C">
              <w:rPr>
                <w:rFonts w:ascii="Arial" w:hAnsi="Arial" w:cs="Arial"/>
                <w:sz w:val="20"/>
                <w:szCs w:val="20"/>
              </w:rPr>
              <w:t>VDT-Tu-</w:t>
            </w:r>
            <w:r w:rsidR="00EF072C" w:rsidRPr="00EF072C">
              <w:rPr>
                <w:rFonts w:ascii="Arial" w:hAnsi="Arial" w:cs="Arial"/>
                <w:sz w:val="20"/>
                <w:szCs w:val="20"/>
              </w:rPr>
              <w:t>20</w:t>
            </w:r>
            <w:r w:rsidR="00DF44BC" w:rsidRPr="00EF072C">
              <w:rPr>
                <w:rFonts w:ascii="Arial" w:hAnsi="Arial" w:cs="Arial"/>
                <w:sz w:val="20"/>
                <w:szCs w:val="20"/>
              </w:rPr>
              <w:t>-</w:t>
            </w:r>
            <w:r w:rsidR="00EF072C" w:rsidRPr="00EF072C">
              <w:rPr>
                <w:rFonts w:ascii="Arial" w:hAnsi="Arial" w:cs="Arial"/>
                <w:sz w:val="20"/>
                <w:szCs w:val="20"/>
              </w:rPr>
              <w:t>1</w:t>
            </w:r>
            <w:r w:rsidR="00DF44BC" w:rsidRPr="00EF072C">
              <w:rPr>
                <w:rFonts w:ascii="Arial" w:hAnsi="Arial" w:cs="Arial"/>
                <w:sz w:val="20"/>
                <w:szCs w:val="20"/>
              </w:rPr>
              <w:t>/</w:t>
            </w:r>
            <w:r w:rsidR="00EF072C" w:rsidRPr="00EF072C">
              <w:rPr>
                <w:rFonts w:ascii="Arial" w:hAnsi="Arial" w:cs="Arial"/>
                <w:sz w:val="20"/>
                <w:szCs w:val="20"/>
              </w:rPr>
              <w:t>1</w:t>
            </w:r>
            <w:r w:rsidR="00DF44BC" w:rsidRPr="00EF072C">
              <w:rPr>
                <w:rFonts w:ascii="Arial" w:hAnsi="Arial" w:cs="Arial"/>
                <w:sz w:val="20"/>
                <w:szCs w:val="20"/>
              </w:rPr>
              <w:t>/202</w:t>
            </w:r>
            <w:r w:rsidR="00EF072C" w:rsidRPr="00EF072C">
              <w:rPr>
                <w:rFonts w:ascii="Arial" w:hAnsi="Arial" w:cs="Arial"/>
                <w:sz w:val="20"/>
                <w:szCs w:val="20"/>
              </w:rPr>
              <w:t>4</w:t>
            </w:r>
            <w:r w:rsidR="00DF44BC" w:rsidRPr="00EF072C">
              <w:rPr>
                <w:rFonts w:ascii="Arial" w:hAnsi="Arial" w:cs="Arial"/>
                <w:sz w:val="20"/>
                <w:szCs w:val="20"/>
              </w:rPr>
              <w:t>/</w:t>
            </w:r>
            <w:r w:rsidR="00EF072C" w:rsidRPr="00EF072C">
              <w:rPr>
                <w:rFonts w:ascii="Arial" w:hAnsi="Arial" w:cs="Arial"/>
                <w:sz w:val="20"/>
                <w:szCs w:val="20"/>
              </w:rPr>
              <w:t>37</w:t>
            </w:r>
            <w:r w:rsidR="00DF44BC" w:rsidRPr="00EF072C">
              <w:rPr>
                <w:rFonts w:ascii="Arial" w:hAnsi="Arial" w:cs="Arial"/>
                <w:sz w:val="20"/>
                <w:szCs w:val="20"/>
              </w:rPr>
              <w:t xml:space="preserve"> z dne </w:t>
            </w:r>
            <w:r w:rsidR="00EF072C" w:rsidRPr="00EF072C">
              <w:rPr>
                <w:rFonts w:ascii="Arial" w:hAnsi="Arial" w:cs="Arial"/>
                <w:sz w:val="20"/>
                <w:szCs w:val="20"/>
              </w:rPr>
              <w:t>8</w:t>
            </w:r>
            <w:r w:rsidR="00DF44BC" w:rsidRPr="00EF072C">
              <w:rPr>
                <w:rFonts w:ascii="Arial" w:hAnsi="Arial" w:cs="Arial"/>
                <w:sz w:val="20"/>
                <w:szCs w:val="20"/>
              </w:rPr>
              <w:t>. 1</w:t>
            </w:r>
            <w:r w:rsidR="00EF072C" w:rsidRPr="00EF072C">
              <w:rPr>
                <w:rFonts w:ascii="Arial" w:hAnsi="Arial" w:cs="Arial"/>
                <w:sz w:val="20"/>
                <w:szCs w:val="20"/>
              </w:rPr>
              <w:t>0</w:t>
            </w:r>
            <w:r w:rsidR="00DF44BC" w:rsidRPr="00EF072C">
              <w:rPr>
                <w:rFonts w:ascii="Arial" w:hAnsi="Arial" w:cs="Arial"/>
                <w:sz w:val="20"/>
                <w:szCs w:val="20"/>
              </w:rPr>
              <w:t>. 202</w:t>
            </w:r>
            <w:r w:rsidR="00EF072C" w:rsidRPr="00EF072C">
              <w:rPr>
                <w:rFonts w:ascii="Arial" w:hAnsi="Arial" w:cs="Arial"/>
                <w:sz w:val="20"/>
                <w:szCs w:val="20"/>
              </w:rPr>
              <w:t>5</w:t>
            </w:r>
            <w:r w:rsidR="00DF44BC" w:rsidRPr="00EF072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EF072C">
              <w:rPr>
                <w:rFonts w:ascii="Arial" w:hAnsi="Arial" w:cs="Arial"/>
                <w:bCs/>
                <w:sz w:val="20"/>
                <w:szCs w:val="20"/>
              </w:rPr>
              <w:t>za spremembo Odredbe o številu mest državnih tožilcev v točki II</w:t>
            </w:r>
            <w:r w:rsidR="00AE47B7" w:rsidRPr="00EF072C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EF072C">
              <w:rPr>
                <w:rFonts w:ascii="Arial" w:hAnsi="Arial" w:cs="Arial"/>
                <w:bCs/>
                <w:sz w:val="20"/>
                <w:szCs w:val="20"/>
              </w:rPr>
              <w:t xml:space="preserve"> in sicer v delu, ki se nanaša na strukturo </w:t>
            </w:r>
            <w:r w:rsidR="00EF072C" w:rsidRPr="00EF072C">
              <w:rPr>
                <w:rFonts w:ascii="Arial" w:hAnsi="Arial" w:cs="Arial"/>
                <w:bCs/>
                <w:sz w:val="20"/>
                <w:szCs w:val="20"/>
              </w:rPr>
              <w:t xml:space="preserve">in </w:t>
            </w:r>
            <w:r w:rsidRPr="00EF072C">
              <w:rPr>
                <w:rFonts w:ascii="Arial" w:hAnsi="Arial" w:cs="Arial"/>
                <w:bCs/>
                <w:sz w:val="20"/>
                <w:szCs w:val="20"/>
              </w:rPr>
              <w:t>števil</w:t>
            </w:r>
            <w:r w:rsidR="00EF072C" w:rsidRPr="00EF072C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Pr="00EF072C">
              <w:rPr>
                <w:rFonts w:ascii="Arial" w:hAnsi="Arial" w:cs="Arial"/>
                <w:bCs/>
                <w:sz w:val="20"/>
                <w:szCs w:val="20"/>
              </w:rPr>
              <w:t xml:space="preserve"> mest državnih tožilcev </w:t>
            </w:r>
            <w:r w:rsidR="00EF072C" w:rsidRPr="009158CC">
              <w:rPr>
                <w:rFonts w:ascii="Arial" w:hAnsi="Arial" w:cs="Arial"/>
                <w:bCs/>
                <w:sz w:val="20"/>
                <w:szCs w:val="20"/>
              </w:rPr>
              <w:t>v nazivih okrožni državni tožilec in okrajni državni tožilec na Specializiranem državnem tožilstvu RS (SDT RS) in Okrožnem državnem tožilstvu v Slovenj Gradcu (ODT SG)</w:t>
            </w:r>
            <w:r w:rsidR="00DF44BC" w:rsidRPr="00EF072C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="0036492E" w:rsidRPr="00EF072C">
              <w:rPr>
                <w:rFonts w:ascii="Arial" w:hAnsi="Arial" w:cs="Arial"/>
                <w:sz w:val="20"/>
                <w:szCs w:val="20"/>
              </w:rPr>
              <w:t xml:space="preserve">S predlagano spremembo se </w:t>
            </w:r>
            <w:r w:rsidR="00EF072C" w:rsidRPr="009158CC">
              <w:rPr>
                <w:rFonts w:ascii="Arial" w:hAnsi="Arial" w:cs="Arial"/>
                <w:sz w:val="20"/>
                <w:szCs w:val="20"/>
              </w:rPr>
              <w:t>n</w:t>
            </w:r>
            <w:r w:rsidR="00EF072C" w:rsidRPr="009158CC">
              <w:rPr>
                <w:rFonts w:ascii="Arial" w:hAnsi="Arial" w:cs="Arial"/>
                <w:bCs/>
                <w:sz w:val="20"/>
                <w:szCs w:val="20"/>
              </w:rPr>
              <w:t xml:space="preserve">a SDT RS dovoljeno število mest, na katerih se </w:t>
            </w:r>
            <w:proofErr w:type="spellStart"/>
            <w:r w:rsidR="00EF072C" w:rsidRPr="009158CC">
              <w:rPr>
                <w:rFonts w:ascii="Arial" w:hAnsi="Arial" w:cs="Arial"/>
                <w:bCs/>
                <w:sz w:val="20"/>
                <w:szCs w:val="20"/>
              </w:rPr>
              <w:t>državnotožilska</w:t>
            </w:r>
            <w:proofErr w:type="spellEnd"/>
            <w:r w:rsidR="00EF072C" w:rsidRPr="009158CC">
              <w:rPr>
                <w:rFonts w:ascii="Arial" w:hAnsi="Arial" w:cs="Arial"/>
                <w:bCs/>
                <w:sz w:val="20"/>
                <w:szCs w:val="20"/>
              </w:rPr>
              <w:t xml:space="preserve"> služba opravlja v nazivu okrožni državni tožilec, poveča s 14 na 16 mest, dovoljeno število mest, na katerih se </w:t>
            </w:r>
            <w:proofErr w:type="spellStart"/>
            <w:r w:rsidR="00EF072C" w:rsidRPr="009158CC">
              <w:rPr>
                <w:rFonts w:ascii="Arial" w:hAnsi="Arial" w:cs="Arial"/>
                <w:bCs/>
                <w:sz w:val="20"/>
                <w:szCs w:val="20"/>
              </w:rPr>
              <w:t>državnotožilska</w:t>
            </w:r>
            <w:proofErr w:type="spellEnd"/>
            <w:r w:rsidR="00EF072C" w:rsidRPr="009158CC">
              <w:rPr>
                <w:rFonts w:ascii="Arial" w:hAnsi="Arial" w:cs="Arial"/>
                <w:bCs/>
                <w:sz w:val="20"/>
                <w:szCs w:val="20"/>
              </w:rPr>
              <w:t xml:space="preserve"> služba opravlja v nazivu okrajni državni tožilec, pa se zmanjša z 2 na 1 mesto. Na ODT SG se dovoljeno število mest, v katerih se </w:t>
            </w:r>
            <w:proofErr w:type="spellStart"/>
            <w:r w:rsidR="00EF072C" w:rsidRPr="009158CC">
              <w:rPr>
                <w:rFonts w:ascii="Arial" w:hAnsi="Arial" w:cs="Arial"/>
                <w:bCs/>
                <w:sz w:val="20"/>
                <w:szCs w:val="20"/>
              </w:rPr>
              <w:t>državnotožilska</w:t>
            </w:r>
            <w:proofErr w:type="spellEnd"/>
            <w:r w:rsidR="00EF072C" w:rsidRPr="009158CC">
              <w:rPr>
                <w:rFonts w:ascii="Arial" w:hAnsi="Arial" w:cs="Arial"/>
                <w:bCs/>
                <w:sz w:val="20"/>
                <w:szCs w:val="20"/>
              </w:rPr>
              <w:t xml:space="preserve"> služba opravlja v nazivu okrožni državni tožilec, zmanjša s 3 na 2 mesti.</w:t>
            </w:r>
          </w:p>
          <w:p w14:paraId="5E8B26D5" w14:textId="77777777" w:rsidR="0036492E" w:rsidRPr="009235D6" w:rsidRDefault="0036492E" w:rsidP="009235D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cs="Arial"/>
                <w:bCs/>
                <w:szCs w:val="20"/>
              </w:rPr>
            </w:pPr>
          </w:p>
          <w:p w14:paraId="454B437F" w14:textId="15FA090A" w:rsidR="00503F6E" w:rsidRDefault="00F94D46" w:rsidP="00503F6E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 xml:space="preserve">K predlogu </w:t>
            </w:r>
            <w:r>
              <w:rPr>
                <w:rFonts w:cs="Arial"/>
                <w:szCs w:val="20"/>
              </w:rPr>
              <w:t xml:space="preserve">Odredbe o </w:t>
            </w:r>
            <w:r w:rsidRPr="0016105E">
              <w:rPr>
                <w:rFonts w:cs="Arial"/>
                <w:szCs w:val="20"/>
              </w:rPr>
              <w:t>sprememb</w:t>
            </w:r>
            <w:r w:rsidR="0036492E">
              <w:rPr>
                <w:rFonts w:cs="Arial"/>
                <w:szCs w:val="20"/>
              </w:rPr>
              <w:t>ah</w:t>
            </w:r>
            <w:r w:rsidRPr="0016105E">
              <w:rPr>
                <w:rFonts w:cs="Arial"/>
                <w:szCs w:val="20"/>
              </w:rPr>
              <w:t xml:space="preserve"> Odredbe </w:t>
            </w:r>
            <w:r w:rsidRPr="0016105E">
              <w:rPr>
                <w:rFonts w:cs="Arial"/>
                <w:bCs/>
                <w:szCs w:val="20"/>
              </w:rPr>
              <w:t>o številu mest državnih tožilcev</w:t>
            </w:r>
            <w:r>
              <w:rPr>
                <w:rFonts w:cs="Arial"/>
                <w:bCs/>
                <w:szCs w:val="20"/>
              </w:rPr>
              <w:t xml:space="preserve"> je</w:t>
            </w:r>
            <w:r w:rsidR="006949BC">
              <w:rPr>
                <w:rFonts w:cs="Arial"/>
                <w:bCs/>
                <w:szCs w:val="20"/>
              </w:rPr>
              <w:t xml:space="preserve"> </w:t>
            </w:r>
            <w:proofErr w:type="spellStart"/>
            <w:r w:rsidR="006949BC">
              <w:rPr>
                <w:rFonts w:cs="Arial"/>
                <w:bCs/>
                <w:szCs w:val="20"/>
              </w:rPr>
              <w:t>Državnotožilski</w:t>
            </w:r>
            <w:proofErr w:type="spellEnd"/>
            <w:r w:rsidR="006949BC">
              <w:rPr>
                <w:rFonts w:cs="Arial"/>
                <w:bCs/>
                <w:szCs w:val="20"/>
              </w:rPr>
              <w:t xml:space="preserve"> svet</w:t>
            </w:r>
            <w:r>
              <w:rPr>
                <w:rFonts w:cs="Arial"/>
                <w:bCs/>
                <w:szCs w:val="20"/>
              </w:rPr>
              <w:t xml:space="preserve"> </w:t>
            </w:r>
            <w:r w:rsidR="00BF3157">
              <w:rPr>
                <w:rFonts w:cs="Arial"/>
                <w:bCs/>
                <w:szCs w:val="20"/>
              </w:rPr>
              <w:t xml:space="preserve">s sklepom št. </w:t>
            </w:r>
            <w:proofErr w:type="spellStart"/>
            <w:r w:rsidR="00BF3157" w:rsidRPr="0016105E">
              <w:rPr>
                <w:rFonts w:cs="Arial"/>
                <w:bCs/>
                <w:szCs w:val="20"/>
              </w:rPr>
              <w:t>Dts</w:t>
            </w:r>
            <w:proofErr w:type="spellEnd"/>
            <w:r w:rsidR="00BF3157" w:rsidRPr="0016105E">
              <w:rPr>
                <w:rFonts w:cs="Arial"/>
                <w:bCs/>
                <w:szCs w:val="20"/>
              </w:rPr>
              <w:t xml:space="preserve"> </w:t>
            </w:r>
            <w:r w:rsidR="00EF072C">
              <w:rPr>
                <w:rFonts w:cs="Arial"/>
                <w:bCs/>
                <w:szCs w:val="20"/>
              </w:rPr>
              <w:t>322</w:t>
            </w:r>
            <w:r w:rsidR="00BF3157" w:rsidRPr="0016105E">
              <w:rPr>
                <w:rFonts w:cs="Arial"/>
                <w:bCs/>
                <w:szCs w:val="20"/>
              </w:rPr>
              <w:t>/202</w:t>
            </w:r>
            <w:r w:rsidR="00EF072C">
              <w:rPr>
                <w:rFonts w:cs="Arial"/>
                <w:bCs/>
                <w:szCs w:val="20"/>
              </w:rPr>
              <w:t>5</w:t>
            </w:r>
            <w:r w:rsidR="00BF3157" w:rsidRPr="0016105E">
              <w:rPr>
                <w:rFonts w:cs="Arial"/>
                <w:bCs/>
                <w:szCs w:val="20"/>
              </w:rPr>
              <w:t>-</w:t>
            </w:r>
            <w:r w:rsidR="00EF072C">
              <w:rPr>
                <w:rFonts w:cs="Arial"/>
                <w:bCs/>
                <w:szCs w:val="20"/>
              </w:rPr>
              <w:t>4</w:t>
            </w:r>
            <w:r w:rsidR="00BF3157">
              <w:rPr>
                <w:rFonts w:cs="Arial"/>
                <w:bCs/>
                <w:szCs w:val="20"/>
              </w:rPr>
              <w:t xml:space="preserve"> </w:t>
            </w:r>
            <w:r>
              <w:rPr>
                <w:rFonts w:cs="Arial"/>
                <w:bCs/>
                <w:szCs w:val="20"/>
              </w:rPr>
              <w:t xml:space="preserve">na </w:t>
            </w:r>
            <w:r w:rsidR="00EF072C">
              <w:rPr>
                <w:rFonts w:cs="Arial"/>
                <w:bCs/>
                <w:szCs w:val="20"/>
              </w:rPr>
              <w:t>42</w:t>
            </w:r>
            <w:r>
              <w:rPr>
                <w:rFonts w:cs="Arial"/>
                <w:bCs/>
                <w:szCs w:val="20"/>
              </w:rPr>
              <w:t xml:space="preserve">. redni seji dne </w:t>
            </w:r>
            <w:r w:rsidR="00EF072C">
              <w:rPr>
                <w:rFonts w:cs="Arial"/>
                <w:bCs/>
                <w:szCs w:val="20"/>
              </w:rPr>
              <w:t>10</w:t>
            </w:r>
            <w:r>
              <w:rPr>
                <w:rFonts w:cs="Arial"/>
                <w:bCs/>
                <w:szCs w:val="20"/>
              </w:rPr>
              <w:t>. 1</w:t>
            </w:r>
            <w:r w:rsidR="00EF072C">
              <w:rPr>
                <w:rFonts w:cs="Arial"/>
                <w:bCs/>
                <w:szCs w:val="20"/>
              </w:rPr>
              <w:t>2</w:t>
            </w:r>
            <w:r>
              <w:rPr>
                <w:rFonts w:cs="Arial"/>
                <w:bCs/>
                <w:szCs w:val="20"/>
              </w:rPr>
              <w:t>. 202</w:t>
            </w:r>
            <w:r w:rsidR="00503F6E">
              <w:rPr>
                <w:rFonts w:cs="Arial"/>
                <w:bCs/>
                <w:szCs w:val="20"/>
              </w:rPr>
              <w:t>5</w:t>
            </w:r>
            <w:r>
              <w:rPr>
                <w:rFonts w:cs="Arial"/>
                <w:bCs/>
                <w:szCs w:val="20"/>
              </w:rPr>
              <w:t xml:space="preserve"> podal pozitivno predhodno mnenje</w:t>
            </w:r>
            <w:r w:rsidR="006949BC">
              <w:rPr>
                <w:rFonts w:cs="Arial"/>
                <w:bCs/>
                <w:szCs w:val="20"/>
              </w:rPr>
              <w:t>.</w:t>
            </w:r>
          </w:p>
          <w:p w14:paraId="469553AD" w14:textId="196FC5EE" w:rsidR="00503F6E" w:rsidRPr="009158CC" w:rsidRDefault="00503F6E" w:rsidP="00503F6E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cs="Arial"/>
                <w:bCs/>
                <w:szCs w:val="20"/>
              </w:rPr>
            </w:pPr>
          </w:p>
        </w:tc>
      </w:tr>
      <w:tr w:rsidR="0016105E" w:rsidRPr="0016105E" w14:paraId="52246681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518ABA92" w14:textId="77777777" w:rsidR="00994C01" w:rsidRPr="0016105E" w:rsidRDefault="00994C01" w:rsidP="007C0556">
            <w:pPr>
              <w:pStyle w:val="Oddelek"/>
              <w:numPr>
                <w:ilvl w:val="0"/>
                <w:numId w:val="0"/>
              </w:numPr>
              <w:spacing w:before="0" w:after="0" w:line="288" w:lineRule="auto"/>
              <w:jc w:val="left"/>
              <w:rPr>
                <w:b w:val="0"/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6. Presoja posledic za</w:t>
            </w:r>
            <w:r w:rsidRPr="0016105E">
              <w:rPr>
                <w:b w:val="0"/>
                <w:sz w:val="20"/>
                <w:szCs w:val="20"/>
              </w:rPr>
              <w:t>:</w:t>
            </w:r>
          </w:p>
        </w:tc>
      </w:tr>
      <w:tr w:rsidR="0016105E" w:rsidRPr="0016105E" w14:paraId="4A655196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1174" w:type="dxa"/>
          </w:tcPr>
          <w:p w14:paraId="597D392E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7036" w:type="dxa"/>
            <w:gridSpan w:val="10"/>
          </w:tcPr>
          <w:p w14:paraId="34077D24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javnofinančna sredstva nad 40.000 EUR v tekočem in naslednjih treh letih</w:t>
            </w:r>
          </w:p>
        </w:tc>
        <w:tc>
          <w:tcPr>
            <w:tcW w:w="624" w:type="dxa"/>
            <w:gridSpan w:val="2"/>
            <w:vAlign w:val="center"/>
          </w:tcPr>
          <w:p w14:paraId="1E58A958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jc w:val="center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NE</w:t>
            </w:r>
          </w:p>
        </w:tc>
      </w:tr>
      <w:tr w:rsidR="0016105E" w:rsidRPr="0016105E" w14:paraId="3D10F4C9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1174" w:type="dxa"/>
          </w:tcPr>
          <w:p w14:paraId="2BF7BF4F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7036" w:type="dxa"/>
            <w:gridSpan w:val="10"/>
          </w:tcPr>
          <w:p w14:paraId="5A730F0B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624" w:type="dxa"/>
            <w:gridSpan w:val="2"/>
            <w:vAlign w:val="center"/>
          </w:tcPr>
          <w:p w14:paraId="0B14EE91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jc w:val="center"/>
              <w:rPr>
                <w:iCs/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NE</w:t>
            </w:r>
          </w:p>
        </w:tc>
      </w:tr>
      <w:tr w:rsidR="0016105E" w:rsidRPr="0016105E" w14:paraId="46C50774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1174" w:type="dxa"/>
          </w:tcPr>
          <w:p w14:paraId="4E8BA121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7036" w:type="dxa"/>
            <w:gridSpan w:val="10"/>
          </w:tcPr>
          <w:p w14:paraId="5DB14E38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624" w:type="dxa"/>
            <w:gridSpan w:val="2"/>
            <w:vAlign w:val="center"/>
          </w:tcPr>
          <w:p w14:paraId="7612B55F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jc w:val="center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NE</w:t>
            </w:r>
          </w:p>
        </w:tc>
      </w:tr>
      <w:tr w:rsidR="0016105E" w:rsidRPr="0016105E" w14:paraId="4495C046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1174" w:type="dxa"/>
          </w:tcPr>
          <w:p w14:paraId="0FBBD66B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7036" w:type="dxa"/>
            <w:gridSpan w:val="10"/>
          </w:tcPr>
          <w:p w14:paraId="341D8237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bCs/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gospodarstvo, zlasti</w:t>
            </w:r>
            <w:r w:rsidRPr="0016105E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624" w:type="dxa"/>
            <w:gridSpan w:val="2"/>
            <w:vAlign w:val="center"/>
          </w:tcPr>
          <w:p w14:paraId="6B194C6C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jc w:val="center"/>
              <w:rPr>
                <w:iCs/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NE</w:t>
            </w:r>
          </w:p>
        </w:tc>
      </w:tr>
      <w:tr w:rsidR="0016105E" w:rsidRPr="0016105E" w14:paraId="3474BB90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1174" w:type="dxa"/>
          </w:tcPr>
          <w:p w14:paraId="3FFE0CC7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7036" w:type="dxa"/>
            <w:gridSpan w:val="10"/>
          </w:tcPr>
          <w:p w14:paraId="103D15D9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bCs/>
                <w:sz w:val="20"/>
                <w:szCs w:val="20"/>
              </w:rPr>
            </w:pPr>
            <w:r w:rsidRPr="0016105E">
              <w:rPr>
                <w:bCs/>
                <w:sz w:val="20"/>
                <w:szCs w:val="20"/>
              </w:rPr>
              <w:t>okolje, vključno s prostorskimi in varstvenimi vidiki</w:t>
            </w:r>
          </w:p>
        </w:tc>
        <w:tc>
          <w:tcPr>
            <w:tcW w:w="624" w:type="dxa"/>
            <w:gridSpan w:val="2"/>
            <w:vAlign w:val="center"/>
          </w:tcPr>
          <w:p w14:paraId="127BDA5C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jc w:val="center"/>
              <w:rPr>
                <w:iCs/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NE</w:t>
            </w:r>
          </w:p>
        </w:tc>
      </w:tr>
      <w:tr w:rsidR="0016105E" w:rsidRPr="0016105E" w14:paraId="25E98FA6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1174" w:type="dxa"/>
          </w:tcPr>
          <w:p w14:paraId="7D4C495E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7036" w:type="dxa"/>
            <w:gridSpan w:val="10"/>
          </w:tcPr>
          <w:p w14:paraId="72A794FB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bCs/>
                <w:sz w:val="20"/>
                <w:szCs w:val="20"/>
              </w:rPr>
            </w:pPr>
            <w:r w:rsidRPr="0016105E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624" w:type="dxa"/>
            <w:gridSpan w:val="2"/>
            <w:vAlign w:val="center"/>
          </w:tcPr>
          <w:p w14:paraId="220B4883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jc w:val="center"/>
              <w:rPr>
                <w:iCs/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NE</w:t>
            </w:r>
          </w:p>
        </w:tc>
      </w:tr>
      <w:tr w:rsidR="0016105E" w:rsidRPr="0016105E" w14:paraId="7C5F33BA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1174" w:type="dxa"/>
          </w:tcPr>
          <w:p w14:paraId="0C38A6C7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7036" w:type="dxa"/>
            <w:gridSpan w:val="10"/>
          </w:tcPr>
          <w:p w14:paraId="7462E11A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rPr>
                <w:bCs/>
                <w:sz w:val="20"/>
                <w:szCs w:val="20"/>
              </w:rPr>
            </w:pPr>
            <w:r w:rsidRPr="0016105E">
              <w:rPr>
                <w:bCs/>
                <w:sz w:val="20"/>
                <w:szCs w:val="20"/>
              </w:rPr>
              <w:t>dokumente razvojnega načrtovanja:</w:t>
            </w:r>
          </w:p>
          <w:p w14:paraId="1062A739" w14:textId="77777777" w:rsidR="00994C01" w:rsidRPr="0016105E" w:rsidRDefault="00994C01" w:rsidP="007C0556">
            <w:pPr>
              <w:pStyle w:val="Neotevilenodstavek"/>
              <w:numPr>
                <w:ilvl w:val="0"/>
                <w:numId w:val="7"/>
              </w:numPr>
              <w:spacing w:before="0" w:after="0" w:line="288" w:lineRule="auto"/>
              <w:ind w:left="0"/>
              <w:rPr>
                <w:bCs/>
                <w:sz w:val="20"/>
                <w:szCs w:val="20"/>
              </w:rPr>
            </w:pPr>
            <w:r w:rsidRPr="0016105E">
              <w:rPr>
                <w:bCs/>
                <w:sz w:val="20"/>
                <w:szCs w:val="20"/>
              </w:rPr>
              <w:t>nacionalne dokumente razvojnega načrtovanja</w:t>
            </w:r>
          </w:p>
          <w:p w14:paraId="33B5E417" w14:textId="77777777" w:rsidR="00994C01" w:rsidRPr="0016105E" w:rsidRDefault="00994C01" w:rsidP="007C0556">
            <w:pPr>
              <w:pStyle w:val="Neotevilenodstavek"/>
              <w:numPr>
                <w:ilvl w:val="0"/>
                <w:numId w:val="7"/>
              </w:numPr>
              <w:spacing w:before="0" w:after="0" w:line="288" w:lineRule="auto"/>
              <w:ind w:left="0"/>
              <w:rPr>
                <w:bCs/>
                <w:sz w:val="20"/>
                <w:szCs w:val="20"/>
              </w:rPr>
            </w:pPr>
            <w:r w:rsidRPr="0016105E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63FC0A8A" w14:textId="77777777" w:rsidR="00994C01" w:rsidRPr="0016105E" w:rsidRDefault="00994C01" w:rsidP="007C0556">
            <w:pPr>
              <w:pStyle w:val="Neotevilenodstavek"/>
              <w:numPr>
                <w:ilvl w:val="0"/>
                <w:numId w:val="7"/>
              </w:numPr>
              <w:spacing w:before="0" w:after="0" w:line="288" w:lineRule="auto"/>
              <w:ind w:left="0"/>
              <w:rPr>
                <w:bCs/>
                <w:sz w:val="20"/>
                <w:szCs w:val="20"/>
              </w:rPr>
            </w:pPr>
            <w:r w:rsidRPr="0016105E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624" w:type="dxa"/>
            <w:gridSpan w:val="2"/>
            <w:vAlign w:val="center"/>
          </w:tcPr>
          <w:p w14:paraId="572D3536" w14:textId="77777777" w:rsidR="00994C01" w:rsidRPr="0016105E" w:rsidRDefault="00994C01" w:rsidP="007C0556">
            <w:pPr>
              <w:pStyle w:val="Neotevilenodstavek"/>
              <w:spacing w:before="0" w:after="0" w:line="288" w:lineRule="auto"/>
              <w:jc w:val="center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NE</w:t>
            </w:r>
          </w:p>
        </w:tc>
      </w:tr>
      <w:tr w:rsidR="0016105E" w:rsidRPr="0016105E" w14:paraId="6DF7D347" w14:textId="77777777" w:rsidTr="0000665D">
        <w:tblPrEx>
          <w:jc w:val="center"/>
          <w:tblInd w:w="0" w:type="dxa"/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jc w:val="center"/>
        </w:trPr>
        <w:tc>
          <w:tcPr>
            <w:tcW w:w="8834" w:type="dxa"/>
            <w:gridSpan w:val="13"/>
          </w:tcPr>
          <w:p w14:paraId="6B5061FA" w14:textId="77777777" w:rsidR="00994C01" w:rsidRPr="0016105E" w:rsidRDefault="00994C01" w:rsidP="007C055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88" w:lineRule="auto"/>
              <w:jc w:val="left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7.a Predstavitev ocene finančnih posledic nad 40.000 EUR:</w:t>
            </w:r>
          </w:p>
          <w:p w14:paraId="05CB93F5" w14:textId="77777777" w:rsidR="00994C01" w:rsidRPr="0016105E" w:rsidRDefault="00994C01" w:rsidP="007C0556">
            <w:pPr>
              <w:pStyle w:val="Alineazatoko"/>
              <w:spacing w:line="288" w:lineRule="auto"/>
              <w:ind w:left="0" w:firstLine="0"/>
              <w:rPr>
                <w:sz w:val="20"/>
                <w:szCs w:val="20"/>
                <w:highlight w:val="yellow"/>
              </w:rPr>
            </w:pPr>
            <w:r w:rsidRPr="0016105E">
              <w:rPr>
                <w:sz w:val="20"/>
                <w:szCs w:val="20"/>
              </w:rPr>
              <w:t>/</w:t>
            </w:r>
          </w:p>
        </w:tc>
      </w:tr>
      <w:tr w:rsidR="0016105E" w:rsidRPr="0016105E" w14:paraId="2B6EC2FA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35"/>
        </w:trPr>
        <w:tc>
          <w:tcPr>
            <w:tcW w:w="87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7712A40" w14:textId="77777777" w:rsidR="00994C01" w:rsidRPr="0016105E" w:rsidRDefault="00994C01" w:rsidP="007C0556">
            <w:pPr>
              <w:pageBreakBefore/>
              <w:widowControl w:val="0"/>
              <w:tabs>
                <w:tab w:val="left" w:pos="2340"/>
              </w:tabs>
              <w:spacing w:line="288" w:lineRule="auto"/>
              <w:ind w:hanging="142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lastRenderedPageBreak/>
              <w:t>I. Ocena finančnih posledic, ki niso načrtovane v sprejetem proračunu</w:t>
            </w:r>
          </w:p>
        </w:tc>
      </w:tr>
      <w:tr w:rsidR="0016105E" w:rsidRPr="0016105E" w14:paraId="2747563D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276"/>
        </w:trPr>
        <w:tc>
          <w:tcPr>
            <w:tcW w:w="23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AAF9C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</w:p>
        </w:tc>
        <w:tc>
          <w:tcPr>
            <w:tcW w:w="1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D5C2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Tekoče leto (t)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81E0A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t + 1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51FB4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t + 2</w:t>
            </w: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E0D76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t + 3</w:t>
            </w:r>
          </w:p>
        </w:tc>
      </w:tr>
      <w:tr w:rsidR="0016105E" w:rsidRPr="0016105E" w14:paraId="05BC3D44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423"/>
        </w:trPr>
        <w:tc>
          <w:tcPr>
            <w:tcW w:w="23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42AFD" w14:textId="77777777" w:rsidR="00994C01" w:rsidRPr="0016105E" w:rsidRDefault="00994C01" w:rsidP="007C0556">
            <w:pPr>
              <w:widowControl w:val="0"/>
              <w:spacing w:line="288" w:lineRule="auto"/>
              <w:rPr>
                <w:rFonts w:cs="Arial"/>
                <w:bCs/>
                <w:szCs w:val="20"/>
              </w:rPr>
            </w:pPr>
            <w:r w:rsidRPr="0016105E">
              <w:rPr>
                <w:rFonts w:cs="Arial"/>
                <w:bCs/>
                <w:szCs w:val="20"/>
              </w:rPr>
              <w:t>Predvideno povečanje (+) ali zmanjšanje (</w:t>
            </w:r>
            <w:r w:rsidRPr="0016105E">
              <w:rPr>
                <w:rFonts w:cs="Arial"/>
                <w:b/>
                <w:szCs w:val="20"/>
              </w:rPr>
              <w:t>–</w:t>
            </w:r>
            <w:r w:rsidRPr="0016105E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21B07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3C3C4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A2970" w14:textId="77777777" w:rsidR="00994C01" w:rsidRPr="0016105E" w:rsidRDefault="00994C01" w:rsidP="007C0556">
            <w:pPr>
              <w:spacing w:line="288" w:lineRule="auto"/>
              <w:jc w:val="center"/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4BBFB" w14:textId="77777777" w:rsidR="00994C01" w:rsidRPr="0016105E" w:rsidRDefault="00994C01" w:rsidP="007C0556">
            <w:pPr>
              <w:spacing w:line="288" w:lineRule="auto"/>
              <w:jc w:val="center"/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</w:tr>
      <w:tr w:rsidR="0016105E" w:rsidRPr="0016105E" w14:paraId="5BD7599E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423"/>
        </w:trPr>
        <w:tc>
          <w:tcPr>
            <w:tcW w:w="23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70C35" w14:textId="77777777" w:rsidR="00994C01" w:rsidRPr="0016105E" w:rsidRDefault="00994C01" w:rsidP="007C0556">
            <w:pPr>
              <w:widowControl w:val="0"/>
              <w:spacing w:line="288" w:lineRule="auto"/>
              <w:rPr>
                <w:rFonts w:cs="Arial"/>
                <w:bCs/>
                <w:szCs w:val="20"/>
              </w:rPr>
            </w:pPr>
            <w:r w:rsidRPr="0016105E">
              <w:rPr>
                <w:rFonts w:cs="Arial"/>
                <w:bCs/>
                <w:szCs w:val="20"/>
              </w:rPr>
              <w:t>Predvideno povečanje (+) ali zmanjšanje (</w:t>
            </w:r>
            <w:r w:rsidRPr="0016105E">
              <w:rPr>
                <w:rFonts w:cs="Arial"/>
                <w:b/>
                <w:szCs w:val="20"/>
              </w:rPr>
              <w:t>–</w:t>
            </w:r>
            <w:r w:rsidRPr="0016105E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C1110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77B69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65ADD" w14:textId="77777777" w:rsidR="00994C01" w:rsidRPr="0016105E" w:rsidRDefault="00994C01" w:rsidP="007C0556">
            <w:pPr>
              <w:spacing w:line="288" w:lineRule="auto"/>
              <w:jc w:val="center"/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A389" w14:textId="77777777" w:rsidR="00994C01" w:rsidRPr="0016105E" w:rsidRDefault="00994C01" w:rsidP="007C0556">
            <w:pPr>
              <w:spacing w:line="288" w:lineRule="auto"/>
              <w:jc w:val="center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  <w:p w14:paraId="0B266AAE" w14:textId="77777777" w:rsidR="00994C01" w:rsidRPr="0016105E" w:rsidRDefault="00994C01" w:rsidP="007C0556">
            <w:pPr>
              <w:spacing w:line="288" w:lineRule="auto"/>
              <w:jc w:val="center"/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</w:tr>
      <w:tr w:rsidR="0016105E" w:rsidRPr="0016105E" w14:paraId="3DF6148B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423"/>
        </w:trPr>
        <w:tc>
          <w:tcPr>
            <w:tcW w:w="23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5FC61" w14:textId="77777777" w:rsidR="00994C01" w:rsidRPr="0016105E" w:rsidRDefault="00994C01" w:rsidP="007C0556">
            <w:pPr>
              <w:widowControl w:val="0"/>
              <w:spacing w:line="288" w:lineRule="auto"/>
              <w:rPr>
                <w:rFonts w:cs="Arial"/>
                <w:bCs/>
                <w:szCs w:val="20"/>
              </w:rPr>
            </w:pPr>
            <w:r w:rsidRPr="0016105E">
              <w:rPr>
                <w:rFonts w:cs="Arial"/>
                <w:bCs/>
                <w:szCs w:val="20"/>
              </w:rPr>
              <w:t>Predvideno povečanje (+) ali zmanjšanje (</w:t>
            </w:r>
            <w:r w:rsidRPr="0016105E">
              <w:rPr>
                <w:rFonts w:cs="Arial"/>
                <w:b/>
                <w:szCs w:val="20"/>
              </w:rPr>
              <w:t>–</w:t>
            </w:r>
            <w:r w:rsidRPr="0016105E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00A59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9F4F0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677A7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kern w:val="32"/>
                <w:szCs w:val="20"/>
                <w:highlight w:val="yellow"/>
                <w:lang w:eastAsia="sl-SI"/>
              </w:rPr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8FAB0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kern w:val="32"/>
                <w:szCs w:val="20"/>
                <w:highlight w:val="yellow"/>
                <w:lang w:eastAsia="sl-SI"/>
              </w:rPr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</w:tr>
      <w:tr w:rsidR="0016105E" w:rsidRPr="0016105E" w14:paraId="22CEF058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623"/>
        </w:trPr>
        <w:tc>
          <w:tcPr>
            <w:tcW w:w="23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EFF60" w14:textId="77777777" w:rsidR="00994C01" w:rsidRPr="0016105E" w:rsidRDefault="00994C01" w:rsidP="007C0556">
            <w:pPr>
              <w:widowControl w:val="0"/>
              <w:spacing w:line="288" w:lineRule="auto"/>
              <w:rPr>
                <w:rFonts w:cs="Arial"/>
                <w:bCs/>
                <w:szCs w:val="20"/>
              </w:rPr>
            </w:pPr>
            <w:r w:rsidRPr="0016105E">
              <w:rPr>
                <w:rFonts w:cs="Arial"/>
                <w:bCs/>
                <w:szCs w:val="20"/>
              </w:rPr>
              <w:t>Predvideno povečanje (+) ali zmanjšanje (</w:t>
            </w:r>
            <w:r w:rsidRPr="0016105E">
              <w:rPr>
                <w:rFonts w:cs="Arial"/>
                <w:b/>
                <w:szCs w:val="20"/>
              </w:rPr>
              <w:t>–</w:t>
            </w:r>
            <w:r w:rsidRPr="0016105E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7C86A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04960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BAA90" w14:textId="77777777" w:rsidR="00994C01" w:rsidRPr="0016105E" w:rsidRDefault="00994C01" w:rsidP="007C0556">
            <w:pPr>
              <w:spacing w:line="288" w:lineRule="auto"/>
              <w:jc w:val="center"/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B231E" w14:textId="77777777" w:rsidR="00994C01" w:rsidRPr="0016105E" w:rsidRDefault="00994C01" w:rsidP="007C0556">
            <w:pPr>
              <w:spacing w:line="288" w:lineRule="auto"/>
              <w:jc w:val="center"/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</w:tr>
      <w:tr w:rsidR="0016105E" w:rsidRPr="0016105E" w14:paraId="19EEAB49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423"/>
        </w:trPr>
        <w:tc>
          <w:tcPr>
            <w:tcW w:w="23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72D84" w14:textId="77777777" w:rsidR="00994C01" w:rsidRPr="0016105E" w:rsidRDefault="00994C01" w:rsidP="007C0556">
            <w:pPr>
              <w:widowControl w:val="0"/>
              <w:spacing w:line="288" w:lineRule="auto"/>
              <w:rPr>
                <w:rFonts w:cs="Arial"/>
                <w:bCs/>
                <w:szCs w:val="20"/>
              </w:rPr>
            </w:pPr>
            <w:r w:rsidRPr="0016105E">
              <w:rPr>
                <w:rFonts w:cs="Arial"/>
                <w:bCs/>
                <w:szCs w:val="20"/>
              </w:rPr>
              <w:t>Predvideno povečanje (+) ali zmanjšanje (</w:t>
            </w:r>
            <w:r w:rsidRPr="0016105E">
              <w:rPr>
                <w:rFonts w:cs="Arial"/>
                <w:b/>
                <w:szCs w:val="20"/>
              </w:rPr>
              <w:t>–</w:t>
            </w:r>
            <w:r w:rsidRPr="0016105E">
              <w:rPr>
                <w:rFonts w:cs="Arial"/>
                <w:bCs/>
                <w:szCs w:val="20"/>
              </w:rPr>
              <w:t>) obveznosti za druga javnofinančna sredstva</w:t>
            </w:r>
          </w:p>
        </w:tc>
        <w:tc>
          <w:tcPr>
            <w:tcW w:w="1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A2114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3ED7C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A7335" w14:textId="77777777" w:rsidR="00994C01" w:rsidRPr="0016105E" w:rsidRDefault="00994C01" w:rsidP="007C0556">
            <w:pPr>
              <w:spacing w:line="288" w:lineRule="auto"/>
              <w:jc w:val="center"/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284D5" w14:textId="77777777" w:rsidR="00994C01" w:rsidRPr="0016105E" w:rsidRDefault="00994C01" w:rsidP="007C0556">
            <w:pPr>
              <w:spacing w:line="288" w:lineRule="auto"/>
              <w:jc w:val="center"/>
            </w:pPr>
            <w:r w:rsidRPr="0016105E">
              <w:rPr>
                <w:rFonts w:cs="Arial"/>
                <w:bCs/>
                <w:kern w:val="32"/>
                <w:szCs w:val="20"/>
                <w:lang w:eastAsia="sl-SI"/>
              </w:rPr>
              <w:t>0,00</w:t>
            </w:r>
          </w:p>
        </w:tc>
      </w:tr>
      <w:tr w:rsidR="0016105E" w:rsidRPr="0016105E" w14:paraId="1AA1622F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257"/>
        </w:trPr>
        <w:tc>
          <w:tcPr>
            <w:tcW w:w="87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42DC311" w14:textId="77777777" w:rsidR="00994C01" w:rsidRPr="0016105E" w:rsidRDefault="00994C01" w:rsidP="007C0556">
            <w:pPr>
              <w:widowControl w:val="0"/>
              <w:tabs>
                <w:tab w:val="left" w:pos="2340"/>
              </w:tabs>
              <w:spacing w:line="288" w:lineRule="auto"/>
              <w:ind w:hanging="142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>II. Finančne posledice za državni proračun</w:t>
            </w:r>
          </w:p>
        </w:tc>
      </w:tr>
      <w:tr w:rsidR="0016105E" w:rsidRPr="0016105E" w14:paraId="0AE572A8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257"/>
        </w:trPr>
        <w:tc>
          <w:tcPr>
            <w:tcW w:w="87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C40540E" w14:textId="77777777" w:rsidR="00994C01" w:rsidRPr="0016105E" w:rsidRDefault="00994C01" w:rsidP="007C0556">
            <w:pPr>
              <w:widowControl w:val="0"/>
              <w:tabs>
                <w:tab w:val="left" w:pos="2340"/>
              </w:tabs>
              <w:spacing w:line="288" w:lineRule="auto"/>
              <w:ind w:hanging="142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  <w:proofErr w:type="spellStart"/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>II.a</w:t>
            </w:r>
            <w:proofErr w:type="spellEnd"/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16105E" w:rsidRPr="0016105E" w14:paraId="6A5E6CA9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100"/>
        </w:trPr>
        <w:tc>
          <w:tcPr>
            <w:tcW w:w="1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C5B25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bookmarkStart w:id="1" w:name="_Hlk535327177"/>
            <w:r w:rsidRPr="0016105E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15231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ADAAC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3CD27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234BF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Znesek za t + 1</w:t>
            </w:r>
          </w:p>
        </w:tc>
      </w:tr>
      <w:tr w:rsidR="0016105E" w:rsidRPr="0016105E" w14:paraId="492AB6A9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95"/>
        </w:trPr>
        <w:tc>
          <w:tcPr>
            <w:tcW w:w="1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B711A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highlight w:val="yellow"/>
                <w:lang w:eastAsia="sl-SI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C6E3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highlight w:val="yellow"/>
                <w:lang w:eastAsia="sl-SI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0E780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highlight w:val="yellow"/>
                <w:lang w:eastAsia="sl-SI"/>
              </w:rPr>
            </w:pP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E0F36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highlight w:val="yellow"/>
                <w:lang w:eastAsia="sl-SI"/>
              </w:rPr>
            </w:pP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A722A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highlight w:val="yellow"/>
                <w:lang w:eastAsia="sl-SI"/>
              </w:rPr>
            </w:pPr>
          </w:p>
        </w:tc>
      </w:tr>
      <w:tr w:rsidR="0016105E" w:rsidRPr="0016105E" w14:paraId="4C6EE639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95"/>
        </w:trPr>
        <w:tc>
          <w:tcPr>
            <w:tcW w:w="1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E3F8C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A2A4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4640A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highlight w:val="yellow"/>
                <w:lang w:eastAsia="sl-SI"/>
              </w:rPr>
            </w:pP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EB423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highlight w:val="yellow"/>
                <w:lang w:eastAsia="sl-SI"/>
              </w:rPr>
            </w:pP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1A11E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Cs/>
                <w:kern w:val="32"/>
                <w:szCs w:val="20"/>
                <w:highlight w:val="yellow"/>
                <w:lang w:eastAsia="sl-SI"/>
              </w:rPr>
            </w:pPr>
          </w:p>
        </w:tc>
      </w:tr>
      <w:bookmarkEnd w:id="1"/>
      <w:tr w:rsidR="0016105E" w:rsidRPr="0016105E" w14:paraId="1F28EE2E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95"/>
        </w:trPr>
        <w:tc>
          <w:tcPr>
            <w:tcW w:w="52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2E8E1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>SKUPAJ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CE738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b/>
                <w:szCs w:val="20"/>
              </w:rPr>
            </w:pPr>
            <w:r w:rsidRPr="0016105E">
              <w:rPr>
                <w:rFonts w:cs="Arial"/>
                <w:b/>
                <w:szCs w:val="20"/>
              </w:rPr>
              <w:t>0,00</w:t>
            </w: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EFCE6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jc w:val="center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</w:p>
        </w:tc>
      </w:tr>
      <w:tr w:rsidR="0016105E" w:rsidRPr="0016105E" w14:paraId="1D5599B0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294"/>
        </w:trPr>
        <w:tc>
          <w:tcPr>
            <w:tcW w:w="87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0462066" w14:textId="77777777" w:rsidR="00994C01" w:rsidRPr="0016105E" w:rsidRDefault="00994C01" w:rsidP="007C0556">
            <w:pPr>
              <w:widowControl w:val="0"/>
              <w:tabs>
                <w:tab w:val="left" w:pos="2340"/>
              </w:tabs>
              <w:spacing w:line="288" w:lineRule="auto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  <w:proofErr w:type="spellStart"/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>II.b</w:t>
            </w:r>
            <w:proofErr w:type="spellEnd"/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16105E" w:rsidRPr="0016105E" w14:paraId="01DF22B6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100"/>
        </w:trPr>
        <w:tc>
          <w:tcPr>
            <w:tcW w:w="1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5A3FE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13233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F89CC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 xml:space="preserve">Šifra in naziv proračunske postavke 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62496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66149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 xml:space="preserve">Znesek za t + 1 </w:t>
            </w:r>
          </w:p>
        </w:tc>
      </w:tr>
      <w:tr w:rsidR="0016105E" w:rsidRPr="0016105E" w14:paraId="247BA6DC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95"/>
        </w:trPr>
        <w:tc>
          <w:tcPr>
            <w:tcW w:w="1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356E3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93A33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AB169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4DECA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3B676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</w:tr>
      <w:tr w:rsidR="0016105E" w:rsidRPr="0016105E" w14:paraId="018BE03C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95"/>
        </w:trPr>
        <w:tc>
          <w:tcPr>
            <w:tcW w:w="15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CFF2B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0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5E5C6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C858B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BEA34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4BC62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</w:tr>
      <w:tr w:rsidR="0016105E" w:rsidRPr="0016105E" w14:paraId="6134B80A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95"/>
        </w:trPr>
        <w:tc>
          <w:tcPr>
            <w:tcW w:w="52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0F19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>SKUPAJ</w:t>
            </w:r>
          </w:p>
        </w:tc>
        <w:tc>
          <w:tcPr>
            <w:tcW w:w="12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E1FDA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</w:p>
        </w:tc>
        <w:tc>
          <w:tcPr>
            <w:tcW w:w="2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8D79F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</w:p>
        </w:tc>
      </w:tr>
      <w:tr w:rsidR="0016105E" w:rsidRPr="0016105E" w14:paraId="1A7C55F4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207"/>
        </w:trPr>
        <w:tc>
          <w:tcPr>
            <w:tcW w:w="87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E854A33" w14:textId="77777777" w:rsidR="00994C01" w:rsidRPr="0016105E" w:rsidRDefault="00994C01" w:rsidP="007C0556">
            <w:pPr>
              <w:widowControl w:val="0"/>
              <w:tabs>
                <w:tab w:val="left" w:pos="2340"/>
              </w:tabs>
              <w:spacing w:line="288" w:lineRule="auto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  <w:proofErr w:type="spellStart"/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>II.c</w:t>
            </w:r>
            <w:proofErr w:type="spellEnd"/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16105E" w:rsidRPr="0016105E" w14:paraId="3C0FDD26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100"/>
        </w:trPr>
        <w:tc>
          <w:tcPr>
            <w:tcW w:w="36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39CC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Novi prihodki</w:t>
            </w:r>
          </w:p>
        </w:tc>
        <w:tc>
          <w:tcPr>
            <w:tcW w:w="2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81DE0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8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F0141" w14:textId="77777777" w:rsidR="00994C01" w:rsidRPr="0016105E" w:rsidRDefault="00994C01" w:rsidP="007C0556">
            <w:pPr>
              <w:widowControl w:val="0"/>
              <w:spacing w:line="288" w:lineRule="auto"/>
              <w:jc w:val="center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</w:rPr>
              <w:t>Znesek za t + 1</w:t>
            </w:r>
          </w:p>
        </w:tc>
      </w:tr>
      <w:tr w:rsidR="0016105E" w:rsidRPr="0016105E" w14:paraId="2FCFE9B8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95"/>
        </w:trPr>
        <w:tc>
          <w:tcPr>
            <w:tcW w:w="36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3E008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67BF4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8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E32CE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</w:tr>
      <w:tr w:rsidR="0016105E" w:rsidRPr="0016105E" w14:paraId="206F0DA0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95"/>
        </w:trPr>
        <w:tc>
          <w:tcPr>
            <w:tcW w:w="36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60C5D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5216D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  <w:tc>
          <w:tcPr>
            <w:tcW w:w="28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0440A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Cs/>
                <w:kern w:val="32"/>
                <w:szCs w:val="20"/>
                <w:lang w:eastAsia="sl-SI"/>
              </w:rPr>
            </w:pPr>
          </w:p>
        </w:tc>
      </w:tr>
      <w:tr w:rsidR="0016105E" w:rsidRPr="0016105E" w14:paraId="1A4BAC39" w14:textId="77777777" w:rsidTr="000066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9" w:type="dxa"/>
          <w:cantSplit/>
          <w:trHeight w:val="95"/>
        </w:trPr>
        <w:tc>
          <w:tcPr>
            <w:tcW w:w="36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A6C5E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  <w:r w:rsidRPr="0016105E">
              <w:rPr>
                <w:rFonts w:cs="Arial"/>
                <w:b/>
                <w:kern w:val="32"/>
                <w:szCs w:val="20"/>
                <w:lang w:eastAsia="sl-SI"/>
              </w:rPr>
              <w:t>SKUPAJ</w:t>
            </w:r>
          </w:p>
        </w:tc>
        <w:tc>
          <w:tcPr>
            <w:tcW w:w="2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C49AA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</w:p>
        </w:tc>
        <w:tc>
          <w:tcPr>
            <w:tcW w:w="281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2A75F" w14:textId="77777777" w:rsidR="00994C01" w:rsidRPr="0016105E" w:rsidRDefault="00994C01" w:rsidP="007C0556">
            <w:pPr>
              <w:widowControl w:val="0"/>
              <w:tabs>
                <w:tab w:val="left" w:pos="360"/>
              </w:tabs>
              <w:spacing w:line="288" w:lineRule="auto"/>
              <w:outlineLvl w:val="0"/>
              <w:rPr>
                <w:rFonts w:cs="Arial"/>
                <w:b/>
                <w:kern w:val="32"/>
                <w:szCs w:val="20"/>
                <w:lang w:eastAsia="sl-SI"/>
              </w:rPr>
            </w:pPr>
          </w:p>
        </w:tc>
      </w:tr>
      <w:tr w:rsidR="0016105E" w:rsidRPr="0016105E" w14:paraId="3DC81221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8715" w:type="dxa"/>
            <w:gridSpan w:val="12"/>
          </w:tcPr>
          <w:p w14:paraId="641ACFD6" w14:textId="77777777" w:rsidR="00994C01" w:rsidRPr="0016105E" w:rsidRDefault="00994C01" w:rsidP="007C0556">
            <w:pPr>
              <w:widowControl w:val="0"/>
              <w:spacing w:line="288" w:lineRule="auto"/>
              <w:rPr>
                <w:rFonts w:cs="Arial"/>
                <w:b/>
                <w:szCs w:val="20"/>
              </w:rPr>
            </w:pPr>
          </w:p>
          <w:p w14:paraId="73A4295E" w14:textId="77777777" w:rsidR="00994C01" w:rsidRPr="0016105E" w:rsidRDefault="00994C01" w:rsidP="007C0556">
            <w:pPr>
              <w:widowControl w:val="0"/>
              <w:spacing w:line="288" w:lineRule="auto"/>
              <w:rPr>
                <w:rFonts w:cs="Arial"/>
                <w:b/>
                <w:szCs w:val="20"/>
              </w:rPr>
            </w:pPr>
            <w:r w:rsidRPr="0016105E">
              <w:rPr>
                <w:rFonts w:cs="Arial"/>
                <w:b/>
                <w:szCs w:val="20"/>
              </w:rPr>
              <w:t>OBRAZLOŽITEV:</w:t>
            </w:r>
          </w:p>
          <w:p w14:paraId="7BD3F92D" w14:textId="77777777" w:rsidR="00DF1051" w:rsidRPr="0016105E" w:rsidRDefault="00DF1051" w:rsidP="007C0556">
            <w:pPr>
              <w:widowControl w:val="0"/>
              <w:spacing w:line="288" w:lineRule="auto"/>
              <w:rPr>
                <w:rFonts w:cs="Arial"/>
                <w:b/>
                <w:szCs w:val="20"/>
              </w:rPr>
            </w:pPr>
          </w:p>
          <w:p w14:paraId="017B1419" w14:textId="10EFA7F6" w:rsidR="00503F6E" w:rsidRPr="0016105E" w:rsidRDefault="00DF1051" w:rsidP="00503F6E">
            <w:pPr>
              <w:spacing w:line="288" w:lineRule="auto"/>
              <w:jc w:val="both"/>
              <w:rPr>
                <w:rFonts w:cs="Arial"/>
                <w:szCs w:val="20"/>
              </w:rPr>
            </w:pPr>
            <w:r w:rsidRPr="0016105E">
              <w:rPr>
                <w:rFonts w:cs="Arial"/>
                <w:szCs w:val="20"/>
                <w:lang w:eastAsia="sl-SI"/>
              </w:rPr>
              <w:t>Število mest državnih tožilcev se določa z odredbo ministra na predlog generalnega državnega tožilca v soglasju z Vlado RS</w:t>
            </w:r>
            <w:r w:rsidR="0036492E">
              <w:rPr>
                <w:rFonts w:cs="Arial"/>
                <w:szCs w:val="20"/>
                <w:lang w:eastAsia="sl-SI"/>
              </w:rPr>
              <w:t xml:space="preserve"> (prvi odstavek 141. člena ZDT-1)</w:t>
            </w:r>
            <w:r w:rsidRPr="0016105E">
              <w:rPr>
                <w:rFonts w:cs="Arial"/>
                <w:szCs w:val="20"/>
                <w:lang w:eastAsia="sl-SI"/>
              </w:rPr>
              <w:t xml:space="preserve">. Odredba je krovni akt, ki kot takšen nima neposrednih posledic za proračun, zato tudi posredovano gradivo teh posledic nima </w:t>
            </w:r>
            <w:r w:rsidRPr="0016105E">
              <w:rPr>
                <w:rFonts w:cs="Arial"/>
                <w:szCs w:val="20"/>
                <w:lang w:eastAsia="sl-SI"/>
              </w:rPr>
              <w:lastRenderedPageBreak/>
              <w:t xml:space="preserve">opredeljenih. </w:t>
            </w:r>
            <w:r w:rsidRPr="0016105E">
              <w:rPr>
                <w:rFonts w:cs="Arial"/>
                <w:szCs w:val="20"/>
              </w:rPr>
              <w:t xml:space="preserve">Vsekakor pa bo imela sprememba akta </w:t>
            </w:r>
            <w:r w:rsidR="009158CC" w:rsidRPr="0016105E">
              <w:rPr>
                <w:rFonts w:cs="Arial"/>
                <w:szCs w:val="20"/>
              </w:rPr>
              <w:t>finančne posledice</w:t>
            </w:r>
            <w:r w:rsidR="009158CC" w:rsidRPr="0016105E">
              <w:rPr>
                <w:rFonts w:cs="Arial"/>
                <w:szCs w:val="20"/>
              </w:rPr>
              <w:t xml:space="preserve"> </w:t>
            </w:r>
            <w:r w:rsidRPr="0016105E">
              <w:rPr>
                <w:rFonts w:cs="Arial"/>
                <w:szCs w:val="20"/>
              </w:rPr>
              <w:t xml:space="preserve">posredno, preko finančnega oziroma kadrovskega načrta pristojnega organa. </w:t>
            </w:r>
            <w:r w:rsidRPr="0016105E">
              <w:rPr>
                <w:szCs w:val="20"/>
              </w:rPr>
              <w:t xml:space="preserve">Državna tožilstva državne tožilce namreč ne zaposlujejo neposredno na podlagi </w:t>
            </w:r>
            <w:r w:rsidR="00494159">
              <w:rPr>
                <w:szCs w:val="20"/>
              </w:rPr>
              <w:t>o</w:t>
            </w:r>
            <w:r w:rsidRPr="0016105E">
              <w:rPr>
                <w:szCs w:val="20"/>
              </w:rPr>
              <w:t>dredbe, temveč skladno s kadrovskim načrtom posameznega državnega tožilstva oziroma skladno s skupnim kadrovskim načrtom, ki ga sprejme generalni državni tožilec ob upoštevanju finančnih sredstev v finančnem načrtu Vrhovnega državnega tožilstva RS.</w:t>
            </w:r>
          </w:p>
          <w:p w14:paraId="5C081986" w14:textId="77777777" w:rsidR="00994C01" w:rsidRPr="0016105E" w:rsidRDefault="00994C01" w:rsidP="009158CC">
            <w:pPr>
              <w:spacing w:line="288" w:lineRule="auto"/>
              <w:jc w:val="both"/>
              <w:rPr>
                <w:rFonts w:cs="Arial"/>
                <w:szCs w:val="20"/>
                <w:lang w:eastAsia="sl-SI"/>
              </w:rPr>
            </w:pPr>
          </w:p>
        </w:tc>
      </w:tr>
      <w:tr w:rsidR="0016105E" w:rsidRPr="0016105E" w14:paraId="73954CBC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8715" w:type="dxa"/>
            <w:gridSpan w:val="12"/>
          </w:tcPr>
          <w:p w14:paraId="3F6C5DC5" w14:textId="77777777" w:rsidR="00994C01" w:rsidRPr="0016105E" w:rsidRDefault="00994C01" w:rsidP="007C055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88" w:lineRule="auto"/>
              <w:jc w:val="left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lastRenderedPageBreak/>
              <w:t>7.b Predstavitev ocene finančnih posledic pod 40.000 EUR:</w:t>
            </w:r>
          </w:p>
          <w:p w14:paraId="3B5629FB" w14:textId="77777777" w:rsidR="00994C01" w:rsidRPr="0016105E" w:rsidRDefault="001F54F7" w:rsidP="007C0556">
            <w:pPr>
              <w:pStyle w:val="Alineazatoko"/>
              <w:spacing w:line="288" w:lineRule="auto"/>
              <w:ind w:left="0" w:firstLine="0"/>
              <w:rPr>
                <w:b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/</w:t>
            </w:r>
          </w:p>
        </w:tc>
      </w:tr>
      <w:tr w:rsidR="0016105E" w:rsidRPr="0016105E" w14:paraId="48248E18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8715" w:type="dxa"/>
            <w:gridSpan w:val="12"/>
          </w:tcPr>
          <w:p w14:paraId="41ADBE3C" w14:textId="77777777" w:rsidR="00994C01" w:rsidRPr="0016105E" w:rsidRDefault="00994C01" w:rsidP="007C055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88" w:lineRule="auto"/>
              <w:jc w:val="left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8. Predstavitev sodelovanja z združenji občin:</w:t>
            </w:r>
          </w:p>
          <w:p w14:paraId="4167DA0A" w14:textId="77777777" w:rsidR="00994C01" w:rsidRPr="0016105E" w:rsidRDefault="00994C01" w:rsidP="007C055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88" w:lineRule="auto"/>
              <w:jc w:val="left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/</w:t>
            </w:r>
          </w:p>
        </w:tc>
      </w:tr>
      <w:tr w:rsidR="0016105E" w:rsidRPr="0016105E" w14:paraId="6FEAE9D7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6785" w:type="dxa"/>
            <w:gridSpan w:val="10"/>
          </w:tcPr>
          <w:p w14:paraId="3D6C0E1A" w14:textId="77777777" w:rsidR="00994C01" w:rsidRPr="0016105E" w:rsidRDefault="00994C01" w:rsidP="007C0556">
            <w:pPr>
              <w:pStyle w:val="Neotevilenodstavek"/>
              <w:widowControl w:val="0"/>
              <w:spacing w:before="0" w:after="0" w:line="288" w:lineRule="auto"/>
              <w:rPr>
                <w:iCs/>
                <w:sz w:val="20"/>
                <w:szCs w:val="20"/>
              </w:rPr>
            </w:pPr>
          </w:p>
          <w:p w14:paraId="7565DE0C" w14:textId="77777777" w:rsidR="00994C01" w:rsidRPr="0016105E" w:rsidRDefault="00994C01" w:rsidP="007C0556">
            <w:pPr>
              <w:pStyle w:val="Neotevilenodstavek"/>
              <w:widowControl w:val="0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Vsebina predloženega gradiva (predpisa) vpliva na:</w:t>
            </w:r>
          </w:p>
          <w:p w14:paraId="6004740F" w14:textId="77777777" w:rsidR="00994C01" w:rsidRPr="0016105E" w:rsidRDefault="00994C01" w:rsidP="007C0556">
            <w:pPr>
              <w:pStyle w:val="Neotevilenodstavek"/>
              <w:widowControl w:val="0"/>
              <w:numPr>
                <w:ilvl w:val="1"/>
                <w:numId w:val="8"/>
              </w:numPr>
              <w:spacing w:before="0" w:after="0" w:line="288" w:lineRule="auto"/>
              <w:ind w:left="0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pristojnosti občin,</w:t>
            </w:r>
          </w:p>
          <w:p w14:paraId="25E54D7A" w14:textId="77777777" w:rsidR="00994C01" w:rsidRPr="0016105E" w:rsidRDefault="00994C01" w:rsidP="007C0556">
            <w:pPr>
              <w:pStyle w:val="Neotevilenodstavek"/>
              <w:widowControl w:val="0"/>
              <w:numPr>
                <w:ilvl w:val="1"/>
                <w:numId w:val="8"/>
              </w:numPr>
              <w:spacing w:before="0" w:after="0" w:line="288" w:lineRule="auto"/>
              <w:ind w:left="0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delovanje občin,</w:t>
            </w:r>
          </w:p>
          <w:p w14:paraId="0E3BD78C" w14:textId="77777777" w:rsidR="00994C01" w:rsidRDefault="00994C01" w:rsidP="007C0556">
            <w:pPr>
              <w:pStyle w:val="Neotevilenodstavek"/>
              <w:widowControl w:val="0"/>
              <w:numPr>
                <w:ilvl w:val="1"/>
                <w:numId w:val="8"/>
              </w:numPr>
              <w:spacing w:before="0" w:after="0" w:line="288" w:lineRule="auto"/>
              <w:ind w:left="0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>financiranje občin.</w:t>
            </w:r>
          </w:p>
          <w:p w14:paraId="68D9F59E" w14:textId="77777777" w:rsidR="00503F6E" w:rsidRPr="0016105E" w:rsidRDefault="00503F6E" w:rsidP="007C0556">
            <w:pPr>
              <w:pStyle w:val="Neotevilenodstavek"/>
              <w:widowControl w:val="0"/>
              <w:numPr>
                <w:ilvl w:val="1"/>
                <w:numId w:val="8"/>
              </w:numPr>
              <w:spacing w:before="0" w:after="0" w:line="288" w:lineRule="auto"/>
              <w:ind w:left="0"/>
              <w:rPr>
                <w:iCs/>
                <w:sz w:val="20"/>
                <w:szCs w:val="20"/>
              </w:rPr>
            </w:pPr>
          </w:p>
        </w:tc>
        <w:tc>
          <w:tcPr>
            <w:tcW w:w="1930" w:type="dxa"/>
            <w:gridSpan w:val="2"/>
            <w:vAlign w:val="bottom"/>
          </w:tcPr>
          <w:p w14:paraId="0CB0A65D" w14:textId="77777777" w:rsidR="00994C01" w:rsidRPr="0016105E" w:rsidRDefault="00994C01" w:rsidP="007C055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88" w:lineRule="auto"/>
              <w:rPr>
                <w:sz w:val="20"/>
                <w:szCs w:val="20"/>
              </w:rPr>
            </w:pPr>
            <w:r w:rsidRPr="0016105E">
              <w:rPr>
                <w:sz w:val="20"/>
                <w:szCs w:val="20"/>
              </w:rPr>
              <w:t>NE</w:t>
            </w:r>
          </w:p>
        </w:tc>
      </w:tr>
      <w:tr w:rsidR="0016105E" w:rsidRPr="0016105E" w14:paraId="5B4C5281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8715" w:type="dxa"/>
            <w:gridSpan w:val="12"/>
          </w:tcPr>
          <w:p w14:paraId="2219D5D1" w14:textId="77777777" w:rsidR="00994C01" w:rsidRPr="0016105E" w:rsidRDefault="00994C01" w:rsidP="007C0556">
            <w:pPr>
              <w:pStyle w:val="Neotevilenodstavek"/>
              <w:widowControl w:val="0"/>
              <w:spacing w:before="0" w:after="0" w:line="288" w:lineRule="auto"/>
              <w:rPr>
                <w:iCs/>
                <w:sz w:val="20"/>
                <w:szCs w:val="20"/>
              </w:rPr>
            </w:pPr>
          </w:p>
          <w:p w14:paraId="542C7E61" w14:textId="77777777" w:rsidR="00994C01" w:rsidRPr="0016105E" w:rsidRDefault="00994C01" w:rsidP="007C0556">
            <w:pPr>
              <w:pStyle w:val="Neotevilenodstavek"/>
              <w:widowControl w:val="0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 xml:space="preserve">Gradivo (predpis) je bilo poslano v mnenje: </w:t>
            </w:r>
          </w:p>
          <w:p w14:paraId="49F925B5" w14:textId="77777777" w:rsidR="00994C01" w:rsidRPr="0016105E" w:rsidRDefault="00994C01" w:rsidP="007C0556">
            <w:pPr>
              <w:pStyle w:val="Neotevilenodstavek"/>
              <w:widowControl w:val="0"/>
              <w:numPr>
                <w:ilvl w:val="0"/>
                <w:numId w:val="9"/>
              </w:numPr>
              <w:spacing w:before="0" w:after="0" w:line="288" w:lineRule="auto"/>
              <w:ind w:left="0"/>
              <w:rPr>
                <w:b/>
                <w:bCs/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 xml:space="preserve">Skupnosti občin Slovenije SOS: </w:t>
            </w:r>
            <w:r w:rsidRPr="0016105E">
              <w:rPr>
                <w:b/>
                <w:bCs/>
                <w:iCs/>
                <w:sz w:val="20"/>
                <w:szCs w:val="20"/>
              </w:rPr>
              <w:t>NE</w:t>
            </w:r>
          </w:p>
          <w:p w14:paraId="76285BC1" w14:textId="77777777" w:rsidR="00994C01" w:rsidRPr="0016105E" w:rsidRDefault="00994C01" w:rsidP="007C0556">
            <w:pPr>
              <w:pStyle w:val="Neotevilenodstavek"/>
              <w:widowControl w:val="0"/>
              <w:numPr>
                <w:ilvl w:val="0"/>
                <w:numId w:val="9"/>
              </w:numPr>
              <w:spacing w:before="0" w:after="0" w:line="288" w:lineRule="auto"/>
              <w:ind w:left="0"/>
              <w:rPr>
                <w:b/>
                <w:bCs/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 xml:space="preserve">Združenju občin Slovenije ZOS: </w:t>
            </w:r>
            <w:r w:rsidRPr="0016105E">
              <w:rPr>
                <w:b/>
                <w:bCs/>
                <w:iCs/>
                <w:sz w:val="20"/>
                <w:szCs w:val="20"/>
              </w:rPr>
              <w:t>NE</w:t>
            </w:r>
          </w:p>
          <w:p w14:paraId="0554F480" w14:textId="77777777" w:rsidR="00994C01" w:rsidRPr="0016105E" w:rsidRDefault="00994C01" w:rsidP="007C0556">
            <w:pPr>
              <w:pStyle w:val="Neotevilenodstavek"/>
              <w:widowControl w:val="0"/>
              <w:numPr>
                <w:ilvl w:val="0"/>
                <w:numId w:val="9"/>
              </w:numPr>
              <w:spacing w:before="0" w:after="0" w:line="288" w:lineRule="auto"/>
              <w:ind w:left="0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 xml:space="preserve">Združenju mestnih občin Slovenije ZMOS: </w:t>
            </w:r>
            <w:r w:rsidRPr="0016105E">
              <w:rPr>
                <w:b/>
                <w:bCs/>
                <w:iCs/>
                <w:sz w:val="20"/>
                <w:szCs w:val="20"/>
              </w:rPr>
              <w:t>NE</w:t>
            </w:r>
          </w:p>
          <w:p w14:paraId="27348FDE" w14:textId="77777777" w:rsidR="00994C01" w:rsidRPr="0016105E" w:rsidRDefault="00994C01" w:rsidP="007C055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88" w:lineRule="auto"/>
              <w:rPr>
                <w:sz w:val="20"/>
                <w:szCs w:val="20"/>
              </w:rPr>
            </w:pPr>
          </w:p>
          <w:p w14:paraId="2680086C" w14:textId="77777777" w:rsidR="00994C01" w:rsidRPr="0016105E" w:rsidRDefault="00994C01" w:rsidP="007C0556">
            <w:pPr>
              <w:widowControl w:val="0"/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16105E">
              <w:rPr>
                <w:rFonts w:cs="Arial"/>
                <w:iCs/>
                <w:szCs w:val="20"/>
                <w:lang w:eastAsia="sl-SI"/>
              </w:rPr>
              <w:t>Predlogi in pripombe združenj so bili upoštevani: /</w:t>
            </w:r>
          </w:p>
          <w:p w14:paraId="18CFE9BC" w14:textId="77777777" w:rsidR="00994C01" w:rsidRPr="0016105E" w:rsidRDefault="00994C01" w:rsidP="007C0556">
            <w:pPr>
              <w:widowControl w:val="0"/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16105E">
              <w:rPr>
                <w:rFonts w:cs="Arial"/>
                <w:iCs/>
                <w:szCs w:val="20"/>
                <w:lang w:eastAsia="sl-SI"/>
              </w:rPr>
              <w:t>Bistveni predlogi in pripombe, ki niso bili upoštevani: /</w:t>
            </w:r>
          </w:p>
          <w:p w14:paraId="7B46843F" w14:textId="77777777" w:rsidR="00994C01" w:rsidRPr="0016105E" w:rsidRDefault="00994C01" w:rsidP="007C0556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88" w:lineRule="auto"/>
              <w:jc w:val="both"/>
              <w:rPr>
                <w:sz w:val="20"/>
                <w:szCs w:val="20"/>
              </w:rPr>
            </w:pPr>
          </w:p>
        </w:tc>
      </w:tr>
      <w:tr w:rsidR="0016105E" w:rsidRPr="0016105E" w14:paraId="766731EA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8715" w:type="dxa"/>
            <w:gridSpan w:val="12"/>
          </w:tcPr>
          <w:p w14:paraId="1A06152D" w14:textId="77777777" w:rsidR="00994C01" w:rsidRPr="0016105E" w:rsidRDefault="00994C01" w:rsidP="007C0556">
            <w:pPr>
              <w:pStyle w:val="Neotevilenodstavek"/>
              <w:widowControl w:val="0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16105E" w:rsidRPr="0016105E" w14:paraId="6D8755D0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6785" w:type="dxa"/>
            <w:gridSpan w:val="10"/>
            <w:vAlign w:val="bottom"/>
          </w:tcPr>
          <w:p w14:paraId="701C660E" w14:textId="77777777" w:rsidR="00994C01" w:rsidRDefault="00994C01" w:rsidP="007C0556">
            <w:pPr>
              <w:pStyle w:val="Neotevilenodstavek"/>
              <w:widowControl w:val="0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 xml:space="preserve">Gradivo je bilo predhodno objavljeno na spletni strani e-Demokracija. </w:t>
            </w:r>
          </w:p>
          <w:p w14:paraId="6FF2E4A7" w14:textId="77777777" w:rsidR="00503F6E" w:rsidRPr="0016105E" w:rsidRDefault="00503F6E" w:rsidP="007C0556">
            <w:pPr>
              <w:pStyle w:val="Neotevilenodstavek"/>
              <w:widowControl w:val="0"/>
              <w:spacing w:before="0" w:after="0" w:line="288" w:lineRule="auto"/>
              <w:rPr>
                <w:b/>
                <w:sz w:val="20"/>
                <w:szCs w:val="20"/>
              </w:rPr>
            </w:pPr>
          </w:p>
        </w:tc>
        <w:tc>
          <w:tcPr>
            <w:tcW w:w="1930" w:type="dxa"/>
            <w:gridSpan w:val="2"/>
            <w:vAlign w:val="bottom"/>
          </w:tcPr>
          <w:p w14:paraId="543AC43E" w14:textId="77777777" w:rsidR="00994C01" w:rsidRPr="0016105E" w:rsidRDefault="00DF1051" w:rsidP="007C0556">
            <w:pPr>
              <w:pStyle w:val="Neotevilenodstavek"/>
              <w:widowControl w:val="0"/>
              <w:spacing w:before="0" w:after="0" w:line="288" w:lineRule="auto"/>
              <w:jc w:val="center"/>
              <w:rPr>
                <w:b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DA</w:t>
            </w:r>
          </w:p>
        </w:tc>
      </w:tr>
      <w:tr w:rsidR="0016105E" w:rsidRPr="0016105E" w14:paraId="347047E2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6785" w:type="dxa"/>
            <w:gridSpan w:val="10"/>
          </w:tcPr>
          <w:p w14:paraId="1ADF0CB9" w14:textId="77777777" w:rsidR="00503F6E" w:rsidRDefault="00503F6E" w:rsidP="007C0556">
            <w:pPr>
              <w:widowControl w:val="0"/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7BF3FDDA" w14:textId="3F2573FA" w:rsidR="00DF1051" w:rsidRPr="0016105E" w:rsidRDefault="00DF1051" w:rsidP="007C0556">
            <w:pPr>
              <w:widowControl w:val="0"/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  <w:r w:rsidRPr="0016105E">
              <w:rPr>
                <w:rFonts w:cs="Arial"/>
                <w:iCs/>
                <w:szCs w:val="20"/>
                <w:lang w:eastAsia="sl-SI"/>
              </w:rPr>
              <w:t xml:space="preserve">Datum objave: </w:t>
            </w:r>
            <w:r w:rsidR="0021448B">
              <w:rPr>
                <w:rFonts w:cs="Arial"/>
                <w:iCs/>
                <w:szCs w:val="20"/>
                <w:lang w:eastAsia="sl-SI"/>
              </w:rPr>
              <w:t>z dnem posredovanja v medresorsko usklajevanje.</w:t>
            </w:r>
          </w:p>
          <w:p w14:paraId="5A5E869C" w14:textId="77777777" w:rsidR="00DF1051" w:rsidRPr="0016105E" w:rsidRDefault="00DF1051" w:rsidP="007C0556">
            <w:pPr>
              <w:widowControl w:val="0"/>
              <w:overflowPunct w:val="0"/>
              <w:autoSpaceDE w:val="0"/>
              <w:autoSpaceDN w:val="0"/>
              <w:adjustRightInd w:val="0"/>
              <w:spacing w:line="288" w:lineRule="auto"/>
              <w:jc w:val="both"/>
              <w:textAlignment w:val="baseline"/>
              <w:rPr>
                <w:rFonts w:cs="Arial"/>
                <w:iCs/>
                <w:szCs w:val="20"/>
                <w:lang w:eastAsia="sl-SI"/>
              </w:rPr>
            </w:pPr>
          </w:p>
          <w:p w14:paraId="775EF698" w14:textId="77777777" w:rsidR="00DF1051" w:rsidRPr="0016105E" w:rsidRDefault="00DF105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  <w:u w:val="single"/>
              </w:rPr>
            </w:pPr>
            <w:r w:rsidRPr="0016105E">
              <w:rPr>
                <w:iCs/>
                <w:sz w:val="20"/>
                <w:szCs w:val="20"/>
                <w:u w:val="single"/>
              </w:rPr>
              <w:t xml:space="preserve">b) V razpravo so bili vključeni:  </w:t>
            </w:r>
          </w:p>
          <w:p w14:paraId="0F0DA0E3" w14:textId="77777777" w:rsidR="00494159" w:rsidRDefault="00494159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</w:p>
          <w:p w14:paraId="112722F4" w14:textId="285CDA89" w:rsidR="00DF1051" w:rsidRPr="0016105E" w:rsidRDefault="00DF105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  <w:r w:rsidRPr="0016105E">
              <w:rPr>
                <w:iCs/>
                <w:sz w:val="20"/>
                <w:szCs w:val="20"/>
              </w:rPr>
              <w:t xml:space="preserve">Odredba o številu mest državnih tožilcev je </w:t>
            </w:r>
            <w:proofErr w:type="spellStart"/>
            <w:r w:rsidR="0062191D" w:rsidRPr="0016105E">
              <w:rPr>
                <w:iCs/>
                <w:sz w:val="20"/>
                <w:szCs w:val="20"/>
              </w:rPr>
              <w:t>notranjeorganizacijski</w:t>
            </w:r>
            <w:proofErr w:type="spellEnd"/>
            <w:r w:rsidRPr="0016105E">
              <w:rPr>
                <w:iCs/>
                <w:sz w:val="20"/>
                <w:szCs w:val="20"/>
              </w:rPr>
              <w:t xml:space="preserve"> predpis državnega tožilstva, zato usklajevanje s splošno javnostjo ni potrebno. </w:t>
            </w:r>
          </w:p>
          <w:p w14:paraId="25749653" w14:textId="77777777" w:rsidR="00DF1051" w:rsidRPr="0016105E" w:rsidRDefault="00DF105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</w:rPr>
            </w:pPr>
          </w:p>
          <w:p w14:paraId="04B7C406" w14:textId="77777777" w:rsidR="00DF1051" w:rsidRPr="0016105E" w:rsidRDefault="00DF105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  <w:u w:val="single"/>
              </w:rPr>
            </w:pPr>
            <w:r w:rsidRPr="0016105E">
              <w:rPr>
                <w:iCs/>
                <w:sz w:val="20"/>
                <w:szCs w:val="20"/>
                <w:u w:val="single"/>
              </w:rPr>
              <w:t>Strokovno usklajevanje:</w:t>
            </w:r>
          </w:p>
          <w:p w14:paraId="18E7D3CD" w14:textId="77777777" w:rsidR="00DF1051" w:rsidRPr="0016105E" w:rsidRDefault="00DF1051" w:rsidP="007C0556">
            <w:pPr>
              <w:pStyle w:val="Neotevilenodstavek"/>
              <w:spacing w:before="0" w:after="0" w:line="288" w:lineRule="auto"/>
              <w:rPr>
                <w:iCs/>
                <w:sz w:val="20"/>
                <w:szCs w:val="20"/>
                <w:u w:val="single"/>
              </w:rPr>
            </w:pPr>
          </w:p>
          <w:p w14:paraId="71FEBF9E" w14:textId="682EC457" w:rsidR="0021448B" w:rsidRPr="00107215" w:rsidRDefault="00DF1051" w:rsidP="0021448B">
            <w:pPr>
              <w:autoSpaceDE w:val="0"/>
              <w:autoSpaceDN w:val="0"/>
              <w:adjustRightInd w:val="0"/>
              <w:spacing w:line="260" w:lineRule="exact"/>
              <w:jc w:val="both"/>
              <w:rPr>
                <w:rFonts w:cs="Arial"/>
                <w:szCs w:val="20"/>
                <w:lang w:eastAsia="sl-SI"/>
              </w:rPr>
            </w:pPr>
            <w:r w:rsidRPr="0016105E">
              <w:rPr>
                <w:rFonts w:cs="Arial"/>
                <w:szCs w:val="20"/>
              </w:rPr>
              <w:t xml:space="preserve">S predlogom </w:t>
            </w:r>
            <w:r w:rsidR="00F526C0">
              <w:rPr>
                <w:rFonts w:cs="Arial"/>
                <w:color w:val="000000"/>
                <w:szCs w:val="20"/>
                <w:lang w:eastAsia="sl-SI"/>
              </w:rPr>
              <w:t>generalne sekretarke</w:t>
            </w:r>
            <w:r w:rsidR="0021448B" w:rsidRPr="00597271">
              <w:rPr>
                <w:rFonts w:cs="Arial"/>
                <w:color w:val="000000"/>
                <w:szCs w:val="20"/>
                <w:lang w:eastAsia="sl-SI"/>
              </w:rPr>
              <w:t xml:space="preserve"> V</w:t>
            </w:r>
            <w:r w:rsidR="00E50869">
              <w:rPr>
                <w:rFonts w:cs="Arial"/>
                <w:color w:val="000000"/>
                <w:szCs w:val="20"/>
                <w:lang w:eastAsia="sl-SI"/>
              </w:rPr>
              <w:t>rhovnega državnega tožilstva</w:t>
            </w:r>
            <w:r w:rsidR="0021448B" w:rsidRPr="00597271">
              <w:rPr>
                <w:rFonts w:cs="Arial"/>
                <w:color w:val="000000"/>
                <w:szCs w:val="20"/>
                <w:lang w:eastAsia="sl-SI"/>
              </w:rPr>
              <w:t xml:space="preserve"> RS</w:t>
            </w:r>
            <w:r w:rsidR="0021448B" w:rsidRPr="00F94D46">
              <w:rPr>
                <w:rFonts w:cs="Arial"/>
                <w:bCs/>
                <w:szCs w:val="20"/>
              </w:rPr>
              <w:t xml:space="preserve"> št. </w:t>
            </w:r>
            <w:r w:rsidR="00F526C0" w:rsidRPr="00EF072C">
              <w:rPr>
                <w:rFonts w:cs="Arial"/>
                <w:szCs w:val="20"/>
              </w:rPr>
              <w:t>VDT-Tu-20-1/1/2024/37 z dne 8. 10. 2025</w:t>
            </w:r>
            <w:r w:rsidR="00F526C0">
              <w:rPr>
                <w:rFonts w:cs="Arial"/>
                <w:szCs w:val="20"/>
              </w:rPr>
              <w:t>,</w:t>
            </w:r>
            <w:r w:rsidR="00F526C0" w:rsidRPr="00EF072C">
              <w:rPr>
                <w:rFonts w:cs="Arial"/>
                <w:color w:val="000000"/>
                <w:szCs w:val="20"/>
              </w:rPr>
              <w:t xml:space="preserve"> </w:t>
            </w:r>
            <w:r w:rsidR="0021448B" w:rsidRPr="0016105E">
              <w:rPr>
                <w:rFonts w:cs="Arial"/>
                <w:bCs/>
                <w:szCs w:val="20"/>
              </w:rPr>
              <w:t xml:space="preserve">za spremembo Odredbe o številu mest državnih tožilcev v točki II, in sicer v delu, ki se nanaša na </w:t>
            </w:r>
            <w:r w:rsidR="00F526C0" w:rsidRPr="00EF072C">
              <w:rPr>
                <w:rFonts w:cs="Arial"/>
                <w:bCs/>
                <w:szCs w:val="20"/>
              </w:rPr>
              <w:t xml:space="preserve">strukturo in število mest državnih tožilcev </w:t>
            </w:r>
            <w:r w:rsidR="00F526C0" w:rsidRPr="000246DE">
              <w:rPr>
                <w:rFonts w:cs="Arial"/>
                <w:bCs/>
                <w:szCs w:val="20"/>
              </w:rPr>
              <w:t>v nazivih okrožni državni tožilec in okrajni državni tožilec</w:t>
            </w:r>
            <w:r w:rsidR="00B14C55">
              <w:rPr>
                <w:rFonts w:cs="Arial"/>
                <w:bCs/>
                <w:szCs w:val="20"/>
              </w:rPr>
              <w:t>,</w:t>
            </w:r>
            <w:r w:rsidR="00F526C0" w:rsidRPr="000246DE">
              <w:rPr>
                <w:rFonts w:cs="Arial"/>
                <w:bCs/>
                <w:szCs w:val="20"/>
              </w:rPr>
              <w:t xml:space="preserve"> na Specializiranem državnem tožilstvu RS</w:t>
            </w:r>
            <w:r w:rsidR="000F2777">
              <w:rPr>
                <w:rFonts w:cs="Arial"/>
                <w:bCs/>
                <w:szCs w:val="20"/>
              </w:rPr>
              <w:t xml:space="preserve"> (SDT RS)</w:t>
            </w:r>
            <w:r w:rsidR="00F526C0" w:rsidRPr="000246DE">
              <w:rPr>
                <w:rFonts w:cs="Arial"/>
                <w:bCs/>
                <w:szCs w:val="20"/>
              </w:rPr>
              <w:t xml:space="preserve"> in Okrožnem državnem tožilstvu v Slovenj Gradcu</w:t>
            </w:r>
            <w:r w:rsidR="000F2777">
              <w:rPr>
                <w:rFonts w:cs="Arial"/>
                <w:bCs/>
                <w:szCs w:val="20"/>
              </w:rPr>
              <w:t xml:space="preserve"> (ODT SG)</w:t>
            </w:r>
            <w:r w:rsidR="00F526C0">
              <w:rPr>
                <w:rFonts w:cs="Arial"/>
                <w:bCs/>
                <w:szCs w:val="20"/>
              </w:rPr>
              <w:t xml:space="preserve">, </w:t>
            </w:r>
            <w:r w:rsidR="0021448B" w:rsidRPr="0016105E">
              <w:rPr>
                <w:rFonts w:cs="Arial"/>
                <w:szCs w:val="20"/>
              </w:rPr>
              <w:t xml:space="preserve">je bilo Ministrstvo za pravosodje seznanjeno s </w:t>
            </w:r>
            <w:r w:rsidR="000F2777">
              <w:rPr>
                <w:rFonts w:cs="Arial"/>
                <w:szCs w:val="20"/>
              </w:rPr>
              <w:t xml:space="preserve">potrebo SDT RS po </w:t>
            </w:r>
            <w:r w:rsidR="000F2777" w:rsidRPr="00062ACC">
              <w:rPr>
                <w:rFonts w:cs="Arial"/>
                <w:bCs/>
                <w:szCs w:val="20"/>
              </w:rPr>
              <w:t>prilagodit</w:t>
            </w:r>
            <w:r w:rsidR="000F2777">
              <w:rPr>
                <w:rFonts w:cs="Arial"/>
                <w:bCs/>
                <w:szCs w:val="20"/>
              </w:rPr>
              <w:t>v</w:t>
            </w:r>
            <w:r w:rsidR="000F2777" w:rsidRPr="00062ACC">
              <w:rPr>
                <w:rFonts w:cs="Arial"/>
                <w:bCs/>
                <w:szCs w:val="20"/>
              </w:rPr>
              <w:t>i struktur</w:t>
            </w:r>
            <w:r w:rsidR="000F2777">
              <w:rPr>
                <w:rFonts w:cs="Arial"/>
                <w:bCs/>
                <w:szCs w:val="20"/>
              </w:rPr>
              <w:t>e</w:t>
            </w:r>
            <w:r w:rsidR="000F2777" w:rsidRPr="00062ACC">
              <w:rPr>
                <w:rFonts w:cs="Arial"/>
                <w:bCs/>
                <w:szCs w:val="20"/>
              </w:rPr>
              <w:t xml:space="preserve"> trenutnega kadrovskega načrta</w:t>
            </w:r>
            <w:r w:rsidR="000F2777">
              <w:rPr>
                <w:rFonts w:cs="Arial"/>
                <w:szCs w:val="20"/>
              </w:rPr>
              <w:t xml:space="preserve"> na način, da se le-ta popolni </w:t>
            </w:r>
            <w:r w:rsidR="000F2777" w:rsidRPr="00062ACC">
              <w:rPr>
                <w:rFonts w:cs="Arial"/>
                <w:bCs/>
                <w:szCs w:val="20"/>
              </w:rPr>
              <w:t>z najboljšimi in strokovno najbolj usposobljenimi</w:t>
            </w:r>
            <w:r w:rsidR="000F2777">
              <w:rPr>
                <w:rFonts w:cs="Arial"/>
                <w:bCs/>
                <w:szCs w:val="20"/>
              </w:rPr>
              <w:t xml:space="preserve"> </w:t>
            </w:r>
            <w:r w:rsidR="000F2777" w:rsidRPr="00062ACC">
              <w:rPr>
                <w:rFonts w:cs="Arial"/>
                <w:bCs/>
                <w:szCs w:val="20"/>
              </w:rPr>
              <w:t>državnimi tožilci</w:t>
            </w:r>
            <w:r w:rsidR="000F2777">
              <w:rPr>
                <w:rFonts w:cs="Arial"/>
                <w:bCs/>
                <w:szCs w:val="20"/>
              </w:rPr>
              <w:t xml:space="preserve">, </w:t>
            </w:r>
            <w:r w:rsidR="00B14C55">
              <w:rPr>
                <w:rFonts w:cs="Arial"/>
                <w:bCs/>
                <w:szCs w:val="20"/>
              </w:rPr>
              <w:t xml:space="preserve">ki bodo </w:t>
            </w:r>
            <w:proofErr w:type="spellStart"/>
            <w:r w:rsidR="008E0648">
              <w:rPr>
                <w:rFonts w:cs="Arial"/>
                <w:bCs/>
                <w:szCs w:val="20"/>
              </w:rPr>
              <w:t>državnotožilsko</w:t>
            </w:r>
            <w:proofErr w:type="spellEnd"/>
            <w:r w:rsidR="008E0648">
              <w:rPr>
                <w:rFonts w:cs="Arial"/>
                <w:bCs/>
                <w:szCs w:val="20"/>
              </w:rPr>
              <w:t xml:space="preserve"> službo</w:t>
            </w:r>
            <w:r w:rsidR="008E0648">
              <w:rPr>
                <w:rFonts w:cs="Arial"/>
                <w:bCs/>
                <w:szCs w:val="20"/>
              </w:rPr>
              <w:t xml:space="preserve"> </w:t>
            </w:r>
            <w:r w:rsidR="00B14C55">
              <w:rPr>
                <w:rFonts w:cs="Arial"/>
                <w:bCs/>
                <w:szCs w:val="20"/>
              </w:rPr>
              <w:t>opravljali v nazivu okrožni državni tožilec.</w:t>
            </w:r>
          </w:p>
          <w:p w14:paraId="5A4C5896" w14:textId="77777777" w:rsidR="002244F1" w:rsidRDefault="002244F1" w:rsidP="007C055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cs="Arial"/>
                <w:szCs w:val="20"/>
              </w:rPr>
            </w:pPr>
          </w:p>
          <w:p w14:paraId="79B63679" w14:textId="79FB4576" w:rsidR="0021448B" w:rsidRDefault="00DF1051" w:rsidP="0021448B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cs="Arial"/>
                <w:bCs/>
                <w:szCs w:val="20"/>
              </w:rPr>
            </w:pPr>
            <w:r w:rsidRPr="0016105E">
              <w:rPr>
                <w:rFonts w:cs="Arial"/>
                <w:szCs w:val="20"/>
              </w:rPr>
              <w:t xml:space="preserve">K predlogu </w:t>
            </w:r>
            <w:r w:rsidR="00733567">
              <w:rPr>
                <w:rFonts w:cs="Arial"/>
                <w:szCs w:val="20"/>
              </w:rPr>
              <w:t>Odredbe o sprememb</w:t>
            </w:r>
            <w:r w:rsidR="0021448B">
              <w:rPr>
                <w:rFonts w:cs="Arial"/>
                <w:szCs w:val="20"/>
              </w:rPr>
              <w:t>ah</w:t>
            </w:r>
            <w:r w:rsidR="00733567">
              <w:rPr>
                <w:rFonts w:cs="Arial"/>
                <w:szCs w:val="20"/>
              </w:rPr>
              <w:t xml:space="preserve"> </w:t>
            </w:r>
            <w:r w:rsidR="00940954">
              <w:rPr>
                <w:rFonts w:cs="Arial"/>
                <w:szCs w:val="20"/>
              </w:rPr>
              <w:t>O</w:t>
            </w:r>
            <w:r w:rsidR="00733567">
              <w:rPr>
                <w:rFonts w:cs="Arial"/>
                <w:szCs w:val="20"/>
              </w:rPr>
              <w:t xml:space="preserve">dredbe </w:t>
            </w:r>
            <w:r w:rsidR="00733567" w:rsidRPr="0016105E">
              <w:rPr>
                <w:iCs/>
                <w:szCs w:val="20"/>
              </w:rPr>
              <w:t>o številu mest državnih tožilcev</w:t>
            </w:r>
            <w:r w:rsidR="00733567">
              <w:rPr>
                <w:rFonts w:cs="Arial"/>
                <w:szCs w:val="20"/>
              </w:rPr>
              <w:t xml:space="preserve"> </w:t>
            </w:r>
            <w:r w:rsidRPr="0016105E">
              <w:rPr>
                <w:rFonts w:cs="Arial"/>
              </w:rPr>
              <w:t xml:space="preserve">je </w:t>
            </w:r>
            <w:proofErr w:type="spellStart"/>
            <w:r w:rsidRPr="0016105E">
              <w:rPr>
                <w:rFonts w:cs="Arial"/>
                <w:szCs w:val="20"/>
              </w:rPr>
              <w:t>Državnotožilski</w:t>
            </w:r>
            <w:proofErr w:type="spellEnd"/>
            <w:r w:rsidRPr="0016105E">
              <w:rPr>
                <w:rFonts w:cs="Arial"/>
                <w:szCs w:val="20"/>
              </w:rPr>
              <w:t xml:space="preserve"> svet </w:t>
            </w:r>
            <w:r w:rsidR="00940954">
              <w:rPr>
                <w:rFonts w:cs="Arial"/>
                <w:szCs w:val="20"/>
              </w:rPr>
              <w:t xml:space="preserve">s sklepom </w:t>
            </w:r>
            <w:r w:rsidR="00871D98" w:rsidRPr="0016105E">
              <w:rPr>
                <w:rFonts w:cs="Arial"/>
                <w:szCs w:val="20"/>
              </w:rPr>
              <w:t>št</w:t>
            </w:r>
            <w:r w:rsidR="0021448B">
              <w:rPr>
                <w:rFonts w:cs="Arial"/>
                <w:szCs w:val="20"/>
              </w:rPr>
              <w:t>.</w:t>
            </w:r>
            <w:r w:rsidR="0021448B" w:rsidRPr="0016105E">
              <w:rPr>
                <w:rFonts w:cs="Arial"/>
                <w:bCs/>
                <w:szCs w:val="20"/>
              </w:rPr>
              <w:t xml:space="preserve"> </w:t>
            </w:r>
            <w:proofErr w:type="spellStart"/>
            <w:r w:rsidR="0021448B" w:rsidRPr="0016105E">
              <w:rPr>
                <w:rFonts w:cs="Arial"/>
                <w:bCs/>
                <w:szCs w:val="20"/>
              </w:rPr>
              <w:t>Dts</w:t>
            </w:r>
            <w:proofErr w:type="spellEnd"/>
            <w:r w:rsidR="0021448B" w:rsidRPr="0016105E">
              <w:rPr>
                <w:rFonts w:cs="Arial"/>
                <w:bCs/>
                <w:szCs w:val="20"/>
              </w:rPr>
              <w:t xml:space="preserve"> </w:t>
            </w:r>
            <w:r w:rsidR="000F2777">
              <w:rPr>
                <w:rFonts w:cs="Arial"/>
                <w:bCs/>
                <w:szCs w:val="20"/>
              </w:rPr>
              <w:t>322</w:t>
            </w:r>
            <w:r w:rsidR="0021448B" w:rsidRPr="0016105E">
              <w:rPr>
                <w:rFonts w:cs="Arial"/>
                <w:bCs/>
                <w:szCs w:val="20"/>
              </w:rPr>
              <w:t>/202</w:t>
            </w:r>
            <w:r w:rsidR="000F2777">
              <w:rPr>
                <w:rFonts w:cs="Arial"/>
                <w:bCs/>
                <w:szCs w:val="20"/>
              </w:rPr>
              <w:t>5</w:t>
            </w:r>
            <w:r w:rsidR="0021448B" w:rsidRPr="0016105E">
              <w:rPr>
                <w:rFonts w:cs="Arial"/>
                <w:bCs/>
                <w:szCs w:val="20"/>
              </w:rPr>
              <w:t>-</w:t>
            </w:r>
            <w:r w:rsidR="000F2777">
              <w:rPr>
                <w:rFonts w:cs="Arial"/>
                <w:bCs/>
                <w:szCs w:val="20"/>
              </w:rPr>
              <w:t>4</w:t>
            </w:r>
            <w:r w:rsidR="0021448B">
              <w:rPr>
                <w:rFonts w:cs="Arial"/>
                <w:bCs/>
                <w:szCs w:val="20"/>
              </w:rPr>
              <w:t xml:space="preserve"> na </w:t>
            </w:r>
            <w:r w:rsidR="000F2777">
              <w:rPr>
                <w:rFonts w:cs="Arial"/>
                <w:bCs/>
                <w:szCs w:val="20"/>
              </w:rPr>
              <w:t>42</w:t>
            </w:r>
            <w:r w:rsidR="0021448B">
              <w:rPr>
                <w:rFonts w:cs="Arial"/>
                <w:bCs/>
                <w:szCs w:val="20"/>
              </w:rPr>
              <w:t xml:space="preserve">. redni seji dne </w:t>
            </w:r>
            <w:r w:rsidR="000F2777">
              <w:rPr>
                <w:rFonts w:cs="Arial"/>
                <w:bCs/>
                <w:szCs w:val="20"/>
              </w:rPr>
              <w:t>10</w:t>
            </w:r>
            <w:r w:rsidR="0021448B">
              <w:rPr>
                <w:rFonts w:cs="Arial"/>
                <w:bCs/>
                <w:szCs w:val="20"/>
              </w:rPr>
              <w:t>. 1</w:t>
            </w:r>
            <w:r w:rsidR="000F2777">
              <w:rPr>
                <w:rFonts w:cs="Arial"/>
                <w:bCs/>
                <w:szCs w:val="20"/>
              </w:rPr>
              <w:t>2</w:t>
            </w:r>
            <w:r w:rsidR="0021448B">
              <w:rPr>
                <w:rFonts w:cs="Arial"/>
                <w:bCs/>
                <w:szCs w:val="20"/>
              </w:rPr>
              <w:t>. 202</w:t>
            </w:r>
            <w:r w:rsidR="000F2777">
              <w:rPr>
                <w:rFonts w:cs="Arial"/>
                <w:bCs/>
                <w:szCs w:val="20"/>
              </w:rPr>
              <w:t>5</w:t>
            </w:r>
            <w:r w:rsidR="0021448B" w:rsidRPr="0016105E">
              <w:rPr>
                <w:rFonts w:cs="Arial"/>
                <w:bCs/>
                <w:szCs w:val="20"/>
              </w:rPr>
              <w:t xml:space="preserve"> </w:t>
            </w:r>
            <w:r w:rsidR="0021448B">
              <w:rPr>
                <w:rFonts w:cs="Arial"/>
                <w:bCs/>
                <w:szCs w:val="20"/>
              </w:rPr>
              <w:t>podal pozitivno predhodno mnenje.</w:t>
            </w:r>
          </w:p>
          <w:p w14:paraId="47EE27DD" w14:textId="5E54AD33" w:rsidR="00940954" w:rsidRPr="0016105E" w:rsidRDefault="00940954" w:rsidP="007C055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b/>
                <w:szCs w:val="20"/>
              </w:rPr>
            </w:pPr>
          </w:p>
        </w:tc>
        <w:tc>
          <w:tcPr>
            <w:tcW w:w="1930" w:type="dxa"/>
            <w:gridSpan w:val="2"/>
            <w:vAlign w:val="bottom"/>
          </w:tcPr>
          <w:p w14:paraId="167C2A52" w14:textId="77777777" w:rsidR="00DF1051" w:rsidRPr="0016105E" w:rsidRDefault="00DF1051" w:rsidP="007C0556">
            <w:pPr>
              <w:pStyle w:val="Neotevilenodstavek"/>
              <w:widowControl w:val="0"/>
              <w:spacing w:before="0" w:after="0" w:line="288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16105E" w:rsidRPr="0016105E" w14:paraId="5E1F9F3F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6785" w:type="dxa"/>
            <w:gridSpan w:val="10"/>
            <w:vAlign w:val="center"/>
          </w:tcPr>
          <w:p w14:paraId="52827680" w14:textId="77777777" w:rsidR="00994C01" w:rsidRPr="0016105E" w:rsidRDefault="00994C01" w:rsidP="007C0556">
            <w:pPr>
              <w:pStyle w:val="Neotevilenodstavek"/>
              <w:widowControl w:val="0"/>
              <w:spacing w:before="0" w:after="0" w:line="288" w:lineRule="auto"/>
              <w:jc w:val="left"/>
              <w:rPr>
                <w:b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1930" w:type="dxa"/>
            <w:gridSpan w:val="2"/>
            <w:vAlign w:val="center"/>
          </w:tcPr>
          <w:p w14:paraId="7208FEB0" w14:textId="77777777" w:rsidR="00994C01" w:rsidRPr="0016105E" w:rsidRDefault="00994C01" w:rsidP="007C0556">
            <w:pPr>
              <w:pStyle w:val="Neotevilenodstavek"/>
              <w:widowControl w:val="0"/>
              <w:spacing w:before="0" w:after="0" w:line="288" w:lineRule="auto"/>
              <w:jc w:val="center"/>
              <w:rPr>
                <w:b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DA</w:t>
            </w:r>
          </w:p>
        </w:tc>
      </w:tr>
      <w:tr w:rsidR="0016105E" w:rsidRPr="0016105E" w14:paraId="451D31B0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344"/>
        </w:trPr>
        <w:tc>
          <w:tcPr>
            <w:tcW w:w="6785" w:type="dxa"/>
            <w:gridSpan w:val="10"/>
            <w:vAlign w:val="center"/>
          </w:tcPr>
          <w:p w14:paraId="7E2D10B8" w14:textId="77777777" w:rsidR="00994C01" w:rsidRPr="0016105E" w:rsidRDefault="00994C01" w:rsidP="007C0556">
            <w:pPr>
              <w:pStyle w:val="Neotevilenodstavek"/>
              <w:widowControl w:val="0"/>
              <w:spacing w:before="0" w:after="0" w:line="288" w:lineRule="auto"/>
              <w:jc w:val="left"/>
              <w:rPr>
                <w:b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1930" w:type="dxa"/>
            <w:gridSpan w:val="2"/>
            <w:vAlign w:val="center"/>
          </w:tcPr>
          <w:p w14:paraId="21E76512" w14:textId="664759D9" w:rsidR="00994C01" w:rsidRPr="0016105E" w:rsidRDefault="0046177E" w:rsidP="007C0556">
            <w:pPr>
              <w:pStyle w:val="Neotevilenodstavek"/>
              <w:widowControl w:val="0"/>
              <w:spacing w:before="0" w:after="0" w:line="288" w:lineRule="auto"/>
              <w:jc w:val="center"/>
              <w:rPr>
                <w:b/>
                <w:sz w:val="20"/>
                <w:szCs w:val="20"/>
              </w:rPr>
            </w:pPr>
            <w:r w:rsidRPr="0016105E">
              <w:rPr>
                <w:b/>
                <w:sz w:val="20"/>
                <w:szCs w:val="20"/>
              </w:rPr>
              <w:t>NE</w:t>
            </w:r>
          </w:p>
        </w:tc>
      </w:tr>
      <w:tr w:rsidR="0016105E" w:rsidRPr="0016105E" w14:paraId="3B823454" w14:textId="77777777" w:rsidTr="0000665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19" w:type="dxa"/>
          <w:trHeight w:val="708"/>
        </w:trPr>
        <w:tc>
          <w:tcPr>
            <w:tcW w:w="8715" w:type="dxa"/>
            <w:gridSpan w:val="12"/>
            <w:vAlign w:val="center"/>
          </w:tcPr>
          <w:p w14:paraId="0C081817" w14:textId="77777777" w:rsidR="00994C01" w:rsidRPr="0016105E" w:rsidRDefault="00994C01" w:rsidP="007C0556">
            <w:pPr>
              <w:spacing w:line="288" w:lineRule="auto"/>
              <w:jc w:val="center"/>
              <w:rPr>
                <w:rFonts w:cs="Arial"/>
                <w:b/>
                <w:szCs w:val="20"/>
              </w:rPr>
            </w:pPr>
          </w:p>
          <w:p w14:paraId="38199E4D" w14:textId="77777777" w:rsidR="007B4663" w:rsidRDefault="007B4663" w:rsidP="007C0556">
            <w:pPr>
              <w:tabs>
                <w:tab w:val="left" w:pos="1701"/>
              </w:tabs>
              <w:suppressAutoHyphens/>
              <w:spacing w:line="288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                                                                                                     </w:t>
            </w:r>
          </w:p>
          <w:p w14:paraId="49DAC4F1" w14:textId="5A677EE2" w:rsidR="007B4663" w:rsidRPr="00A55A38" w:rsidRDefault="007B4663" w:rsidP="007C0556">
            <w:pPr>
              <w:tabs>
                <w:tab w:val="left" w:pos="1701"/>
              </w:tabs>
              <w:suppressAutoHyphens/>
              <w:spacing w:line="288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                                                                                                     </w:t>
            </w:r>
            <w:r w:rsidR="000F2777">
              <w:rPr>
                <w:rFonts w:cs="Arial"/>
                <w:szCs w:val="20"/>
              </w:rPr>
              <w:t>mag. Andreja Kokalj</w:t>
            </w:r>
          </w:p>
          <w:p w14:paraId="68C22AA3" w14:textId="4F7B7BB1" w:rsidR="007B4663" w:rsidRPr="00A55A38" w:rsidRDefault="007B4663" w:rsidP="007C0556">
            <w:pPr>
              <w:tabs>
                <w:tab w:val="left" w:pos="1701"/>
              </w:tabs>
              <w:suppressAutoHyphens/>
              <w:spacing w:line="288" w:lineRule="auto"/>
              <w:rPr>
                <w:rFonts w:cs="Arial"/>
                <w:szCs w:val="20"/>
              </w:rPr>
            </w:pPr>
            <w:r w:rsidRPr="00A55A38">
              <w:rPr>
                <w:rFonts w:cs="Arial"/>
                <w:szCs w:val="20"/>
              </w:rPr>
              <w:t xml:space="preserve">        </w:t>
            </w:r>
            <w:r w:rsidRPr="00A55A38">
              <w:rPr>
                <w:rFonts w:cs="Arial"/>
                <w:szCs w:val="20"/>
              </w:rPr>
              <w:tab/>
            </w:r>
            <w:r w:rsidRPr="00A55A38">
              <w:rPr>
                <w:rFonts w:cs="Arial"/>
                <w:szCs w:val="20"/>
              </w:rPr>
              <w:tab/>
            </w:r>
            <w:r w:rsidRPr="00A55A38">
              <w:rPr>
                <w:rFonts w:cs="Arial"/>
                <w:szCs w:val="20"/>
              </w:rPr>
              <w:tab/>
            </w:r>
            <w:r w:rsidRPr="00A55A38">
              <w:rPr>
                <w:rFonts w:cs="Arial"/>
                <w:szCs w:val="20"/>
              </w:rPr>
              <w:tab/>
            </w:r>
            <w:r w:rsidRPr="00A55A38">
              <w:rPr>
                <w:rFonts w:cs="Arial"/>
                <w:szCs w:val="20"/>
              </w:rPr>
              <w:tab/>
            </w:r>
            <w:r w:rsidRPr="00A55A38">
              <w:rPr>
                <w:rFonts w:cs="Arial"/>
                <w:szCs w:val="20"/>
              </w:rPr>
              <w:tab/>
            </w:r>
            <w:r w:rsidRPr="00A55A38">
              <w:rPr>
                <w:rFonts w:cs="Arial"/>
                <w:szCs w:val="20"/>
              </w:rPr>
              <w:tab/>
            </w:r>
            <w:r w:rsidR="000F2777">
              <w:rPr>
                <w:rFonts w:cs="Arial"/>
                <w:szCs w:val="20"/>
              </w:rPr>
              <w:t xml:space="preserve">      m</w:t>
            </w:r>
            <w:r w:rsidRPr="00A55A38">
              <w:rPr>
                <w:rFonts w:cs="Arial"/>
                <w:szCs w:val="20"/>
              </w:rPr>
              <w:t>inistrica</w:t>
            </w:r>
          </w:p>
          <w:p w14:paraId="163F2CD0" w14:textId="77777777" w:rsidR="007B4663" w:rsidRDefault="007B4663" w:rsidP="007C0556">
            <w:pPr>
              <w:spacing w:line="288" w:lineRule="auto"/>
              <w:jc w:val="both"/>
            </w:pPr>
          </w:p>
          <w:p w14:paraId="6D4793A1" w14:textId="77777777" w:rsidR="007B4663" w:rsidRDefault="007B4663" w:rsidP="007C0556">
            <w:pPr>
              <w:spacing w:line="288" w:lineRule="auto"/>
              <w:jc w:val="both"/>
            </w:pPr>
          </w:p>
          <w:p w14:paraId="62E975DB" w14:textId="10A6E262" w:rsidR="007B4663" w:rsidRPr="0016105E" w:rsidRDefault="007B4663" w:rsidP="007C0556">
            <w:pPr>
              <w:spacing w:line="288" w:lineRule="auto"/>
              <w:jc w:val="both"/>
            </w:pPr>
            <w:r w:rsidRPr="0016105E">
              <w:t>Priloga:</w:t>
            </w:r>
          </w:p>
          <w:p w14:paraId="315B4B45" w14:textId="508C5A27" w:rsidR="007B4663" w:rsidRDefault="00337F23" w:rsidP="007C0556">
            <w:pPr>
              <w:spacing w:line="288" w:lineRule="auto"/>
              <w:jc w:val="both"/>
            </w:pPr>
            <w:r>
              <w:rPr>
                <w:rFonts w:cs="Arial"/>
              </w:rPr>
              <w:t>–</w:t>
            </w:r>
            <w:r>
              <w:t xml:space="preserve"> </w:t>
            </w:r>
            <w:r w:rsidR="007B4663" w:rsidRPr="0016105E">
              <w:t>Odredba o sprememb</w:t>
            </w:r>
            <w:r w:rsidR="0021448B">
              <w:t>ah</w:t>
            </w:r>
            <w:r w:rsidR="007B4663" w:rsidRPr="0016105E">
              <w:t xml:space="preserve"> Odredbe o številu mest državnih tožilcev.</w:t>
            </w:r>
          </w:p>
          <w:p w14:paraId="7BEAAE4A" w14:textId="2007A3C0" w:rsidR="007B4663" w:rsidRPr="007B4663" w:rsidRDefault="00337F23" w:rsidP="007C0556">
            <w:pPr>
              <w:spacing w:line="288" w:lineRule="auto"/>
              <w:jc w:val="both"/>
            </w:pPr>
            <w:r>
              <w:rPr>
                <w:rFonts w:cs="Arial"/>
              </w:rPr>
              <w:t>–</w:t>
            </w:r>
            <w:r>
              <w:t xml:space="preserve"> </w:t>
            </w:r>
            <w:r w:rsidR="007B4663">
              <w:t>Priloga 2.</w:t>
            </w:r>
          </w:p>
          <w:p w14:paraId="282556DD" w14:textId="29D95185" w:rsidR="00994C01" w:rsidRPr="0016105E" w:rsidRDefault="00994C01" w:rsidP="007C0556">
            <w:pPr>
              <w:spacing w:line="288" w:lineRule="auto"/>
              <w:jc w:val="center"/>
              <w:rPr>
                <w:b/>
              </w:rPr>
            </w:pPr>
          </w:p>
        </w:tc>
      </w:tr>
    </w:tbl>
    <w:p w14:paraId="0D1E3E67" w14:textId="77777777" w:rsidR="00E67152" w:rsidRPr="0016105E" w:rsidRDefault="00E67152" w:rsidP="007C0556">
      <w:pPr>
        <w:spacing w:line="288" w:lineRule="auto"/>
        <w:jc w:val="center"/>
        <w:rPr>
          <w:b/>
          <w:i/>
        </w:rPr>
      </w:pPr>
    </w:p>
    <w:p w14:paraId="0739C55D" w14:textId="77777777" w:rsidR="007D75CF" w:rsidRPr="0016105E" w:rsidRDefault="007D75CF" w:rsidP="007C0556">
      <w:pPr>
        <w:spacing w:line="288" w:lineRule="auto"/>
        <w:rPr>
          <w:rFonts w:cs="Arial"/>
          <w:szCs w:val="20"/>
        </w:rPr>
      </w:pPr>
    </w:p>
    <w:p w14:paraId="4E552DF7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</w:p>
    <w:p w14:paraId="34D14AE0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</w:p>
    <w:p w14:paraId="5C324DAA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</w:p>
    <w:p w14:paraId="10DA47E1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</w:p>
    <w:p w14:paraId="21044367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</w:p>
    <w:p w14:paraId="3B9A96E4" w14:textId="315BC22F" w:rsidR="00E67152" w:rsidRDefault="00E67152" w:rsidP="007C0556">
      <w:pPr>
        <w:spacing w:line="288" w:lineRule="auto"/>
        <w:rPr>
          <w:rFonts w:cs="Arial"/>
          <w:szCs w:val="20"/>
        </w:rPr>
      </w:pPr>
    </w:p>
    <w:p w14:paraId="28354524" w14:textId="1EAA352C" w:rsidR="0071076A" w:rsidRDefault="0071076A" w:rsidP="007C0556">
      <w:pPr>
        <w:spacing w:line="288" w:lineRule="auto"/>
        <w:rPr>
          <w:rFonts w:cs="Arial"/>
          <w:szCs w:val="20"/>
        </w:rPr>
      </w:pPr>
    </w:p>
    <w:p w14:paraId="02C68A37" w14:textId="15B1206C" w:rsidR="0071076A" w:rsidRDefault="0071076A" w:rsidP="007C0556">
      <w:pPr>
        <w:spacing w:line="288" w:lineRule="auto"/>
        <w:rPr>
          <w:rFonts w:cs="Arial"/>
          <w:szCs w:val="20"/>
        </w:rPr>
      </w:pPr>
    </w:p>
    <w:p w14:paraId="47358ACE" w14:textId="6C1ADAD3" w:rsidR="0071076A" w:rsidRDefault="0071076A" w:rsidP="007C0556">
      <w:pPr>
        <w:spacing w:line="288" w:lineRule="auto"/>
        <w:rPr>
          <w:rFonts w:cs="Arial"/>
          <w:szCs w:val="20"/>
        </w:rPr>
      </w:pPr>
    </w:p>
    <w:p w14:paraId="5D49B042" w14:textId="6EFBCB7C" w:rsidR="0071076A" w:rsidRDefault="0071076A" w:rsidP="007C0556">
      <w:pPr>
        <w:spacing w:line="288" w:lineRule="auto"/>
        <w:rPr>
          <w:rFonts w:cs="Arial"/>
          <w:szCs w:val="20"/>
        </w:rPr>
      </w:pPr>
    </w:p>
    <w:p w14:paraId="4CBA4962" w14:textId="219E1FD3" w:rsidR="0071076A" w:rsidRDefault="0071076A" w:rsidP="007C0556">
      <w:pPr>
        <w:spacing w:line="288" w:lineRule="auto"/>
        <w:rPr>
          <w:rFonts w:cs="Arial"/>
          <w:szCs w:val="20"/>
        </w:rPr>
      </w:pPr>
    </w:p>
    <w:p w14:paraId="4A37B8B8" w14:textId="56B6473B" w:rsidR="0071076A" w:rsidRDefault="0071076A" w:rsidP="007C0556">
      <w:pPr>
        <w:spacing w:line="288" w:lineRule="auto"/>
        <w:rPr>
          <w:rFonts w:cs="Arial"/>
          <w:szCs w:val="20"/>
        </w:rPr>
      </w:pPr>
    </w:p>
    <w:p w14:paraId="29D77ADA" w14:textId="4A90BD8F" w:rsidR="0071076A" w:rsidRDefault="0071076A" w:rsidP="007C0556">
      <w:pPr>
        <w:spacing w:line="288" w:lineRule="auto"/>
        <w:rPr>
          <w:rFonts w:cs="Arial"/>
          <w:szCs w:val="20"/>
        </w:rPr>
      </w:pPr>
    </w:p>
    <w:p w14:paraId="2DC4F1EA" w14:textId="7781651D" w:rsidR="0071076A" w:rsidRDefault="0071076A" w:rsidP="007C0556">
      <w:pPr>
        <w:spacing w:line="288" w:lineRule="auto"/>
        <w:rPr>
          <w:rFonts w:cs="Arial"/>
          <w:szCs w:val="20"/>
        </w:rPr>
      </w:pPr>
    </w:p>
    <w:p w14:paraId="3A10F1D6" w14:textId="371A7296" w:rsidR="0071076A" w:rsidRDefault="0071076A" w:rsidP="007C0556">
      <w:pPr>
        <w:spacing w:line="288" w:lineRule="auto"/>
        <w:rPr>
          <w:rFonts w:cs="Arial"/>
          <w:szCs w:val="20"/>
        </w:rPr>
      </w:pPr>
    </w:p>
    <w:p w14:paraId="0CAAC826" w14:textId="0ECD239D" w:rsidR="0071076A" w:rsidRDefault="0071076A" w:rsidP="007C0556">
      <w:pPr>
        <w:spacing w:line="288" w:lineRule="auto"/>
        <w:rPr>
          <w:rFonts w:cs="Arial"/>
          <w:szCs w:val="20"/>
        </w:rPr>
      </w:pPr>
    </w:p>
    <w:p w14:paraId="6EDBEE49" w14:textId="77777777" w:rsidR="0071076A" w:rsidRPr="0016105E" w:rsidRDefault="0071076A" w:rsidP="007C0556">
      <w:pPr>
        <w:spacing w:line="288" w:lineRule="auto"/>
        <w:rPr>
          <w:rFonts w:cs="Arial"/>
          <w:szCs w:val="20"/>
        </w:rPr>
      </w:pPr>
    </w:p>
    <w:p w14:paraId="349B85D1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</w:p>
    <w:p w14:paraId="4D69665C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</w:p>
    <w:p w14:paraId="5F88C38B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</w:p>
    <w:p w14:paraId="1CC28975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</w:p>
    <w:p w14:paraId="48271893" w14:textId="77777777" w:rsidR="007C0556" w:rsidRDefault="007C0556" w:rsidP="007C0556">
      <w:pPr>
        <w:spacing w:line="288" w:lineRule="auto"/>
        <w:rPr>
          <w:rFonts w:cs="Arial"/>
          <w:szCs w:val="20"/>
        </w:rPr>
      </w:pPr>
    </w:p>
    <w:p w14:paraId="20A63483" w14:textId="77777777" w:rsidR="00940954" w:rsidRDefault="00940954" w:rsidP="007C0556">
      <w:pPr>
        <w:spacing w:line="288" w:lineRule="auto"/>
        <w:rPr>
          <w:rFonts w:cs="Arial"/>
          <w:szCs w:val="20"/>
        </w:rPr>
      </w:pPr>
    </w:p>
    <w:p w14:paraId="3BF67DF6" w14:textId="71980757" w:rsidR="00494159" w:rsidRDefault="00494159" w:rsidP="007C0556">
      <w:pPr>
        <w:spacing w:line="288" w:lineRule="auto"/>
        <w:rPr>
          <w:rFonts w:cs="Arial"/>
          <w:szCs w:val="20"/>
        </w:rPr>
      </w:pPr>
    </w:p>
    <w:p w14:paraId="705E8AC4" w14:textId="75FE6C46" w:rsidR="00D6444E" w:rsidRDefault="00D6444E" w:rsidP="007C0556">
      <w:pPr>
        <w:spacing w:line="288" w:lineRule="auto"/>
        <w:rPr>
          <w:rFonts w:cs="Arial"/>
          <w:szCs w:val="20"/>
        </w:rPr>
      </w:pPr>
    </w:p>
    <w:p w14:paraId="3C8CA900" w14:textId="7B3C2A4E" w:rsidR="00D6444E" w:rsidRDefault="00D6444E" w:rsidP="007C0556">
      <w:pPr>
        <w:spacing w:line="288" w:lineRule="auto"/>
        <w:rPr>
          <w:rFonts w:cs="Arial"/>
          <w:szCs w:val="20"/>
        </w:rPr>
      </w:pPr>
    </w:p>
    <w:p w14:paraId="4E2FF336" w14:textId="209248A5" w:rsidR="00D6444E" w:rsidRDefault="00D6444E" w:rsidP="007C0556">
      <w:pPr>
        <w:spacing w:line="288" w:lineRule="auto"/>
        <w:rPr>
          <w:rFonts w:cs="Arial"/>
          <w:szCs w:val="20"/>
        </w:rPr>
      </w:pPr>
    </w:p>
    <w:p w14:paraId="26F9963E" w14:textId="50059A1F" w:rsidR="00D6444E" w:rsidRDefault="00D6444E" w:rsidP="007C0556">
      <w:pPr>
        <w:spacing w:line="288" w:lineRule="auto"/>
        <w:rPr>
          <w:rFonts w:cs="Arial"/>
          <w:szCs w:val="20"/>
        </w:rPr>
      </w:pPr>
    </w:p>
    <w:p w14:paraId="01F669B0" w14:textId="654130EB" w:rsidR="00D6444E" w:rsidRDefault="00D6444E" w:rsidP="007C0556">
      <w:pPr>
        <w:spacing w:line="288" w:lineRule="auto"/>
        <w:rPr>
          <w:rFonts w:cs="Arial"/>
          <w:szCs w:val="20"/>
        </w:rPr>
      </w:pPr>
    </w:p>
    <w:p w14:paraId="10FE991E" w14:textId="77777777" w:rsidR="00D6444E" w:rsidRDefault="00D6444E" w:rsidP="007C0556">
      <w:pPr>
        <w:spacing w:line="288" w:lineRule="auto"/>
        <w:rPr>
          <w:rFonts w:cs="Arial"/>
          <w:szCs w:val="20"/>
        </w:rPr>
      </w:pPr>
    </w:p>
    <w:p w14:paraId="2FC05BAF" w14:textId="77777777" w:rsidR="00494159" w:rsidRDefault="00494159" w:rsidP="007C0556">
      <w:pPr>
        <w:spacing w:line="288" w:lineRule="auto"/>
        <w:rPr>
          <w:rFonts w:cs="Arial"/>
          <w:szCs w:val="20"/>
        </w:rPr>
      </w:pPr>
    </w:p>
    <w:p w14:paraId="68483E7B" w14:textId="77777777" w:rsidR="00D6444E" w:rsidRDefault="00D6444E" w:rsidP="007C0556">
      <w:pPr>
        <w:spacing w:line="288" w:lineRule="auto"/>
      </w:pPr>
    </w:p>
    <w:p w14:paraId="15617D30" w14:textId="77777777" w:rsidR="00D6444E" w:rsidRDefault="00D6444E" w:rsidP="007C0556">
      <w:pPr>
        <w:spacing w:line="288" w:lineRule="auto"/>
      </w:pPr>
    </w:p>
    <w:p w14:paraId="43E3FB4F" w14:textId="3691E095" w:rsidR="00E67152" w:rsidRPr="0016105E" w:rsidRDefault="00E67152" w:rsidP="007C0556">
      <w:pPr>
        <w:spacing w:line="288" w:lineRule="auto"/>
      </w:pPr>
      <w:r w:rsidRPr="0016105E">
        <w:t>Datum:</w:t>
      </w:r>
    </w:p>
    <w:p w14:paraId="1C2CEF80" w14:textId="77777777" w:rsidR="00E67152" w:rsidRPr="0016105E" w:rsidRDefault="00E67152" w:rsidP="007C0556">
      <w:pPr>
        <w:spacing w:line="288" w:lineRule="auto"/>
      </w:pPr>
      <w:r w:rsidRPr="0016105E">
        <w:t>Številka:</w:t>
      </w:r>
    </w:p>
    <w:p w14:paraId="02ECC743" w14:textId="77777777" w:rsidR="00E67152" w:rsidRPr="0016105E" w:rsidRDefault="00E67152" w:rsidP="007C0556">
      <w:pPr>
        <w:spacing w:line="288" w:lineRule="auto"/>
      </w:pPr>
    </w:p>
    <w:p w14:paraId="50A50CF0" w14:textId="77777777" w:rsidR="00E67152" w:rsidRPr="0016105E" w:rsidRDefault="00E67152" w:rsidP="007C0556">
      <w:pPr>
        <w:spacing w:line="288" w:lineRule="auto"/>
      </w:pPr>
    </w:p>
    <w:p w14:paraId="66EE247C" w14:textId="77777777" w:rsidR="00E67152" w:rsidRPr="0016105E" w:rsidRDefault="00E67152" w:rsidP="007C0556">
      <w:pPr>
        <w:spacing w:line="288" w:lineRule="auto"/>
      </w:pPr>
    </w:p>
    <w:p w14:paraId="58FA9CF6" w14:textId="1E455ED0" w:rsidR="00E67152" w:rsidRDefault="00E67152" w:rsidP="007C0556">
      <w:pPr>
        <w:spacing w:line="288" w:lineRule="auto"/>
      </w:pPr>
    </w:p>
    <w:p w14:paraId="665318E4" w14:textId="77777777" w:rsidR="001A5ED8" w:rsidRPr="0016105E" w:rsidRDefault="001A5ED8" w:rsidP="007C0556">
      <w:pPr>
        <w:spacing w:line="288" w:lineRule="auto"/>
      </w:pPr>
    </w:p>
    <w:p w14:paraId="21646322" w14:textId="77777777" w:rsidR="00E67152" w:rsidRPr="0016105E" w:rsidRDefault="00E67152" w:rsidP="007C0556">
      <w:pPr>
        <w:spacing w:line="288" w:lineRule="auto"/>
      </w:pPr>
    </w:p>
    <w:p w14:paraId="39B2C899" w14:textId="77777777" w:rsidR="00E67152" w:rsidRPr="0016105E" w:rsidRDefault="00E67152" w:rsidP="007C0556">
      <w:pPr>
        <w:spacing w:line="288" w:lineRule="auto"/>
        <w:rPr>
          <w:rFonts w:cs="Arial"/>
          <w:szCs w:val="20"/>
        </w:rPr>
      </w:pPr>
      <w:bookmarkStart w:id="2" w:name="_Hlk772918"/>
    </w:p>
    <w:p w14:paraId="769CCCAA" w14:textId="20E0CE3A" w:rsidR="00597BEF" w:rsidRDefault="00597BEF" w:rsidP="00597BEF">
      <w:pPr>
        <w:spacing w:line="288" w:lineRule="auto"/>
        <w:jc w:val="both"/>
        <w:rPr>
          <w:rFonts w:cs="Arial"/>
          <w:szCs w:val="20"/>
        </w:rPr>
      </w:pPr>
      <w:r w:rsidRPr="0016105E">
        <w:rPr>
          <w:rFonts w:cs="Arial"/>
          <w:szCs w:val="20"/>
        </w:rPr>
        <w:t xml:space="preserve">Na podlagi prvega odstavka 141. člena Zakona o državnem tožilstvu </w:t>
      </w:r>
      <w:r w:rsidRPr="001A5ED8">
        <w:rPr>
          <w:rFonts w:cs="Arial"/>
          <w:szCs w:val="20"/>
        </w:rPr>
        <w:t>(</w:t>
      </w:r>
      <w:r w:rsidRPr="005C7AFC">
        <w:rPr>
          <w:rFonts w:cs="Arial"/>
          <w:szCs w:val="20"/>
        </w:rPr>
        <w:t xml:space="preserve">Uradni list RS, št. 58/11, 21/12 – ZDU-1F, 47/12, 15/13 – </w:t>
      </w:r>
      <w:proofErr w:type="spellStart"/>
      <w:r w:rsidRPr="005C7AFC">
        <w:rPr>
          <w:rFonts w:cs="Arial"/>
          <w:szCs w:val="20"/>
        </w:rPr>
        <w:t>ZODPol</w:t>
      </w:r>
      <w:proofErr w:type="spellEnd"/>
      <w:r w:rsidRPr="005C7AFC">
        <w:rPr>
          <w:rFonts w:cs="Arial"/>
          <w:szCs w:val="20"/>
        </w:rPr>
        <w:t xml:space="preserve">, 47/13 – ZDU-1G, 48/13 – ZSKZDČEU-1, 19/15, 23/17 – </w:t>
      </w:r>
      <w:proofErr w:type="spellStart"/>
      <w:r w:rsidRPr="005C7AFC">
        <w:rPr>
          <w:rFonts w:cs="Arial"/>
          <w:szCs w:val="20"/>
        </w:rPr>
        <w:t>ZSSve</w:t>
      </w:r>
      <w:proofErr w:type="spellEnd"/>
      <w:r w:rsidRPr="005C7AFC">
        <w:rPr>
          <w:rFonts w:cs="Arial"/>
          <w:szCs w:val="20"/>
        </w:rPr>
        <w:t>, 36/19, 139/20, 54/21</w:t>
      </w:r>
      <w:r w:rsidR="000F2777">
        <w:rPr>
          <w:rFonts w:cs="Arial"/>
          <w:szCs w:val="20"/>
        </w:rPr>
        <w:t>,</w:t>
      </w:r>
      <w:r w:rsidRPr="005C7AFC">
        <w:rPr>
          <w:rFonts w:cs="Arial"/>
          <w:szCs w:val="20"/>
        </w:rPr>
        <w:t xml:space="preserve"> 105/22 – ZZNŠPP</w:t>
      </w:r>
      <w:r w:rsidR="000F2777">
        <w:rPr>
          <w:rFonts w:cs="Arial"/>
          <w:szCs w:val="20"/>
        </w:rPr>
        <w:t xml:space="preserve"> in </w:t>
      </w:r>
      <w:hyperlink r:id="rId11" w:tgtFrame="_blank" w:tooltip="Zakon o funkcionarjih (ZF)" w:history="1">
        <w:r w:rsidR="000F2777" w:rsidRPr="005C5749">
          <w:rPr>
            <w:rStyle w:val="Hiperpovezava"/>
            <w:rFonts w:cs="Arial"/>
            <w:color w:val="000000" w:themeColor="text1"/>
            <w:szCs w:val="20"/>
            <w:u w:val="none"/>
          </w:rPr>
          <w:t>57/25</w:t>
        </w:r>
      </w:hyperlink>
      <w:r w:rsidR="000F2777" w:rsidRPr="005C5749">
        <w:rPr>
          <w:rFonts w:cs="Arial"/>
          <w:color w:val="000000" w:themeColor="text1"/>
          <w:szCs w:val="20"/>
        </w:rPr>
        <w:t xml:space="preserve"> – ZF</w:t>
      </w:r>
      <w:r w:rsidRPr="005C5749">
        <w:rPr>
          <w:rFonts w:cs="Arial"/>
          <w:color w:val="000000" w:themeColor="text1"/>
          <w:szCs w:val="20"/>
        </w:rPr>
        <w:t>) in šestega odstavka 21. člena Zakona o Vladi Republike Slovenije (Uradni list RS, št. 24/05 – uradno prečiščeno besedilo, 109/08, 38/10 – ZUKN, 8/12, 21/13, 47/13 – ZDU-1G, 65/14, 55/17</w:t>
      </w:r>
      <w:r w:rsidR="000F2777" w:rsidRPr="005C5749">
        <w:rPr>
          <w:rFonts w:cs="Arial"/>
          <w:color w:val="000000" w:themeColor="text1"/>
          <w:szCs w:val="20"/>
        </w:rPr>
        <w:t xml:space="preserve">, </w:t>
      </w:r>
      <w:r w:rsidRPr="005C5749">
        <w:rPr>
          <w:rFonts w:cs="Arial"/>
          <w:color w:val="000000" w:themeColor="text1"/>
          <w:szCs w:val="20"/>
        </w:rPr>
        <w:t>163/22</w:t>
      </w:r>
      <w:r w:rsidR="000F2777" w:rsidRPr="005C5749">
        <w:rPr>
          <w:rFonts w:cs="Arial"/>
          <w:color w:val="000000" w:themeColor="text1"/>
          <w:szCs w:val="20"/>
        </w:rPr>
        <w:t xml:space="preserve"> in </w:t>
      </w:r>
      <w:hyperlink r:id="rId12" w:tgtFrame="_blank" w:tooltip="Zakon o funkcionarjih (ZF)" w:history="1">
        <w:r w:rsidR="000F2777" w:rsidRPr="005C5749">
          <w:rPr>
            <w:rStyle w:val="Hiperpovezava"/>
            <w:rFonts w:cs="Arial"/>
            <w:color w:val="000000" w:themeColor="text1"/>
            <w:szCs w:val="20"/>
            <w:u w:val="none"/>
          </w:rPr>
          <w:t>57/25</w:t>
        </w:r>
      </w:hyperlink>
      <w:r w:rsidR="000F2777" w:rsidRPr="005C5749">
        <w:rPr>
          <w:rFonts w:cs="Arial"/>
          <w:color w:val="000000" w:themeColor="text1"/>
          <w:szCs w:val="20"/>
        </w:rPr>
        <w:t xml:space="preserve"> – ZF</w:t>
      </w:r>
      <w:r w:rsidRPr="0016105E">
        <w:rPr>
          <w:rFonts w:cs="Arial"/>
          <w:szCs w:val="20"/>
        </w:rPr>
        <w:t xml:space="preserve">) je Vlada Republike Slovenije na … seji dne … pod točko ….. sprejela naslednji </w:t>
      </w:r>
    </w:p>
    <w:p w14:paraId="699E6C2E" w14:textId="77777777" w:rsidR="00597BEF" w:rsidRPr="0016105E" w:rsidRDefault="00597BEF" w:rsidP="00597BEF">
      <w:pPr>
        <w:spacing w:line="288" w:lineRule="auto"/>
        <w:jc w:val="both"/>
        <w:rPr>
          <w:rFonts w:cs="Arial"/>
          <w:szCs w:val="20"/>
        </w:rPr>
      </w:pPr>
    </w:p>
    <w:p w14:paraId="78648CE4" w14:textId="7DA90078" w:rsidR="00597BEF" w:rsidRDefault="00597BEF" w:rsidP="00597BEF">
      <w:pPr>
        <w:spacing w:line="288" w:lineRule="auto"/>
        <w:jc w:val="center"/>
        <w:rPr>
          <w:rFonts w:cs="Arial"/>
          <w:szCs w:val="20"/>
        </w:rPr>
      </w:pPr>
    </w:p>
    <w:p w14:paraId="5783F1AE" w14:textId="77777777" w:rsidR="00597BEF" w:rsidRPr="0016105E" w:rsidRDefault="00597BEF" w:rsidP="00597BEF">
      <w:pPr>
        <w:spacing w:line="288" w:lineRule="auto"/>
        <w:jc w:val="center"/>
        <w:rPr>
          <w:rFonts w:cs="Arial"/>
          <w:szCs w:val="20"/>
        </w:rPr>
      </w:pPr>
    </w:p>
    <w:p w14:paraId="447DFFD6" w14:textId="77777777" w:rsidR="00597BEF" w:rsidRPr="0016105E" w:rsidRDefault="00597BEF" w:rsidP="00597BEF">
      <w:pPr>
        <w:spacing w:line="288" w:lineRule="auto"/>
        <w:jc w:val="center"/>
        <w:rPr>
          <w:rFonts w:cs="Arial"/>
          <w:szCs w:val="20"/>
        </w:rPr>
      </w:pPr>
      <w:r w:rsidRPr="0016105E">
        <w:rPr>
          <w:rFonts w:cs="Arial"/>
          <w:szCs w:val="20"/>
        </w:rPr>
        <w:t>SKLEP</w:t>
      </w:r>
      <w:r>
        <w:rPr>
          <w:rFonts w:cs="Arial"/>
          <w:szCs w:val="20"/>
        </w:rPr>
        <w:t>:</w:t>
      </w:r>
    </w:p>
    <w:p w14:paraId="30CC9C12" w14:textId="7BDB843D" w:rsidR="00597BEF" w:rsidRDefault="00597BEF" w:rsidP="00597BEF">
      <w:pPr>
        <w:spacing w:line="288" w:lineRule="auto"/>
        <w:jc w:val="both"/>
        <w:rPr>
          <w:rFonts w:cs="Arial"/>
          <w:noProof/>
          <w:szCs w:val="20"/>
        </w:rPr>
      </w:pPr>
    </w:p>
    <w:p w14:paraId="2F6D04CF" w14:textId="045E3B5D" w:rsidR="00597BEF" w:rsidRDefault="00597BEF" w:rsidP="00597BEF">
      <w:pPr>
        <w:spacing w:line="288" w:lineRule="auto"/>
        <w:jc w:val="both"/>
        <w:rPr>
          <w:rFonts w:cs="Arial"/>
          <w:noProof/>
          <w:szCs w:val="20"/>
        </w:rPr>
      </w:pPr>
    </w:p>
    <w:p w14:paraId="2E18212C" w14:textId="6EBD6C46" w:rsidR="00597BEF" w:rsidRDefault="00597BEF" w:rsidP="00597BEF">
      <w:pPr>
        <w:spacing w:line="288" w:lineRule="auto"/>
        <w:jc w:val="both"/>
        <w:rPr>
          <w:rFonts w:cs="Arial"/>
          <w:noProof/>
          <w:szCs w:val="20"/>
        </w:rPr>
      </w:pPr>
    </w:p>
    <w:p w14:paraId="73EFAAB8" w14:textId="77777777" w:rsidR="00597BEF" w:rsidRPr="0016105E" w:rsidRDefault="00597BEF" w:rsidP="00597BEF">
      <w:pPr>
        <w:spacing w:line="288" w:lineRule="auto"/>
        <w:jc w:val="both"/>
        <w:rPr>
          <w:rFonts w:cs="Arial"/>
          <w:noProof/>
          <w:szCs w:val="20"/>
        </w:rPr>
      </w:pPr>
    </w:p>
    <w:p w14:paraId="348C2486" w14:textId="6CF7A796" w:rsidR="00597BEF" w:rsidRPr="0016105E" w:rsidRDefault="00597BEF" w:rsidP="00597BEF">
      <w:pPr>
        <w:pStyle w:val="Navadensplet"/>
        <w:spacing w:before="0" w:beforeAutospacing="0" w:after="0" w:afterAutospacing="0" w:line="288" w:lineRule="auto"/>
        <w:jc w:val="both"/>
        <w:rPr>
          <w:rFonts w:ascii="Arial" w:hAnsi="Arial" w:cs="Arial"/>
          <w:sz w:val="20"/>
          <w:szCs w:val="20"/>
        </w:rPr>
      </w:pPr>
      <w:r w:rsidRPr="0016105E">
        <w:rPr>
          <w:rFonts w:ascii="Arial" w:hAnsi="Arial" w:cs="Arial"/>
          <w:sz w:val="20"/>
          <w:szCs w:val="20"/>
        </w:rPr>
        <w:t>Vlada Republike Slovenije je dala soglasje k izdaji Odredbe o spremem</w:t>
      </w:r>
      <w:r>
        <w:rPr>
          <w:rFonts w:ascii="Arial" w:hAnsi="Arial" w:cs="Arial"/>
          <w:sz w:val="20"/>
          <w:szCs w:val="20"/>
        </w:rPr>
        <w:t>bah</w:t>
      </w:r>
      <w:r w:rsidRPr="0016105E">
        <w:rPr>
          <w:rFonts w:ascii="Arial" w:hAnsi="Arial" w:cs="Arial"/>
          <w:sz w:val="20"/>
          <w:szCs w:val="20"/>
        </w:rPr>
        <w:t xml:space="preserve"> Odredbe o številu mest državnih tožilcev, EVA </w:t>
      </w:r>
      <w:r w:rsidR="000F2777" w:rsidRPr="005C5749">
        <w:rPr>
          <w:rFonts w:ascii="Arial" w:hAnsi="Arial" w:cs="Arial"/>
          <w:bCs/>
          <w:sz w:val="20"/>
          <w:szCs w:val="20"/>
        </w:rPr>
        <w:t>2025-2030-0064</w:t>
      </w:r>
      <w:r w:rsidRPr="0016105E">
        <w:rPr>
          <w:rFonts w:ascii="Arial" w:hAnsi="Arial" w:cs="Arial"/>
          <w:sz w:val="20"/>
          <w:szCs w:val="20"/>
        </w:rPr>
        <w:t>.</w:t>
      </w:r>
    </w:p>
    <w:p w14:paraId="61FD478B" w14:textId="25740A52" w:rsidR="00575458" w:rsidRDefault="00575458" w:rsidP="007C0556">
      <w:pPr>
        <w:pStyle w:val="Navadensplet"/>
        <w:spacing w:before="0" w:beforeAutospacing="0" w:after="0" w:afterAutospacing="0" w:line="288" w:lineRule="auto"/>
        <w:ind w:firstLine="720"/>
        <w:jc w:val="both"/>
        <w:rPr>
          <w:rFonts w:ascii="Arial" w:hAnsi="Arial" w:cs="Arial"/>
          <w:sz w:val="20"/>
          <w:szCs w:val="20"/>
        </w:rPr>
      </w:pPr>
    </w:p>
    <w:p w14:paraId="6FBCB8F6" w14:textId="4C754742" w:rsidR="00337F23" w:rsidRDefault="00337F23" w:rsidP="007C0556">
      <w:pPr>
        <w:pStyle w:val="Navadensplet"/>
        <w:spacing w:before="0" w:beforeAutospacing="0" w:after="0" w:afterAutospacing="0" w:line="288" w:lineRule="auto"/>
        <w:ind w:firstLine="720"/>
        <w:jc w:val="both"/>
        <w:rPr>
          <w:rFonts w:ascii="Arial" w:hAnsi="Arial" w:cs="Arial"/>
          <w:sz w:val="20"/>
          <w:szCs w:val="20"/>
        </w:rPr>
      </w:pPr>
    </w:p>
    <w:p w14:paraId="4A3B96E7" w14:textId="77777777" w:rsidR="00597BEF" w:rsidRPr="0016105E" w:rsidRDefault="00597BEF" w:rsidP="007C0556">
      <w:pPr>
        <w:pStyle w:val="Navadensplet"/>
        <w:spacing w:before="0" w:beforeAutospacing="0" w:after="0" w:afterAutospacing="0" w:line="288" w:lineRule="auto"/>
        <w:ind w:firstLine="720"/>
        <w:jc w:val="both"/>
        <w:rPr>
          <w:rFonts w:ascii="Arial" w:hAnsi="Arial" w:cs="Arial"/>
          <w:sz w:val="20"/>
          <w:szCs w:val="20"/>
        </w:rPr>
      </w:pPr>
    </w:p>
    <w:bookmarkEnd w:id="2"/>
    <w:p w14:paraId="06F38D3C" w14:textId="77777777" w:rsidR="00337F23" w:rsidRPr="001321D8" w:rsidRDefault="00337F23" w:rsidP="007C0556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cs="Arial"/>
          <w:iCs/>
          <w:szCs w:val="20"/>
        </w:rPr>
      </w:pPr>
      <w:r w:rsidRPr="001321D8">
        <w:rPr>
          <w:rFonts w:cs="Arial"/>
          <w:iCs/>
          <w:szCs w:val="20"/>
        </w:rPr>
        <w:t xml:space="preserve">                                                                                      </w:t>
      </w:r>
      <w:r>
        <w:rPr>
          <w:rFonts w:cs="Arial"/>
          <w:iCs/>
          <w:szCs w:val="20"/>
        </w:rPr>
        <w:t xml:space="preserve">      </w:t>
      </w:r>
      <w:r w:rsidRPr="001321D8">
        <w:rPr>
          <w:rFonts w:cs="Arial"/>
          <w:iCs/>
          <w:szCs w:val="20"/>
        </w:rPr>
        <w:t xml:space="preserve">Barbara Kolenko </w:t>
      </w:r>
      <w:proofErr w:type="spellStart"/>
      <w:r w:rsidRPr="001321D8">
        <w:rPr>
          <w:rFonts w:cs="Arial"/>
          <w:iCs/>
          <w:szCs w:val="20"/>
        </w:rPr>
        <w:t>Helbl</w:t>
      </w:r>
      <w:proofErr w:type="spellEnd"/>
    </w:p>
    <w:p w14:paraId="487DEB3F" w14:textId="77777777" w:rsidR="00337F23" w:rsidRPr="0000665D" w:rsidRDefault="00337F23" w:rsidP="007C0556">
      <w:p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cs="Arial"/>
          <w:iCs/>
          <w:szCs w:val="20"/>
        </w:rPr>
      </w:pPr>
      <w:r w:rsidRPr="001321D8">
        <w:rPr>
          <w:rFonts w:cs="Arial"/>
          <w:iCs/>
          <w:szCs w:val="20"/>
        </w:rPr>
        <w:t xml:space="preserve">                                                                                       GENERALNA SEKRETARKA</w:t>
      </w:r>
    </w:p>
    <w:p w14:paraId="21B6AF6C" w14:textId="02107891" w:rsidR="00337F23" w:rsidRDefault="00337F23" w:rsidP="007C0556">
      <w:pPr>
        <w:spacing w:line="288" w:lineRule="auto"/>
        <w:rPr>
          <w:bCs/>
          <w:szCs w:val="20"/>
        </w:rPr>
      </w:pPr>
      <w:r w:rsidRPr="0016105E">
        <w:rPr>
          <w:bCs/>
          <w:szCs w:val="20"/>
        </w:rPr>
        <w:t xml:space="preserve"> </w:t>
      </w:r>
    </w:p>
    <w:p w14:paraId="4CEE06FA" w14:textId="628E766B" w:rsidR="00337F23" w:rsidRDefault="00337F23" w:rsidP="007C0556">
      <w:pPr>
        <w:spacing w:line="288" w:lineRule="auto"/>
        <w:rPr>
          <w:bCs/>
          <w:szCs w:val="20"/>
        </w:rPr>
      </w:pPr>
    </w:p>
    <w:p w14:paraId="0E61D04C" w14:textId="5980BCE3" w:rsidR="00337F23" w:rsidRDefault="00337F23" w:rsidP="007C0556">
      <w:pPr>
        <w:spacing w:line="288" w:lineRule="auto"/>
        <w:rPr>
          <w:bCs/>
          <w:szCs w:val="20"/>
        </w:rPr>
      </w:pPr>
    </w:p>
    <w:p w14:paraId="3ADB4308" w14:textId="08A75955" w:rsidR="00337F23" w:rsidRDefault="00337F23" w:rsidP="007C0556">
      <w:pPr>
        <w:spacing w:line="288" w:lineRule="auto"/>
        <w:rPr>
          <w:bCs/>
          <w:szCs w:val="20"/>
        </w:rPr>
      </w:pPr>
    </w:p>
    <w:p w14:paraId="275CDA26" w14:textId="3029A66B" w:rsidR="00337F23" w:rsidRDefault="00337F23" w:rsidP="007C0556">
      <w:pPr>
        <w:spacing w:line="288" w:lineRule="auto"/>
        <w:rPr>
          <w:bCs/>
          <w:szCs w:val="20"/>
        </w:rPr>
      </w:pPr>
    </w:p>
    <w:p w14:paraId="48E21CB4" w14:textId="77777777" w:rsidR="00337F23" w:rsidRPr="0016105E" w:rsidRDefault="00337F23" w:rsidP="007C0556">
      <w:pPr>
        <w:spacing w:line="288" w:lineRule="auto"/>
        <w:rPr>
          <w:bCs/>
          <w:szCs w:val="20"/>
        </w:rPr>
      </w:pPr>
    </w:p>
    <w:p w14:paraId="78748C69" w14:textId="77777777" w:rsidR="00337F23" w:rsidRDefault="00337F23" w:rsidP="007C0556">
      <w:pPr>
        <w:spacing w:line="288" w:lineRule="auto"/>
        <w:jc w:val="both"/>
        <w:rPr>
          <w:bCs/>
          <w:szCs w:val="20"/>
        </w:rPr>
      </w:pPr>
      <w:r w:rsidRPr="0000665D">
        <w:rPr>
          <w:bCs/>
          <w:szCs w:val="20"/>
        </w:rPr>
        <w:t>Sklep prejmejo:</w:t>
      </w:r>
    </w:p>
    <w:p w14:paraId="2A3B919B" w14:textId="77777777" w:rsidR="00337F23" w:rsidRPr="0016105E" w:rsidRDefault="00337F23" w:rsidP="007C0556">
      <w:pPr>
        <w:spacing w:line="288" w:lineRule="auto"/>
        <w:jc w:val="both"/>
        <w:rPr>
          <w:rFonts w:cs="Arial"/>
          <w:szCs w:val="20"/>
        </w:rPr>
      </w:pPr>
      <w:r>
        <w:rPr>
          <w:rFonts w:cs="Arial"/>
        </w:rPr>
        <w:t>–</w:t>
      </w:r>
      <w:r>
        <w:t xml:space="preserve"> </w:t>
      </w:r>
      <w:r w:rsidRPr="0016105E">
        <w:rPr>
          <w:rFonts w:cs="Arial"/>
          <w:szCs w:val="20"/>
        </w:rPr>
        <w:t>Ministrstvo za pravosodje,</w:t>
      </w:r>
    </w:p>
    <w:p w14:paraId="4A4DABB8" w14:textId="77777777" w:rsidR="00337F23" w:rsidRPr="0016105E" w:rsidRDefault="00337F23" w:rsidP="007C0556">
      <w:pPr>
        <w:spacing w:line="288" w:lineRule="auto"/>
        <w:jc w:val="both"/>
        <w:rPr>
          <w:rFonts w:cs="Arial"/>
          <w:szCs w:val="20"/>
        </w:rPr>
      </w:pPr>
      <w:r>
        <w:rPr>
          <w:rFonts w:cs="Arial"/>
        </w:rPr>
        <w:t>–</w:t>
      </w:r>
      <w:r>
        <w:t xml:space="preserve"> </w:t>
      </w:r>
      <w:r w:rsidRPr="0016105E">
        <w:rPr>
          <w:rFonts w:cs="Arial"/>
          <w:szCs w:val="20"/>
        </w:rPr>
        <w:t>Vrhovno državno tožilstvo RS,</w:t>
      </w:r>
    </w:p>
    <w:p w14:paraId="20C18577" w14:textId="77777777" w:rsidR="00337F23" w:rsidRDefault="00337F23" w:rsidP="007C0556">
      <w:pPr>
        <w:spacing w:line="288" w:lineRule="auto"/>
        <w:jc w:val="both"/>
        <w:rPr>
          <w:rFonts w:cs="Arial"/>
          <w:szCs w:val="20"/>
        </w:rPr>
      </w:pPr>
      <w:r>
        <w:rPr>
          <w:rFonts w:cs="Arial"/>
        </w:rPr>
        <w:t>–</w:t>
      </w:r>
      <w:r>
        <w:t xml:space="preserve"> </w:t>
      </w:r>
      <w:proofErr w:type="spellStart"/>
      <w:r w:rsidRPr="0016105E">
        <w:rPr>
          <w:rFonts w:cs="Arial"/>
          <w:szCs w:val="20"/>
        </w:rPr>
        <w:t>Državnotožilski</w:t>
      </w:r>
      <w:proofErr w:type="spellEnd"/>
      <w:r w:rsidRPr="0016105E">
        <w:rPr>
          <w:rFonts w:cs="Arial"/>
          <w:szCs w:val="20"/>
        </w:rPr>
        <w:t xml:space="preserve"> svet.</w:t>
      </w:r>
    </w:p>
    <w:p w14:paraId="3B29F4FB" w14:textId="77777777" w:rsidR="00337F23" w:rsidRDefault="00337F23" w:rsidP="007C0556">
      <w:pPr>
        <w:spacing w:line="288" w:lineRule="auto"/>
        <w:jc w:val="both"/>
        <w:rPr>
          <w:rFonts w:cs="Arial"/>
          <w:szCs w:val="20"/>
        </w:rPr>
      </w:pPr>
    </w:p>
    <w:p w14:paraId="2ECAED59" w14:textId="77777777" w:rsidR="00E67152" w:rsidRPr="0016105E" w:rsidRDefault="00E67152" w:rsidP="007C0556">
      <w:pPr>
        <w:spacing w:line="288" w:lineRule="auto"/>
        <w:jc w:val="both"/>
        <w:rPr>
          <w:bCs/>
          <w:szCs w:val="20"/>
        </w:rPr>
      </w:pPr>
    </w:p>
    <w:p w14:paraId="3E688F84" w14:textId="77777777" w:rsidR="00337F23" w:rsidRDefault="00337F23" w:rsidP="007C0556">
      <w:pPr>
        <w:spacing w:line="288" w:lineRule="auto"/>
        <w:jc w:val="both"/>
        <w:rPr>
          <w:bCs/>
          <w:szCs w:val="20"/>
        </w:rPr>
      </w:pPr>
    </w:p>
    <w:p w14:paraId="3057C444" w14:textId="77777777" w:rsidR="00337F23" w:rsidRDefault="00337F23" w:rsidP="007C0556">
      <w:pPr>
        <w:spacing w:line="288" w:lineRule="auto"/>
        <w:jc w:val="both"/>
        <w:rPr>
          <w:bCs/>
          <w:szCs w:val="20"/>
        </w:rPr>
      </w:pPr>
    </w:p>
    <w:p w14:paraId="77D8B113" w14:textId="78FF3126" w:rsidR="00337F23" w:rsidRDefault="00337F23" w:rsidP="007C0556">
      <w:pPr>
        <w:spacing w:line="288" w:lineRule="auto"/>
        <w:jc w:val="both"/>
        <w:rPr>
          <w:bCs/>
          <w:szCs w:val="20"/>
        </w:rPr>
      </w:pPr>
    </w:p>
    <w:p w14:paraId="710D79AF" w14:textId="2D022A95" w:rsidR="00C05B66" w:rsidRDefault="00C05B66" w:rsidP="007C0556">
      <w:pPr>
        <w:spacing w:line="288" w:lineRule="auto"/>
        <w:jc w:val="both"/>
        <w:rPr>
          <w:bCs/>
          <w:szCs w:val="20"/>
        </w:rPr>
      </w:pPr>
    </w:p>
    <w:p w14:paraId="6637738D" w14:textId="77777777" w:rsidR="00D6444E" w:rsidRDefault="00D6444E" w:rsidP="00597BEF">
      <w:pPr>
        <w:spacing w:line="288" w:lineRule="auto"/>
        <w:jc w:val="both"/>
        <w:rPr>
          <w:rFonts w:cs="Arial"/>
          <w:color w:val="333333"/>
          <w:szCs w:val="20"/>
          <w:lang w:eastAsia="sl-SI"/>
        </w:rPr>
      </w:pPr>
    </w:p>
    <w:p w14:paraId="03F68500" w14:textId="77777777" w:rsidR="00D6444E" w:rsidRDefault="00D6444E" w:rsidP="00597BEF">
      <w:pPr>
        <w:spacing w:line="288" w:lineRule="auto"/>
        <w:jc w:val="both"/>
        <w:rPr>
          <w:rFonts w:cs="Arial"/>
          <w:color w:val="333333"/>
          <w:szCs w:val="20"/>
          <w:lang w:eastAsia="sl-SI"/>
        </w:rPr>
      </w:pPr>
    </w:p>
    <w:p w14:paraId="29470B68" w14:textId="77777777" w:rsidR="00D6444E" w:rsidRDefault="00D6444E" w:rsidP="00597BEF">
      <w:pPr>
        <w:spacing w:line="288" w:lineRule="auto"/>
        <w:jc w:val="both"/>
        <w:rPr>
          <w:rFonts w:cs="Arial"/>
          <w:color w:val="333333"/>
          <w:szCs w:val="20"/>
          <w:lang w:eastAsia="sl-SI"/>
        </w:rPr>
      </w:pPr>
    </w:p>
    <w:p w14:paraId="3CEDE60A" w14:textId="77777777" w:rsidR="00D6444E" w:rsidRDefault="00D6444E" w:rsidP="00597BEF">
      <w:pPr>
        <w:spacing w:line="288" w:lineRule="auto"/>
        <w:jc w:val="both"/>
        <w:rPr>
          <w:rFonts w:cs="Arial"/>
          <w:color w:val="333333"/>
          <w:szCs w:val="20"/>
          <w:lang w:eastAsia="sl-SI"/>
        </w:rPr>
      </w:pPr>
    </w:p>
    <w:p w14:paraId="1E6504D0" w14:textId="4D1DA1DF" w:rsidR="00597BEF" w:rsidRPr="005C5749" w:rsidRDefault="00597BEF" w:rsidP="00597BEF">
      <w:pPr>
        <w:spacing w:line="288" w:lineRule="auto"/>
        <w:jc w:val="both"/>
        <w:rPr>
          <w:rFonts w:cs="Arial"/>
          <w:color w:val="000000" w:themeColor="text1"/>
          <w:szCs w:val="20"/>
        </w:rPr>
      </w:pPr>
      <w:r w:rsidRPr="006420D1">
        <w:rPr>
          <w:rFonts w:cs="Arial"/>
          <w:color w:val="333333"/>
          <w:szCs w:val="20"/>
          <w:lang w:eastAsia="sl-SI"/>
        </w:rPr>
        <w:lastRenderedPageBreak/>
        <w:t xml:space="preserve">Na podlagi prvega odstavka 141. člena </w:t>
      </w:r>
      <w:r>
        <w:rPr>
          <w:rFonts w:cs="Arial"/>
          <w:szCs w:val="20"/>
        </w:rPr>
        <w:t xml:space="preserve">Zakona o državnem tožilstvu </w:t>
      </w:r>
      <w:r w:rsidRPr="00EC3CF3">
        <w:rPr>
          <w:rFonts w:cs="Arial"/>
          <w:szCs w:val="20"/>
        </w:rPr>
        <w:t>(</w:t>
      </w:r>
      <w:r w:rsidRPr="005C7AFC">
        <w:rPr>
          <w:rFonts w:cs="Arial"/>
          <w:szCs w:val="20"/>
        </w:rPr>
        <w:t xml:space="preserve">Uradni list RS, št. 58/11, 21/12 – ZDU-1F, 47/12, 15/13 – </w:t>
      </w:r>
      <w:proofErr w:type="spellStart"/>
      <w:r w:rsidRPr="005C7AFC">
        <w:rPr>
          <w:rFonts w:cs="Arial"/>
          <w:szCs w:val="20"/>
        </w:rPr>
        <w:t>ZODPol</w:t>
      </w:r>
      <w:proofErr w:type="spellEnd"/>
      <w:r w:rsidRPr="005C7AFC">
        <w:rPr>
          <w:rFonts w:cs="Arial"/>
          <w:szCs w:val="20"/>
        </w:rPr>
        <w:t xml:space="preserve">, 47/13 – ZDU-1G, 48/13 </w:t>
      </w:r>
      <w:r w:rsidRPr="005C5749">
        <w:rPr>
          <w:rFonts w:cs="Arial"/>
          <w:color w:val="000000" w:themeColor="text1"/>
          <w:szCs w:val="20"/>
        </w:rPr>
        <w:t xml:space="preserve">– ZSKZDČEU-1, 19/15, 23/17 – </w:t>
      </w:r>
      <w:proofErr w:type="spellStart"/>
      <w:r w:rsidRPr="005C5749">
        <w:rPr>
          <w:rFonts w:cs="Arial"/>
          <w:color w:val="000000" w:themeColor="text1"/>
          <w:szCs w:val="20"/>
        </w:rPr>
        <w:t>ZSSve</w:t>
      </w:r>
      <w:proofErr w:type="spellEnd"/>
      <w:r w:rsidRPr="005C5749">
        <w:rPr>
          <w:rFonts w:cs="Arial"/>
          <w:color w:val="000000" w:themeColor="text1"/>
          <w:szCs w:val="20"/>
        </w:rPr>
        <w:t>, 36/19, 139/20, 54/21</w:t>
      </w:r>
      <w:r w:rsidR="000F2777" w:rsidRPr="005C5749">
        <w:rPr>
          <w:rFonts w:cs="Arial"/>
          <w:color w:val="000000" w:themeColor="text1"/>
          <w:szCs w:val="20"/>
        </w:rPr>
        <w:t xml:space="preserve">, </w:t>
      </w:r>
      <w:r w:rsidRPr="005C5749">
        <w:rPr>
          <w:rFonts w:cs="Arial"/>
          <w:color w:val="000000" w:themeColor="text1"/>
          <w:szCs w:val="20"/>
        </w:rPr>
        <w:t>105/22 – ZZNŠPP</w:t>
      </w:r>
      <w:r w:rsidR="000F2777" w:rsidRPr="005C5749">
        <w:rPr>
          <w:rFonts w:cs="Arial"/>
          <w:color w:val="000000" w:themeColor="text1"/>
          <w:szCs w:val="20"/>
        </w:rPr>
        <w:t xml:space="preserve"> </w:t>
      </w:r>
      <w:r w:rsidR="000F2777" w:rsidRPr="005C5749">
        <w:rPr>
          <w:rFonts w:ascii="Helv" w:hAnsi="Helv" w:cs="Helv"/>
          <w:bCs/>
          <w:color w:val="000000" w:themeColor="text1"/>
          <w:szCs w:val="20"/>
          <w:lang w:eastAsia="sl-SI"/>
        </w:rPr>
        <w:t>in 57/25 - ZF</w:t>
      </w:r>
      <w:r w:rsidRPr="005C5749">
        <w:rPr>
          <w:rFonts w:cs="Arial"/>
          <w:color w:val="000000" w:themeColor="text1"/>
          <w:szCs w:val="20"/>
        </w:rPr>
        <w:t xml:space="preserve">) in na predlog </w:t>
      </w:r>
      <w:r w:rsidR="000F2777" w:rsidRPr="005C5749">
        <w:rPr>
          <w:rFonts w:cs="Arial"/>
          <w:color w:val="000000" w:themeColor="text1"/>
          <w:szCs w:val="20"/>
        </w:rPr>
        <w:t>generalne državne tožilke</w:t>
      </w:r>
      <w:r w:rsidRPr="005C5749">
        <w:rPr>
          <w:rFonts w:cs="Arial"/>
          <w:color w:val="000000" w:themeColor="text1"/>
          <w:szCs w:val="20"/>
        </w:rPr>
        <w:t xml:space="preserve"> Republike Slovenije ter po predhodnem mnenju </w:t>
      </w:r>
      <w:proofErr w:type="spellStart"/>
      <w:r w:rsidRPr="005C5749">
        <w:rPr>
          <w:rFonts w:cs="Arial"/>
          <w:color w:val="000000" w:themeColor="text1"/>
          <w:szCs w:val="20"/>
        </w:rPr>
        <w:t>Državnotožilskega</w:t>
      </w:r>
      <w:proofErr w:type="spellEnd"/>
      <w:r w:rsidRPr="005C5749">
        <w:rPr>
          <w:rFonts w:cs="Arial"/>
          <w:color w:val="000000" w:themeColor="text1"/>
          <w:szCs w:val="20"/>
        </w:rPr>
        <w:t xml:space="preserve"> sveta </w:t>
      </w:r>
      <w:r w:rsidRPr="005C5749">
        <w:rPr>
          <w:rFonts w:cs="Arial"/>
          <w:color w:val="000000" w:themeColor="text1"/>
          <w:szCs w:val="20"/>
          <w:lang w:eastAsia="sl-SI"/>
        </w:rPr>
        <w:t xml:space="preserve">v soglasju z Vlado Republike Slovenije </w:t>
      </w:r>
      <w:r w:rsidRPr="005C5749">
        <w:rPr>
          <w:rFonts w:cs="Arial"/>
          <w:color w:val="000000" w:themeColor="text1"/>
          <w:szCs w:val="20"/>
        </w:rPr>
        <w:t>ministrica za pravosodje izdaja</w:t>
      </w:r>
    </w:p>
    <w:p w14:paraId="24765B5B" w14:textId="77777777" w:rsidR="00597BEF" w:rsidRDefault="00597BEF" w:rsidP="00597BEF">
      <w:pPr>
        <w:spacing w:line="288" w:lineRule="auto"/>
        <w:jc w:val="both"/>
        <w:rPr>
          <w:rFonts w:cs="Arial"/>
          <w:szCs w:val="20"/>
        </w:rPr>
      </w:pPr>
    </w:p>
    <w:p w14:paraId="6B9B89F2" w14:textId="77777777" w:rsidR="00597BEF" w:rsidRDefault="00597BEF" w:rsidP="00597BEF">
      <w:pPr>
        <w:spacing w:line="288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ODREDBO </w:t>
      </w:r>
    </w:p>
    <w:p w14:paraId="49080B97" w14:textId="77777777" w:rsidR="00597BEF" w:rsidRPr="006420D1" w:rsidRDefault="00597BEF" w:rsidP="00597BEF">
      <w:pPr>
        <w:spacing w:line="288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o spremembah Odredbe</w:t>
      </w:r>
      <w:r w:rsidRPr="006420D1">
        <w:rPr>
          <w:rFonts w:cs="Arial"/>
          <w:b/>
          <w:szCs w:val="20"/>
        </w:rPr>
        <w:t xml:space="preserve"> o številu mest državnih tožilcev</w:t>
      </w:r>
    </w:p>
    <w:p w14:paraId="54B1714D" w14:textId="77777777" w:rsidR="00597BEF" w:rsidRPr="006420D1" w:rsidRDefault="00597BEF" w:rsidP="00597BEF">
      <w:pPr>
        <w:spacing w:line="288" w:lineRule="auto"/>
        <w:jc w:val="center"/>
        <w:rPr>
          <w:rFonts w:cs="Arial"/>
          <w:szCs w:val="20"/>
        </w:rPr>
      </w:pPr>
    </w:p>
    <w:p w14:paraId="365481D2" w14:textId="77777777" w:rsidR="00597BEF" w:rsidRDefault="00597BEF" w:rsidP="00597BEF">
      <w:pPr>
        <w:pStyle w:val="odstavek2"/>
        <w:spacing w:before="0" w:line="288" w:lineRule="auto"/>
        <w:ind w:firstLine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I.</w:t>
      </w:r>
    </w:p>
    <w:p w14:paraId="63052FE0" w14:textId="2B484B70" w:rsidR="00597BEF" w:rsidRDefault="00597BEF" w:rsidP="00597BEF">
      <w:pPr>
        <w:pStyle w:val="odstavek2"/>
        <w:spacing w:before="0" w:line="288" w:lineRule="auto"/>
        <w:ind w:firstLine="0"/>
        <w:rPr>
          <w:sz w:val="20"/>
          <w:szCs w:val="20"/>
        </w:rPr>
      </w:pPr>
      <w:r w:rsidRPr="00BA30B6">
        <w:rPr>
          <w:color w:val="333333"/>
          <w:sz w:val="20"/>
          <w:szCs w:val="20"/>
        </w:rPr>
        <w:t xml:space="preserve">V Odredbi o številu mest državnih tožilcev </w:t>
      </w:r>
      <w:r w:rsidRPr="00BA30B6">
        <w:rPr>
          <w:sz w:val="20"/>
          <w:szCs w:val="20"/>
        </w:rPr>
        <w:t>(</w:t>
      </w:r>
      <w:r w:rsidRPr="00BE35C0">
        <w:rPr>
          <w:sz w:val="20"/>
          <w:szCs w:val="20"/>
        </w:rPr>
        <w:t>Uradni list RS, št. 76/11, 69/12, 52/13, 52/14, 71/15, 14/19, 102/20, 135/22</w:t>
      </w:r>
      <w:r w:rsidR="006A3659">
        <w:rPr>
          <w:sz w:val="20"/>
          <w:szCs w:val="20"/>
        </w:rPr>
        <w:t>,</w:t>
      </w:r>
      <w:r w:rsidRPr="00BE35C0">
        <w:rPr>
          <w:sz w:val="20"/>
          <w:szCs w:val="20"/>
        </w:rPr>
        <w:t xml:space="preserve"> 14/23</w:t>
      </w:r>
      <w:r w:rsidR="006A3659">
        <w:rPr>
          <w:sz w:val="20"/>
          <w:szCs w:val="20"/>
        </w:rPr>
        <w:t xml:space="preserve"> in 30/24</w:t>
      </w:r>
      <w:r w:rsidRPr="00BA30B6">
        <w:rPr>
          <w:sz w:val="20"/>
          <w:szCs w:val="20"/>
        </w:rPr>
        <w:t>)</w:t>
      </w:r>
      <w:r w:rsidRPr="00BA30B6">
        <w:rPr>
          <w:color w:val="333333"/>
          <w:sz w:val="20"/>
          <w:szCs w:val="20"/>
        </w:rPr>
        <w:t xml:space="preserve"> se </w:t>
      </w:r>
      <w:r>
        <w:rPr>
          <w:color w:val="333333"/>
          <w:sz w:val="20"/>
          <w:szCs w:val="20"/>
        </w:rPr>
        <w:t xml:space="preserve">v </w:t>
      </w:r>
      <w:r w:rsidRPr="00BA30B6">
        <w:rPr>
          <w:color w:val="333333"/>
          <w:sz w:val="20"/>
          <w:szCs w:val="20"/>
        </w:rPr>
        <w:t xml:space="preserve">II. </w:t>
      </w:r>
      <w:r>
        <w:rPr>
          <w:color w:val="333333"/>
          <w:sz w:val="20"/>
          <w:szCs w:val="20"/>
        </w:rPr>
        <w:t>t</w:t>
      </w:r>
      <w:r w:rsidRPr="00BA30B6">
        <w:rPr>
          <w:color w:val="333333"/>
          <w:sz w:val="20"/>
          <w:szCs w:val="20"/>
        </w:rPr>
        <w:t>očk</w:t>
      </w:r>
      <w:r>
        <w:rPr>
          <w:color w:val="333333"/>
          <w:sz w:val="20"/>
          <w:szCs w:val="20"/>
        </w:rPr>
        <w:t>i</w:t>
      </w:r>
      <w:r w:rsidRPr="00BA30B6">
        <w:rPr>
          <w:color w:val="333333"/>
          <w:sz w:val="20"/>
          <w:szCs w:val="20"/>
        </w:rPr>
        <w:t xml:space="preserve"> </w:t>
      </w:r>
      <w:r>
        <w:rPr>
          <w:sz w:val="20"/>
          <w:szCs w:val="20"/>
        </w:rPr>
        <w:t>v preglednici vrstice</w:t>
      </w:r>
    </w:p>
    <w:p w14:paraId="590A955E" w14:textId="77777777" w:rsidR="00597BEF" w:rsidRDefault="00597BEF" w:rsidP="00597BEF">
      <w:pPr>
        <w:pStyle w:val="odstavek2"/>
        <w:spacing w:before="0" w:line="288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</w:p>
    <w:tbl>
      <w:tblPr>
        <w:tblW w:w="9209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0"/>
        <w:gridCol w:w="640"/>
        <w:gridCol w:w="707"/>
        <w:gridCol w:w="2814"/>
        <w:gridCol w:w="454"/>
        <w:gridCol w:w="1984"/>
      </w:tblGrid>
      <w:tr w:rsidR="006A3659" w:rsidRPr="001176B9" w14:paraId="66BE30D2" w14:textId="77777777" w:rsidTr="000246DE">
        <w:trPr>
          <w:trHeight w:val="65"/>
          <w:jc w:val="center"/>
        </w:trPr>
        <w:tc>
          <w:tcPr>
            <w:tcW w:w="261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14:paraId="2E3D2B3D" w14:textId="77777777" w:rsidR="006A3659" w:rsidRDefault="006A3659" w:rsidP="000246DE">
            <w:pPr>
              <w:ind w:left="142"/>
              <w:rPr>
                <w:rFonts w:cs="Arial"/>
                <w:b/>
                <w:bCs/>
                <w:color w:val="000000"/>
                <w:szCs w:val="20"/>
              </w:rPr>
            </w:pPr>
            <w:r>
              <w:rPr>
                <w:rFonts w:cs="Arial"/>
                <w:b/>
                <w:bCs/>
                <w:color w:val="000000"/>
                <w:szCs w:val="20"/>
              </w:rPr>
              <w:t>Specializirano</w:t>
            </w:r>
            <w:r w:rsidRPr="00111874">
              <w:rPr>
                <w:rFonts w:cs="Arial"/>
                <w:b/>
                <w:bCs/>
                <w:color w:val="000000"/>
                <w:szCs w:val="20"/>
              </w:rPr>
              <w:t xml:space="preserve"> </w:t>
            </w:r>
          </w:p>
          <w:p w14:paraId="7BB09F8B" w14:textId="77777777" w:rsidR="006A3659" w:rsidRPr="00111874" w:rsidRDefault="006A3659" w:rsidP="000246DE">
            <w:pPr>
              <w:ind w:left="142"/>
              <w:rPr>
                <w:rFonts w:cs="Arial"/>
                <w:b/>
                <w:szCs w:val="20"/>
              </w:rPr>
            </w:pPr>
            <w:r w:rsidRPr="00111874">
              <w:rPr>
                <w:rFonts w:cs="Arial"/>
                <w:b/>
                <w:bCs/>
                <w:color w:val="000000"/>
                <w:szCs w:val="20"/>
              </w:rPr>
              <w:t xml:space="preserve">državno tožilstvo </w:t>
            </w:r>
            <w:r>
              <w:rPr>
                <w:rFonts w:cs="Arial"/>
                <w:b/>
                <w:bCs/>
                <w:color w:val="000000"/>
                <w:szCs w:val="20"/>
              </w:rPr>
              <w:t>RS</w:t>
            </w:r>
          </w:p>
        </w:tc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14:paraId="41E59646" w14:textId="77777777" w:rsidR="006A3659" w:rsidRPr="00111874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20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FC2E229" w14:textId="77777777" w:rsidR="006A3659" w:rsidRPr="001935D5" w:rsidRDefault="006A3659" w:rsidP="000246DE">
            <w:pPr>
              <w:jc w:val="center"/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26AF37F" w14:textId="77777777" w:rsidR="006A3659" w:rsidRPr="001935D5" w:rsidRDefault="006A3659" w:rsidP="000246DE">
            <w:pPr>
              <w:rPr>
                <w:rFonts w:cs="Arial"/>
                <w:color w:val="000000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višji državni tožilci</w:t>
            </w:r>
          </w:p>
        </w:tc>
        <w:tc>
          <w:tcPr>
            <w:tcW w:w="24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0C163F" w14:textId="77777777" w:rsidR="006A3659" w:rsidRPr="001935D5" w:rsidRDefault="006A3659" w:rsidP="000246DE">
            <w:pPr>
              <w:ind w:left="141"/>
              <w:rPr>
                <w:rFonts w:cs="Arial"/>
                <w:szCs w:val="20"/>
              </w:rPr>
            </w:pPr>
          </w:p>
        </w:tc>
      </w:tr>
      <w:tr w:rsidR="006A3659" w:rsidRPr="001176B9" w14:paraId="5F8C3B07" w14:textId="77777777" w:rsidTr="000246DE">
        <w:trPr>
          <w:trHeight w:val="64"/>
          <w:jc w:val="center"/>
        </w:trPr>
        <w:tc>
          <w:tcPr>
            <w:tcW w:w="261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963E280" w14:textId="77777777" w:rsidR="006A3659" w:rsidRPr="00111874" w:rsidRDefault="006A3659" w:rsidP="000246DE">
            <w:pPr>
              <w:ind w:left="142"/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7F505CA" w14:textId="77777777" w:rsidR="006A3659" w:rsidRPr="00111874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DEC068E" w14:textId="77777777" w:rsidR="006A3659" w:rsidRPr="001935D5" w:rsidRDefault="006A3659" w:rsidP="000246DE">
            <w:pPr>
              <w:jc w:val="center"/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>14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32C425EA" w14:textId="77777777" w:rsidR="006A3659" w:rsidRPr="001935D5" w:rsidRDefault="006A3659" w:rsidP="000246DE">
            <w:pPr>
              <w:rPr>
                <w:rFonts w:cs="Arial"/>
                <w:color w:val="000000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okrožnih državnih tožilcev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EF61EB" w14:textId="77777777" w:rsidR="006A3659" w:rsidRPr="001935D5" w:rsidRDefault="006A3659" w:rsidP="000246DE">
            <w:pPr>
              <w:ind w:left="141"/>
              <w:rPr>
                <w:rFonts w:cs="Arial"/>
                <w:szCs w:val="20"/>
              </w:rPr>
            </w:pPr>
          </w:p>
        </w:tc>
      </w:tr>
      <w:tr w:rsidR="006A3659" w:rsidRPr="001176B9" w14:paraId="15607AFC" w14:textId="77777777" w:rsidTr="000246DE">
        <w:trPr>
          <w:trHeight w:val="64"/>
          <w:jc w:val="center"/>
        </w:trPr>
        <w:tc>
          <w:tcPr>
            <w:tcW w:w="26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16066" w14:textId="77777777" w:rsidR="006A3659" w:rsidRPr="00111874" w:rsidRDefault="006A3659" w:rsidP="000246DE">
            <w:pPr>
              <w:ind w:left="142"/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BEF44" w14:textId="77777777" w:rsidR="006A3659" w:rsidRPr="00111874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336BEC0" w14:textId="77777777" w:rsidR="006A3659" w:rsidRPr="001935D5" w:rsidRDefault="006A3659" w:rsidP="000246DE">
            <w:pPr>
              <w:jc w:val="center"/>
              <w:rPr>
                <w:rFonts w:cs="Arial"/>
                <w:color w:val="000000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2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66408452" w14:textId="77777777" w:rsidR="006A3659" w:rsidRPr="001935D5" w:rsidRDefault="006A3659" w:rsidP="000246DE">
            <w:pPr>
              <w:rPr>
                <w:rFonts w:cs="Arial"/>
                <w:color w:val="000000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okrajn</w:t>
            </w:r>
            <w:r>
              <w:rPr>
                <w:rFonts w:cs="Arial"/>
                <w:color w:val="000000"/>
                <w:szCs w:val="20"/>
              </w:rPr>
              <w:t>a</w:t>
            </w:r>
            <w:r w:rsidRPr="001935D5">
              <w:rPr>
                <w:rFonts w:cs="Arial"/>
                <w:color w:val="000000"/>
                <w:szCs w:val="20"/>
              </w:rPr>
              <w:t xml:space="preserve"> državn</w:t>
            </w:r>
            <w:r>
              <w:rPr>
                <w:rFonts w:cs="Arial"/>
                <w:color w:val="000000"/>
                <w:szCs w:val="20"/>
              </w:rPr>
              <w:t>a</w:t>
            </w:r>
            <w:r w:rsidRPr="001935D5">
              <w:rPr>
                <w:rFonts w:cs="Arial"/>
                <w:color w:val="000000"/>
                <w:szCs w:val="20"/>
              </w:rPr>
              <w:t xml:space="preserve"> tožilc</w:t>
            </w:r>
            <w:r>
              <w:rPr>
                <w:rFonts w:cs="Arial"/>
                <w:color w:val="000000"/>
                <w:szCs w:val="20"/>
              </w:rPr>
              <w:t>a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11CF3" w14:textId="77777777" w:rsidR="006A3659" w:rsidRPr="001935D5" w:rsidRDefault="006A3659" w:rsidP="000246DE">
            <w:pPr>
              <w:ind w:left="141"/>
              <w:rPr>
                <w:rFonts w:cs="Arial"/>
                <w:szCs w:val="20"/>
              </w:rPr>
            </w:pPr>
          </w:p>
        </w:tc>
      </w:tr>
      <w:tr w:rsidR="006A3659" w:rsidRPr="001176B9" w14:paraId="7BAD3191" w14:textId="77777777" w:rsidTr="000246DE">
        <w:trPr>
          <w:trHeight w:val="60"/>
          <w:jc w:val="center"/>
        </w:trPr>
        <w:tc>
          <w:tcPr>
            <w:tcW w:w="2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</w:tcPr>
          <w:p w14:paraId="315ACDD2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Okrožno državno tožilstvo v Slovenj Gradcu</w:t>
            </w:r>
          </w:p>
        </w:tc>
        <w:tc>
          <w:tcPr>
            <w:tcW w:w="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396B494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6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479A4996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505E5B3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višj</w:t>
            </w:r>
            <w:r>
              <w:rPr>
                <w:rFonts w:cs="Arial"/>
                <w:color w:val="000000"/>
                <w:szCs w:val="20"/>
              </w:rPr>
              <w:t>a</w:t>
            </w:r>
            <w:r w:rsidRPr="001935D5">
              <w:rPr>
                <w:rFonts w:cs="Arial"/>
                <w:color w:val="000000"/>
                <w:szCs w:val="20"/>
              </w:rPr>
              <w:t xml:space="preserve"> državn</w:t>
            </w:r>
            <w:r>
              <w:rPr>
                <w:rFonts w:cs="Arial"/>
                <w:color w:val="000000"/>
                <w:szCs w:val="20"/>
              </w:rPr>
              <w:t>a</w:t>
            </w:r>
            <w:r w:rsidRPr="001935D5">
              <w:rPr>
                <w:rFonts w:cs="Arial"/>
                <w:color w:val="000000"/>
                <w:szCs w:val="20"/>
              </w:rPr>
              <w:t xml:space="preserve"> tožilc</w:t>
            </w:r>
            <w:r>
              <w:rPr>
                <w:rFonts w:cs="Arial"/>
                <w:color w:val="000000"/>
                <w:szCs w:val="20"/>
              </w:rPr>
              <w:t>a</w:t>
            </w:r>
          </w:p>
        </w:tc>
        <w:tc>
          <w:tcPr>
            <w:tcW w:w="2438" w:type="dxa"/>
            <w:gridSpan w:val="2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4E49AE36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1A261EE5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E5393B8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6C00E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46129421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3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51C994EC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okrožni državni tožilc</w:t>
            </w:r>
            <w:r>
              <w:rPr>
                <w:rFonts w:cs="Arial"/>
                <w:color w:val="000000"/>
                <w:szCs w:val="20"/>
              </w:rPr>
              <w:t>i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3D6300E5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148D02E1" w14:textId="77777777" w:rsidTr="000246DE">
        <w:trPr>
          <w:trHeight w:val="347"/>
          <w:jc w:val="center"/>
        </w:trPr>
        <w:tc>
          <w:tcPr>
            <w:tcW w:w="2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37BF887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A3BDF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6BD791E8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48055E74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okrajn</w:t>
            </w:r>
            <w:r>
              <w:rPr>
                <w:rFonts w:cs="Arial"/>
                <w:color w:val="000000"/>
                <w:szCs w:val="20"/>
              </w:rPr>
              <w:t>i</w:t>
            </w:r>
            <w:r w:rsidRPr="001935D5">
              <w:rPr>
                <w:rFonts w:cs="Arial"/>
                <w:color w:val="000000"/>
                <w:szCs w:val="20"/>
              </w:rPr>
              <w:t xml:space="preserve"> državn</w:t>
            </w:r>
            <w:r>
              <w:rPr>
                <w:rFonts w:cs="Arial"/>
                <w:color w:val="000000"/>
                <w:szCs w:val="20"/>
              </w:rPr>
              <w:t>i</w:t>
            </w:r>
            <w:r w:rsidRPr="001935D5">
              <w:rPr>
                <w:rFonts w:cs="Arial"/>
                <w:color w:val="000000"/>
                <w:szCs w:val="20"/>
              </w:rPr>
              <w:t xml:space="preserve"> tožil</w:t>
            </w:r>
            <w:r>
              <w:rPr>
                <w:rFonts w:cs="Arial"/>
                <w:color w:val="000000"/>
                <w:szCs w:val="20"/>
              </w:rPr>
              <w:t>ec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10554A5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076E7DF8" w14:textId="77777777" w:rsidTr="000246DE">
        <w:trPr>
          <w:trHeight w:val="60"/>
          <w:jc w:val="center"/>
        </w:trPr>
        <w:tc>
          <w:tcPr>
            <w:tcW w:w="26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0B4296A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  <w:r w:rsidRPr="001176B9">
              <w:rPr>
                <w:rFonts w:cs="Arial"/>
                <w:b/>
                <w:szCs w:val="20"/>
              </w:rPr>
              <w:t>Skupaj</w:t>
            </w:r>
          </w:p>
        </w:tc>
        <w:tc>
          <w:tcPr>
            <w:tcW w:w="64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AA5796A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176B9">
              <w:rPr>
                <w:rFonts w:cs="Arial"/>
                <w:szCs w:val="20"/>
              </w:rPr>
              <w:t>26</w:t>
            </w:r>
            <w:r>
              <w:rPr>
                <w:rFonts w:cs="Arial"/>
                <w:szCs w:val="20"/>
              </w:rPr>
              <w:t>8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592F89EF" w14:textId="77777777" w:rsidR="006A365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18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FCB8489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vrhovnih državnih tožilcev</w:t>
            </w:r>
          </w:p>
        </w:tc>
        <w:tc>
          <w:tcPr>
            <w:tcW w:w="243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DA82A61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06D59693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34E34572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DEC02A7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322E8B26" w14:textId="77777777" w:rsidR="006A365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3</w:t>
            </w:r>
            <w:r>
              <w:rPr>
                <w:rFonts w:cs="Arial"/>
                <w:szCs w:val="20"/>
              </w:rPr>
              <w:t>7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3E9CF969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višjih državnih tožilcev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27190B5C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757BC9E5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4AFE4A30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1870E38A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</w:p>
        </w:tc>
        <w:tc>
          <w:tcPr>
            <w:tcW w:w="70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3DD5DF47" w14:textId="77777777" w:rsidR="006A365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14</w:t>
            </w:r>
            <w:r>
              <w:rPr>
                <w:rFonts w:cs="Arial"/>
                <w:szCs w:val="20"/>
              </w:rPr>
              <w:t>0</w:t>
            </w:r>
          </w:p>
        </w:tc>
        <w:tc>
          <w:tcPr>
            <w:tcW w:w="281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50E37ED5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okrožnih državnih tožilcev</w:t>
            </w:r>
          </w:p>
        </w:tc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42859BA1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AB038B2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za italijanski jezik</w:t>
            </w:r>
          </w:p>
        </w:tc>
      </w:tr>
      <w:tr w:rsidR="006A3659" w:rsidRPr="001176B9" w14:paraId="46D2BE0A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28FD501A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18F6BD4E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4CC9143B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81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5919EC6E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</w:p>
        </w:tc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52901F5C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7E0FFFBC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za madžarski jezik</w:t>
            </w:r>
          </w:p>
        </w:tc>
      </w:tr>
      <w:tr w:rsidR="006A3659" w:rsidRPr="001176B9" w14:paraId="1C2BB014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17175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A5798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4CFF1DA3" w14:textId="77777777" w:rsidR="006A3659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73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7220D1A0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176B9">
              <w:rPr>
                <w:rFonts w:cs="Arial"/>
                <w:szCs w:val="20"/>
              </w:rPr>
              <w:t>okrajnih državnih tožilcev</w:t>
            </w:r>
          </w:p>
        </w:tc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7016D80A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176B9">
              <w:rPr>
                <w:rFonts w:cs="Arial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376AEDA5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176B9">
              <w:rPr>
                <w:rFonts w:cs="Arial"/>
                <w:szCs w:val="20"/>
              </w:rPr>
              <w:t>za italijanski jezik</w:t>
            </w:r>
          </w:p>
        </w:tc>
      </w:tr>
    </w:tbl>
    <w:p w14:paraId="55D14ACE" w14:textId="77777777" w:rsidR="00597BEF" w:rsidRDefault="00597BEF" w:rsidP="00597BEF">
      <w:pPr>
        <w:pStyle w:val="odstavek2"/>
        <w:spacing w:before="0" w:line="288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«</w:t>
      </w:r>
    </w:p>
    <w:p w14:paraId="592FB69F" w14:textId="77777777" w:rsidR="00597BEF" w:rsidRDefault="00597BEF" w:rsidP="00597BEF">
      <w:pPr>
        <w:pStyle w:val="odstavek2"/>
        <w:spacing w:before="0" w:line="288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spremenijo tako, da se glasijo</w:t>
      </w:r>
      <w:r w:rsidRPr="00EB7E09">
        <w:rPr>
          <w:sz w:val="20"/>
          <w:szCs w:val="20"/>
        </w:rPr>
        <w:t>:</w:t>
      </w:r>
    </w:p>
    <w:p w14:paraId="167DE049" w14:textId="77777777" w:rsidR="00597BEF" w:rsidRPr="00EB7E09" w:rsidRDefault="00597BEF" w:rsidP="00597BEF">
      <w:pPr>
        <w:pStyle w:val="odstavek2"/>
        <w:spacing w:before="0" w:line="288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»</w:t>
      </w:r>
    </w:p>
    <w:tbl>
      <w:tblPr>
        <w:tblW w:w="9209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0"/>
        <w:gridCol w:w="640"/>
        <w:gridCol w:w="707"/>
        <w:gridCol w:w="2814"/>
        <w:gridCol w:w="454"/>
        <w:gridCol w:w="1984"/>
      </w:tblGrid>
      <w:tr w:rsidR="006A3659" w:rsidRPr="001176B9" w14:paraId="6662969F" w14:textId="77777777" w:rsidTr="000246DE">
        <w:trPr>
          <w:trHeight w:val="65"/>
          <w:jc w:val="center"/>
        </w:trPr>
        <w:tc>
          <w:tcPr>
            <w:tcW w:w="261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14:paraId="4AC03F6C" w14:textId="77777777" w:rsidR="006A3659" w:rsidRDefault="006A3659" w:rsidP="000246DE">
            <w:pPr>
              <w:ind w:left="142"/>
              <w:rPr>
                <w:rFonts w:cs="Arial"/>
                <w:b/>
                <w:bCs/>
                <w:color w:val="000000"/>
                <w:szCs w:val="20"/>
              </w:rPr>
            </w:pPr>
            <w:r>
              <w:rPr>
                <w:rFonts w:cs="Arial"/>
                <w:b/>
                <w:bCs/>
                <w:color w:val="000000"/>
                <w:szCs w:val="20"/>
              </w:rPr>
              <w:t>Specializirano</w:t>
            </w:r>
            <w:r w:rsidRPr="00111874">
              <w:rPr>
                <w:rFonts w:cs="Arial"/>
                <w:b/>
                <w:bCs/>
                <w:color w:val="000000"/>
                <w:szCs w:val="20"/>
              </w:rPr>
              <w:t xml:space="preserve"> </w:t>
            </w:r>
          </w:p>
          <w:p w14:paraId="4C4DEB40" w14:textId="77777777" w:rsidR="006A3659" w:rsidRPr="00111874" w:rsidRDefault="006A3659" w:rsidP="000246DE">
            <w:pPr>
              <w:ind w:left="142"/>
              <w:rPr>
                <w:rFonts w:cs="Arial"/>
                <w:b/>
                <w:szCs w:val="20"/>
              </w:rPr>
            </w:pPr>
            <w:r w:rsidRPr="00111874">
              <w:rPr>
                <w:rFonts w:cs="Arial"/>
                <w:b/>
                <w:bCs/>
                <w:color w:val="000000"/>
                <w:szCs w:val="20"/>
              </w:rPr>
              <w:t xml:space="preserve">državno tožilstvo </w:t>
            </w:r>
            <w:r>
              <w:rPr>
                <w:rFonts w:cs="Arial"/>
                <w:b/>
                <w:bCs/>
                <w:color w:val="000000"/>
                <w:szCs w:val="20"/>
              </w:rPr>
              <w:t>RS</w:t>
            </w:r>
          </w:p>
        </w:tc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14:paraId="6446C7FF" w14:textId="77777777" w:rsidR="006A3659" w:rsidRPr="00111874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21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A736200" w14:textId="77777777" w:rsidR="006A3659" w:rsidRPr="001935D5" w:rsidRDefault="006A3659" w:rsidP="000246DE">
            <w:pPr>
              <w:jc w:val="center"/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>4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7833DBF" w14:textId="77777777" w:rsidR="006A3659" w:rsidRPr="001935D5" w:rsidRDefault="006A3659" w:rsidP="000246DE">
            <w:pPr>
              <w:rPr>
                <w:rFonts w:cs="Arial"/>
                <w:color w:val="000000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višji državni tožilci</w:t>
            </w:r>
          </w:p>
        </w:tc>
        <w:tc>
          <w:tcPr>
            <w:tcW w:w="24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E46E26" w14:textId="77777777" w:rsidR="006A3659" w:rsidRPr="001935D5" w:rsidRDefault="006A3659" w:rsidP="000246DE">
            <w:pPr>
              <w:ind w:left="141"/>
              <w:rPr>
                <w:rFonts w:cs="Arial"/>
                <w:szCs w:val="20"/>
              </w:rPr>
            </w:pPr>
          </w:p>
        </w:tc>
      </w:tr>
      <w:tr w:rsidR="006A3659" w:rsidRPr="001176B9" w14:paraId="30F494FA" w14:textId="77777777" w:rsidTr="000246DE">
        <w:trPr>
          <w:trHeight w:val="64"/>
          <w:jc w:val="center"/>
        </w:trPr>
        <w:tc>
          <w:tcPr>
            <w:tcW w:w="261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6F394466" w14:textId="77777777" w:rsidR="006A3659" w:rsidRPr="00111874" w:rsidRDefault="006A3659" w:rsidP="000246DE">
            <w:pPr>
              <w:ind w:left="142"/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0301F9D0" w14:textId="77777777" w:rsidR="006A3659" w:rsidRPr="00111874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7DD964AB" w14:textId="77777777" w:rsidR="006A3659" w:rsidRPr="001935D5" w:rsidRDefault="006A3659" w:rsidP="000246DE">
            <w:pPr>
              <w:jc w:val="center"/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>16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7F7F899" w14:textId="77777777" w:rsidR="006A3659" w:rsidRPr="001935D5" w:rsidRDefault="006A3659" w:rsidP="000246DE">
            <w:pPr>
              <w:rPr>
                <w:rFonts w:cs="Arial"/>
                <w:color w:val="000000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okrožnih državnih tožilcev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08D588" w14:textId="77777777" w:rsidR="006A3659" w:rsidRPr="001935D5" w:rsidRDefault="006A3659" w:rsidP="000246DE">
            <w:pPr>
              <w:ind w:left="141"/>
              <w:rPr>
                <w:rFonts w:cs="Arial"/>
                <w:szCs w:val="20"/>
              </w:rPr>
            </w:pPr>
          </w:p>
        </w:tc>
      </w:tr>
      <w:tr w:rsidR="006A3659" w:rsidRPr="001176B9" w14:paraId="7087AB6A" w14:textId="77777777" w:rsidTr="000246DE">
        <w:trPr>
          <w:trHeight w:val="64"/>
          <w:jc w:val="center"/>
        </w:trPr>
        <w:tc>
          <w:tcPr>
            <w:tcW w:w="26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41B1B" w14:textId="77777777" w:rsidR="006A3659" w:rsidRPr="00111874" w:rsidRDefault="006A3659" w:rsidP="000246DE">
            <w:pPr>
              <w:ind w:left="142"/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09DF1" w14:textId="77777777" w:rsidR="006A3659" w:rsidRPr="00111874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61081D29" w14:textId="77777777" w:rsidR="006A3659" w:rsidRPr="001935D5" w:rsidRDefault="006A3659" w:rsidP="000246DE">
            <w:pPr>
              <w:jc w:val="center"/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>1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F539C58" w14:textId="77777777" w:rsidR="006A3659" w:rsidRPr="001935D5" w:rsidRDefault="006A3659" w:rsidP="000246DE">
            <w:pPr>
              <w:rPr>
                <w:rFonts w:cs="Arial"/>
                <w:color w:val="000000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okrajn</w:t>
            </w:r>
            <w:r>
              <w:rPr>
                <w:rFonts w:cs="Arial"/>
                <w:color w:val="000000"/>
                <w:szCs w:val="20"/>
              </w:rPr>
              <w:t>i</w:t>
            </w:r>
            <w:r w:rsidRPr="001935D5">
              <w:rPr>
                <w:rFonts w:cs="Arial"/>
                <w:color w:val="000000"/>
                <w:szCs w:val="20"/>
              </w:rPr>
              <w:t xml:space="preserve"> državn</w:t>
            </w:r>
            <w:r>
              <w:rPr>
                <w:rFonts w:cs="Arial"/>
                <w:color w:val="000000"/>
                <w:szCs w:val="20"/>
              </w:rPr>
              <w:t>i</w:t>
            </w:r>
            <w:r w:rsidRPr="001935D5">
              <w:rPr>
                <w:rFonts w:cs="Arial"/>
                <w:color w:val="000000"/>
                <w:szCs w:val="20"/>
              </w:rPr>
              <w:t xml:space="preserve"> tožil</w:t>
            </w:r>
            <w:r>
              <w:rPr>
                <w:rFonts w:cs="Arial"/>
                <w:color w:val="000000"/>
                <w:szCs w:val="20"/>
              </w:rPr>
              <w:t>e</w:t>
            </w:r>
            <w:r w:rsidRPr="001935D5">
              <w:rPr>
                <w:rFonts w:cs="Arial"/>
                <w:color w:val="000000"/>
                <w:szCs w:val="20"/>
              </w:rPr>
              <w:t>c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18568" w14:textId="77777777" w:rsidR="006A3659" w:rsidRPr="001935D5" w:rsidRDefault="006A3659" w:rsidP="000246DE">
            <w:pPr>
              <w:ind w:left="141"/>
              <w:rPr>
                <w:rFonts w:cs="Arial"/>
                <w:szCs w:val="20"/>
              </w:rPr>
            </w:pPr>
          </w:p>
        </w:tc>
      </w:tr>
      <w:tr w:rsidR="006A3659" w:rsidRPr="001176B9" w14:paraId="32E1736F" w14:textId="77777777" w:rsidTr="000246DE">
        <w:trPr>
          <w:trHeight w:val="60"/>
          <w:jc w:val="center"/>
        </w:trPr>
        <w:tc>
          <w:tcPr>
            <w:tcW w:w="26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</w:tcPr>
          <w:p w14:paraId="1FC7EA09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Okrožno državno tožilstvo v Slovenj Gradcu</w:t>
            </w:r>
          </w:p>
        </w:tc>
        <w:tc>
          <w:tcPr>
            <w:tcW w:w="6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536A1DBB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5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29036D32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</w:p>
        </w:tc>
        <w:tc>
          <w:tcPr>
            <w:tcW w:w="281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380DDFA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višj</w:t>
            </w:r>
            <w:r>
              <w:rPr>
                <w:rFonts w:cs="Arial"/>
                <w:color w:val="000000"/>
                <w:szCs w:val="20"/>
              </w:rPr>
              <w:t>a</w:t>
            </w:r>
            <w:r w:rsidRPr="001935D5">
              <w:rPr>
                <w:rFonts w:cs="Arial"/>
                <w:color w:val="000000"/>
                <w:szCs w:val="20"/>
              </w:rPr>
              <w:t xml:space="preserve"> državn</w:t>
            </w:r>
            <w:r>
              <w:rPr>
                <w:rFonts w:cs="Arial"/>
                <w:color w:val="000000"/>
                <w:szCs w:val="20"/>
              </w:rPr>
              <w:t>a</w:t>
            </w:r>
            <w:r w:rsidRPr="001935D5">
              <w:rPr>
                <w:rFonts w:cs="Arial"/>
                <w:color w:val="000000"/>
                <w:szCs w:val="20"/>
              </w:rPr>
              <w:t xml:space="preserve"> tožilc</w:t>
            </w:r>
            <w:r>
              <w:rPr>
                <w:rFonts w:cs="Arial"/>
                <w:color w:val="000000"/>
                <w:szCs w:val="20"/>
              </w:rPr>
              <w:t>a</w:t>
            </w:r>
          </w:p>
        </w:tc>
        <w:tc>
          <w:tcPr>
            <w:tcW w:w="2438" w:type="dxa"/>
            <w:gridSpan w:val="2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1D065E3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1FFC8FF9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0E16251F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ADECC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A61E4FF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689AB68B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okrožn</w:t>
            </w:r>
            <w:r>
              <w:rPr>
                <w:rFonts w:cs="Arial"/>
                <w:color w:val="000000"/>
                <w:szCs w:val="20"/>
              </w:rPr>
              <w:t>a</w:t>
            </w:r>
            <w:r w:rsidRPr="001935D5">
              <w:rPr>
                <w:rFonts w:cs="Arial"/>
                <w:color w:val="000000"/>
                <w:szCs w:val="20"/>
              </w:rPr>
              <w:t xml:space="preserve"> državn</w:t>
            </w:r>
            <w:r>
              <w:rPr>
                <w:rFonts w:cs="Arial"/>
                <w:color w:val="000000"/>
                <w:szCs w:val="20"/>
              </w:rPr>
              <w:t>a</w:t>
            </w:r>
            <w:r w:rsidRPr="001935D5">
              <w:rPr>
                <w:rFonts w:cs="Arial"/>
                <w:color w:val="000000"/>
                <w:szCs w:val="20"/>
              </w:rPr>
              <w:t xml:space="preserve"> tožilc</w:t>
            </w:r>
            <w:r>
              <w:rPr>
                <w:rFonts w:cs="Arial"/>
                <w:color w:val="000000"/>
                <w:szCs w:val="20"/>
              </w:rPr>
              <w:t>a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259F444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6278A4BF" w14:textId="77777777" w:rsidTr="000246DE">
        <w:trPr>
          <w:trHeight w:val="347"/>
          <w:jc w:val="center"/>
        </w:trPr>
        <w:tc>
          <w:tcPr>
            <w:tcW w:w="26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72C10EF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2739F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7D6A6995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76617CA0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color w:val="000000"/>
                <w:szCs w:val="20"/>
              </w:rPr>
              <w:t>okrajn</w:t>
            </w:r>
            <w:r>
              <w:rPr>
                <w:rFonts w:cs="Arial"/>
                <w:color w:val="000000"/>
                <w:szCs w:val="20"/>
              </w:rPr>
              <w:t>i</w:t>
            </w:r>
            <w:r w:rsidRPr="001935D5">
              <w:rPr>
                <w:rFonts w:cs="Arial"/>
                <w:color w:val="000000"/>
                <w:szCs w:val="20"/>
              </w:rPr>
              <w:t xml:space="preserve"> državn</w:t>
            </w:r>
            <w:r>
              <w:rPr>
                <w:rFonts w:cs="Arial"/>
                <w:color w:val="000000"/>
                <w:szCs w:val="20"/>
              </w:rPr>
              <w:t>i</w:t>
            </w:r>
            <w:r w:rsidRPr="001935D5">
              <w:rPr>
                <w:rFonts w:cs="Arial"/>
                <w:color w:val="000000"/>
                <w:szCs w:val="20"/>
              </w:rPr>
              <w:t xml:space="preserve"> tožil</w:t>
            </w:r>
            <w:r>
              <w:rPr>
                <w:rFonts w:cs="Arial"/>
                <w:color w:val="000000"/>
                <w:szCs w:val="20"/>
              </w:rPr>
              <w:t>ec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4F6FDF0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0F60B711" w14:textId="77777777" w:rsidTr="000246DE">
        <w:trPr>
          <w:trHeight w:val="60"/>
          <w:jc w:val="center"/>
        </w:trPr>
        <w:tc>
          <w:tcPr>
            <w:tcW w:w="26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95514F1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  <w:r w:rsidRPr="001176B9">
              <w:rPr>
                <w:rFonts w:cs="Arial"/>
                <w:b/>
                <w:szCs w:val="20"/>
              </w:rPr>
              <w:t>Skupaj</w:t>
            </w:r>
          </w:p>
        </w:tc>
        <w:tc>
          <w:tcPr>
            <w:tcW w:w="64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0114E6C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176B9">
              <w:rPr>
                <w:rFonts w:cs="Arial"/>
                <w:szCs w:val="20"/>
              </w:rPr>
              <w:t>26</w:t>
            </w:r>
            <w:r>
              <w:rPr>
                <w:rFonts w:cs="Arial"/>
                <w:szCs w:val="20"/>
              </w:rPr>
              <w:t>8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2FA5C27" w14:textId="77777777" w:rsidR="006A365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18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29AE129F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vrhovnih državnih tožilcev</w:t>
            </w:r>
          </w:p>
        </w:tc>
        <w:tc>
          <w:tcPr>
            <w:tcW w:w="2438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60D180F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4366E26A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0C5BC2D2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374DBC3F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3C3B7B14" w14:textId="77777777" w:rsidR="006A365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3</w:t>
            </w:r>
            <w:r>
              <w:rPr>
                <w:rFonts w:cs="Arial"/>
                <w:szCs w:val="20"/>
              </w:rPr>
              <w:t>7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50ED7EF6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višjih državnih tožilcev</w:t>
            </w:r>
          </w:p>
        </w:tc>
        <w:tc>
          <w:tcPr>
            <w:tcW w:w="2438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422C9542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</w:p>
        </w:tc>
      </w:tr>
      <w:tr w:rsidR="006A3659" w:rsidRPr="001176B9" w14:paraId="14935FDD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5D08C363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343CA6B9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5D4E76B" w14:textId="77777777" w:rsidR="006A365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14</w:t>
            </w:r>
            <w:r>
              <w:rPr>
                <w:rFonts w:cs="Arial"/>
                <w:szCs w:val="20"/>
              </w:rPr>
              <w:t>1</w:t>
            </w:r>
          </w:p>
        </w:tc>
        <w:tc>
          <w:tcPr>
            <w:tcW w:w="281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23BEB00A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okrožnih državnih tožilcev</w:t>
            </w:r>
          </w:p>
        </w:tc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65744400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3861A212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za italijanski jezik</w:t>
            </w:r>
          </w:p>
        </w:tc>
      </w:tr>
      <w:tr w:rsidR="006A3659" w:rsidRPr="001176B9" w14:paraId="4B0D6CCA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74D15429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1D968F8C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340DC201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81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0ED87988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</w:p>
        </w:tc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21BB0FBB" w14:textId="77777777" w:rsidR="006A3659" w:rsidRPr="001935D5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20572AB0" w14:textId="77777777" w:rsidR="006A3659" w:rsidRPr="001935D5" w:rsidRDefault="006A3659" w:rsidP="000246DE">
            <w:pPr>
              <w:rPr>
                <w:rFonts w:cs="Arial"/>
                <w:szCs w:val="20"/>
              </w:rPr>
            </w:pPr>
            <w:r w:rsidRPr="001935D5">
              <w:rPr>
                <w:rFonts w:cs="Arial"/>
                <w:szCs w:val="20"/>
              </w:rPr>
              <w:t>za madžarski jezik</w:t>
            </w:r>
          </w:p>
        </w:tc>
      </w:tr>
      <w:tr w:rsidR="006A3659" w:rsidRPr="001176B9" w14:paraId="497EA51C" w14:textId="77777777" w:rsidTr="000246DE">
        <w:trPr>
          <w:trHeight w:val="60"/>
          <w:jc w:val="center"/>
        </w:trPr>
        <w:tc>
          <w:tcPr>
            <w:tcW w:w="26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36CD4" w14:textId="77777777" w:rsidR="006A3659" w:rsidRPr="001176B9" w:rsidRDefault="006A3659" w:rsidP="000246DE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64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2ECFD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1B8A75F0" w14:textId="77777777" w:rsidR="006A3659" w:rsidRDefault="006A3659" w:rsidP="000246DE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72</w:t>
            </w:r>
          </w:p>
        </w:tc>
        <w:tc>
          <w:tcPr>
            <w:tcW w:w="2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29DB2B5D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176B9">
              <w:rPr>
                <w:rFonts w:cs="Arial"/>
                <w:szCs w:val="20"/>
              </w:rPr>
              <w:t>okrajnih državnih tožilcev</w:t>
            </w:r>
          </w:p>
        </w:tc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581B6AF2" w14:textId="77777777" w:rsidR="006A3659" w:rsidRPr="001176B9" w:rsidRDefault="006A3659" w:rsidP="000246DE">
            <w:pPr>
              <w:jc w:val="center"/>
              <w:rPr>
                <w:rFonts w:cs="Arial"/>
                <w:szCs w:val="20"/>
              </w:rPr>
            </w:pPr>
            <w:r w:rsidRPr="001176B9">
              <w:rPr>
                <w:rFonts w:cs="Arial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62" w:type="dxa"/>
              <w:left w:w="108" w:type="dxa"/>
              <w:bottom w:w="57" w:type="dxa"/>
              <w:right w:w="108" w:type="dxa"/>
            </w:tcMar>
            <w:vAlign w:val="center"/>
          </w:tcPr>
          <w:p w14:paraId="2EE2AFCA" w14:textId="77777777" w:rsidR="006A3659" w:rsidRPr="001176B9" w:rsidRDefault="006A3659" w:rsidP="000246DE">
            <w:pPr>
              <w:rPr>
                <w:rFonts w:cs="Arial"/>
                <w:szCs w:val="20"/>
              </w:rPr>
            </w:pPr>
            <w:r w:rsidRPr="001176B9">
              <w:rPr>
                <w:rFonts w:cs="Arial"/>
                <w:szCs w:val="20"/>
              </w:rPr>
              <w:t>za italijanski jezik</w:t>
            </w:r>
          </w:p>
        </w:tc>
      </w:tr>
    </w:tbl>
    <w:p w14:paraId="6CD9C8EB" w14:textId="15F5A6AF" w:rsidR="00597BEF" w:rsidRDefault="00517B0C" w:rsidP="00597BEF">
      <w:pPr>
        <w:pStyle w:val="odstavek2"/>
        <w:spacing w:before="0" w:line="288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.</w:t>
      </w:r>
      <w:r w:rsidR="00597BEF" w:rsidRPr="003B1F24">
        <w:rPr>
          <w:sz w:val="20"/>
          <w:szCs w:val="20"/>
        </w:rPr>
        <w:t>«</w:t>
      </w:r>
      <w:r w:rsidR="00D6103D">
        <w:rPr>
          <w:sz w:val="20"/>
          <w:szCs w:val="20"/>
        </w:rPr>
        <w:t>.</w:t>
      </w:r>
    </w:p>
    <w:p w14:paraId="5DB06BB2" w14:textId="77777777" w:rsidR="006A3659" w:rsidRDefault="006A3659" w:rsidP="00597BEF">
      <w:pPr>
        <w:pStyle w:val="odstavek2"/>
        <w:spacing w:before="0" w:line="288" w:lineRule="auto"/>
        <w:ind w:firstLine="0"/>
        <w:rPr>
          <w:sz w:val="20"/>
          <w:szCs w:val="20"/>
        </w:rPr>
      </w:pPr>
    </w:p>
    <w:p w14:paraId="4602EB81" w14:textId="77777777" w:rsidR="006A3659" w:rsidRPr="003B1F24" w:rsidRDefault="006A3659" w:rsidP="00597BEF">
      <w:pPr>
        <w:pStyle w:val="odstavek2"/>
        <w:spacing w:before="0" w:line="288" w:lineRule="auto"/>
        <w:ind w:firstLine="0"/>
        <w:rPr>
          <w:sz w:val="20"/>
          <w:szCs w:val="20"/>
        </w:rPr>
      </w:pPr>
    </w:p>
    <w:p w14:paraId="79FDE1AB" w14:textId="77777777" w:rsidR="00597BEF" w:rsidRPr="003B1F24" w:rsidRDefault="00597BEF" w:rsidP="00597BEF">
      <w:pPr>
        <w:overflowPunct w:val="0"/>
        <w:autoSpaceDE w:val="0"/>
        <w:autoSpaceDN w:val="0"/>
        <w:spacing w:line="288" w:lineRule="auto"/>
        <w:jc w:val="center"/>
        <w:rPr>
          <w:rFonts w:cs="Arial"/>
          <w:b/>
          <w:szCs w:val="20"/>
          <w:lang w:eastAsia="sl-SI"/>
        </w:rPr>
      </w:pPr>
      <w:r w:rsidRPr="003B1F24">
        <w:rPr>
          <w:rFonts w:cs="Arial"/>
          <w:b/>
          <w:szCs w:val="20"/>
          <w:lang w:eastAsia="sl-SI"/>
        </w:rPr>
        <w:t>II.</w:t>
      </w:r>
    </w:p>
    <w:p w14:paraId="1BC75888" w14:textId="77777777" w:rsidR="00597BEF" w:rsidRPr="006420D1" w:rsidRDefault="00597BEF" w:rsidP="00597BEF">
      <w:pPr>
        <w:overflowPunct w:val="0"/>
        <w:autoSpaceDE w:val="0"/>
        <w:autoSpaceDN w:val="0"/>
        <w:spacing w:line="288" w:lineRule="auto"/>
        <w:jc w:val="both"/>
        <w:rPr>
          <w:rFonts w:cs="Arial"/>
          <w:szCs w:val="20"/>
          <w:lang w:eastAsia="sl-SI"/>
        </w:rPr>
      </w:pPr>
      <w:r w:rsidRPr="006420D1">
        <w:rPr>
          <w:rFonts w:cs="Arial"/>
          <w:szCs w:val="20"/>
          <w:lang w:eastAsia="sl-SI"/>
        </w:rPr>
        <w:t>Ta odredba začne veljati naslednji dan po objavi v Uradnem listu Republike Slovenije.</w:t>
      </w:r>
    </w:p>
    <w:p w14:paraId="499C132D" w14:textId="77777777" w:rsidR="00597BEF" w:rsidRDefault="00597BEF" w:rsidP="00597BEF">
      <w:pPr>
        <w:jc w:val="both"/>
        <w:rPr>
          <w:rFonts w:cs="Arial"/>
          <w:sz w:val="22"/>
          <w:szCs w:val="22"/>
        </w:rPr>
      </w:pPr>
    </w:p>
    <w:p w14:paraId="2FD1C343" w14:textId="77777777" w:rsidR="006A3659" w:rsidRPr="00ED51E0" w:rsidRDefault="006A3659" w:rsidP="00597BEF">
      <w:pPr>
        <w:jc w:val="both"/>
        <w:rPr>
          <w:rFonts w:cs="Arial"/>
          <w:sz w:val="22"/>
          <w:szCs w:val="22"/>
        </w:rPr>
      </w:pPr>
    </w:p>
    <w:p w14:paraId="039880EA" w14:textId="0D237398" w:rsidR="00597BEF" w:rsidRPr="0056403D" w:rsidRDefault="00597BEF" w:rsidP="00597BEF">
      <w:pPr>
        <w:spacing w:line="288" w:lineRule="auto"/>
        <w:jc w:val="both"/>
        <w:rPr>
          <w:rFonts w:cs="Arial"/>
          <w:szCs w:val="20"/>
        </w:rPr>
      </w:pPr>
      <w:r w:rsidRPr="0056403D">
        <w:rPr>
          <w:rFonts w:cs="Arial"/>
          <w:szCs w:val="20"/>
        </w:rPr>
        <w:t xml:space="preserve">Št. </w:t>
      </w:r>
      <w:r w:rsidR="006A3659">
        <w:rPr>
          <w:rFonts w:cs="Arial"/>
          <w:szCs w:val="20"/>
        </w:rPr>
        <w:t>007-211</w:t>
      </w:r>
      <w:r w:rsidRPr="0056403D">
        <w:rPr>
          <w:rFonts w:cs="Arial"/>
          <w:szCs w:val="20"/>
        </w:rPr>
        <w:t>/202</w:t>
      </w:r>
      <w:r w:rsidR="006A3659">
        <w:rPr>
          <w:rFonts w:cs="Arial"/>
          <w:szCs w:val="20"/>
        </w:rPr>
        <w:t>5</w:t>
      </w:r>
    </w:p>
    <w:p w14:paraId="0C964323" w14:textId="598041BE" w:rsidR="00597BEF" w:rsidRPr="00961C6D" w:rsidRDefault="00597BEF" w:rsidP="00597BEF">
      <w:pPr>
        <w:spacing w:line="288" w:lineRule="auto"/>
        <w:jc w:val="both"/>
        <w:rPr>
          <w:rFonts w:cs="Arial"/>
          <w:szCs w:val="20"/>
        </w:rPr>
      </w:pPr>
      <w:r w:rsidRPr="00961C6D">
        <w:rPr>
          <w:rFonts w:cs="Arial"/>
          <w:szCs w:val="20"/>
        </w:rPr>
        <w:t xml:space="preserve">Ljubljana, dne </w:t>
      </w:r>
      <w:r w:rsidR="005C5749">
        <w:rPr>
          <w:rFonts w:cs="Arial"/>
          <w:szCs w:val="20"/>
        </w:rPr>
        <w:t>15</w:t>
      </w:r>
      <w:r w:rsidRPr="00961C6D">
        <w:rPr>
          <w:rFonts w:cs="Arial"/>
          <w:szCs w:val="20"/>
        </w:rPr>
        <w:t xml:space="preserve">. </w:t>
      </w:r>
      <w:r w:rsidR="005C5749">
        <w:rPr>
          <w:rFonts w:cs="Arial"/>
          <w:szCs w:val="20"/>
        </w:rPr>
        <w:t xml:space="preserve">decembra </w:t>
      </w:r>
      <w:r w:rsidRPr="00961C6D">
        <w:rPr>
          <w:rFonts w:cs="Arial"/>
          <w:szCs w:val="20"/>
        </w:rPr>
        <w:t>202</w:t>
      </w:r>
      <w:r w:rsidR="005C5749">
        <w:rPr>
          <w:rFonts w:cs="Arial"/>
          <w:szCs w:val="20"/>
        </w:rPr>
        <w:t>5</w:t>
      </w:r>
    </w:p>
    <w:p w14:paraId="7B9A5D0B" w14:textId="28670D63" w:rsidR="00597BEF" w:rsidRPr="00961C6D" w:rsidRDefault="00597BEF" w:rsidP="00597BEF">
      <w:pPr>
        <w:spacing w:line="288" w:lineRule="auto"/>
        <w:jc w:val="both"/>
        <w:rPr>
          <w:rFonts w:cs="Arial"/>
          <w:szCs w:val="20"/>
        </w:rPr>
      </w:pPr>
      <w:r w:rsidRPr="00961C6D">
        <w:rPr>
          <w:rFonts w:ascii="Helv" w:hAnsi="Helv" w:cs="Helv"/>
          <w:bCs/>
          <w:szCs w:val="20"/>
          <w:lang w:eastAsia="sl-SI"/>
        </w:rPr>
        <w:t>EVA</w:t>
      </w:r>
      <w:r w:rsidRPr="00595037">
        <w:rPr>
          <w:rFonts w:ascii="Helv" w:hAnsi="Helv" w:cs="Helv"/>
          <w:bCs/>
          <w:szCs w:val="20"/>
          <w:lang w:eastAsia="sl-SI"/>
        </w:rPr>
        <w:t xml:space="preserve"> </w:t>
      </w:r>
      <w:r w:rsidR="005C5749" w:rsidRPr="005C5749">
        <w:rPr>
          <w:rFonts w:cs="Arial"/>
          <w:bCs/>
          <w:szCs w:val="20"/>
        </w:rPr>
        <w:t>2025-2030-0064</w:t>
      </w:r>
    </w:p>
    <w:p w14:paraId="6BF06C33" w14:textId="2E2F02CF" w:rsidR="00597BEF" w:rsidRPr="00961C6D" w:rsidRDefault="00597BEF" w:rsidP="00597BEF">
      <w:pPr>
        <w:tabs>
          <w:tab w:val="left" w:pos="9185"/>
        </w:tabs>
        <w:spacing w:line="288" w:lineRule="auto"/>
        <w:ind w:left="5528" w:right="312"/>
        <w:rPr>
          <w:rFonts w:cs="Arial"/>
          <w:b/>
          <w:szCs w:val="20"/>
        </w:rPr>
      </w:pPr>
      <w:r w:rsidRPr="00961C6D">
        <w:rPr>
          <w:rFonts w:cs="Arial"/>
          <w:b/>
          <w:szCs w:val="20"/>
        </w:rPr>
        <w:t xml:space="preserve">     </w:t>
      </w:r>
      <w:r w:rsidR="00503F6E">
        <w:rPr>
          <w:rFonts w:cs="Arial"/>
          <w:szCs w:val="20"/>
        </w:rPr>
        <w:t>mag Andreja Kokalj</w:t>
      </w:r>
    </w:p>
    <w:p w14:paraId="0173CE74" w14:textId="5C8B8482" w:rsidR="00597BEF" w:rsidRPr="00961C6D" w:rsidRDefault="00597BEF" w:rsidP="00597BEF">
      <w:pPr>
        <w:tabs>
          <w:tab w:val="left" w:pos="1701"/>
        </w:tabs>
        <w:spacing w:line="288" w:lineRule="auto"/>
        <w:ind w:left="-142"/>
        <w:jc w:val="center"/>
        <w:rPr>
          <w:rFonts w:cs="Arial"/>
          <w:szCs w:val="20"/>
        </w:rPr>
      </w:pPr>
      <w:r w:rsidRPr="00961C6D">
        <w:rPr>
          <w:rFonts w:cs="Arial"/>
          <w:szCs w:val="20"/>
        </w:rPr>
        <w:t xml:space="preserve">                                                                                     </w:t>
      </w:r>
      <w:r>
        <w:rPr>
          <w:rFonts w:cs="Arial"/>
          <w:szCs w:val="20"/>
        </w:rPr>
        <w:t xml:space="preserve">              </w:t>
      </w:r>
      <w:r w:rsidR="00503F6E">
        <w:rPr>
          <w:rFonts w:cs="Arial"/>
          <w:szCs w:val="20"/>
        </w:rPr>
        <w:t>m</w:t>
      </w:r>
      <w:r w:rsidRPr="00961C6D">
        <w:rPr>
          <w:rFonts w:cs="Arial"/>
          <w:szCs w:val="20"/>
        </w:rPr>
        <w:t xml:space="preserve">inistrica </w:t>
      </w:r>
    </w:p>
    <w:p w14:paraId="465FFA2B" w14:textId="77777777" w:rsidR="00D6444E" w:rsidRDefault="00597BEF" w:rsidP="00D6444E">
      <w:pPr>
        <w:tabs>
          <w:tab w:val="left" w:pos="1701"/>
        </w:tabs>
        <w:spacing w:line="288" w:lineRule="auto"/>
        <w:ind w:left="-142"/>
        <w:jc w:val="center"/>
        <w:rPr>
          <w:rFonts w:cs="Arial"/>
          <w:szCs w:val="20"/>
        </w:rPr>
      </w:pPr>
      <w:r w:rsidRPr="00961C6D">
        <w:rPr>
          <w:rFonts w:cs="Arial"/>
          <w:szCs w:val="20"/>
        </w:rPr>
        <w:tab/>
      </w:r>
      <w:r w:rsidRPr="00961C6D">
        <w:rPr>
          <w:rFonts w:cs="Arial"/>
          <w:szCs w:val="20"/>
        </w:rPr>
        <w:tab/>
      </w:r>
      <w:r w:rsidRPr="00961C6D">
        <w:rPr>
          <w:rFonts w:cs="Arial"/>
          <w:szCs w:val="20"/>
        </w:rPr>
        <w:tab/>
      </w:r>
      <w:r w:rsidRPr="00961C6D">
        <w:rPr>
          <w:rFonts w:cs="Arial"/>
          <w:szCs w:val="20"/>
        </w:rPr>
        <w:tab/>
        <w:t xml:space="preserve">                </w:t>
      </w:r>
      <w:r w:rsidR="00884673">
        <w:rPr>
          <w:rFonts w:cs="Arial"/>
          <w:szCs w:val="20"/>
        </w:rPr>
        <w:t xml:space="preserve">               </w:t>
      </w:r>
      <w:r w:rsidRPr="00961C6D">
        <w:rPr>
          <w:rFonts w:cs="Arial"/>
          <w:szCs w:val="20"/>
        </w:rPr>
        <w:t xml:space="preserve"> za pravosodje</w:t>
      </w:r>
    </w:p>
    <w:p w14:paraId="5E05413C" w14:textId="77777777" w:rsidR="00D6444E" w:rsidRDefault="00D6444E" w:rsidP="00D6444E">
      <w:pPr>
        <w:tabs>
          <w:tab w:val="left" w:pos="1701"/>
        </w:tabs>
        <w:spacing w:line="288" w:lineRule="auto"/>
        <w:ind w:left="-142"/>
        <w:jc w:val="center"/>
        <w:rPr>
          <w:rFonts w:cs="Arial"/>
          <w:szCs w:val="20"/>
        </w:rPr>
      </w:pPr>
    </w:p>
    <w:p w14:paraId="617853C7" w14:textId="77777777" w:rsidR="00503F6E" w:rsidRDefault="00503F6E" w:rsidP="00D6444E">
      <w:pPr>
        <w:tabs>
          <w:tab w:val="left" w:pos="1701"/>
        </w:tabs>
        <w:spacing w:line="288" w:lineRule="auto"/>
        <w:ind w:left="-142"/>
        <w:jc w:val="center"/>
        <w:rPr>
          <w:rFonts w:cs="Arial"/>
          <w:szCs w:val="20"/>
        </w:rPr>
      </w:pPr>
    </w:p>
    <w:p w14:paraId="3DEBB206" w14:textId="77777777" w:rsidR="00503F6E" w:rsidRDefault="00503F6E" w:rsidP="00D6444E">
      <w:pPr>
        <w:tabs>
          <w:tab w:val="left" w:pos="1701"/>
        </w:tabs>
        <w:spacing w:line="288" w:lineRule="auto"/>
        <w:ind w:left="-142"/>
        <w:jc w:val="center"/>
        <w:rPr>
          <w:rFonts w:cs="Arial"/>
          <w:szCs w:val="20"/>
        </w:rPr>
      </w:pPr>
    </w:p>
    <w:p w14:paraId="0F535CE5" w14:textId="77777777" w:rsidR="00503F6E" w:rsidRDefault="00503F6E" w:rsidP="00D6444E">
      <w:pPr>
        <w:tabs>
          <w:tab w:val="left" w:pos="1701"/>
        </w:tabs>
        <w:spacing w:line="288" w:lineRule="auto"/>
        <w:ind w:left="-142"/>
        <w:jc w:val="center"/>
        <w:rPr>
          <w:rFonts w:cs="Arial"/>
          <w:szCs w:val="20"/>
        </w:rPr>
      </w:pPr>
    </w:p>
    <w:p w14:paraId="481E19DF" w14:textId="77777777" w:rsidR="00503F6E" w:rsidRDefault="00503F6E" w:rsidP="00D6444E">
      <w:pPr>
        <w:tabs>
          <w:tab w:val="left" w:pos="1701"/>
        </w:tabs>
        <w:spacing w:line="288" w:lineRule="auto"/>
        <w:ind w:left="-142"/>
        <w:jc w:val="center"/>
        <w:rPr>
          <w:rFonts w:cs="Arial"/>
          <w:szCs w:val="20"/>
        </w:rPr>
      </w:pPr>
    </w:p>
    <w:p w14:paraId="1FF0DAC0" w14:textId="66943013" w:rsidR="00597BEF" w:rsidRPr="00D6444E" w:rsidRDefault="00597BEF" w:rsidP="00D6444E">
      <w:pPr>
        <w:tabs>
          <w:tab w:val="left" w:pos="1701"/>
        </w:tabs>
        <w:spacing w:line="288" w:lineRule="auto"/>
        <w:ind w:left="-142"/>
        <w:jc w:val="center"/>
        <w:rPr>
          <w:rFonts w:cs="Arial"/>
          <w:szCs w:val="20"/>
        </w:rPr>
      </w:pPr>
      <w:r w:rsidRPr="00C55F58">
        <w:rPr>
          <w:rFonts w:cs="Arial"/>
          <w:szCs w:val="20"/>
        </w:rPr>
        <w:t xml:space="preserve">Vlada Republike Slovenije je k tej odredbi podala soglasje s sklepom št. </w:t>
      </w:r>
      <w:r>
        <w:rPr>
          <w:rFonts w:cs="Arial"/>
          <w:szCs w:val="20"/>
        </w:rPr>
        <w:t>…………</w:t>
      </w:r>
      <w:r w:rsidRPr="00C55F58">
        <w:rPr>
          <w:rFonts w:cs="Arial"/>
          <w:szCs w:val="20"/>
        </w:rPr>
        <w:t>z dne</w:t>
      </w:r>
      <w:r>
        <w:rPr>
          <w:rFonts w:cs="Arial"/>
          <w:szCs w:val="20"/>
        </w:rPr>
        <w:t xml:space="preserve"> ………..</w:t>
      </w:r>
      <w:r w:rsidRPr="00C55F58">
        <w:rPr>
          <w:rFonts w:cs="Arial"/>
          <w:szCs w:val="20"/>
        </w:rPr>
        <w:t>.</w:t>
      </w:r>
    </w:p>
    <w:p w14:paraId="2FC91546" w14:textId="77777777" w:rsidR="00D6444E" w:rsidRDefault="00D6444E" w:rsidP="007C0556">
      <w:pPr>
        <w:pStyle w:val="Telobesedila22"/>
        <w:tabs>
          <w:tab w:val="left" w:pos="360"/>
        </w:tabs>
        <w:spacing w:line="288" w:lineRule="auto"/>
        <w:ind w:left="0"/>
        <w:jc w:val="center"/>
        <w:rPr>
          <w:rFonts w:ascii="Arial" w:hAnsi="Arial" w:cs="Arial"/>
          <w:b/>
          <w:szCs w:val="22"/>
        </w:rPr>
      </w:pPr>
      <w:bookmarkStart w:id="3" w:name="_Hlk106613732"/>
    </w:p>
    <w:p w14:paraId="223BDB79" w14:textId="7653B138" w:rsidR="00503F6E" w:rsidRDefault="00503F6E">
      <w:pPr>
        <w:spacing w:line="240" w:lineRule="auto"/>
        <w:rPr>
          <w:rFonts w:cs="Arial"/>
          <w:b/>
          <w:sz w:val="22"/>
          <w:szCs w:val="22"/>
          <w:lang w:eastAsia="sl-SI"/>
        </w:rPr>
      </w:pPr>
      <w:r>
        <w:rPr>
          <w:rFonts w:cs="Arial"/>
          <w:b/>
          <w:szCs w:val="22"/>
        </w:rPr>
        <w:br w:type="page"/>
      </w:r>
    </w:p>
    <w:p w14:paraId="03C2AAF5" w14:textId="77777777" w:rsidR="00503F6E" w:rsidRDefault="00503F6E" w:rsidP="00E017F0">
      <w:pPr>
        <w:pStyle w:val="Telobesedila22"/>
        <w:tabs>
          <w:tab w:val="left" w:pos="360"/>
        </w:tabs>
        <w:spacing w:line="288" w:lineRule="auto"/>
        <w:ind w:left="0"/>
        <w:rPr>
          <w:rFonts w:ascii="Arial" w:hAnsi="Arial" w:cs="Arial"/>
          <w:b/>
          <w:szCs w:val="22"/>
        </w:rPr>
      </w:pPr>
    </w:p>
    <w:p w14:paraId="750285F7" w14:textId="4C09D1F9" w:rsidR="00E67152" w:rsidRPr="0016105E" w:rsidRDefault="00E67152" w:rsidP="007C0556">
      <w:pPr>
        <w:pStyle w:val="Telobesedila22"/>
        <w:tabs>
          <w:tab w:val="left" w:pos="360"/>
        </w:tabs>
        <w:spacing w:line="288" w:lineRule="auto"/>
        <w:ind w:left="0"/>
        <w:jc w:val="center"/>
        <w:rPr>
          <w:rFonts w:ascii="Arial" w:hAnsi="Arial" w:cs="Arial"/>
          <w:b/>
          <w:szCs w:val="22"/>
        </w:rPr>
      </w:pPr>
      <w:r w:rsidRPr="0016105E">
        <w:rPr>
          <w:rFonts w:ascii="Arial" w:hAnsi="Arial" w:cs="Arial"/>
          <w:b/>
          <w:szCs w:val="22"/>
        </w:rPr>
        <w:t>OBRAZLOŽITEV</w:t>
      </w:r>
    </w:p>
    <w:p w14:paraId="7452D7AE" w14:textId="5E5B5C0E" w:rsidR="00276309" w:rsidRDefault="00276309" w:rsidP="007C0556">
      <w:pPr>
        <w:spacing w:line="288" w:lineRule="auto"/>
      </w:pPr>
    </w:p>
    <w:p w14:paraId="71E77C38" w14:textId="687531A1" w:rsidR="00C05B66" w:rsidRDefault="00C05B66" w:rsidP="00C05B66">
      <w:pPr>
        <w:spacing w:line="288" w:lineRule="auto"/>
        <w:jc w:val="both"/>
      </w:pPr>
      <w:r w:rsidRPr="0016105E">
        <w:rPr>
          <w:rFonts w:cs="Arial"/>
          <w:szCs w:val="20"/>
        </w:rPr>
        <w:t xml:space="preserve">Predlog </w:t>
      </w:r>
      <w:r>
        <w:rPr>
          <w:rFonts w:cs="Arial"/>
          <w:szCs w:val="20"/>
        </w:rPr>
        <w:t xml:space="preserve">Odredbe o </w:t>
      </w:r>
      <w:r w:rsidRPr="0016105E">
        <w:rPr>
          <w:rFonts w:cs="Arial"/>
          <w:szCs w:val="20"/>
        </w:rPr>
        <w:t>sprememb</w:t>
      </w:r>
      <w:r>
        <w:rPr>
          <w:rFonts w:cs="Arial"/>
          <w:szCs w:val="20"/>
        </w:rPr>
        <w:t>ah</w:t>
      </w:r>
      <w:r w:rsidRPr="0016105E">
        <w:rPr>
          <w:rFonts w:cs="Arial"/>
          <w:szCs w:val="20"/>
        </w:rPr>
        <w:t xml:space="preserve"> Odredbe </w:t>
      </w:r>
      <w:r w:rsidRPr="0016105E">
        <w:rPr>
          <w:rFonts w:cs="Arial"/>
          <w:bCs/>
          <w:szCs w:val="20"/>
        </w:rPr>
        <w:t>o številu mest državnih tožilcev sledi predlogu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ED3712">
        <w:rPr>
          <w:rFonts w:cs="Arial"/>
          <w:color w:val="000000"/>
          <w:szCs w:val="20"/>
          <w:lang w:eastAsia="sl-SI"/>
        </w:rPr>
        <w:t>generalne državne tožilke</w:t>
      </w:r>
      <w:r w:rsidR="00332F95">
        <w:rPr>
          <w:rFonts w:cs="Arial"/>
          <w:color w:val="000000"/>
          <w:szCs w:val="20"/>
          <w:lang w:eastAsia="sl-SI"/>
        </w:rPr>
        <w:t xml:space="preserve"> </w:t>
      </w:r>
      <w:r w:rsidRPr="00597271">
        <w:rPr>
          <w:rFonts w:cs="Arial"/>
          <w:color w:val="000000"/>
          <w:szCs w:val="20"/>
          <w:lang w:eastAsia="sl-SI"/>
        </w:rPr>
        <w:t>RS</w:t>
      </w:r>
      <w:r w:rsidRPr="00F94D46">
        <w:rPr>
          <w:rFonts w:cs="Arial"/>
          <w:bCs/>
          <w:szCs w:val="20"/>
        </w:rPr>
        <w:t xml:space="preserve"> št. </w:t>
      </w:r>
      <w:r w:rsidRPr="00597271">
        <w:rPr>
          <w:rFonts w:cs="Arial"/>
          <w:szCs w:val="20"/>
        </w:rPr>
        <w:t>VDT-Tu-</w:t>
      </w:r>
      <w:r w:rsidR="00ED3712">
        <w:rPr>
          <w:rFonts w:cs="Arial"/>
          <w:szCs w:val="20"/>
        </w:rPr>
        <w:t>20</w:t>
      </w:r>
      <w:r w:rsidRPr="00597271">
        <w:rPr>
          <w:rFonts w:cs="Arial"/>
          <w:szCs w:val="20"/>
        </w:rPr>
        <w:t>-</w:t>
      </w:r>
      <w:r w:rsidR="00ED3712">
        <w:rPr>
          <w:rFonts w:cs="Arial"/>
          <w:szCs w:val="20"/>
        </w:rPr>
        <w:t>1</w:t>
      </w:r>
      <w:r w:rsidRPr="00597271">
        <w:rPr>
          <w:rFonts w:cs="Arial"/>
          <w:szCs w:val="20"/>
        </w:rPr>
        <w:t>/</w:t>
      </w:r>
      <w:r w:rsidR="00ED3712">
        <w:rPr>
          <w:rFonts w:cs="Arial"/>
          <w:szCs w:val="20"/>
        </w:rPr>
        <w:t>1</w:t>
      </w:r>
      <w:r w:rsidRPr="00597271">
        <w:rPr>
          <w:rFonts w:cs="Arial"/>
          <w:szCs w:val="20"/>
        </w:rPr>
        <w:t>/202</w:t>
      </w:r>
      <w:r w:rsidR="00ED3712">
        <w:rPr>
          <w:rFonts w:cs="Arial"/>
          <w:szCs w:val="20"/>
        </w:rPr>
        <w:t>4</w:t>
      </w:r>
      <w:r w:rsidRPr="00597271">
        <w:rPr>
          <w:rFonts w:cs="Arial"/>
          <w:szCs w:val="20"/>
        </w:rPr>
        <w:t>/</w:t>
      </w:r>
      <w:r w:rsidR="00ED3712">
        <w:rPr>
          <w:rFonts w:cs="Arial"/>
          <w:szCs w:val="20"/>
        </w:rPr>
        <w:t>37</w:t>
      </w:r>
      <w:r>
        <w:rPr>
          <w:rFonts w:cs="Arial"/>
          <w:szCs w:val="20"/>
        </w:rPr>
        <w:t xml:space="preserve"> </w:t>
      </w:r>
      <w:r w:rsidRPr="00826690">
        <w:rPr>
          <w:rFonts w:cs="Arial"/>
          <w:szCs w:val="20"/>
        </w:rPr>
        <w:t xml:space="preserve">z dne </w:t>
      </w:r>
      <w:r w:rsidR="00ED3712">
        <w:rPr>
          <w:rFonts w:cs="Arial"/>
          <w:szCs w:val="20"/>
        </w:rPr>
        <w:t>8</w:t>
      </w:r>
      <w:r w:rsidRPr="00826690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>1</w:t>
      </w:r>
      <w:r w:rsidR="00ED3712">
        <w:rPr>
          <w:rFonts w:cs="Arial"/>
          <w:szCs w:val="20"/>
        </w:rPr>
        <w:t>0</w:t>
      </w:r>
      <w:r w:rsidRPr="00826690">
        <w:rPr>
          <w:rFonts w:cs="Arial"/>
          <w:szCs w:val="20"/>
        </w:rPr>
        <w:t>. 202</w:t>
      </w:r>
      <w:r w:rsidR="00ED3712">
        <w:rPr>
          <w:rFonts w:cs="Arial"/>
          <w:szCs w:val="20"/>
        </w:rPr>
        <w:t>5</w:t>
      </w:r>
      <w:r w:rsidRPr="00826690">
        <w:rPr>
          <w:rFonts w:cs="Arial"/>
          <w:color w:val="000000"/>
          <w:szCs w:val="20"/>
          <w:lang w:eastAsia="sl-SI"/>
        </w:rPr>
        <w:t xml:space="preserve"> </w:t>
      </w:r>
      <w:r w:rsidRPr="0016105E">
        <w:rPr>
          <w:rFonts w:cs="Arial"/>
          <w:bCs/>
          <w:szCs w:val="20"/>
        </w:rPr>
        <w:t xml:space="preserve">za spremembo Odredbe o številu mest državnih tožilcev v točki II, in sicer v delu, ki se nanaša na </w:t>
      </w:r>
      <w:r w:rsidR="00ED3712" w:rsidRPr="00826690">
        <w:rPr>
          <w:rFonts w:cs="Arial"/>
          <w:bCs/>
          <w:szCs w:val="20"/>
        </w:rPr>
        <w:t>strukturo</w:t>
      </w:r>
      <w:r w:rsidR="00ED3712">
        <w:rPr>
          <w:rFonts w:cs="Arial"/>
          <w:bCs/>
          <w:szCs w:val="20"/>
        </w:rPr>
        <w:t xml:space="preserve"> in</w:t>
      </w:r>
      <w:r w:rsidR="00ED3712" w:rsidRPr="00826690">
        <w:rPr>
          <w:rFonts w:cs="Arial"/>
          <w:bCs/>
          <w:szCs w:val="20"/>
        </w:rPr>
        <w:t xml:space="preserve"> števil</w:t>
      </w:r>
      <w:r w:rsidR="00ED3712">
        <w:rPr>
          <w:rFonts w:cs="Arial"/>
          <w:bCs/>
          <w:szCs w:val="20"/>
        </w:rPr>
        <w:t>o</w:t>
      </w:r>
      <w:r w:rsidR="00ED3712" w:rsidRPr="00826690">
        <w:rPr>
          <w:rFonts w:cs="Arial"/>
          <w:bCs/>
          <w:szCs w:val="20"/>
        </w:rPr>
        <w:t xml:space="preserve"> mest državnih tožilcev</w:t>
      </w:r>
      <w:r w:rsidR="00ED3712">
        <w:rPr>
          <w:rFonts w:cs="Arial"/>
          <w:bCs/>
          <w:szCs w:val="20"/>
        </w:rPr>
        <w:t xml:space="preserve"> v nazivih okrožni državni tožilec in okrajni državni tožilec na Specializiranem državnem tožilstvu RS (SDT RS) in Okrožnem državnem tožilstvu v Slovenj Gradcu (ODT SG)</w:t>
      </w:r>
      <w:r>
        <w:rPr>
          <w:rFonts w:cs="Arial"/>
          <w:bCs/>
          <w:szCs w:val="20"/>
        </w:rPr>
        <w:t>.</w:t>
      </w:r>
    </w:p>
    <w:p w14:paraId="76F1C947" w14:textId="77777777" w:rsidR="00C05B66" w:rsidRPr="0016105E" w:rsidRDefault="00C05B66" w:rsidP="007C0556">
      <w:pPr>
        <w:spacing w:line="288" w:lineRule="auto"/>
      </w:pPr>
    </w:p>
    <w:p w14:paraId="607BDE74" w14:textId="682E01F2" w:rsidR="000E1A1D" w:rsidRDefault="000E1A1D" w:rsidP="000E1A1D">
      <w:pPr>
        <w:pStyle w:val="Navadensplet"/>
        <w:spacing w:before="0" w:beforeAutospacing="0" w:after="0" w:afterAutospacing="0" w:line="260" w:lineRule="exact"/>
        <w:jc w:val="both"/>
        <w:rPr>
          <w:rFonts w:ascii="Arial" w:hAnsi="Arial" w:cs="Arial"/>
          <w:sz w:val="20"/>
          <w:szCs w:val="20"/>
        </w:rPr>
      </w:pPr>
      <w:bookmarkStart w:id="4" w:name="_Hlk106611572"/>
      <w:r w:rsidRPr="0036492E">
        <w:rPr>
          <w:rFonts w:ascii="Arial" w:hAnsi="Arial" w:cs="Arial"/>
          <w:sz w:val="20"/>
          <w:szCs w:val="20"/>
        </w:rPr>
        <w:t xml:space="preserve">S predlagano spremembo se </w:t>
      </w:r>
      <w:r w:rsidR="00ED3712" w:rsidRPr="000246DE">
        <w:rPr>
          <w:rFonts w:ascii="Arial" w:hAnsi="Arial" w:cs="Arial"/>
          <w:sz w:val="20"/>
          <w:szCs w:val="20"/>
        </w:rPr>
        <w:t>n</w:t>
      </w:r>
      <w:r w:rsidR="00ED3712" w:rsidRPr="000246DE">
        <w:rPr>
          <w:rFonts w:ascii="Arial" w:hAnsi="Arial" w:cs="Arial"/>
          <w:bCs/>
          <w:sz w:val="20"/>
          <w:szCs w:val="20"/>
        </w:rPr>
        <w:t xml:space="preserve">a SDT RS dovoljeno število mest, na katerih se </w:t>
      </w:r>
      <w:proofErr w:type="spellStart"/>
      <w:r w:rsidR="00ED3712" w:rsidRPr="000246DE">
        <w:rPr>
          <w:rFonts w:ascii="Arial" w:hAnsi="Arial" w:cs="Arial"/>
          <w:bCs/>
          <w:sz w:val="20"/>
          <w:szCs w:val="20"/>
        </w:rPr>
        <w:t>državnotožilska</w:t>
      </w:r>
      <w:proofErr w:type="spellEnd"/>
      <w:r w:rsidR="00ED3712" w:rsidRPr="000246DE">
        <w:rPr>
          <w:rFonts w:ascii="Arial" w:hAnsi="Arial" w:cs="Arial"/>
          <w:bCs/>
          <w:sz w:val="20"/>
          <w:szCs w:val="20"/>
        </w:rPr>
        <w:t xml:space="preserve"> služba opravlja v nazivu okrožni državni tožilec, poveča s 14 na 16 mest, dovoljeno število mest, na katerih se </w:t>
      </w:r>
      <w:proofErr w:type="spellStart"/>
      <w:r w:rsidR="00ED3712" w:rsidRPr="000246DE">
        <w:rPr>
          <w:rFonts w:ascii="Arial" w:hAnsi="Arial" w:cs="Arial"/>
          <w:bCs/>
          <w:sz w:val="20"/>
          <w:szCs w:val="20"/>
        </w:rPr>
        <w:t>državnotožilska</w:t>
      </w:r>
      <w:proofErr w:type="spellEnd"/>
      <w:r w:rsidR="00ED3712" w:rsidRPr="000246DE">
        <w:rPr>
          <w:rFonts w:ascii="Arial" w:hAnsi="Arial" w:cs="Arial"/>
          <w:bCs/>
          <w:sz w:val="20"/>
          <w:szCs w:val="20"/>
        </w:rPr>
        <w:t xml:space="preserve"> služba opravlja v nazivu okrajni državni tožilec, pa se zmanjša z 2 na 1 mesto. Na ODT SG se dovoljeno število mest, v katerih se </w:t>
      </w:r>
      <w:proofErr w:type="spellStart"/>
      <w:r w:rsidR="00ED3712" w:rsidRPr="000246DE">
        <w:rPr>
          <w:rFonts w:ascii="Arial" w:hAnsi="Arial" w:cs="Arial"/>
          <w:bCs/>
          <w:sz w:val="20"/>
          <w:szCs w:val="20"/>
        </w:rPr>
        <w:t>državnotožilska</w:t>
      </w:r>
      <w:proofErr w:type="spellEnd"/>
      <w:r w:rsidR="00ED3712" w:rsidRPr="000246DE">
        <w:rPr>
          <w:rFonts w:ascii="Arial" w:hAnsi="Arial" w:cs="Arial"/>
          <w:bCs/>
          <w:sz w:val="20"/>
          <w:szCs w:val="20"/>
        </w:rPr>
        <w:t xml:space="preserve"> služba opravlja v nazivu okrožni državni tožilec, zmanjša s 3 na 2 mesti.</w:t>
      </w:r>
    </w:p>
    <w:p w14:paraId="0B1204C0" w14:textId="77777777" w:rsidR="000E1A1D" w:rsidRDefault="000E1A1D" w:rsidP="000E1A1D">
      <w:pPr>
        <w:autoSpaceDE w:val="0"/>
        <w:autoSpaceDN w:val="0"/>
        <w:adjustRightInd w:val="0"/>
        <w:spacing w:line="288" w:lineRule="auto"/>
        <w:jc w:val="both"/>
        <w:rPr>
          <w:rFonts w:cs="Arial"/>
          <w:bCs/>
          <w:szCs w:val="20"/>
        </w:rPr>
      </w:pPr>
    </w:p>
    <w:p w14:paraId="71C57C47" w14:textId="65156287" w:rsidR="00012F92" w:rsidRDefault="00012F92" w:rsidP="00012F92">
      <w:pPr>
        <w:autoSpaceDE w:val="0"/>
        <w:autoSpaceDN w:val="0"/>
        <w:adjustRightInd w:val="0"/>
        <w:spacing w:line="288" w:lineRule="auto"/>
        <w:jc w:val="both"/>
      </w:pPr>
      <w:r>
        <w:t xml:space="preserve">Iz predloga </w:t>
      </w:r>
      <w:r w:rsidR="00332F95">
        <w:t xml:space="preserve">vodje </w:t>
      </w:r>
      <w:r w:rsidR="00ED3712">
        <w:rPr>
          <w:rFonts w:cs="Arial"/>
          <w:bCs/>
          <w:szCs w:val="20"/>
        </w:rPr>
        <w:t xml:space="preserve">Specializiranega državnega tožilstva (SDT) št. </w:t>
      </w:r>
      <w:r w:rsidR="00ED3712" w:rsidRPr="00062ACC">
        <w:rPr>
          <w:rFonts w:cs="Arial"/>
          <w:bCs/>
          <w:szCs w:val="20"/>
        </w:rPr>
        <w:t>SDT-Tu-20-1/1/2025/3</w:t>
      </w:r>
      <w:r w:rsidR="00ED3712">
        <w:rPr>
          <w:rFonts w:cs="Arial"/>
          <w:bCs/>
          <w:szCs w:val="20"/>
        </w:rPr>
        <w:t xml:space="preserve"> z dne 2. 4. 2025</w:t>
      </w:r>
      <w:r w:rsidR="003F5839">
        <w:t>,</w:t>
      </w:r>
      <w:r>
        <w:t xml:space="preserve"> smiselno enako pa tudi iz predloga</w:t>
      </w:r>
      <w:r w:rsidR="00332F95">
        <w:t xml:space="preserve"> </w:t>
      </w:r>
      <w:r w:rsidR="00ED3712">
        <w:t>generalne državne tožilke</w:t>
      </w:r>
      <w:r w:rsidR="00332F95">
        <w:t xml:space="preserve"> RS št. VDT-Tu-</w:t>
      </w:r>
      <w:r w:rsidR="00ED3712">
        <w:rPr>
          <w:rFonts w:cs="Arial"/>
          <w:szCs w:val="20"/>
        </w:rPr>
        <w:t>20</w:t>
      </w:r>
      <w:r w:rsidR="00ED3712" w:rsidRPr="00597271">
        <w:rPr>
          <w:rFonts w:cs="Arial"/>
          <w:szCs w:val="20"/>
        </w:rPr>
        <w:t>-</w:t>
      </w:r>
      <w:r w:rsidR="00ED3712">
        <w:rPr>
          <w:rFonts w:cs="Arial"/>
          <w:szCs w:val="20"/>
        </w:rPr>
        <w:t>1</w:t>
      </w:r>
      <w:r w:rsidR="00ED3712" w:rsidRPr="00597271">
        <w:rPr>
          <w:rFonts w:cs="Arial"/>
          <w:szCs w:val="20"/>
        </w:rPr>
        <w:t>/</w:t>
      </w:r>
      <w:r w:rsidR="00ED3712">
        <w:rPr>
          <w:rFonts w:cs="Arial"/>
          <w:szCs w:val="20"/>
        </w:rPr>
        <w:t>1</w:t>
      </w:r>
      <w:r w:rsidR="00ED3712" w:rsidRPr="00597271">
        <w:rPr>
          <w:rFonts w:cs="Arial"/>
          <w:szCs w:val="20"/>
        </w:rPr>
        <w:t>/202</w:t>
      </w:r>
      <w:r w:rsidR="00ED3712">
        <w:rPr>
          <w:rFonts w:cs="Arial"/>
          <w:szCs w:val="20"/>
        </w:rPr>
        <w:t>4</w:t>
      </w:r>
      <w:r w:rsidR="00ED3712" w:rsidRPr="00597271">
        <w:rPr>
          <w:rFonts w:cs="Arial"/>
          <w:szCs w:val="20"/>
        </w:rPr>
        <w:t>/</w:t>
      </w:r>
      <w:r w:rsidR="00ED3712">
        <w:rPr>
          <w:rFonts w:cs="Arial"/>
          <w:szCs w:val="20"/>
        </w:rPr>
        <w:t xml:space="preserve">37 </w:t>
      </w:r>
      <w:r w:rsidR="00ED3712" w:rsidRPr="00826690">
        <w:rPr>
          <w:rFonts w:cs="Arial"/>
          <w:szCs w:val="20"/>
        </w:rPr>
        <w:t xml:space="preserve">z dne </w:t>
      </w:r>
      <w:r w:rsidR="00ED3712">
        <w:rPr>
          <w:rFonts w:cs="Arial"/>
          <w:szCs w:val="20"/>
        </w:rPr>
        <w:t>8</w:t>
      </w:r>
      <w:r w:rsidR="00ED3712" w:rsidRPr="00826690">
        <w:rPr>
          <w:rFonts w:cs="Arial"/>
          <w:szCs w:val="20"/>
        </w:rPr>
        <w:t xml:space="preserve">. </w:t>
      </w:r>
      <w:r w:rsidR="00ED3712">
        <w:rPr>
          <w:rFonts w:cs="Arial"/>
          <w:szCs w:val="20"/>
        </w:rPr>
        <w:t>10</w:t>
      </w:r>
      <w:r w:rsidR="00ED3712" w:rsidRPr="00826690">
        <w:rPr>
          <w:rFonts w:cs="Arial"/>
          <w:szCs w:val="20"/>
        </w:rPr>
        <w:t>. 202</w:t>
      </w:r>
      <w:r w:rsidR="00ED3712">
        <w:rPr>
          <w:rFonts w:cs="Arial"/>
          <w:szCs w:val="20"/>
        </w:rPr>
        <w:t>5</w:t>
      </w:r>
      <w:r>
        <w:t xml:space="preserve"> izhaja, da </w:t>
      </w:r>
      <w:r w:rsidR="00ED3712" w:rsidRPr="00062ACC">
        <w:rPr>
          <w:rFonts w:cs="Arial"/>
          <w:bCs/>
          <w:szCs w:val="20"/>
        </w:rPr>
        <w:t>pregon kazniv</w:t>
      </w:r>
      <w:r w:rsidR="00ED3712">
        <w:rPr>
          <w:rFonts w:cs="Arial"/>
          <w:bCs/>
          <w:szCs w:val="20"/>
        </w:rPr>
        <w:t>ih</w:t>
      </w:r>
      <w:r w:rsidR="00ED3712" w:rsidRPr="00062ACC">
        <w:rPr>
          <w:rFonts w:cs="Arial"/>
          <w:bCs/>
          <w:szCs w:val="20"/>
        </w:rPr>
        <w:t xml:space="preserve"> dejanj na SDT RS terja posebno</w:t>
      </w:r>
      <w:r w:rsidR="00ED3712">
        <w:rPr>
          <w:rFonts w:cs="Arial"/>
          <w:bCs/>
          <w:szCs w:val="20"/>
        </w:rPr>
        <w:t xml:space="preserve"> </w:t>
      </w:r>
      <w:r w:rsidR="00ED3712" w:rsidRPr="00062ACC">
        <w:rPr>
          <w:rFonts w:cs="Arial"/>
          <w:bCs/>
          <w:szCs w:val="20"/>
        </w:rPr>
        <w:t xml:space="preserve">organiziranost in usposobljenost državnih tožilcev ter najvišjo raven učinkovitosti, </w:t>
      </w:r>
      <w:r w:rsidR="00ED3712">
        <w:rPr>
          <w:rFonts w:cs="Arial"/>
          <w:bCs/>
          <w:szCs w:val="20"/>
        </w:rPr>
        <w:t xml:space="preserve">zato </w:t>
      </w:r>
      <w:r w:rsidR="00ED3712" w:rsidRPr="00062ACC">
        <w:rPr>
          <w:rFonts w:cs="Arial"/>
          <w:bCs/>
          <w:szCs w:val="20"/>
        </w:rPr>
        <w:t>mora tem</w:t>
      </w:r>
      <w:r w:rsidR="00ED3712">
        <w:rPr>
          <w:rFonts w:cs="Arial"/>
          <w:bCs/>
          <w:szCs w:val="20"/>
        </w:rPr>
        <w:t xml:space="preserve"> </w:t>
      </w:r>
      <w:r w:rsidR="00ED3712" w:rsidRPr="00062ACC">
        <w:rPr>
          <w:rFonts w:cs="Arial"/>
          <w:bCs/>
          <w:szCs w:val="20"/>
        </w:rPr>
        <w:t>kriterijem slediti tudi kadrovska popolnitev z najboljšimi in strokovno najbolj usposobljenimi</w:t>
      </w:r>
      <w:r w:rsidR="00ED3712">
        <w:rPr>
          <w:rFonts w:cs="Arial"/>
          <w:bCs/>
          <w:szCs w:val="20"/>
        </w:rPr>
        <w:t xml:space="preserve"> </w:t>
      </w:r>
      <w:r w:rsidR="00ED3712" w:rsidRPr="00062ACC">
        <w:rPr>
          <w:rFonts w:cs="Arial"/>
          <w:bCs/>
          <w:szCs w:val="20"/>
        </w:rPr>
        <w:t xml:space="preserve">državnimi tožilci. </w:t>
      </w:r>
      <w:r w:rsidR="00ED3712">
        <w:rPr>
          <w:rFonts w:cs="Arial"/>
          <w:bCs/>
          <w:szCs w:val="20"/>
        </w:rPr>
        <w:t>Za z</w:t>
      </w:r>
      <w:r w:rsidR="00ED3712" w:rsidRPr="00062ACC">
        <w:rPr>
          <w:rFonts w:cs="Arial"/>
          <w:bCs/>
          <w:szCs w:val="20"/>
        </w:rPr>
        <w:t>asledovanje</w:t>
      </w:r>
      <w:r w:rsidR="00ED3712">
        <w:rPr>
          <w:rFonts w:cs="Arial"/>
          <w:bCs/>
          <w:szCs w:val="20"/>
        </w:rPr>
        <w:t xml:space="preserve"> tega </w:t>
      </w:r>
      <w:r w:rsidR="00ED3712" w:rsidRPr="00062ACC">
        <w:rPr>
          <w:rFonts w:cs="Arial"/>
          <w:bCs/>
          <w:szCs w:val="20"/>
        </w:rPr>
        <w:t>cilja</w:t>
      </w:r>
      <w:r w:rsidR="00ED3712">
        <w:rPr>
          <w:rFonts w:cs="Arial"/>
          <w:bCs/>
          <w:szCs w:val="20"/>
        </w:rPr>
        <w:t xml:space="preserve"> je</w:t>
      </w:r>
      <w:r w:rsidR="00ED3712" w:rsidRPr="00062ACC">
        <w:rPr>
          <w:rFonts w:cs="Arial"/>
          <w:bCs/>
          <w:szCs w:val="20"/>
        </w:rPr>
        <w:t xml:space="preserve"> potrebno prilagoditi strukturo trenutnega kadrovskega načrta na način, da se eno delovno mesto imenovanega okrajnega državnega tožilca (ki trenutno ni zasedeno)</w:t>
      </w:r>
      <w:r w:rsidR="00ED3712">
        <w:rPr>
          <w:rFonts w:cs="Arial"/>
          <w:bCs/>
          <w:szCs w:val="20"/>
        </w:rPr>
        <w:t xml:space="preserve"> </w:t>
      </w:r>
      <w:r w:rsidR="00ED3712" w:rsidRPr="00062ACC">
        <w:rPr>
          <w:rFonts w:cs="Arial"/>
          <w:bCs/>
          <w:szCs w:val="20"/>
        </w:rPr>
        <w:t xml:space="preserve">spremeni v mesto imenovanega okrožnega državnega tožilca. </w:t>
      </w:r>
      <w:r w:rsidR="00ED3712">
        <w:rPr>
          <w:rFonts w:cs="Arial"/>
          <w:bCs/>
          <w:szCs w:val="20"/>
        </w:rPr>
        <w:t xml:space="preserve">Iz dopisa vodje SDT RS št. </w:t>
      </w:r>
      <w:r w:rsidR="00ED3712" w:rsidRPr="00062ACC">
        <w:rPr>
          <w:rFonts w:cs="Arial"/>
          <w:bCs/>
          <w:szCs w:val="20"/>
        </w:rPr>
        <w:t>SDT-Tu-20-1/1/2025</w:t>
      </w:r>
      <w:r w:rsidR="00ED3712">
        <w:rPr>
          <w:rFonts w:cs="Arial"/>
          <w:bCs/>
          <w:szCs w:val="20"/>
        </w:rPr>
        <w:t xml:space="preserve"> z dne 7. 10. 2025 </w:t>
      </w:r>
      <w:r w:rsidR="00E017F0">
        <w:rPr>
          <w:rFonts w:cs="Arial"/>
          <w:bCs/>
          <w:szCs w:val="20"/>
        </w:rPr>
        <w:t>nadalje</w:t>
      </w:r>
      <w:r w:rsidR="00ED3712">
        <w:rPr>
          <w:rFonts w:cs="Arial"/>
          <w:bCs/>
          <w:szCs w:val="20"/>
        </w:rPr>
        <w:t xml:space="preserve"> izhaja, da je bil dne 6. 10. 2025 med SDT RS </w:t>
      </w:r>
      <w:r w:rsidR="00ED3712" w:rsidRPr="00062ACC">
        <w:rPr>
          <w:rFonts w:cs="Arial"/>
          <w:bCs/>
          <w:szCs w:val="20"/>
        </w:rPr>
        <w:t xml:space="preserve">in </w:t>
      </w:r>
      <w:r w:rsidR="00ED3712">
        <w:rPr>
          <w:rFonts w:cs="Arial"/>
          <w:bCs/>
          <w:szCs w:val="20"/>
        </w:rPr>
        <w:t>ODT SG</w:t>
      </w:r>
      <w:r w:rsidR="00ED3712" w:rsidRPr="00ED3712">
        <w:rPr>
          <w:rFonts w:cs="Arial"/>
          <w:bCs/>
          <w:szCs w:val="20"/>
        </w:rPr>
        <w:t xml:space="preserve"> </w:t>
      </w:r>
      <w:r w:rsidR="00ED3712">
        <w:rPr>
          <w:rFonts w:cs="Arial"/>
          <w:bCs/>
          <w:szCs w:val="20"/>
        </w:rPr>
        <w:t xml:space="preserve">sklenjen </w:t>
      </w:r>
      <w:r w:rsidR="00ED3712" w:rsidRPr="00062ACC">
        <w:rPr>
          <w:rFonts w:cs="Arial"/>
          <w:bCs/>
          <w:szCs w:val="20"/>
        </w:rPr>
        <w:t>dogovor</w:t>
      </w:r>
      <w:r w:rsidR="00ED3712">
        <w:rPr>
          <w:rFonts w:cs="Arial"/>
          <w:bCs/>
          <w:szCs w:val="20"/>
        </w:rPr>
        <w:t>, s katerim</w:t>
      </w:r>
      <w:r w:rsidR="00ED3712" w:rsidRPr="00062ACC">
        <w:rPr>
          <w:rFonts w:cs="Arial"/>
          <w:bCs/>
          <w:szCs w:val="20"/>
        </w:rPr>
        <w:t xml:space="preserve"> je bilo usklajeno dejansko stanje, </w:t>
      </w:r>
      <w:r w:rsidR="00ED3712">
        <w:rPr>
          <w:rFonts w:cs="Arial"/>
          <w:bCs/>
          <w:szCs w:val="20"/>
        </w:rPr>
        <w:t xml:space="preserve">in sicer da </w:t>
      </w:r>
      <w:r w:rsidR="00ED3712" w:rsidRPr="00062ACC">
        <w:rPr>
          <w:rFonts w:cs="Arial"/>
          <w:bCs/>
          <w:szCs w:val="20"/>
        </w:rPr>
        <w:t>se iz kadrovskega načrta</w:t>
      </w:r>
      <w:r w:rsidR="00ED3712">
        <w:rPr>
          <w:rFonts w:cs="Arial"/>
          <w:bCs/>
          <w:szCs w:val="20"/>
        </w:rPr>
        <w:t xml:space="preserve"> </w:t>
      </w:r>
      <w:r w:rsidR="00ED3712" w:rsidRPr="00062ACC">
        <w:rPr>
          <w:rFonts w:cs="Arial"/>
          <w:bCs/>
          <w:szCs w:val="20"/>
        </w:rPr>
        <w:t>O</w:t>
      </w:r>
      <w:r w:rsidR="00ED3712">
        <w:rPr>
          <w:rFonts w:cs="Arial"/>
          <w:bCs/>
          <w:szCs w:val="20"/>
        </w:rPr>
        <w:t xml:space="preserve">DT SG </w:t>
      </w:r>
      <w:r w:rsidR="00ED3712" w:rsidRPr="00062ACC">
        <w:rPr>
          <w:rFonts w:cs="Arial"/>
          <w:bCs/>
          <w:szCs w:val="20"/>
        </w:rPr>
        <w:t>eno mesto okrožnega državnega</w:t>
      </w:r>
      <w:r w:rsidR="00ED3712">
        <w:rPr>
          <w:rFonts w:cs="Arial"/>
          <w:bCs/>
          <w:szCs w:val="20"/>
        </w:rPr>
        <w:t xml:space="preserve"> </w:t>
      </w:r>
      <w:r w:rsidR="00ED3712" w:rsidRPr="00062ACC">
        <w:rPr>
          <w:rFonts w:cs="Arial"/>
          <w:bCs/>
          <w:szCs w:val="20"/>
        </w:rPr>
        <w:t xml:space="preserve">tožilca prenese v kadrovski načrt na </w:t>
      </w:r>
      <w:r w:rsidR="00ED3712">
        <w:rPr>
          <w:rFonts w:cs="Arial"/>
          <w:bCs/>
          <w:szCs w:val="20"/>
        </w:rPr>
        <w:t xml:space="preserve">SDT </w:t>
      </w:r>
      <w:r w:rsidR="00ED3712" w:rsidRPr="00062ACC">
        <w:rPr>
          <w:rFonts w:cs="Arial"/>
          <w:bCs/>
          <w:szCs w:val="20"/>
        </w:rPr>
        <w:t>RS.</w:t>
      </w:r>
    </w:p>
    <w:p w14:paraId="17FCCD4D" w14:textId="77777777" w:rsidR="00012F92" w:rsidRDefault="00012F92" w:rsidP="00012F92">
      <w:pPr>
        <w:autoSpaceDE w:val="0"/>
        <w:autoSpaceDN w:val="0"/>
        <w:adjustRightInd w:val="0"/>
        <w:spacing w:line="288" w:lineRule="auto"/>
        <w:jc w:val="both"/>
        <w:rPr>
          <w:rFonts w:cs="Arial"/>
          <w:bCs/>
          <w:szCs w:val="20"/>
        </w:rPr>
      </w:pPr>
    </w:p>
    <w:p w14:paraId="539ABF10" w14:textId="695CC4EA" w:rsidR="00012F92" w:rsidRDefault="00012F92" w:rsidP="00012F92">
      <w:pPr>
        <w:autoSpaceDE w:val="0"/>
        <w:autoSpaceDN w:val="0"/>
        <w:adjustRightInd w:val="0"/>
        <w:spacing w:line="288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K predlogu </w:t>
      </w:r>
      <w:r>
        <w:rPr>
          <w:rFonts w:cs="Arial"/>
          <w:szCs w:val="20"/>
        </w:rPr>
        <w:t xml:space="preserve">Odredbe o </w:t>
      </w:r>
      <w:r w:rsidRPr="0016105E">
        <w:rPr>
          <w:rFonts w:cs="Arial"/>
          <w:szCs w:val="20"/>
        </w:rPr>
        <w:t>sprememb</w:t>
      </w:r>
      <w:r>
        <w:rPr>
          <w:rFonts w:cs="Arial"/>
          <w:szCs w:val="20"/>
        </w:rPr>
        <w:t>ah</w:t>
      </w:r>
      <w:r w:rsidRPr="0016105E">
        <w:rPr>
          <w:rFonts w:cs="Arial"/>
          <w:szCs w:val="20"/>
        </w:rPr>
        <w:t xml:space="preserve"> Odredbe </w:t>
      </w:r>
      <w:r w:rsidRPr="0016105E">
        <w:rPr>
          <w:rFonts w:cs="Arial"/>
          <w:bCs/>
          <w:szCs w:val="20"/>
        </w:rPr>
        <w:t>o številu mest državnih tožilcev</w:t>
      </w:r>
      <w:r>
        <w:rPr>
          <w:rFonts w:cs="Arial"/>
          <w:bCs/>
          <w:szCs w:val="20"/>
        </w:rPr>
        <w:t xml:space="preserve"> je </w:t>
      </w:r>
      <w:proofErr w:type="spellStart"/>
      <w:r>
        <w:rPr>
          <w:rFonts w:cs="Arial"/>
          <w:bCs/>
          <w:szCs w:val="20"/>
        </w:rPr>
        <w:t>Državnotožilski</w:t>
      </w:r>
      <w:proofErr w:type="spellEnd"/>
      <w:r>
        <w:rPr>
          <w:rFonts w:cs="Arial"/>
          <w:bCs/>
          <w:szCs w:val="20"/>
        </w:rPr>
        <w:t xml:space="preserve"> svet s sklepom št. </w:t>
      </w:r>
      <w:proofErr w:type="spellStart"/>
      <w:r w:rsidRPr="0016105E">
        <w:rPr>
          <w:rFonts w:cs="Arial"/>
          <w:bCs/>
          <w:szCs w:val="20"/>
        </w:rPr>
        <w:t>Dts</w:t>
      </w:r>
      <w:proofErr w:type="spellEnd"/>
      <w:r w:rsidRPr="0016105E">
        <w:rPr>
          <w:rFonts w:cs="Arial"/>
          <w:bCs/>
          <w:szCs w:val="20"/>
        </w:rPr>
        <w:t xml:space="preserve"> </w:t>
      </w:r>
      <w:r w:rsidR="00503F6E">
        <w:rPr>
          <w:rFonts w:cs="Arial"/>
          <w:bCs/>
          <w:szCs w:val="20"/>
        </w:rPr>
        <w:t>322</w:t>
      </w:r>
      <w:r w:rsidR="00503F6E" w:rsidRPr="0016105E">
        <w:rPr>
          <w:rFonts w:cs="Arial"/>
          <w:bCs/>
          <w:szCs w:val="20"/>
        </w:rPr>
        <w:t>/202</w:t>
      </w:r>
      <w:r w:rsidR="00503F6E">
        <w:rPr>
          <w:rFonts w:cs="Arial"/>
          <w:bCs/>
          <w:szCs w:val="20"/>
        </w:rPr>
        <w:t>5</w:t>
      </w:r>
      <w:r w:rsidR="00503F6E" w:rsidRPr="0016105E">
        <w:rPr>
          <w:rFonts w:cs="Arial"/>
          <w:bCs/>
          <w:szCs w:val="20"/>
        </w:rPr>
        <w:t>-</w:t>
      </w:r>
      <w:r w:rsidR="00503F6E">
        <w:rPr>
          <w:rFonts w:cs="Arial"/>
          <w:bCs/>
          <w:szCs w:val="20"/>
        </w:rPr>
        <w:t xml:space="preserve">4 na 42. redni seji dne 10. 12. 2025 </w:t>
      </w:r>
      <w:r>
        <w:rPr>
          <w:rFonts w:cs="Arial"/>
          <w:bCs/>
          <w:szCs w:val="20"/>
        </w:rPr>
        <w:t>podal pozitivno predhodno mnenje.</w:t>
      </w:r>
    </w:p>
    <w:p w14:paraId="3DEF1914" w14:textId="77777777" w:rsidR="00E56415" w:rsidRDefault="00E56415" w:rsidP="00E56415">
      <w:pPr>
        <w:autoSpaceDE w:val="0"/>
        <w:autoSpaceDN w:val="0"/>
        <w:adjustRightInd w:val="0"/>
        <w:spacing w:line="288" w:lineRule="auto"/>
        <w:jc w:val="both"/>
      </w:pPr>
    </w:p>
    <w:p w14:paraId="274CB9DA" w14:textId="654AE452" w:rsidR="00E56415" w:rsidRDefault="00E56415" w:rsidP="00E56415">
      <w:pPr>
        <w:autoSpaceDE w:val="0"/>
        <w:autoSpaceDN w:val="0"/>
        <w:adjustRightInd w:val="0"/>
        <w:spacing w:line="288" w:lineRule="auto"/>
        <w:jc w:val="both"/>
        <w:rPr>
          <w:rFonts w:cs="Arial"/>
          <w:color w:val="000000"/>
          <w:szCs w:val="20"/>
          <w:lang w:eastAsia="sl-SI"/>
        </w:rPr>
      </w:pPr>
      <w:r>
        <w:t>Kljub spremembi</w:t>
      </w:r>
      <w:r w:rsidR="00D6444E">
        <w:t xml:space="preserve"> v</w:t>
      </w:r>
      <w:r>
        <w:t xml:space="preserve"> </w:t>
      </w:r>
      <w:r>
        <w:rPr>
          <w:rFonts w:cs="Arial"/>
          <w:bCs/>
          <w:szCs w:val="20"/>
        </w:rPr>
        <w:t>struktur</w:t>
      </w:r>
      <w:r w:rsidR="00D6444E">
        <w:rPr>
          <w:rFonts w:cs="Arial"/>
          <w:bCs/>
          <w:szCs w:val="20"/>
        </w:rPr>
        <w:t>i</w:t>
      </w:r>
      <w:r w:rsidR="00503F6E">
        <w:rPr>
          <w:rFonts w:cs="Arial"/>
          <w:bCs/>
          <w:szCs w:val="20"/>
        </w:rPr>
        <w:t xml:space="preserve"> in</w:t>
      </w:r>
      <w:r>
        <w:rPr>
          <w:rFonts w:cs="Arial"/>
          <w:bCs/>
          <w:szCs w:val="20"/>
        </w:rPr>
        <w:t xml:space="preserve"> </w:t>
      </w:r>
      <w:r w:rsidR="00503F6E" w:rsidRPr="00826690">
        <w:rPr>
          <w:rFonts w:cs="Arial"/>
          <w:bCs/>
          <w:szCs w:val="20"/>
        </w:rPr>
        <w:t>števil</w:t>
      </w:r>
      <w:r w:rsidR="00503F6E">
        <w:rPr>
          <w:rFonts w:cs="Arial"/>
          <w:bCs/>
          <w:szCs w:val="20"/>
        </w:rPr>
        <w:t>u</w:t>
      </w:r>
      <w:r w:rsidR="00503F6E" w:rsidRPr="00826690">
        <w:rPr>
          <w:rFonts w:cs="Arial"/>
          <w:bCs/>
          <w:szCs w:val="20"/>
        </w:rPr>
        <w:t xml:space="preserve"> mest državnih tožilcev</w:t>
      </w:r>
      <w:r w:rsidR="00503F6E">
        <w:rPr>
          <w:rFonts w:cs="Arial"/>
          <w:bCs/>
          <w:szCs w:val="20"/>
        </w:rPr>
        <w:t xml:space="preserve"> v nazivih okrožni državni tožilec in okrajni državni tožilec</w:t>
      </w:r>
      <w:r w:rsidR="00BE734A">
        <w:rPr>
          <w:rFonts w:cs="Arial"/>
          <w:bCs/>
          <w:szCs w:val="20"/>
        </w:rPr>
        <w:t xml:space="preserve"> </w:t>
      </w:r>
      <w:r>
        <w:rPr>
          <w:rFonts w:cs="Arial"/>
          <w:bCs/>
          <w:szCs w:val="20"/>
        </w:rPr>
        <w:t xml:space="preserve">je predlog </w:t>
      </w:r>
      <w:r w:rsidR="00BE734A">
        <w:rPr>
          <w:rFonts w:cs="Arial"/>
          <w:bCs/>
          <w:szCs w:val="20"/>
        </w:rPr>
        <w:t xml:space="preserve">generalne državne tožilke </w:t>
      </w:r>
      <w:r w:rsidRPr="00F94D46">
        <w:rPr>
          <w:rFonts w:cs="Arial"/>
          <w:bCs/>
          <w:szCs w:val="20"/>
        </w:rPr>
        <w:t xml:space="preserve">št. </w:t>
      </w:r>
      <w:r w:rsidRPr="00597271">
        <w:rPr>
          <w:rFonts w:cs="Arial"/>
          <w:szCs w:val="20"/>
        </w:rPr>
        <w:t>VDT-</w:t>
      </w:r>
      <w:r w:rsidR="00BE734A" w:rsidRPr="00EF072C">
        <w:rPr>
          <w:rFonts w:cs="Arial"/>
          <w:szCs w:val="20"/>
        </w:rPr>
        <w:t>Tu-20-1/1/2024/37 z dne 8. 10. 2025</w:t>
      </w:r>
      <w:r w:rsidRPr="00826690">
        <w:rPr>
          <w:rFonts w:cs="Arial"/>
          <w:color w:val="000000"/>
          <w:szCs w:val="20"/>
          <w:lang w:eastAsia="sl-SI"/>
        </w:rPr>
        <w:t xml:space="preserve"> </w:t>
      </w:r>
      <w:r>
        <w:rPr>
          <w:rFonts w:cs="Arial"/>
          <w:color w:val="000000"/>
          <w:szCs w:val="20"/>
          <w:lang w:eastAsia="sl-SI"/>
        </w:rPr>
        <w:t>utemeljen, saj gre za ukrep</w:t>
      </w:r>
      <w:r w:rsidR="00670407">
        <w:rPr>
          <w:rFonts w:cs="Arial"/>
          <w:color w:val="000000"/>
          <w:szCs w:val="20"/>
          <w:lang w:eastAsia="sl-SI"/>
        </w:rPr>
        <w:t>,</w:t>
      </w:r>
      <w:r>
        <w:rPr>
          <w:rFonts w:cs="Arial"/>
          <w:color w:val="000000"/>
          <w:szCs w:val="20"/>
          <w:lang w:eastAsia="sl-SI"/>
        </w:rPr>
        <w:t xml:space="preserve"> namenjen </w:t>
      </w:r>
      <w:r>
        <w:rPr>
          <w:rFonts w:cs="Arial"/>
          <w:bCs/>
          <w:szCs w:val="20"/>
        </w:rPr>
        <w:t xml:space="preserve">zagotavljanju </w:t>
      </w:r>
      <w:r w:rsidR="00BE734A" w:rsidRPr="00062ACC">
        <w:rPr>
          <w:rFonts w:cs="Arial"/>
          <w:bCs/>
          <w:szCs w:val="20"/>
        </w:rPr>
        <w:t>kadrovsk</w:t>
      </w:r>
      <w:r w:rsidR="00BE734A">
        <w:rPr>
          <w:rFonts w:cs="Arial"/>
          <w:bCs/>
          <w:szCs w:val="20"/>
        </w:rPr>
        <w:t>e</w:t>
      </w:r>
      <w:r w:rsidR="00BE734A" w:rsidRPr="00062ACC">
        <w:rPr>
          <w:rFonts w:cs="Arial"/>
          <w:bCs/>
          <w:szCs w:val="20"/>
        </w:rPr>
        <w:t xml:space="preserve"> popolnitv</w:t>
      </w:r>
      <w:r w:rsidR="00BE734A">
        <w:rPr>
          <w:rFonts w:cs="Arial"/>
          <w:bCs/>
          <w:szCs w:val="20"/>
        </w:rPr>
        <w:t>e SDT RS</w:t>
      </w:r>
      <w:r w:rsidR="00BE734A" w:rsidRPr="00062ACC">
        <w:rPr>
          <w:rFonts w:cs="Arial"/>
          <w:bCs/>
          <w:szCs w:val="20"/>
        </w:rPr>
        <w:t xml:space="preserve"> z najboljšimi in strokovno najbolj usposobljenimi</w:t>
      </w:r>
      <w:r w:rsidR="00BE734A">
        <w:rPr>
          <w:rFonts w:cs="Arial"/>
          <w:bCs/>
          <w:szCs w:val="20"/>
        </w:rPr>
        <w:t xml:space="preserve"> </w:t>
      </w:r>
      <w:r w:rsidR="00BE734A" w:rsidRPr="00062ACC">
        <w:rPr>
          <w:rFonts w:cs="Arial"/>
          <w:bCs/>
          <w:szCs w:val="20"/>
        </w:rPr>
        <w:t>državnimi tožilci</w:t>
      </w:r>
      <w:r>
        <w:rPr>
          <w:rFonts w:cs="Arial"/>
          <w:color w:val="000000"/>
          <w:szCs w:val="20"/>
          <w:lang w:eastAsia="sl-SI"/>
        </w:rPr>
        <w:t>.</w:t>
      </w:r>
    </w:p>
    <w:p w14:paraId="48E93FB6" w14:textId="77777777" w:rsidR="00012F92" w:rsidRDefault="00012F92" w:rsidP="00012F92">
      <w:pPr>
        <w:autoSpaceDE w:val="0"/>
        <w:autoSpaceDN w:val="0"/>
        <w:adjustRightInd w:val="0"/>
        <w:spacing w:line="288" w:lineRule="auto"/>
        <w:jc w:val="both"/>
      </w:pPr>
    </w:p>
    <w:p w14:paraId="58884934" w14:textId="5EB1DB16" w:rsidR="00766E54" w:rsidRDefault="000E1A1D" w:rsidP="000E1A1D">
      <w:pPr>
        <w:autoSpaceDE w:val="0"/>
        <w:autoSpaceDN w:val="0"/>
        <w:adjustRightInd w:val="0"/>
        <w:spacing w:line="288" w:lineRule="auto"/>
        <w:jc w:val="both"/>
        <w:rPr>
          <w:rFonts w:cs="Arial"/>
          <w:bCs/>
          <w:szCs w:val="20"/>
        </w:rPr>
      </w:pPr>
      <w:r w:rsidRPr="0016105E">
        <w:rPr>
          <w:rFonts w:cs="Arial"/>
          <w:bCs/>
          <w:szCs w:val="20"/>
        </w:rPr>
        <w:t xml:space="preserve">Predlog spremembe ne vpliva na končno skupno število mest </w:t>
      </w:r>
      <w:r>
        <w:rPr>
          <w:rFonts w:cs="Arial"/>
          <w:bCs/>
          <w:szCs w:val="20"/>
        </w:rPr>
        <w:t xml:space="preserve">vseh </w:t>
      </w:r>
      <w:r w:rsidRPr="0016105E">
        <w:rPr>
          <w:rFonts w:cs="Arial"/>
          <w:bCs/>
          <w:szCs w:val="20"/>
        </w:rPr>
        <w:t>državnih tožilcev</w:t>
      </w:r>
      <w:r w:rsidR="00012F92">
        <w:rPr>
          <w:rFonts w:cs="Arial"/>
          <w:bCs/>
          <w:szCs w:val="20"/>
        </w:rPr>
        <w:t xml:space="preserve"> v Republiki Sloveniji</w:t>
      </w:r>
      <w:r>
        <w:rPr>
          <w:rFonts w:cs="Arial"/>
          <w:bCs/>
          <w:szCs w:val="20"/>
        </w:rPr>
        <w:t xml:space="preserve">, </w:t>
      </w:r>
      <w:r w:rsidR="00012F92">
        <w:rPr>
          <w:rFonts w:cs="Arial"/>
          <w:bCs/>
          <w:szCs w:val="20"/>
        </w:rPr>
        <w:t>vpliva p</w:t>
      </w:r>
      <w:r>
        <w:rPr>
          <w:rFonts w:cs="Arial"/>
          <w:bCs/>
          <w:szCs w:val="20"/>
        </w:rPr>
        <w:t xml:space="preserve">a </w:t>
      </w:r>
      <w:r w:rsidR="00012F92">
        <w:rPr>
          <w:rFonts w:cs="Arial"/>
          <w:bCs/>
          <w:szCs w:val="20"/>
        </w:rPr>
        <w:t xml:space="preserve">na </w:t>
      </w:r>
      <w:r w:rsidR="00332F95">
        <w:rPr>
          <w:rFonts w:cs="Arial"/>
          <w:bCs/>
          <w:szCs w:val="20"/>
        </w:rPr>
        <w:t>notranj</w:t>
      </w:r>
      <w:r w:rsidR="00C973AE">
        <w:rPr>
          <w:rFonts w:cs="Arial"/>
          <w:bCs/>
          <w:szCs w:val="20"/>
        </w:rPr>
        <w:t>o</w:t>
      </w:r>
      <w:r w:rsidR="00332F95">
        <w:rPr>
          <w:rFonts w:cs="Arial"/>
          <w:bCs/>
          <w:szCs w:val="20"/>
        </w:rPr>
        <w:t xml:space="preserve"> organizacijsko</w:t>
      </w:r>
      <w:r w:rsidRPr="00C05B66">
        <w:rPr>
          <w:rFonts w:cs="Arial"/>
          <w:bCs/>
          <w:szCs w:val="20"/>
        </w:rPr>
        <w:t xml:space="preserve"> struktur</w:t>
      </w:r>
      <w:r w:rsidR="00332F95">
        <w:rPr>
          <w:rFonts w:cs="Arial"/>
          <w:bCs/>
          <w:szCs w:val="20"/>
        </w:rPr>
        <w:t>o</w:t>
      </w:r>
      <w:r w:rsidRPr="00C05B66">
        <w:rPr>
          <w:rFonts w:cs="Arial"/>
          <w:bCs/>
          <w:szCs w:val="20"/>
        </w:rPr>
        <w:t xml:space="preserve"> vseh </w:t>
      </w:r>
      <w:proofErr w:type="spellStart"/>
      <w:r w:rsidRPr="00C05B66">
        <w:rPr>
          <w:rFonts w:cs="Arial"/>
          <w:bCs/>
          <w:szCs w:val="20"/>
        </w:rPr>
        <w:t>državnotožilskih</w:t>
      </w:r>
      <w:proofErr w:type="spellEnd"/>
      <w:r w:rsidRPr="00C05B66">
        <w:rPr>
          <w:rFonts w:cs="Arial"/>
          <w:bCs/>
          <w:szCs w:val="20"/>
        </w:rPr>
        <w:t xml:space="preserve"> mest</w:t>
      </w:r>
      <w:r w:rsidR="00012F92">
        <w:rPr>
          <w:rFonts w:cs="Arial"/>
          <w:bCs/>
          <w:szCs w:val="20"/>
        </w:rPr>
        <w:t xml:space="preserve">, </w:t>
      </w:r>
      <w:r w:rsidR="00012F92" w:rsidRPr="00C05B66">
        <w:rPr>
          <w:rFonts w:cs="Arial"/>
          <w:bCs/>
          <w:szCs w:val="20"/>
        </w:rPr>
        <w:t>in sicer</w:t>
      </w:r>
      <w:r w:rsidR="00012F92">
        <w:rPr>
          <w:rFonts w:cs="Arial"/>
          <w:bCs/>
          <w:szCs w:val="20"/>
        </w:rPr>
        <w:t xml:space="preserve"> s</w:t>
      </w:r>
      <w:r w:rsidR="00012F92" w:rsidRPr="00C05B66">
        <w:rPr>
          <w:rFonts w:cs="Arial"/>
          <w:bCs/>
          <w:szCs w:val="20"/>
        </w:rPr>
        <w:t xml:space="preserve"> povečanje</w:t>
      </w:r>
      <w:r w:rsidR="00012F92">
        <w:rPr>
          <w:rFonts w:cs="Arial"/>
          <w:bCs/>
          <w:szCs w:val="20"/>
        </w:rPr>
        <w:t>m</w:t>
      </w:r>
      <w:r w:rsidR="00012F92" w:rsidRPr="00C05B66">
        <w:rPr>
          <w:rFonts w:cs="Arial"/>
          <w:bCs/>
          <w:szCs w:val="20"/>
        </w:rPr>
        <w:t xml:space="preserve"> števila mest </w:t>
      </w:r>
      <w:r w:rsidR="00BE734A">
        <w:rPr>
          <w:rFonts w:cs="Arial"/>
          <w:bCs/>
          <w:szCs w:val="20"/>
        </w:rPr>
        <w:t>okrožnih</w:t>
      </w:r>
      <w:r w:rsidR="00BE734A" w:rsidRPr="00C05B66">
        <w:rPr>
          <w:rFonts w:cs="Arial"/>
          <w:bCs/>
          <w:szCs w:val="20"/>
        </w:rPr>
        <w:t xml:space="preserve"> </w:t>
      </w:r>
      <w:r w:rsidR="00012F92" w:rsidRPr="00C05B66">
        <w:rPr>
          <w:rFonts w:cs="Arial"/>
          <w:bCs/>
          <w:szCs w:val="20"/>
        </w:rPr>
        <w:t xml:space="preserve">državnih tožilcev s </w:t>
      </w:r>
      <w:r w:rsidR="00C01039">
        <w:rPr>
          <w:rFonts w:cs="Arial"/>
          <w:bCs/>
          <w:szCs w:val="20"/>
        </w:rPr>
        <w:t>140 na 141</w:t>
      </w:r>
      <w:r w:rsidR="00012F92" w:rsidRPr="00C05B66">
        <w:rPr>
          <w:rFonts w:cs="Arial"/>
          <w:bCs/>
          <w:szCs w:val="20"/>
        </w:rPr>
        <w:t>, ob hkratnem zmanjšanju števila mest okr</w:t>
      </w:r>
      <w:r w:rsidR="00C01039">
        <w:rPr>
          <w:rFonts w:cs="Arial"/>
          <w:bCs/>
          <w:szCs w:val="20"/>
        </w:rPr>
        <w:t>ajnih</w:t>
      </w:r>
      <w:r w:rsidR="00012F92" w:rsidRPr="00C05B66">
        <w:rPr>
          <w:rFonts w:cs="Arial"/>
          <w:bCs/>
          <w:szCs w:val="20"/>
        </w:rPr>
        <w:t xml:space="preserve"> državnih tožilcev s </w:t>
      </w:r>
      <w:r w:rsidR="00C01039">
        <w:rPr>
          <w:rFonts w:cs="Arial"/>
          <w:bCs/>
          <w:szCs w:val="20"/>
        </w:rPr>
        <w:t xml:space="preserve">73 </w:t>
      </w:r>
      <w:r w:rsidR="00012F92" w:rsidRPr="00C05B66">
        <w:rPr>
          <w:rFonts w:cs="Arial"/>
          <w:bCs/>
          <w:szCs w:val="20"/>
        </w:rPr>
        <w:t xml:space="preserve">na </w:t>
      </w:r>
      <w:r w:rsidR="00C01039">
        <w:rPr>
          <w:rFonts w:cs="Arial"/>
          <w:bCs/>
          <w:szCs w:val="20"/>
        </w:rPr>
        <w:t>72</w:t>
      </w:r>
      <w:r w:rsidR="00012F92">
        <w:rPr>
          <w:rFonts w:cs="Arial"/>
          <w:bCs/>
          <w:szCs w:val="20"/>
        </w:rPr>
        <w:t xml:space="preserve">. </w:t>
      </w:r>
      <w:r w:rsidR="00332F95">
        <w:t xml:space="preserve">Upoštevaje utemeljenost razloga za spremembo </w:t>
      </w:r>
      <w:r w:rsidR="00766E54" w:rsidRPr="0016105E">
        <w:rPr>
          <w:rFonts w:cs="Arial"/>
          <w:bCs/>
          <w:szCs w:val="20"/>
        </w:rPr>
        <w:t xml:space="preserve">ministrstvo sledi </w:t>
      </w:r>
      <w:r w:rsidR="00766E54">
        <w:rPr>
          <w:rFonts w:cs="Arial"/>
          <w:bCs/>
          <w:szCs w:val="20"/>
        </w:rPr>
        <w:t xml:space="preserve">predlogu </w:t>
      </w:r>
      <w:r w:rsidR="00C01039">
        <w:t xml:space="preserve">generalne državne tožilke </w:t>
      </w:r>
      <w:r w:rsidR="00766E54">
        <w:t>RS št. VDT-Tu-</w:t>
      </w:r>
      <w:r w:rsidR="00C01039">
        <w:rPr>
          <w:rFonts w:cs="Arial"/>
          <w:szCs w:val="20"/>
        </w:rPr>
        <w:t>20</w:t>
      </w:r>
      <w:r w:rsidR="00C01039" w:rsidRPr="00597271">
        <w:rPr>
          <w:rFonts w:cs="Arial"/>
          <w:szCs w:val="20"/>
        </w:rPr>
        <w:t>-</w:t>
      </w:r>
      <w:r w:rsidR="00C01039">
        <w:rPr>
          <w:rFonts w:cs="Arial"/>
          <w:szCs w:val="20"/>
        </w:rPr>
        <w:t>1</w:t>
      </w:r>
      <w:r w:rsidR="00C01039" w:rsidRPr="00597271">
        <w:rPr>
          <w:rFonts w:cs="Arial"/>
          <w:szCs w:val="20"/>
        </w:rPr>
        <w:t>/</w:t>
      </w:r>
      <w:r w:rsidR="00C01039">
        <w:rPr>
          <w:rFonts w:cs="Arial"/>
          <w:szCs w:val="20"/>
        </w:rPr>
        <w:t>1</w:t>
      </w:r>
      <w:r w:rsidR="00C01039" w:rsidRPr="00597271">
        <w:rPr>
          <w:rFonts w:cs="Arial"/>
          <w:szCs w:val="20"/>
        </w:rPr>
        <w:t>/202</w:t>
      </w:r>
      <w:r w:rsidR="00C01039">
        <w:rPr>
          <w:rFonts w:cs="Arial"/>
          <w:szCs w:val="20"/>
        </w:rPr>
        <w:t>4</w:t>
      </w:r>
      <w:r w:rsidR="00C01039" w:rsidRPr="00597271">
        <w:rPr>
          <w:rFonts w:cs="Arial"/>
          <w:szCs w:val="20"/>
        </w:rPr>
        <w:t>/</w:t>
      </w:r>
      <w:r w:rsidR="00C01039">
        <w:rPr>
          <w:rFonts w:cs="Arial"/>
          <w:szCs w:val="20"/>
        </w:rPr>
        <w:t xml:space="preserve">37 </w:t>
      </w:r>
      <w:r w:rsidR="00C01039" w:rsidRPr="00826690">
        <w:rPr>
          <w:rFonts w:cs="Arial"/>
          <w:szCs w:val="20"/>
        </w:rPr>
        <w:t xml:space="preserve">z dne </w:t>
      </w:r>
      <w:r w:rsidR="00C01039">
        <w:rPr>
          <w:rFonts w:cs="Arial"/>
          <w:szCs w:val="20"/>
        </w:rPr>
        <w:t>8</w:t>
      </w:r>
      <w:r w:rsidR="00C01039" w:rsidRPr="00826690">
        <w:rPr>
          <w:rFonts w:cs="Arial"/>
          <w:szCs w:val="20"/>
        </w:rPr>
        <w:t xml:space="preserve">. </w:t>
      </w:r>
      <w:r w:rsidR="00C01039">
        <w:rPr>
          <w:rFonts w:cs="Arial"/>
          <w:szCs w:val="20"/>
        </w:rPr>
        <w:t>10</w:t>
      </w:r>
      <w:r w:rsidR="00C01039" w:rsidRPr="00826690">
        <w:rPr>
          <w:rFonts w:cs="Arial"/>
          <w:szCs w:val="20"/>
        </w:rPr>
        <w:t>. 202</w:t>
      </w:r>
      <w:r w:rsidR="00C01039">
        <w:rPr>
          <w:rFonts w:cs="Arial"/>
          <w:szCs w:val="20"/>
        </w:rPr>
        <w:t>5</w:t>
      </w:r>
      <w:r w:rsidR="00766E54">
        <w:t xml:space="preserve"> z</w:t>
      </w:r>
      <w:r w:rsidR="00766E54" w:rsidRPr="0016105E">
        <w:rPr>
          <w:rFonts w:cs="Arial"/>
          <w:bCs/>
          <w:szCs w:val="20"/>
        </w:rPr>
        <w:t>a spremembo Odredbe o številu mest državnih tožilcev v točki II</w:t>
      </w:r>
      <w:r w:rsidR="00766E54">
        <w:rPr>
          <w:rFonts w:cs="Arial"/>
          <w:bCs/>
          <w:szCs w:val="20"/>
        </w:rPr>
        <w:t>,</w:t>
      </w:r>
      <w:r w:rsidR="00766E54" w:rsidRPr="0016105E">
        <w:rPr>
          <w:rFonts w:cs="Arial"/>
          <w:bCs/>
          <w:szCs w:val="20"/>
        </w:rPr>
        <w:t xml:space="preserve"> in sicer v delu, ki se nanaša na strukturo</w:t>
      </w:r>
      <w:r w:rsidR="00C01039" w:rsidRPr="00C01039">
        <w:rPr>
          <w:rFonts w:cs="Arial"/>
          <w:bCs/>
          <w:szCs w:val="20"/>
        </w:rPr>
        <w:t xml:space="preserve"> </w:t>
      </w:r>
      <w:r w:rsidR="00C01039">
        <w:rPr>
          <w:rFonts w:cs="Arial"/>
          <w:bCs/>
          <w:szCs w:val="20"/>
        </w:rPr>
        <w:t>in</w:t>
      </w:r>
      <w:r w:rsidR="00C01039" w:rsidRPr="00826690">
        <w:rPr>
          <w:rFonts w:cs="Arial"/>
          <w:bCs/>
          <w:szCs w:val="20"/>
        </w:rPr>
        <w:t xml:space="preserve"> števil</w:t>
      </w:r>
      <w:r w:rsidR="00C01039">
        <w:rPr>
          <w:rFonts w:cs="Arial"/>
          <w:bCs/>
          <w:szCs w:val="20"/>
        </w:rPr>
        <w:t>o</w:t>
      </w:r>
      <w:r w:rsidR="00C01039" w:rsidRPr="00826690">
        <w:rPr>
          <w:rFonts w:cs="Arial"/>
          <w:bCs/>
          <w:szCs w:val="20"/>
        </w:rPr>
        <w:t xml:space="preserve"> mest državnih tožilcev</w:t>
      </w:r>
      <w:r w:rsidR="00C01039">
        <w:rPr>
          <w:rFonts w:cs="Arial"/>
          <w:bCs/>
          <w:szCs w:val="20"/>
        </w:rPr>
        <w:t xml:space="preserve"> v nazivih okrožni državni tožilec in okrajni državni tožilec, in sicer na SDT RS in ODT SG. </w:t>
      </w:r>
    </w:p>
    <w:p w14:paraId="4D0B5134" w14:textId="77777777" w:rsidR="00766E54" w:rsidRDefault="00766E54" w:rsidP="000E1A1D">
      <w:pPr>
        <w:autoSpaceDE w:val="0"/>
        <w:autoSpaceDN w:val="0"/>
        <w:adjustRightInd w:val="0"/>
        <w:spacing w:line="288" w:lineRule="auto"/>
        <w:jc w:val="both"/>
      </w:pPr>
    </w:p>
    <w:p w14:paraId="3A0D3A0F" w14:textId="77777777" w:rsidR="000E1A1D" w:rsidRDefault="000E1A1D" w:rsidP="007C0556">
      <w:pPr>
        <w:autoSpaceDE w:val="0"/>
        <w:autoSpaceDN w:val="0"/>
        <w:adjustRightInd w:val="0"/>
        <w:spacing w:line="288" w:lineRule="auto"/>
        <w:jc w:val="both"/>
        <w:rPr>
          <w:rFonts w:cs="Arial"/>
          <w:bCs/>
          <w:szCs w:val="20"/>
        </w:rPr>
      </w:pPr>
    </w:p>
    <w:bookmarkEnd w:id="3"/>
    <w:bookmarkEnd w:id="4"/>
    <w:p w14:paraId="522FFC8D" w14:textId="47B73C04" w:rsidR="00E67152" w:rsidRPr="0016105E" w:rsidRDefault="00E67152" w:rsidP="007C0556">
      <w:pPr>
        <w:autoSpaceDE w:val="0"/>
        <w:autoSpaceDN w:val="0"/>
        <w:adjustRightInd w:val="0"/>
        <w:spacing w:line="288" w:lineRule="auto"/>
        <w:jc w:val="both"/>
      </w:pPr>
    </w:p>
    <w:sectPr w:rsidR="00E67152" w:rsidRPr="0016105E" w:rsidSect="00D6444E">
      <w:footerReference w:type="default" r:id="rId13"/>
      <w:headerReference w:type="first" r:id="rId14"/>
      <w:pgSz w:w="11900" w:h="16840" w:code="9"/>
      <w:pgMar w:top="1276" w:right="1701" w:bottom="426" w:left="1701" w:header="110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651CF" w14:textId="77777777" w:rsidR="00DB58A5" w:rsidRDefault="00DB58A5">
      <w:r>
        <w:separator/>
      </w:r>
    </w:p>
  </w:endnote>
  <w:endnote w:type="continuationSeparator" w:id="0">
    <w:p w14:paraId="1D2F9D96" w14:textId="77777777" w:rsidR="00DB58A5" w:rsidRDefault="00DB58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825210" w14:textId="3D3CF51D" w:rsidR="00DF49F3" w:rsidRDefault="00DF49F3" w:rsidP="00D6444E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2B0B37" w14:textId="77777777" w:rsidR="00DB58A5" w:rsidRDefault="00DB58A5">
      <w:r>
        <w:separator/>
      </w:r>
    </w:p>
  </w:footnote>
  <w:footnote w:type="continuationSeparator" w:id="0">
    <w:p w14:paraId="5F4DF6FA" w14:textId="77777777" w:rsidR="00DB58A5" w:rsidRDefault="00DB58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DF49F3" w:rsidRPr="008F3500" w14:paraId="21C1A770" w14:textId="77777777">
      <w:trPr>
        <w:cantSplit/>
        <w:trHeight w:hRule="exact" w:val="847"/>
      </w:trPr>
      <w:tc>
        <w:tcPr>
          <w:tcW w:w="567" w:type="dxa"/>
        </w:tcPr>
        <w:p w14:paraId="2DA4AE5B" w14:textId="77777777" w:rsidR="00DF49F3" w:rsidRPr="008F3500" w:rsidRDefault="00DF49F3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5EEC66F4" wp14:editId="2E3676C2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2B4C012E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1D412704" w14:textId="667A17DC" w:rsidR="00DF49F3" w:rsidRPr="006F0ABB" w:rsidRDefault="00DF49F3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 w:cs="Arial"/>
        <w:b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A76BB54" wp14:editId="37FD70F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264025" cy="959485"/>
          <wp:effectExtent l="0" t="0" r="0" b="0"/>
          <wp:wrapSquare wrapText="bothSides"/>
          <wp:docPr id="11" name="Slika 11" descr="06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65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4025" cy="959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828830" w14:textId="77777777" w:rsidR="00DF49F3" w:rsidRDefault="00DF49F3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14:paraId="15AF7B12" w14:textId="77777777" w:rsidR="00DF49F3" w:rsidRPr="002719FC" w:rsidRDefault="00DF49F3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sz w:val="16"/>
        <w:szCs w:val="16"/>
      </w:rPr>
    </w:pPr>
    <w:r>
      <w:rPr>
        <w:rFonts w:cs="Arial"/>
        <w:sz w:val="16"/>
      </w:rPr>
      <w:t>Župančičeva ulica 3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</w:r>
    <w:r w:rsidRPr="002719FC">
      <w:rPr>
        <w:sz w:val="16"/>
        <w:szCs w:val="16"/>
      </w:rPr>
      <w:t xml:space="preserve">T: 01 </w:t>
    </w:r>
    <w:r w:rsidRPr="00D34769">
      <w:rPr>
        <w:rFonts w:cs="Arial"/>
        <w:sz w:val="16"/>
      </w:rPr>
      <w:t>369</w:t>
    </w:r>
    <w:r w:rsidRPr="002719FC">
      <w:rPr>
        <w:sz w:val="16"/>
        <w:szCs w:val="16"/>
      </w:rPr>
      <w:t xml:space="preserve"> 5342</w:t>
    </w:r>
  </w:p>
  <w:p w14:paraId="08112F05" w14:textId="77777777" w:rsidR="00DF49F3" w:rsidRPr="00D34769" w:rsidRDefault="00DF49F3" w:rsidP="00D3476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szCs w:val="16"/>
      </w:rPr>
    </w:pPr>
    <w:r w:rsidRPr="00D34769">
      <w:rPr>
        <w:rFonts w:cs="Arial"/>
        <w:sz w:val="16"/>
        <w:szCs w:val="16"/>
      </w:rPr>
      <w:tab/>
    </w:r>
    <w:r w:rsidRPr="002719FC">
      <w:rPr>
        <w:sz w:val="16"/>
        <w:szCs w:val="16"/>
      </w:rPr>
      <w:t>F: 01 369 5783</w:t>
    </w:r>
  </w:p>
  <w:p w14:paraId="16457F40" w14:textId="77777777" w:rsidR="00DF49F3" w:rsidRPr="008F3500" w:rsidRDefault="00DF49F3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gp.mp@gov.si</w:t>
    </w:r>
  </w:p>
  <w:p w14:paraId="032F8914" w14:textId="77777777" w:rsidR="00DF49F3" w:rsidRDefault="00DF49F3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ab/>
    </w:r>
    <w:r w:rsidRPr="003E3EAA">
      <w:rPr>
        <w:rFonts w:cs="Arial"/>
        <w:sz w:val="16"/>
      </w:rPr>
      <w:t>www.mp.gov.si</w:t>
    </w:r>
  </w:p>
  <w:p w14:paraId="51AA7B0A" w14:textId="77777777" w:rsidR="00DF49F3" w:rsidRDefault="00DF49F3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</w:rPr>
    </w:pPr>
  </w:p>
  <w:p w14:paraId="143F0003" w14:textId="77777777" w:rsidR="00DF49F3" w:rsidRDefault="00DF49F3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</w:rPr>
    </w:pPr>
  </w:p>
  <w:p w14:paraId="4FF0213F" w14:textId="77777777" w:rsidR="00DF49F3" w:rsidRDefault="00DF49F3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</w:rPr>
    </w:pPr>
  </w:p>
  <w:p w14:paraId="4A384388" w14:textId="77777777" w:rsidR="00DF49F3" w:rsidRDefault="00DF49F3" w:rsidP="00F622D9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A6E23C8"/>
    <w:multiLevelType w:val="hybridMultilevel"/>
    <w:tmpl w:val="E3561F58"/>
    <w:lvl w:ilvl="0" w:tplc="0F92C7BA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B03DBB"/>
    <w:multiLevelType w:val="hybridMultilevel"/>
    <w:tmpl w:val="7DB87892"/>
    <w:lvl w:ilvl="0" w:tplc="6E94C6E2">
      <w:numFmt w:val="bullet"/>
      <w:lvlText w:val="-"/>
      <w:lvlJc w:val="left"/>
      <w:pPr>
        <w:ind w:left="464" w:hanging="45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34" w:hanging="360"/>
      </w:pPr>
      <w:rPr>
        <w:rFonts w:ascii="Wingdings" w:hAnsi="Wingdings" w:hint="default"/>
      </w:rPr>
    </w:lvl>
  </w:abstractNum>
  <w:abstractNum w:abstractNumId="5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EEF4213"/>
    <w:multiLevelType w:val="hybridMultilevel"/>
    <w:tmpl w:val="4C64E798"/>
    <w:lvl w:ilvl="0" w:tplc="0F92C7BA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F75A85"/>
    <w:multiLevelType w:val="hybridMultilevel"/>
    <w:tmpl w:val="5DB8F78A"/>
    <w:lvl w:ilvl="0" w:tplc="B67E8B2E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B28D302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37661D"/>
    <w:multiLevelType w:val="hybridMultilevel"/>
    <w:tmpl w:val="0BBA5D66"/>
    <w:lvl w:ilvl="0" w:tplc="0424000F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360"/>
      </w:pPr>
    </w:lvl>
    <w:lvl w:ilvl="1" w:tplc="0424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3F4F0560"/>
    <w:multiLevelType w:val="hybridMultilevel"/>
    <w:tmpl w:val="603C4A18"/>
    <w:lvl w:ilvl="0" w:tplc="0F92C7BA">
      <w:start w:val="1"/>
      <w:numFmt w:val="bullet"/>
      <w:lvlText w:val="−"/>
      <w:lvlJc w:val="left"/>
      <w:pPr>
        <w:ind w:left="36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7C300D9"/>
    <w:multiLevelType w:val="hybridMultilevel"/>
    <w:tmpl w:val="17486B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47711A"/>
    <w:multiLevelType w:val="hybridMultilevel"/>
    <w:tmpl w:val="6C2C5F56"/>
    <w:lvl w:ilvl="0" w:tplc="F44C9B4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81132488">
    <w:abstractNumId w:val="15"/>
  </w:num>
  <w:num w:numId="2" w16cid:durableId="242498517">
    <w:abstractNumId w:val="6"/>
  </w:num>
  <w:num w:numId="3" w16cid:durableId="1871797544">
    <w:abstractNumId w:val="13"/>
  </w:num>
  <w:num w:numId="4" w16cid:durableId="1422753652">
    <w:abstractNumId w:val="0"/>
  </w:num>
  <w:num w:numId="5" w16cid:durableId="1355881750">
    <w:abstractNumId w:val="1"/>
  </w:num>
  <w:num w:numId="6" w16cid:durableId="1759671526">
    <w:abstractNumId w:val="10"/>
  </w:num>
  <w:num w:numId="7" w16cid:durableId="119688770">
    <w:abstractNumId w:val="14"/>
  </w:num>
  <w:num w:numId="8" w16cid:durableId="162284511">
    <w:abstractNumId w:val="16"/>
  </w:num>
  <w:num w:numId="9" w16cid:durableId="708145557">
    <w:abstractNumId w:val="12"/>
  </w:num>
  <w:num w:numId="10" w16cid:durableId="1673220684">
    <w:abstractNumId w:val="5"/>
  </w:num>
  <w:num w:numId="11" w16cid:durableId="2021422463">
    <w:abstractNumId w:val="9"/>
  </w:num>
  <w:num w:numId="12" w16cid:durableId="166866859">
    <w:abstractNumId w:val="17"/>
  </w:num>
  <w:num w:numId="13" w16cid:durableId="1448621912">
    <w:abstractNumId w:val="3"/>
  </w:num>
  <w:num w:numId="14" w16cid:durableId="868179971">
    <w:abstractNumId w:val="8"/>
  </w:num>
  <w:num w:numId="15" w16cid:durableId="969742823">
    <w:abstractNumId w:val="4"/>
  </w:num>
  <w:num w:numId="16" w16cid:durableId="1131437417">
    <w:abstractNumId w:val="7"/>
  </w:num>
  <w:num w:numId="17" w16cid:durableId="79841548">
    <w:abstractNumId w:val="2"/>
  </w:num>
  <w:num w:numId="18" w16cid:durableId="53739798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C01"/>
    <w:rsid w:val="0000665D"/>
    <w:rsid w:val="00010793"/>
    <w:rsid w:val="00012F92"/>
    <w:rsid w:val="00013425"/>
    <w:rsid w:val="00016014"/>
    <w:rsid w:val="00023A88"/>
    <w:rsid w:val="000245CA"/>
    <w:rsid w:val="00030F8B"/>
    <w:rsid w:val="00083437"/>
    <w:rsid w:val="00086C59"/>
    <w:rsid w:val="0009790F"/>
    <w:rsid w:val="000A7238"/>
    <w:rsid w:val="000B3125"/>
    <w:rsid w:val="000B7418"/>
    <w:rsid w:val="000E1A1D"/>
    <w:rsid w:val="000E49B8"/>
    <w:rsid w:val="000E62F4"/>
    <w:rsid w:val="000F2777"/>
    <w:rsid w:val="00107F66"/>
    <w:rsid w:val="00112608"/>
    <w:rsid w:val="00116606"/>
    <w:rsid w:val="001201D8"/>
    <w:rsid w:val="00122FFA"/>
    <w:rsid w:val="00127439"/>
    <w:rsid w:val="001357B2"/>
    <w:rsid w:val="00135CBE"/>
    <w:rsid w:val="0016105E"/>
    <w:rsid w:val="001676E1"/>
    <w:rsid w:val="0017478F"/>
    <w:rsid w:val="0017485A"/>
    <w:rsid w:val="00181749"/>
    <w:rsid w:val="001861C6"/>
    <w:rsid w:val="001865D7"/>
    <w:rsid w:val="00195107"/>
    <w:rsid w:val="001A5ED8"/>
    <w:rsid w:val="001A74CE"/>
    <w:rsid w:val="001C497B"/>
    <w:rsid w:val="001D79E7"/>
    <w:rsid w:val="001F54F7"/>
    <w:rsid w:val="001F558D"/>
    <w:rsid w:val="00202A77"/>
    <w:rsid w:val="0021448B"/>
    <w:rsid w:val="002216F6"/>
    <w:rsid w:val="002244F1"/>
    <w:rsid w:val="00225EC0"/>
    <w:rsid w:val="00242437"/>
    <w:rsid w:val="00253607"/>
    <w:rsid w:val="002602D3"/>
    <w:rsid w:val="002719FC"/>
    <w:rsid w:val="00271BF4"/>
    <w:rsid w:val="00271CE5"/>
    <w:rsid w:val="00275D5D"/>
    <w:rsid w:val="00276309"/>
    <w:rsid w:val="00282020"/>
    <w:rsid w:val="00285D8E"/>
    <w:rsid w:val="00294A49"/>
    <w:rsid w:val="002A2B69"/>
    <w:rsid w:val="002A3EEB"/>
    <w:rsid w:val="002A5F15"/>
    <w:rsid w:val="002C2302"/>
    <w:rsid w:val="002E115F"/>
    <w:rsid w:val="002F06C8"/>
    <w:rsid w:val="00302F4D"/>
    <w:rsid w:val="00332F95"/>
    <w:rsid w:val="00337F23"/>
    <w:rsid w:val="003636BF"/>
    <w:rsid w:val="0036492E"/>
    <w:rsid w:val="00370895"/>
    <w:rsid w:val="00371442"/>
    <w:rsid w:val="003845B4"/>
    <w:rsid w:val="00387B1A"/>
    <w:rsid w:val="003C5EE5"/>
    <w:rsid w:val="003E1C74"/>
    <w:rsid w:val="003E3EAA"/>
    <w:rsid w:val="003F5839"/>
    <w:rsid w:val="00436951"/>
    <w:rsid w:val="00450477"/>
    <w:rsid w:val="004571BC"/>
    <w:rsid w:val="00461142"/>
    <w:rsid w:val="0046170D"/>
    <w:rsid w:val="0046177E"/>
    <w:rsid w:val="004657EE"/>
    <w:rsid w:val="00480CD9"/>
    <w:rsid w:val="00494159"/>
    <w:rsid w:val="00496086"/>
    <w:rsid w:val="004A436A"/>
    <w:rsid w:val="004B70EF"/>
    <w:rsid w:val="004E260F"/>
    <w:rsid w:val="00503F6E"/>
    <w:rsid w:val="00517B0C"/>
    <w:rsid w:val="00526246"/>
    <w:rsid w:val="00536D86"/>
    <w:rsid w:val="00541D9A"/>
    <w:rsid w:val="00550512"/>
    <w:rsid w:val="00555FED"/>
    <w:rsid w:val="00561188"/>
    <w:rsid w:val="00564296"/>
    <w:rsid w:val="00567106"/>
    <w:rsid w:val="00575458"/>
    <w:rsid w:val="00575F2D"/>
    <w:rsid w:val="0058781A"/>
    <w:rsid w:val="00592A66"/>
    <w:rsid w:val="00593968"/>
    <w:rsid w:val="00597BEF"/>
    <w:rsid w:val="005B4A2C"/>
    <w:rsid w:val="005C5749"/>
    <w:rsid w:val="005E1D3C"/>
    <w:rsid w:val="005E5B0A"/>
    <w:rsid w:val="005E78C4"/>
    <w:rsid w:val="0062191D"/>
    <w:rsid w:val="00625AE6"/>
    <w:rsid w:val="00632253"/>
    <w:rsid w:val="00642714"/>
    <w:rsid w:val="00644D70"/>
    <w:rsid w:val="006455CE"/>
    <w:rsid w:val="006525DB"/>
    <w:rsid w:val="00655841"/>
    <w:rsid w:val="00670407"/>
    <w:rsid w:val="006922EC"/>
    <w:rsid w:val="006949BC"/>
    <w:rsid w:val="00695563"/>
    <w:rsid w:val="006A3659"/>
    <w:rsid w:val="006C0E16"/>
    <w:rsid w:val="006F0ABB"/>
    <w:rsid w:val="007006B7"/>
    <w:rsid w:val="00706653"/>
    <w:rsid w:val="0071076A"/>
    <w:rsid w:val="00726EA0"/>
    <w:rsid w:val="00733017"/>
    <w:rsid w:val="00733567"/>
    <w:rsid w:val="00760A74"/>
    <w:rsid w:val="007652AD"/>
    <w:rsid w:val="00766B2F"/>
    <w:rsid w:val="00766E54"/>
    <w:rsid w:val="00777013"/>
    <w:rsid w:val="00783310"/>
    <w:rsid w:val="00795F6F"/>
    <w:rsid w:val="007A4A6D"/>
    <w:rsid w:val="007B4663"/>
    <w:rsid w:val="007C0556"/>
    <w:rsid w:val="007C3A40"/>
    <w:rsid w:val="007D0100"/>
    <w:rsid w:val="007D1BCF"/>
    <w:rsid w:val="007D75CF"/>
    <w:rsid w:val="007E0440"/>
    <w:rsid w:val="007E6DC5"/>
    <w:rsid w:val="007F641F"/>
    <w:rsid w:val="008037E4"/>
    <w:rsid w:val="00817BE9"/>
    <w:rsid w:val="008545D4"/>
    <w:rsid w:val="00871D98"/>
    <w:rsid w:val="00874211"/>
    <w:rsid w:val="0088043C"/>
    <w:rsid w:val="00884673"/>
    <w:rsid w:val="00884889"/>
    <w:rsid w:val="008906C9"/>
    <w:rsid w:val="008C1141"/>
    <w:rsid w:val="008C1512"/>
    <w:rsid w:val="008C5738"/>
    <w:rsid w:val="008D04F0"/>
    <w:rsid w:val="008D05BA"/>
    <w:rsid w:val="008D3301"/>
    <w:rsid w:val="008D4CCE"/>
    <w:rsid w:val="008E0648"/>
    <w:rsid w:val="008E566B"/>
    <w:rsid w:val="008F3500"/>
    <w:rsid w:val="00907779"/>
    <w:rsid w:val="009158CC"/>
    <w:rsid w:val="009235D6"/>
    <w:rsid w:val="00924E3C"/>
    <w:rsid w:val="00940954"/>
    <w:rsid w:val="00947DEF"/>
    <w:rsid w:val="00955FA5"/>
    <w:rsid w:val="00956AFD"/>
    <w:rsid w:val="00960530"/>
    <w:rsid w:val="009612BB"/>
    <w:rsid w:val="00967EE4"/>
    <w:rsid w:val="009840E4"/>
    <w:rsid w:val="00984BD4"/>
    <w:rsid w:val="00987305"/>
    <w:rsid w:val="00994C01"/>
    <w:rsid w:val="009C740A"/>
    <w:rsid w:val="009D0009"/>
    <w:rsid w:val="009E5A8E"/>
    <w:rsid w:val="009F0D42"/>
    <w:rsid w:val="00A125C5"/>
    <w:rsid w:val="00A2451C"/>
    <w:rsid w:val="00A65EE7"/>
    <w:rsid w:val="00A70133"/>
    <w:rsid w:val="00A770A6"/>
    <w:rsid w:val="00A813B1"/>
    <w:rsid w:val="00A832FB"/>
    <w:rsid w:val="00A9733C"/>
    <w:rsid w:val="00AB36C4"/>
    <w:rsid w:val="00AC2318"/>
    <w:rsid w:val="00AC32B2"/>
    <w:rsid w:val="00AE47B7"/>
    <w:rsid w:val="00B060F6"/>
    <w:rsid w:val="00B1019B"/>
    <w:rsid w:val="00B14C55"/>
    <w:rsid w:val="00B17141"/>
    <w:rsid w:val="00B22564"/>
    <w:rsid w:val="00B31575"/>
    <w:rsid w:val="00B33B6F"/>
    <w:rsid w:val="00B8547D"/>
    <w:rsid w:val="00B85C53"/>
    <w:rsid w:val="00BD2864"/>
    <w:rsid w:val="00BD5A93"/>
    <w:rsid w:val="00BE734A"/>
    <w:rsid w:val="00BF3157"/>
    <w:rsid w:val="00C01039"/>
    <w:rsid w:val="00C05B66"/>
    <w:rsid w:val="00C250D5"/>
    <w:rsid w:val="00C35666"/>
    <w:rsid w:val="00C44666"/>
    <w:rsid w:val="00C5599A"/>
    <w:rsid w:val="00C5607B"/>
    <w:rsid w:val="00C6502B"/>
    <w:rsid w:val="00C87281"/>
    <w:rsid w:val="00C9004D"/>
    <w:rsid w:val="00C913E1"/>
    <w:rsid w:val="00C92898"/>
    <w:rsid w:val="00C93735"/>
    <w:rsid w:val="00C973AE"/>
    <w:rsid w:val="00CA4340"/>
    <w:rsid w:val="00CB6B60"/>
    <w:rsid w:val="00CC33F8"/>
    <w:rsid w:val="00CD2274"/>
    <w:rsid w:val="00CE5238"/>
    <w:rsid w:val="00CE7514"/>
    <w:rsid w:val="00D03DE9"/>
    <w:rsid w:val="00D22B76"/>
    <w:rsid w:val="00D248DE"/>
    <w:rsid w:val="00D34769"/>
    <w:rsid w:val="00D46D63"/>
    <w:rsid w:val="00D6103D"/>
    <w:rsid w:val="00D6444E"/>
    <w:rsid w:val="00D8542D"/>
    <w:rsid w:val="00DA0171"/>
    <w:rsid w:val="00DB58A5"/>
    <w:rsid w:val="00DC6A71"/>
    <w:rsid w:val="00DF1051"/>
    <w:rsid w:val="00DF44BC"/>
    <w:rsid w:val="00DF49F3"/>
    <w:rsid w:val="00DF7656"/>
    <w:rsid w:val="00E017F0"/>
    <w:rsid w:val="00E0357D"/>
    <w:rsid w:val="00E20738"/>
    <w:rsid w:val="00E40F96"/>
    <w:rsid w:val="00E50869"/>
    <w:rsid w:val="00E56415"/>
    <w:rsid w:val="00E602B5"/>
    <w:rsid w:val="00E67152"/>
    <w:rsid w:val="00E71D90"/>
    <w:rsid w:val="00E8359B"/>
    <w:rsid w:val="00E9466D"/>
    <w:rsid w:val="00ED1C3E"/>
    <w:rsid w:val="00ED3712"/>
    <w:rsid w:val="00ED53B7"/>
    <w:rsid w:val="00EF072C"/>
    <w:rsid w:val="00EF2C1A"/>
    <w:rsid w:val="00F044C8"/>
    <w:rsid w:val="00F10CEF"/>
    <w:rsid w:val="00F170F4"/>
    <w:rsid w:val="00F240BB"/>
    <w:rsid w:val="00F45249"/>
    <w:rsid w:val="00F526C0"/>
    <w:rsid w:val="00F57FED"/>
    <w:rsid w:val="00F622D9"/>
    <w:rsid w:val="00F72335"/>
    <w:rsid w:val="00F77648"/>
    <w:rsid w:val="00F94D46"/>
    <w:rsid w:val="00FA1EB5"/>
    <w:rsid w:val="00FC36E5"/>
    <w:rsid w:val="00FD1F7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01B88E60"/>
  <w15:chartTrackingRefBased/>
  <w15:docId w15:val="{964B62C7-B125-4788-9540-D84471D5B5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337F23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paragraph" w:customStyle="1" w:styleId="Poglavje">
    <w:name w:val="Poglavje"/>
    <w:basedOn w:val="Navaden"/>
    <w:qFormat/>
    <w:rsid w:val="00994C01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994C0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</w:rPr>
  </w:style>
  <w:style w:type="character" w:customStyle="1" w:styleId="NeotevilenodstavekZnak">
    <w:name w:val="Neoštevilčen odstavek Znak"/>
    <w:link w:val="Neotevilenodstavek"/>
    <w:rsid w:val="00994C01"/>
    <w:rPr>
      <w:rFonts w:ascii="Arial" w:hAnsi="Arial" w:cs="Arial"/>
      <w:sz w:val="22"/>
      <w:szCs w:val="22"/>
      <w:lang w:eastAsia="en-US"/>
    </w:rPr>
  </w:style>
  <w:style w:type="paragraph" w:customStyle="1" w:styleId="Oddelek">
    <w:name w:val="Oddelek"/>
    <w:basedOn w:val="Navaden"/>
    <w:link w:val="OddelekZnak1"/>
    <w:qFormat/>
    <w:rsid w:val="00994C01"/>
    <w:pPr>
      <w:numPr>
        <w:numId w:val="6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</w:rPr>
  </w:style>
  <w:style w:type="character" w:customStyle="1" w:styleId="OddelekZnak1">
    <w:name w:val="Oddelek Znak1"/>
    <w:link w:val="Oddelek"/>
    <w:rsid w:val="00994C01"/>
    <w:rPr>
      <w:rFonts w:ascii="Arial" w:hAnsi="Arial" w:cs="Arial"/>
      <w:b/>
      <w:sz w:val="22"/>
      <w:szCs w:val="22"/>
      <w:lang w:eastAsia="en-US"/>
    </w:rPr>
  </w:style>
  <w:style w:type="paragraph" w:styleId="Navadensplet">
    <w:name w:val="Normal (Web)"/>
    <w:basedOn w:val="Navaden"/>
    <w:qFormat/>
    <w:rsid w:val="00994C01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994C01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</w:rPr>
  </w:style>
  <w:style w:type="character" w:customStyle="1" w:styleId="NaslovpredpisaZnak">
    <w:name w:val="Naslov_predpisa Znak"/>
    <w:link w:val="Naslovpredpisa"/>
    <w:rsid w:val="00994C01"/>
    <w:rPr>
      <w:rFonts w:ascii="Arial" w:hAnsi="Arial" w:cs="Arial"/>
      <w:b/>
      <w:sz w:val="22"/>
      <w:szCs w:val="22"/>
      <w:lang w:eastAsia="en-US"/>
    </w:rPr>
  </w:style>
  <w:style w:type="paragraph" w:customStyle="1" w:styleId="Alineazaodstavkom">
    <w:name w:val="Alinea za odstavkom"/>
    <w:basedOn w:val="Navaden"/>
    <w:link w:val="AlineazaodstavkomZnak"/>
    <w:qFormat/>
    <w:rsid w:val="00994C01"/>
    <w:pPr>
      <w:numPr>
        <w:numId w:val="11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</w:rPr>
  </w:style>
  <w:style w:type="character" w:customStyle="1" w:styleId="AlineazaodstavkomZnak">
    <w:name w:val="Alinea za odstavkom Znak"/>
    <w:link w:val="Alineazaodstavkom"/>
    <w:rsid w:val="00994C01"/>
    <w:rPr>
      <w:rFonts w:ascii="Arial" w:hAnsi="Arial" w:cs="Arial"/>
      <w:sz w:val="22"/>
      <w:szCs w:val="22"/>
      <w:lang w:eastAsia="en-US"/>
    </w:rPr>
  </w:style>
  <w:style w:type="paragraph" w:customStyle="1" w:styleId="Alineazatoko">
    <w:name w:val="Alinea za točko"/>
    <w:basedOn w:val="Navaden"/>
    <w:link w:val="AlineazatokoZnak"/>
    <w:qFormat/>
    <w:rsid w:val="00994C01"/>
    <w:pPr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sz w:val="22"/>
      <w:szCs w:val="22"/>
    </w:rPr>
  </w:style>
  <w:style w:type="paragraph" w:customStyle="1" w:styleId="Odsek">
    <w:name w:val="Odsek"/>
    <w:basedOn w:val="Oddelek"/>
    <w:link w:val="OdsekZnak"/>
    <w:qFormat/>
    <w:rsid w:val="00994C01"/>
    <w:pPr>
      <w:numPr>
        <w:numId w:val="0"/>
      </w:numPr>
      <w:tabs>
        <w:tab w:val="num" w:pos="720"/>
      </w:tabs>
    </w:pPr>
    <w:rPr>
      <w:lang w:eastAsia="sl-SI"/>
    </w:rPr>
  </w:style>
  <w:style w:type="character" w:customStyle="1" w:styleId="OdsekZnak">
    <w:name w:val="Odsek Znak"/>
    <w:link w:val="Odsek"/>
    <w:rsid w:val="00994C01"/>
    <w:rPr>
      <w:rFonts w:ascii="Arial" w:hAnsi="Arial" w:cs="Arial"/>
      <w:b/>
      <w:sz w:val="22"/>
      <w:szCs w:val="22"/>
    </w:rPr>
  </w:style>
  <w:style w:type="paragraph" w:styleId="Odstavekseznama">
    <w:name w:val="List Paragraph"/>
    <w:basedOn w:val="Navaden"/>
    <w:link w:val="OdstavekseznamaZnak"/>
    <w:uiPriority w:val="34"/>
    <w:qFormat/>
    <w:rsid w:val="00994C01"/>
    <w:pPr>
      <w:spacing w:line="260" w:lineRule="exact"/>
      <w:ind w:left="720"/>
      <w:contextualSpacing/>
    </w:pPr>
  </w:style>
  <w:style w:type="paragraph" w:styleId="Telobesedila">
    <w:name w:val="Body Text"/>
    <w:basedOn w:val="Navaden"/>
    <w:link w:val="TelobesedilaZnak"/>
    <w:rsid w:val="00994C01"/>
    <w:pPr>
      <w:suppressAutoHyphens/>
      <w:spacing w:after="120" w:line="240" w:lineRule="auto"/>
    </w:pPr>
    <w:rPr>
      <w:rFonts w:ascii="Times New Roman" w:hAnsi="Times New Roman"/>
      <w:sz w:val="24"/>
      <w:lang w:val="x-none" w:eastAsia="ar-SA"/>
    </w:rPr>
  </w:style>
  <w:style w:type="character" w:customStyle="1" w:styleId="TelobesedilaZnak">
    <w:name w:val="Telo besedila Znak"/>
    <w:basedOn w:val="Privzetapisavaodstavka"/>
    <w:link w:val="Telobesedila"/>
    <w:rsid w:val="00994C01"/>
    <w:rPr>
      <w:sz w:val="24"/>
      <w:szCs w:val="24"/>
      <w:lang w:val="x-none" w:eastAsia="ar-SA"/>
    </w:rPr>
  </w:style>
  <w:style w:type="character" w:customStyle="1" w:styleId="AlineazatokoZnak">
    <w:name w:val="Alinea za točko Znak"/>
    <w:link w:val="Alineazatoko"/>
    <w:rsid w:val="00994C01"/>
    <w:rPr>
      <w:rFonts w:ascii="Arial" w:hAnsi="Arial"/>
      <w:sz w:val="22"/>
      <w:szCs w:val="22"/>
      <w:lang w:eastAsia="en-US"/>
    </w:rPr>
  </w:style>
  <w:style w:type="character" w:customStyle="1" w:styleId="OdstavekseznamaZnak">
    <w:name w:val="Odstavek seznama Znak"/>
    <w:link w:val="Odstavekseznama"/>
    <w:uiPriority w:val="34"/>
    <w:rsid w:val="00994C01"/>
    <w:rPr>
      <w:rFonts w:ascii="Arial" w:hAnsi="Arial"/>
      <w:szCs w:val="24"/>
      <w:lang w:eastAsia="en-US"/>
    </w:rPr>
  </w:style>
  <w:style w:type="paragraph" w:customStyle="1" w:styleId="CharChar">
    <w:name w:val="Char Char"/>
    <w:basedOn w:val="Navaden"/>
    <w:rsid w:val="00994C01"/>
    <w:pPr>
      <w:adjustRightInd w:val="0"/>
      <w:spacing w:line="240" w:lineRule="auto"/>
      <w:jc w:val="both"/>
    </w:pPr>
    <w:rPr>
      <w:rFonts w:ascii="Times New Roman" w:hAnsi="Times New Roman"/>
      <w:sz w:val="24"/>
      <w:lang w:val="pl-PL" w:eastAsia="pl-PL"/>
    </w:rPr>
  </w:style>
  <w:style w:type="character" w:styleId="Krepko">
    <w:name w:val="Strong"/>
    <w:uiPriority w:val="22"/>
    <w:qFormat/>
    <w:rsid w:val="00E67152"/>
    <w:rPr>
      <w:b/>
      <w:bCs/>
    </w:rPr>
  </w:style>
  <w:style w:type="paragraph" w:customStyle="1" w:styleId="odstavek2">
    <w:name w:val="odstavek2"/>
    <w:basedOn w:val="Navaden"/>
    <w:rsid w:val="00E67152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Telobesedila21">
    <w:name w:val="Telo besedila 21"/>
    <w:basedOn w:val="Navaden"/>
    <w:rsid w:val="00E67152"/>
    <w:pPr>
      <w:overflowPunct w:val="0"/>
      <w:autoSpaceDE w:val="0"/>
      <w:autoSpaceDN w:val="0"/>
      <w:adjustRightInd w:val="0"/>
      <w:spacing w:line="240" w:lineRule="auto"/>
      <w:ind w:left="851"/>
      <w:jc w:val="both"/>
      <w:textAlignment w:val="baseline"/>
    </w:pPr>
    <w:rPr>
      <w:rFonts w:ascii="Times New Roman" w:hAnsi="Times New Roman"/>
      <w:sz w:val="22"/>
      <w:szCs w:val="20"/>
      <w:lang w:eastAsia="sl-SI"/>
    </w:rPr>
  </w:style>
  <w:style w:type="paragraph" w:customStyle="1" w:styleId="Telobesedila22">
    <w:name w:val="Telo besedila 22"/>
    <w:basedOn w:val="Navaden"/>
    <w:rsid w:val="00E67152"/>
    <w:pPr>
      <w:overflowPunct w:val="0"/>
      <w:autoSpaceDE w:val="0"/>
      <w:autoSpaceDN w:val="0"/>
      <w:adjustRightInd w:val="0"/>
      <w:spacing w:line="240" w:lineRule="auto"/>
      <w:ind w:left="851"/>
      <w:jc w:val="both"/>
      <w:textAlignment w:val="baseline"/>
    </w:pPr>
    <w:rPr>
      <w:rFonts w:ascii="Times New Roman" w:hAnsi="Times New Roman"/>
      <w:sz w:val="22"/>
      <w:szCs w:val="20"/>
      <w:lang w:eastAsia="sl-SI"/>
    </w:rPr>
  </w:style>
  <w:style w:type="paragraph" w:customStyle="1" w:styleId="CharChar0">
    <w:name w:val="Char Char"/>
    <w:basedOn w:val="Navaden"/>
    <w:rsid w:val="00E40F96"/>
    <w:pPr>
      <w:adjustRightInd w:val="0"/>
      <w:spacing w:line="240" w:lineRule="auto"/>
      <w:jc w:val="both"/>
    </w:pPr>
    <w:rPr>
      <w:rFonts w:ascii="Times New Roman" w:hAnsi="Times New Roman"/>
      <w:sz w:val="24"/>
      <w:lang w:val="pl-PL" w:eastAsia="pl-PL"/>
    </w:rPr>
  </w:style>
  <w:style w:type="paragraph" w:customStyle="1" w:styleId="esegmenth4">
    <w:name w:val="esegment_h4"/>
    <w:basedOn w:val="Navaden"/>
    <w:uiPriority w:val="99"/>
    <w:rsid w:val="00575458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Sprotnaopomba-besedilo">
    <w:name w:val="footnote text"/>
    <w:basedOn w:val="Navaden"/>
    <w:link w:val="Sprotnaopomba-besediloZnak"/>
    <w:rsid w:val="00B33B6F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B33B6F"/>
    <w:rPr>
      <w:rFonts w:ascii="Arial" w:hAnsi="Arial"/>
      <w:lang w:eastAsia="en-US"/>
    </w:rPr>
  </w:style>
  <w:style w:type="character" w:styleId="Sprotnaopomba-sklic">
    <w:name w:val="footnote reference"/>
    <w:basedOn w:val="Privzetapisavaodstavka"/>
    <w:rsid w:val="00B33B6F"/>
    <w:rPr>
      <w:vertAlign w:val="superscript"/>
    </w:rPr>
  </w:style>
  <w:style w:type="character" w:styleId="Nerazreenaomemba">
    <w:name w:val="Unresolved Mention"/>
    <w:basedOn w:val="Privzetapisavaodstavka"/>
    <w:uiPriority w:val="99"/>
    <w:semiHidden/>
    <w:unhideWhenUsed/>
    <w:rsid w:val="0000665D"/>
    <w:rPr>
      <w:color w:val="605E5C"/>
      <w:shd w:val="clear" w:color="auto" w:fill="E1DFDD"/>
    </w:rPr>
  </w:style>
  <w:style w:type="paragraph" w:customStyle="1" w:styleId="CharChar1">
    <w:name w:val="Char Char"/>
    <w:basedOn w:val="Navaden"/>
    <w:rsid w:val="007B4663"/>
    <w:pPr>
      <w:adjustRightInd w:val="0"/>
      <w:spacing w:line="240" w:lineRule="auto"/>
      <w:jc w:val="both"/>
    </w:pPr>
    <w:rPr>
      <w:rFonts w:ascii="Times New Roman" w:hAnsi="Times New Roman"/>
      <w:sz w:val="24"/>
      <w:lang w:val="pl-PL" w:eastAsia="pl-PL"/>
    </w:rPr>
  </w:style>
  <w:style w:type="character" w:styleId="Pripombasklic">
    <w:name w:val="annotation reference"/>
    <w:basedOn w:val="Privzetapisavaodstavka"/>
    <w:rsid w:val="00795F6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795F6F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795F6F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795F6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795F6F"/>
    <w:rPr>
      <w:rFonts w:ascii="Arial" w:hAnsi="Arial"/>
      <w:b/>
      <w:bCs/>
      <w:lang w:eastAsia="en-US"/>
    </w:rPr>
  </w:style>
  <w:style w:type="paragraph" w:styleId="Revizija">
    <w:name w:val="Revision"/>
    <w:hidden/>
    <w:uiPriority w:val="99"/>
    <w:semiHidden/>
    <w:rsid w:val="006C0E16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1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gs@gov.si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radni-list.si/glasilo-uradni-list-rs/vsebina/2025-01-2311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radni-list.si/glasilo-uradni-list-rs/vsebina/2025-01-2311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radni-list.si/glasilo-uradni-list-rs/vsebina/2025-01-231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25-01-2311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P\PREDLOGE\Glave%20ministrstva\004_KM_ANG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EEC01FA-C1E0-4A45-B980-EA17C46B5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004_KM_ANG</Template>
  <TotalTime>109</TotalTime>
  <Pages>9</Pages>
  <Words>2026</Words>
  <Characters>13291</Characters>
  <Application>Microsoft Office Word</Application>
  <DocSecurity>0</DocSecurity>
  <Lines>110</Lines>
  <Paragraphs>30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15287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Bojana Vogrinec</dc:creator>
  <cp:keywords/>
  <cp:lastModifiedBy>Špela Kač</cp:lastModifiedBy>
  <cp:revision>4</cp:revision>
  <cp:lastPrinted>2021-08-23T07:45:00Z</cp:lastPrinted>
  <dcterms:created xsi:type="dcterms:W3CDTF">2025-12-12T14:54:00Z</dcterms:created>
  <dcterms:modified xsi:type="dcterms:W3CDTF">2025-12-15T11:05:00Z</dcterms:modified>
</cp:coreProperties>
</file>