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D468D" w14:textId="0C63EA68" w:rsidR="00906536" w:rsidRDefault="00906536" w:rsidP="00906536">
      <w:pPr>
        <w:rPr>
          <w:noProof/>
        </w:rPr>
      </w:pPr>
      <w:r>
        <w:rPr>
          <w:noProof/>
        </w:rPr>
        <w:t>Priloga 3</w:t>
      </w:r>
    </w:p>
    <w:p w14:paraId="08DAB411" w14:textId="14A1BD9E" w:rsidR="00DB5C17" w:rsidRDefault="00906536" w:rsidP="00906536">
      <w:pPr>
        <w:jc w:val="center"/>
      </w:pPr>
      <w:r w:rsidRPr="00906536">
        <w:rPr>
          <w:noProof/>
        </w:rPr>
        <w:drawing>
          <wp:inline distT="0" distB="0" distL="0" distR="0" wp14:anchorId="3A8D2379" wp14:editId="7AF142EF">
            <wp:extent cx="7550785" cy="5153025"/>
            <wp:effectExtent l="0" t="0" r="0" b="9525"/>
            <wp:docPr id="73014210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399" cy="515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C17" w:rsidSect="009065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EDA39" w14:textId="77777777" w:rsidR="00906536" w:rsidRDefault="00906536" w:rsidP="00906536">
      <w:pPr>
        <w:spacing w:after="0" w:line="240" w:lineRule="auto"/>
      </w:pPr>
      <w:r>
        <w:separator/>
      </w:r>
    </w:p>
  </w:endnote>
  <w:endnote w:type="continuationSeparator" w:id="0">
    <w:p w14:paraId="47BE40A7" w14:textId="77777777" w:rsidR="00906536" w:rsidRDefault="00906536" w:rsidP="00906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5E702" w14:textId="77777777" w:rsidR="00906536" w:rsidRDefault="00906536" w:rsidP="00906536">
      <w:pPr>
        <w:spacing w:after="0" w:line="240" w:lineRule="auto"/>
      </w:pPr>
      <w:r>
        <w:separator/>
      </w:r>
    </w:p>
  </w:footnote>
  <w:footnote w:type="continuationSeparator" w:id="0">
    <w:p w14:paraId="0442E600" w14:textId="77777777" w:rsidR="00906536" w:rsidRDefault="00906536" w:rsidP="009065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536"/>
    <w:rsid w:val="00243790"/>
    <w:rsid w:val="0037757E"/>
    <w:rsid w:val="00906536"/>
    <w:rsid w:val="00DB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E5D06"/>
  <w15:chartTrackingRefBased/>
  <w15:docId w15:val="{0C421ED1-C58D-4469-9BD7-7201B0662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9065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065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9065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9065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9065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9065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9065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9065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9065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9065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9065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9065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906536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906536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906536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906536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906536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90653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9065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9065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9065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9065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9065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906536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906536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906536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9065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906536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906536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906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6536"/>
  </w:style>
  <w:style w:type="paragraph" w:styleId="Noga">
    <w:name w:val="footer"/>
    <w:basedOn w:val="Navaden"/>
    <w:link w:val="NogaZnak"/>
    <w:uiPriority w:val="99"/>
    <w:unhideWhenUsed/>
    <w:rsid w:val="00906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6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MJU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Nekič Leben</dc:creator>
  <cp:keywords/>
  <dc:description/>
  <cp:lastModifiedBy>Ines Nekič Leben</cp:lastModifiedBy>
  <cp:revision>1</cp:revision>
  <dcterms:created xsi:type="dcterms:W3CDTF">2025-12-08T13:45:00Z</dcterms:created>
  <dcterms:modified xsi:type="dcterms:W3CDTF">2025-12-08T13:47:00Z</dcterms:modified>
</cp:coreProperties>
</file>