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C7A262" w14:textId="3CC68B7E" w:rsidR="00750E6A" w:rsidRPr="00750E6A" w:rsidRDefault="00750E6A" w:rsidP="00750E6A">
      <w:pPr>
        <w:pStyle w:val="center"/>
        <w:spacing w:before="210" w:after="210"/>
        <w:jc w:val="left"/>
        <w:rPr>
          <w:rFonts w:ascii="Arial" w:eastAsia="Arial" w:hAnsi="Arial" w:cs="Arial"/>
          <w:sz w:val="21"/>
          <w:szCs w:val="21"/>
          <w:lang w:val="sl-SI"/>
        </w:rPr>
      </w:pPr>
      <w:r w:rsidRPr="00750E6A">
        <w:rPr>
          <w:rFonts w:ascii="Arial" w:eastAsia="Arial" w:hAnsi="Arial" w:cs="Arial"/>
          <w:caps/>
          <w:sz w:val="21"/>
          <w:szCs w:val="21"/>
          <w:lang w:val="sl-SI"/>
        </w:rPr>
        <w:t>N</w:t>
      </w:r>
      <w:r w:rsidRPr="00750E6A">
        <w:rPr>
          <w:rFonts w:ascii="Arial" w:eastAsia="Arial" w:hAnsi="Arial" w:cs="Arial"/>
          <w:sz w:val="21"/>
          <w:szCs w:val="21"/>
          <w:lang w:val="sl-SI"/>
        </w:rPr>
        <w:t>a</w:t>
      </w:r>
      <w:r>
        <w:rPr>
          <w:rFonts w:ascii="Arial" w:eastAsia="Arial" w:hAnsi="Arial" w:cs="Arial"/>
          <w:sz w:val="21"/>
          <w:szCs w:val="21"/>
          <w:lang w:val="sl-SI"/>
        </w:rPr>
        <w:t xml:space="preserve"> podlagi tretjega odstavka 57. člena </w:t>
      </w:r>
      <w:r w:rsidRPr="00750E6A">
        <w:rPr>
          <w:rFonts w:ascii="Arial" w:eastAsia="Arial" w:hAnsi="Arial" w:cs="Arial"/>
          <w:sz w:val="21"/>
          <w:szCs w:val="21"/>
          <w:lang w:val="sl-SI"/>
        </w:rPr>
        <w:t>Zakon</w:t>
      </w:r>
      <w:r>
        <w:rPr>
          <w:rFonts w:ascii="Arial" w:eastAsia="Arial" w:hAnsi="Arial" w:cs="Arial"/>
          <w:sz w:val="21"/>
          <w:szCs w:val="21"/>
          <w:lang w:val="sl-SI"/>
        </w:rPr>
        <w:t>a</w:t>
      </w:r>
      <w:r w:rsidRPr="00750E6A">
        <w:rPr>
          <w:rFonts w:ascii="Arial" w:eastAsia="Arial" w:hAnsi="Arial" w:cs="Arial"/>
          <w:sz w:val="21"/>
          <w:szCs w:val="21"/>
          <w:lang w:val="sl-SI"/>
        </w:rPr>
        <w:t xml:space="preserve"> o skupnih temeljih sistema plač v javnem sektorju (Uradni list RS, št. 95/24</w:t>
      </w:r>
      <w:r>
        <w:rPr>
          <w:rFonts w:ascii="Arial" w:eastAsia="Arial" w:hAnsi="Arial" w:cs="Arial"/>
          <w:sz w:val="21"/>
          <w:szCs w:val="21"/>
          <w:lang w:val="sl-SI"/>
        </w:rPr>
        <w:t xml:space="preserve">) </w:t>
      </w:r>
      <w:r w:rsidRPr="00750E6A">
        <w:rPr>
          <w:rFonts w:ascii="Arial" w:eastAsia="Arial" w:hAnsi="Arial" w:cs="Arial"/>
          <w:sz w:val="21"/>
          <w:szCs w:val="21"/>
          <w:lang w:val="sl-SI"/>
        </w:rPr>
        <w:t>minister za visoko šolstvo, znanost in inovacije izdaja</w:t>
      </w:r>
    </w:p>
    <w:p w14:paraId="5E26D8C6" w14:textId="77777777" w:rsidR="00750E6A" w:rsidRDefault="00750E6A">
      <w:pPr>
        <w:pStyle w:val="center"/>
        <w:spacing w:before="210" w:after="210"/>
        <w:rPr>
          <w:rFonts w:ascii="Arial" w:eastAsia="Arial" w:hAnsi="Arial" w:cs="Arial"/>
          <w:b/>
          <w:bCs/>
          <w:caps/>
          <w:sz w:val="21"/>
          <w:szCs w:val="21"/>
          <w:lang w:val="sl-SI"/>
        </w:rPr>
      </w:pPr>
    </w:p>
    <w:p w14:paraId="6812E1A4" w14:textId="31AD3DC1" w:rsidR="00A71D12" w:rsidRPr="001521BF" w:rsidRDefault="002C006E">
      <w:pPr>
        <w:pStyle w:val="center"/>
        <w:spacing w:before="210" w:after="210"/>
        <w:rPr>
          <w:rFonts w:ascii="Arial" w:eastAsia="Arial" w:hAnsi="Arial" w:cs="Arial"/>
          <w:b/>
          <w:bCs/>
          <w:caps/>
          <w:sz w:val="21"/>
          <w:szCs w:val="21"/>
          <w:lang w:val="sl-SI"/>
        </w:rPr>
      </w:pPr>
      <w:r w:rsidRPr="001521BF">
        <w:rPr>
          <w:rFonts w:ascii="Arial" w:eastAsia="Arial" w:hAnsi="Arial" w:cs="Arial"/>
          <w:b/>
          <w:bCs/>
          <w:caps/>
          <w:sz w:val="21"/>
          <w:szCs w:val="21"/>
          <w:lang w:val="sl-SI"/>
        </w:rPr>
        <w:t>PRAVILNIK</w:t>
      </w:r>
    </w:p>
    <w:p w14:paraId="376743D2" w14:textId="0035979F" w:rsidR="00A71D12" w:rsidRPr="001521BF" w:rsidRDefault="002C006E">
      <w:pPr>
        <w:pStyle w:val="center"/>
        <w:spacing w:before="210" w:after="210"/>
        <w:rPr>
          <w:rFonts w:ascii="Arial" w:eastAsia="Arial" w:hAnsi="Arial" w:cs="Arial"/>
          <w:b/>
          <w:bCs/>
          <w:caps/>
          <w:sz w:val="21"/>
          <w:szCs w:val="21"/>
          <w:lang w:val="sl-SI"/>
        </w:rPr>
      </w:pPr>
      <w:r w:rsidRPr="001521BF">
        <w:rPr>
          <w:rFonts w:ascii="Arial" w:eastAsia="Arial" w:hAnsi="Arial" w:cs="Arial"/>
          <w:b/>
          <w:bCs/>
          <w:caps/>
          <w:sz w:val="21"/>
          <w:szCs w:val="21"/>
          <w:lang w:val="sl-SI"/>
        </w:rPr>
        <w:t xml:space="preserve">o </w:t>
      </w:r>
      <w:r w:rsidR="007D135D">
        <w:rPr>
          <w:rFonts w:ascii="Arial" w:eastAsia="Arial" w:hAnsi="Arial" w:cs="Arial"/>
          <w:b/>
          <w:bCs/>
          <w:caps/>
          <w:sz w:val="21"/>
          <w:szCs w:val="21"/>
          <w:lang w:val="sl-SI"/>
        </w:rPr>
        <w:t>KRITERIJIH</w:t>
      </w:r>
      <w:r w:rsidRPr="001521BF">
        <w:rPr>
          <w:rFonts w:ascii="Arial" w:eastAsia="Arial" w:hAnsi="Arial" w:cs="Arial"/>
          <w:b/>
          <w:bCs/>
          <w:caps/>
          <w:sz w:val="21"/>
          <w:szCs w:val="21"/>
          <w:lang w:val="sl-SI"/>
        </w:rPr>
        <w:t xml:space="preserve"> za </w:t>
      </w:r>
      <w:r w:rsidR="00984C3D">
        <w:rPr>
          <w:rFonts w:ascii="Arial" w:eastAsia="Arial" w:hAnsi="Arial" w:cs="Arial"/>
          <w:b/>
          <w:bCs/>
          <w:caps/>
          <w:sz w:val="21"/>
          <w:szCs w:val="21"/>
          <w:lang w:val="sl-SI"/>
        </w:rPr>
        <w:t>določitev</w:t>
      </w:r>
      <w:r w:rsidR="00984C3D" w:rsidRPr="001521BF">
        <w:rPr>
          <w:rFonts w:ascii="Arial" w:eastAsia="Arial" w:hAnsi="Arial" w:cs="Arial"/>
          <w:b/>
          <w:bCs/>
          <w:caps/>
          <w:sz w:val="21"/>
          <w:szCs w:val="21"/>
          <w:lang w:val="sl-SI"/>
        </w:rPr>
        <w:t xml:space="preserve"> </w:t>
      </w:r>
      <w:r w:rsidR="001550CC">
        <w:rPr>
          <w:rFonts w:ascii="Arial" w:eastAsia="Arial" w:hAnsi="Arial" w:cs="Arial"/>
          <w:b/>
          <w:bCs/>
          <w:caps/>
          <w:sz w:val="21"/>
          <w:szCs w:val="21"/>
          <w:lang w:val="sl-SI"/>
        </w:rPr>
        <w:t xml:space="preserve">DELA PLAČE ZA </w:t>
      </w:r>
      <w:r w:rsidRPr="001521BF">
        <w:rPr>
          <w:rFonts w:ascii="Arial" w:eastAsia="Arial" w:hAnsi="Arial" w:cs="Arial"/>
          <w:b/>
          <w:bCs/>
          <w:caps/>
          <w:sz w:val="21"/>
          <w:szCs w:val="21"/>
          <w:lang w:val="sl-SI"/>
        </w:rPr>
        <w:t>delovn</w:t>
      </w:r>
      <w:r w:rsidR="001550CC">
        <w:rPr>
          <w:rFonts w:ascii="Arial" w:eastAsia="Arial" w:hAnsi="Arial" w:cs="Arial"/>
          <w:b/>
          <w:bCs/>
          <w:caps/>
          <w:sz w:val="21"/>
          <w:szCs w:val="21"/>
          <w:lang w:val="sl-SI"/>
        </w:rPr>
        <w:t>O</w:t>
      </w:r>
      <w:r w:rsidRPr="001521BF">
        <w:rPr>
          <w:rFonts w:ascii="Arial" w:eastAsia="Arial" w:hAnsi="Arial" w:cs="Arial"/>
          <w:b/>
          <w:bCs/>
          <w:caps/>
          <w:sz w:val="21"/>
          <w:szCs w:val="21"/>
          <w:lang w:val="sl-SI"/>
        </w:rPr>
        <w:t xml:space="preserve"> uspešnost </w:t>
      </w:r>
      <w:r w:rsidR="00F03E9F">
        <w:rPr>
          <w:rFonts w:ascii="Arial" w:eastAsia="Arial" w:hAnsi="Arial" w:cs="Arial"/>
          <w:b/>
          <w:bCs/>
          <w:caps/>
          <w:sz w:val="21"/>
          <w:szCs w:val="21"/>
          <w:lang w:val="sl-SI"/>
        </w:rPr>
        <w:t>Javnih uslužbencev plačne skupine B</w:t>
      </w:r>
      <w:r w:rsidRPr="001521BF">
        <w:rPr>
          <w:rFonts w:ascii="Arial" w:eastAsia="Arial" w:hAnsi="Arial" w:cs="Arial"/>
          <w:b/>
          <w:bCs/>
          <w:caps/>
          <w:sz w:val="21"/>
          <w:szCs w:val="21"/>
          <w:lang w:val="sl-SI"/>
        </w:rPr>
        <w:t xml:space="preserve"> s področja visokega šolstva in znanosti</w:t>
      </w:r>
    </w:p>
    <w:p w14:paraId="443912D2" w14:textId="77777777" w:rsidR="00A71D12" w:rsidRPr="001521BF" w:rsidRDefault="002C006E">
      <w:pPr>
        <w:pStyle w:val="center"/>
        <w:pBdr>
          <w:top w:val="none" w:sz="0" w:space="10" w:color="auto"/>
        </w:pBdr>
        <w:spacing w:before="210" w:after="210"/>
        <w:rPr>
          <w:rFonts w:ascii="Arial" w:eastAsia="Arial" w:hAnsi="Arial" w:cs="Arial"/>
          <w:b/>
          <w:bCs/>
          <w:sz w:val="21"/>
          <w:szCs w:val="21"/>
          <w:lang w:val="sl-SI"/>
        </w:rPr>
      </w:pPr>
      <w:r w:rsidRPr="001521BF">
        <w:rPr>
          <w:rFonts w:ascii="Arial" w:eastAsia="Arial" w:hAnsi="Arial" w:cs="Arial"/>
          <w:b/>
          <w:bCs/>
          <w:sz w:val="21"/>
          <w:szCs w:val="21"/>
          <w:lang w:val="sl-SI"/>
        </w:rPr>
        <w:t>1. člen</w:t>
      </w:r>
    </w:p>
    <w:p w14:paraId="5C93DC6D" w14:textId="77777777" w:rsidR="00A71D12" w:rsidRPr="001521BF" w:rsidRDefault="002C006E">
      <w:pPr>
        <w:pStyle w:val="center"/>
        <w:pBdr>
          <w:top w:val="none" w:sz="0" w:space="10" w:color="auto"/>
        </w:pBdr>
        <w:spacing w:before="210" w:after="210"/>
        <w:rPr>
          <w:rFonts w:ascii="Arial" w:eastAsia="Arial" w:hAnsi="Arial" w:cs="Arial"/>
          <w:b/>
          <w:bCs/>
          <w:sz w:val="21"/>
          <w:szCs w:val="21"/>
          <w:lang w:val="sl-SI"/>
        </w:rPr>
      </w:pPr>
      <w:r w:rsidRPr="001521BF">
        <w:rPr>
          <w:rFonts w:ascii="Arial" w:eastAsia="Arial" w:hAnsi="Arial" w:cs="Arial"/>
          <w:b/>
          <w:bCs/>
          <w:sz w:val="21"/>
          <w:szCs w:val="21"/>
          <w:lang w:val="sl-SI"/>
        </w:rPr>
        <w:t>(splošna določba)</w:t>
      </w:r>
    </w:p>
    <w:p w14:paraId="2F7C2F25" w14:textId="08E4BB9D" w:rsidR="00A71D12" w:rsidRPr="001521BF" w:rsidRDefault="002C006E" w:rsidP="00E811D5">
      <w:pPr>
        <w:pStyle w:val="zamik"/>
        <w:spacing w:before="210" w:after="210"/>
        <w:ind w:firstLine="0"/>
        <w:jc w:val="both"/>
        <w:rPr>
          <w:rFonts w:ascii="Arial" w:eastAsia="Arial" w:hAnsi="Arial" w:cs="Arial"/>
          <w:sz w:val="21"/>
          <w:szCs w:val="21"/>
          <w:lang w:val="sl-SI"/>
        </w:rPr>
      </w:pPr>
      <w:r w:rsidRPr="001521BF">
        <w:rPr>
          <w:rFonts w:ascii="Arial" w:eastAsia="Arial" w:hAnsi="Arial" w:cs="Arial"/>
          <w:sz w:val="21"/>
          <w:szCs w:val="21"/>
          <w:lang w:val="sl-SI"/>
        </w:rPr>
        <w:t xml:space="preserve">Ta pravilnik določa </w:t>
      </w:r>
      <w:r w:rsidR="007D135D">
        <w:rPr>
          <w:rFonts w:ascii="Arial" w:eastAsia="Arial" w:hAnsi="Arial" w:cs="Arial"/>
          <w:sz w:val="21"/>
          <w:szCs w:val="21"/>
          <w:lang w:val="sl-SI"/>
        </w:rPr>
        <w:t>kriterije</w:t>
      </w:r>
      <w:r w:rsidRPr="001521BF">
        <w:rPr>
          <w:rFonts w:ascii="Arial" w:eastAsia="Arial" w:hAnsi="Arial" w:cs="Arial"/>
          <w:sz w:val="21"/>
          <w:szCs w:val="21"/>
          <w:lang w:val="sl-SI"/>
        </w:rPr>
        <w:t xml:space="preserve"> za ugotavljanje delovne uspešnosti </w:t>
      </w:r>
      <w:r w:rsidR="00F03E9F">
        <w:rPr>
          <w:rFonts w:ascii="Arial" w:eastAsia="Arial" w:hAnsi="Arial" w:cs="Arial"/>
          <w:sz w:val="21"/>
          <w:szCs w:val="21"/>
          <w:lang w:val="sl-SI"/>
        </w:rPr>
        <w:t>javnih uslužbencev plačne skupine B v</w:t>
      </w:r>
      <w:r w:rsidR="00F03E9F" w:rsidRPr="001521BF">
        <w:rPr>
          <w:rFonts w:ascii="Arial" w:eastAsia="Arial" w:hAnsi="Arial" w:cs="Arial"/>
          <w:sz w:val="21"/>
          <w:szCs w:val="21"/>
          <w:lang w:val="sl-SI"/>
        </w:rPr>
        <w:t xml:space="preserve"> </w:t>
      </w:r>
      <w:r w:rsidRPr="001521BF">
        <w:rPr>
          <w:rFonts w:ascii="Arial" w:eastAsia="Arial" w:hAnsi="Arial" w:cs="Arial"/>
          <w:sz w:val="21"/>
          <w:szCs w:val="21"/>
          <w:lang w:val="sl-SI"/>
        </w:rPr>
        <w:t>oseb</w:t>
      </w:r>
      <w:r w:rsidR="00F03E9F">
        <w:rPr>
          <w:rFonts w:ascii="Arial" w:eastAsia="Arial" w:hAnsi="Arial" w:cs="Arial"/>
          <w:sz w:val="21"/>
          <w:szCs w:val="21"/>
          <w:lang w:val="sl-SI"/>
        </w:rPr>
        <w:t xml:space="preserve">ah </w:t>
      </w:r>
      <w:r w:rsidRPr="001521BF">
        <w:rPr>
          <w:rFonts w:ascii="Arial" w:eastAsia="Arial" w:hAnsi="Arial" w:cs="Arial"/>
          <w:sz w:val="21"/>
          <w:szCs w:val="21"/>
          <w:lang w:val="sl-SI"/>
        </w:rPr>
        <w:t>javnega prava s področja visokega šolstva in znanosti v pristojnosti ministrstva, pristojnega za visoko šolstvo in znanost, iz naslova izvajanja javne službe.</w:t>
      </w:r>
    </w:p>
    <w:p w14:paraId="4A296759" w14:textId="77777777" w:rsidR="00A71D12" w:rsidRPr="001521BF" w:rsidRDefault="002C006E">
      <w:pPr>
        <w:pStyle w:val="center"/>
        <w:pBdr>
          <w:top w:val="none" w:sz="0" w:space="10" w:color="auto"/>
        </w:pBdr>
        <w:spacing w:before="210" w:after="210"/>
        <w:rPr>
          <w:rFonts w:ascii="Arial" w:eastAsia="Arial" w:hAnsi="Arial" w:cs="Arial"/>
          <w:b/>
          <w:bCs/>
          <w:sz w:val="21"/>
          <w:szCs w:val="21"/>
          <w:lang w:val="sl-SI"/>
        </w:rPr>
      </w:pPr>
      <w:r w:rsidRPr="001521BF">
        <w:rPr>
          <w:rFonts w:ascii="Arial" w:eastAsia="Arial" w:hAnsi="Arial" w:cs="Arial"/>
          <w:b/>
          <w:bCs/>
          <w:sz w:val="21"/>
          <w:szCs w:val="21"/>
          <w:lang w:val="sl-SI"/>
        </w:rPr>
        <w:t>2. člen</w:t>
      </w:r>
    </w:p>
    <w:p w14:paraId="316E910F" w14:textId="582F5560" w:rsidR="00A71D12" w:rsidRPr="001521BF" w:rsidRDefault="002C006E">
      <w:pPr>
        <w:pStyle w:val="center"/>
        <w:pBdr>
          <w:top w:val="none" w:sz="0" w:space="10" w:color="auto"/>
        </w:pBdr>
        <w:spacing w:before="210" w:after="210"/>
        <w:rPr>
          <w:rFonts w:ascii="Arial" w:eastAsia="Arial" w:hAnsi="Arial" w:cs="Arial"/>
          <w:b/>
          <w:bCs/>
          <w:sz w:val="21"/>
          <w:szCs w:val="21"/>
          <w:lang w:val="sl-SI"/>
        </w:rPr>
      </w:pPr>
      <w:r w:rsidRPr="001521BF">
        <w:rPr>
          <w:rFonts w:ascii="Arial" w:eastAsia="Arial" w:hAnsi="Arial" w:cs="Arial"/>
          <w:b/>
          <w:bCs/>
          <w:sz w:val="21"/>
          <w:szCs w:val="21"/>
          <w:lang w:val="sl-SI"/>
        </w:rPr>
        <w:t>(</w:t>
      </w:r>
      <w:r w:rsidR="007D135D">
        <w:rPr>
          <w:rFonts w:ascii="Arial" w:eastAsia="Arial" w:hAnsi="Arial" w:cs="Arial"/>
          <w:b/>
          <w:bCs/>
          <w:sz w:val="21"/>
          <w:szCs w:val="21"/>
          <w:lang w:val="sl-SI"/>
        </w:rPr>
        <w:t>kriteriji</w:t>
      </w:r>
      <w:r w:rsidRPr="001521BF">
        <w:rPr>
          <w:rFonts w:ascii="Arial" w:eastAsia="Arial" w:hAnsi="Arial" w:cs="Arial"/>
          <w:b/>
          <w:bCs/>
          <w:sz w:val="21"/>
          <w:szCs w:val="21"/>
          <w:lang w:val="sl-SI"/>
        </w:rPr>
        <w:t xml:space="preserve"> za javne visokošolske in javne raziskovalne zavode)</w:t>
      </w:r>
    </w:p>
    <w:p w14:paraId="79BFAA1D" w14:textId="10C4BF53" w:rsidR="00A71D12" w:rsidRPr="001521BF" w:rsidRDefault="002C006E" w:rsidP="00D7388B">
      <w:pPr>
        <w:pStyle w:val="zamik"/>
        <w:tabs>
          <w:tab w:val="left" w:pos="284"/>
        </w:tabs>
        <w:spacing w:before="210" w:after="210"/>
        <w:ind w:left="426" w:hanging="426"/>
        <w:jc w:val="both"/>
        <w:rPr>
          <w:rFonts w:ascii="Arial" w:eastAsia="Arial" w:hAnsi="Arial" w:cs="Arial"/>
          <w:sz w:val="21"/>
          <w:szCs w:val="21"/>
          <w:lang w:val="sl-SI"/>
        </w:rPr>
      </w:pPr>
      <w:r w:rsidRPr="001521BF">
        <w:rPr>
          <w:rFonts w:ascii="Arial" w:eastAsia="Arial" w:hAnsi="Arial" w:cs="Arial"/>
          <w:sz w:val="21"/>
          <w:szCs w:val="21"/>
          <w:lang w:val="sl-SI"/>
        </w:rPr>
        <w:t xml:space="preserve">(1) Višina dela plače za delovno uspešnost </w:t>
      </w:r>
      <w:r w:rsidR="001550CC" w:rsidRPr="001550CC">
        <w:rPr>
          <w:rFonts w:ascii="Arial" w:eastAsia="Arial" w:hAnsi="Arial" w:cs="Arial"/>
          <w:sz w:val="21"/>
          <w:szCs w:val="21"/>
          <w:lang w:val="sl-SI"/>
        </w:rPr>
        <w:t>javn</w:t>
      </w:r>
      <w:r w:rsidR="001550CC">
        <w:rPr>
          <w:rFonts w:ascii="Arial" w:eastAsia="Arial" w:hAnsi="Arial" w:cs="Arial"/>
          <w:sz w:val="21"/>
          <w:szCs w:val="21"/>
          <w:lang w:val="sl-SI"/>
        </w:rPr>
        <w:t>ega</w:t>
      </w:r>
      <w:r w:rsidR="001550CC" w:rsidRPr="001550CC">
        <w:rPr>
          <w:rFonts w:ascii="Arial" w:eastAsia="Arial" w:hAnsi="Arial" w:cs="Arial"/>
          <w:sz w:val="21"/>
          <w:szCs w:val="21"/>
          <w:lang w:val="sl-SI"/>
        </w:rPr>
        <w:t xml:space="preserve"> uslužbenc</w:t>
      </w:r>
      <w:r w:rsidR="001550CC">
        <w:rPr>
          <w:rFonts w:ascii="Arial" w:eastAsia="Arial" w:hAnsi="Arial" w:cs="Arial"/>
          <w:sz w:val="21"/>
          <w:szCs w:val="21"/>
          <w:lang w:val="sl-SI"/>
        </w:rPr>
        <w:t>a</w:t>
      </w:r>
      <w:r w:rsidR="001550CC" w:rsidRPr="001550CC">
        <w:rPr>
          <w:rFonts w:ascii="Arial" w:eastAsia="Arial" w:hAnsi="Arial" w:cs="Arial"/>
          <w:sz w:val="21"/>
          <w:szCs w:val="21"/>
          <w:lang w:val="sl-SI"/>
        </w:rPr>
        <w:t xml:space="preserve"> plačne skupine B </w:t>
      </w:r>
      <w:r w:rsidR="001550CC">
        <w:rPr>
          <w:rFonts w:ascii="Arial" w:eastAsia="Arial" w:hAnsi="Arial" w:cs="Arial"/>
          <w:sz w:val="21"/>
          <w:szCs w:val="21"/>
          <w:lang w:val="sl-SI"/>
        </w:rPr>
        <w:t xml:space="preserve">v </w:t>
      </w:r>
      <w:r w:rsidRPr="001521BF">
        <w:rPr>
          <w:rFonts w:ascii="Arial" w:eastAsia="Arial" w:hAnsi="Arial" w:cs="Arial"/>
          <w:sz w:val="21"/>
          <w:szCs w:val="21"/>
          <w:lang w:val="sl-SI"/>
        </w:rPr>
        <w:t>javn</w:t>
      </w:r>
      <w:r w:rsidR="001550CC">
        <w:rPr>
          <w:rFonts w:ascii="Arial" w:eastAsia="Arial" w:hAnsi="Arial" w:cs="Arial"/>
          <w:sz w:val="21"/>
          <w:szCs w:val="21"/>
          <w:lang w:val="sl-SI"/>
        </w:rPr>
        <w:t>em</w:t>
      </w:r>
      <w:r w:rsidRPr="001521BF">
        <w:rPr>
          <w:rFonts w:ascii="Arial" w:eastAsia="Arial" w:hAnsi="Arial" w:cs="Arial"/>
          <w:sz w:val="21"/>
          <w:szCs w:val="21"/>
          <w:lang w:val="sl-SI"/>
        </w:rPr>
        <w:t xml:space="preserve"> visokošolsk</w:t>
      </w:r>
      <w:r w:rsidR="001550CC">
        <w:rPr>
          <w:rFonts w:ascii="Arial" w:eastAsia="Arial" w:hAnsi="Arial" w:cs="Arial"/>
          <w:sz w:val="21"/>
          <w:szCs w:val="21"/>
          <w:lang w:val="sl-SI"/>
        </w:rPr>
        <w:t>em</w:t>
      </w:r>
      <w:r w:rsidRPr="001521BF">
        <w:rPr>
          <w:rFonts w:ascii="Arial" w:eastAsia="Arial" w:hAnsi="Arial" w:cs="Arial"/>
          <w:sz w:val="21"/>
          <w:szCs w:val="21"/>
          <w:lang w:val="sl-SI"/>
        </w:rPr>
        <w:t xml:space="preserve"> oziroma javne</w:t>
      </w:r>
      <w:r w:rsidR="001550CC">
        <w:rPr>
          <w:rFonts w:ascii="Arial" w:eastAsia="Arial" w:hAnsi="Arial" w:cs="Arial"/>
          <w:sz w:val="21"/>
          <w:szCs w:val="21"/>
          <w:lang w:val="sl-SI"/>
        </w:rPr>
        <w:t>m</w:t>
      </w:r>
      <w:r w:rsidRPr="001521BF">
        <w:rPr>
          <w:rFonts w:ascii="Arial" w:eastAsia="Arial" w:hAnsi="Arial" w:cs="Arial"/>
          <w:sz w:val="21"/>
          <w:szCs w:val="21"/>
          <w:lang w:val="sl-SI"/>
        </w:rPr>
        <w:t xml:space="preserve"> raziskovalne</w:t>
      </w:r>
      <w:r w:rsidR="001550CC">
        <w:rPr>
          <w:rFonts w:ascii="Arial" w:eastAsia="Arial" w:hAnsi="Arial" w:cs="Arial"/>
          <w:sz w:val="21"/>
          <w:szCs w:val="21"/>
          <w:lang w:val="sl-SI"/>
        </w:rPr>
        <w:t>m</w:t>
      </w:r>
      <w:r w:rsidRPr="001521BF">
        <w:rPr>
          <w:rFonts w:ascii="Arial" w:eastAsia="Arial" w:hAnsi="Arial" w:cs="Arial"/>
          <w:sz w:val="21"/>
          <w:szCs w:val="21"/>
          <w:lang w:val="sl-SI"/>
        </w:rPr>
        <w:t xml:space="preserve"> zavod</w:t>
      </w:r>
      <w:r w:rsidR="001550CC">
        <w:rPr>
          <w:rFonts w:ascii="Arial" w:eastAsia="Arial" w:hAnsi="Arial" w:cs="Arial"/>
          <w:sz w:val="21"/>
          <w:szCs w:val="21"/>
          <w:lang w:val="sl-SI"/>
        </w:rPr>
        <w:t>u</w:t>
      </w:r>
      <w:r w:rsidRPr="001521BF">
        <w:rPr>
          <w:rFonts w:ascii="Arial" w:eastAsia="Arial" w:hAnsi="Arial" w:cs="Arial"/>
          <w:sz w:val="21"/>
          <w:szCs w:val="21"/>
          <w:lang w:val="sl-SI"/>
        </w:rPr>
        <w:t xml:space="preserve"> se določi na podlagi izpolnitve sprejetega letnega programa dela zavoda, in sicer po obsegu, strukturi in kakovosti, določeni za izvajanje javne službe.</w:t>
      </w:r>
    </w:p>
    <w:p w14:paraId="48EE072E" w14:textId="19C2BDAF" w:rsidR="00A71D12" w:rsidRPr="001521BF" w:rsidRDefault="002C006E" w:rsidP="00D7388B">
      <w:pPr>
        <w:pStyle w:val="zamik"/>
        <w:spacing w:before="210" w:after="210"/>
        <w:ind w:left="426" w:hanging="426"/>
        <w:jc w:val="both"/>
        <w:rPr>
          <w:rFonts w:ascii="Arial" w:eastAsia="Arial" w:hAnsi="Arial" w:cs="Arial"/>
          <w:sz w:val="21"/>
          <w:szCs w:val="21"/>
          <w:lang w:val="sl-SI"/>
        </w:rPr>
      </w:pPr>
      <w:r w:rsidRPr="001521BF">
        <w:rPr>
          <w:rFonts w:ascii="Arial" w:eastAsia="Arial" w:hAnsi="Arial" w:cs="Arial"/>
          <w:sz w:val="21"/>
          <w:szCs w:val="21"/>
          <w:lang w:val="sl-SI"/>
        </w:rPr>
        <w:t xml:space="preserve">(2) </w:t>
      </w:r>
      <w:r w:rsidR="00D7388B">
        <w:rPr>
          <w:rFonts w:ascii="Arial" w:eastAsia="Arial" w:hAnsi="Arial" w:cs="Arial"/>
          <w:sz w:val="21"/>
          <w:szCs w:val="21"/>
          <w:lang w:val="sl-SI"/>
        </w:rPr>
        <w:t xml:space="preserve"> </w:t>
      </w:r>
      <w:r w:rsidRPr="001521BF">
        <w:rPr>
          <w:rFonts w:ascii="Arial" w:eastAsia="Arial" w:hAnsi="Arial" w:cs="Arial"/>
          <w:sz w:val="21"/>
          <w:szCs w:val="21"/>
          <w:lang w:val="sl-SI"/>
        </w:rPr>
        <w:t>Izpolnitev sprejetega letnega programa dela se vrednoti po naslednjih kriterijih:</w:t>
      </w:r>
    </w:p>
    <w:p w14:paraId="6E96583C" w14:textId="55580913" w:rsidR="00A71D12" w:rsidRPr="001521BF" w:rsidRDefault="002C006E" w:rsidP="00867C3E">
      <w:pPr>
        <w:pStyle w:val="zamik"/>
        <w:spacing w:before="210" w:after="210"/>
        <w:ind w:left="425" w:firstLine="0"/>
        <w:jc w:val="both"/>
        <w:rPr>
          <w:rFonts w:ascii="Arial" w:eastAsia="Arial" w:hAnsi="Arial" w:cs="Arial"/>
          <w:sz w:val="21"/>
          <w:szCs w:val="21"/>
          <w:lang w:val="sl-SI"/>
        </w:rPr>
      </w:pPr>
      <w:r w:rsidRPr="001521BF">
        <w:rPr>
          <w:rFonts w:ascii="Arial" w:eastAsia="Arial" w:hAnsi="Arial" w:cs="Arial"/>
          <w:sz w:val="21"/>
          <w:szCs w:val="21"/>
          <w:lang w:val="sl-SI"/>
        </w:rPr>
        <w:t>1.    Izpolnitev sprejetega letnega programa dela:</w:t>
      </w:r>
    </w:p>
    <w:tbl>
      <w:tblPr>
        <w:tblW w:w="8933"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7580"/>
        <w:gridCol w:w="1353"/>
      </w:tblGrid>
      <w:tr w:rsidR="00A71D12" w:rsidRPr="001521BF" w14:paraId="2A3CFAD7" w14:textId="77777777" w:rsidTr="00B66862">
        <w:trPr>
          <w:trHeight w:val="254"/>
        </w:trPr>
        <w:tc>
          <w:tcPr>
            <w:tcW w:w="7705" w:type="dxa"/>
            <w:tcMar>
              <w:top w:w="35" w:type="dxa"/>
              <w:left w:w="35" w:type="dxa"/>
              <w:bottom w:w="125" w:type="dxa"/>
              <w:right w:w="35" w:type="dxa"/>
            </w:tcMar>
            <w:hideMark/>
          </w:tcPr>
          <w:p w14:paraId="18C3DE8D" w14:textId="77777777" w:rsidR="00A71D12" w:rsidRPr="001521BF" w:rsidRDefault="002C006E">
            <w:pPr>
              <w:pStyle w:val="p"/>
              <w:rPr>
                <w:rFonts w:ascii="Arial" w:eastAsia="Arial" w:hAnsi="Arial" w:cs="Arial"/>
                <w:color w:val="000000"/>
                <w:lang w:val="sl-SI"/>
              </w:rPr>
            </w:pPr>
            <w:r w:rsidRPr="001521BF">
              <w:rPr>
                <w:rFonts w:ascii="Arial" w:eastAsia="Arial" w:hAnsi="Arial" w:cs="Arial"/>
                <w:color w:val="000000"/>
                <w:lang w:val="sl-SI"/>
              </w:rPr>
              <w:t>-</w:t>
            </w:r>
            <w:r w:rsidRPr="001521BF">
              <w:rPr>
                <w:color w:val="000000"/>
                <w:sz w:val="14"/>
                <w:szCs w:val="14"/>
                <w:lang w:val="sl-SI"/>
              </w:rPr>
              <w:t xml:space="preserve">  </w:t>
            </w:r>
            <w:r w:rsidRPr="001521BF">
              <w:rPr>
                <w:rFonts w:ascii="Arial" w:eastAsia="Arial" w:hAnsi="Arial" w:cs="Arial"/>
                <w:color w:val="000000"/>
                <w:lang w:val="sl-SI"/>
              </w:rPr>
              <w:t>program dela je izpolnjen</w:t>
            </w:r>
          </w:p>
        </w:tc>
        <w:tc>
          <w:tcPr>
            <w:tcW w:w="1368" w:type="dxa"/>
            <w:tcMar>
              <w:top w:w="35" w:type="dxa"/>
              <w:left w:w="35" w:type="dxa"/>
              <w:bottom w:w="125" w:type="dxa"/>
              <w:right w:w="35" w:type="dxa"/>
            </w:tcMar>
            <w:vAlign w:val="bottom"/>
            <w:hideMark/>
          </w:tcPr>
          <w:p w14:paraId="2D3D784D" w14:textId="77777777" w:rsidR="00A71D12" w:rsidRPr="001521BF" w:rsidRDefault="002C006E">
            <w:pPr>
              <w:pStyle w:val="p"/>
              <w:rPr>
                <w:rFonts w:ascii="Arial" w:eastAsia="Arial" w:hAnsi="Arial" w:cs="Arial"/>
                <w:color w:val="000000"/>
                <w:lang w:val="sl-SI"/>
              </w:rPr>
            </w:pPr>
            <w:r w:rsidRPr="001521BF">
              <w:rPr>
                <w:rFonts w:ascii="Arial" w:eastAsia="Arial" w:hAnsi="Arial" w:cs="Arial"/>
                <w:color w:val="000000"/>
                <w:lang w:val="sl-SI"/>
              </w:rPr>
              <w:t>10 %,</w:t>
            </w:r>
          </w:p>
        </w:tc>
      </w:tr>
      <w:tr w:rsidR="00A71D12" w:rsidRPr="001521BF" w14:paraId="6FA89406" w14:textId="77777777" w:rsidTr="00B66862">
        <w:trPr>
          <w:trHeight w:val="242"/>
        </w:trPr>
        <w:tc>
          <w:tcPr>
            <w:tcW w:w="7705" w:type="dxa"/>
            <w:tcMar>
              <w:top w:w="35" w:type="dxa"/>
              <w:left w:w="35" w:type="dxa"/>
              <w:bottom w:w="125" w:type="dxa"/>
              <w:right w:w="35" w:type="dxa"/>
            </w:tcMar>
            <w:hideMark/>
          </w:tcPr>
          <w:p w14:paraId="006FCDEB" w14:textId="77777777" w:rsidR="00A71D12" w:rsidRPr="001521BF" w:rsidRDefault="002C006E">
            <w:pPr>
              <w:pStyle w:val="p"/>
              <w:rPr>
                <w:rFonts w:ascii="Arial" w:eastAsia="Arial" w:hAnsi="Arial" w:cs="Arial"/>
                <w:color w:val="000000"/>
                <w:lang w:val="sl-SI"/>
              </w:rPr>
            </w:pPr>
            <w:r w:rsidRPr="001521BF">
              <w:rPr>
                <w:rFonts w:ascii="Arial" w:eastAsia="Arial" w:hAnsi="Arial" w:cs="Arial"/>
                <w:color w:val="000000"/>
                <w:lang w:val="sl-SI"/>
              </w:rPr>
              <w:t>-</w:t>
            </w:r>
            <w:r w:rsidRPr="001521BF">
              <w:rPr>
                <w:color w:val="000000"/>
                <w:sz w:val="14"/>
                <w:szCs w:val="14"/>
                <w:lang w:val="sl-SI"/>
              </w:rPr>
              <w:t xml:space="preserve">  </w:t>
            </w:r>
            <w:r w:rsidRPr="001521BF">
              <w:rPr>
                <w:rFonts w:ascii="Arial" w:eastAsia="Arial" w:hAnsi="Arial" w:cs="Arial"/>
                <w:color w:val="000000"/>
                <w:lang w:val="sl-SI"/>
              </w:rPr>
              <w:t>program dela je izpolnjen v povečanem obsegu za najmanj 5 %</w:t>
            </w:r>
          </w:p>
        </w:tc>
        <w:tc>
          <w:tcPr>
            <w:tcW w:w="1368" w:type="dxa"/>
            <w:tcMar>
              <w:top w:w="35" w:type="dxa"/>
              <w:left w:w="35" w:type="dxa"/>
              <w:bottom w:w="125" w:type="dxa"/>
              <w:right w:w="35" w:type="dxa"/>
            </w:tcMar>
            <w:vAlign w:val="bottom"/>
            <w:hideMark/>
          </w:tcPr>
          <w:p w14:paraId="5C3B729B" w14:textId="77777777" w:rsidR="00A71D12" w:rsidRPr="001521BF" w:rsidRDefault="002C006E">
            <w:pPr>
              <w:pStyle w:val="p"/>
              <w:rPr>
                <w:rFonts w:ascii="Arial" w:eastAsia="Arial" w:hAnsi="Arial" w:cs="Arial"/>
                <w:color w:val="000000"/>
                <w:lang w:val="sl-SI"/>
              </w:rPr>
            </w:pPr>
            <w:r w:rsidRPr="001521BF">
              <w:rPr>
                <w:rFonts w:ascii="Arial" w:eastAsia="Arial" w:hAnsi="Arial" w:cs="Arial"/>
                <w:color w:val="000000"/>
                <w:lang w:val="sl-SI"/>
              </w:rPr>
              <w:t>15 %,</w:t>
            </w:r>
          </w:p>
        </w:tc>
      </w:tr>
      <w:tr w:rsidR="00A71D12" w:rsidRPr="001521BF" w14:paraId="137B06B2" w14:textId="77777777" w:rsidTr="00B66862">
        <w:trPr>
          <w:trHeight w:val="254"/>
        </w:trPr>
        <w:tc>
          <w:tcPr>
            <w:tcW w:w="7705" w:type="dxa"/>
            <w:tcMar>
              <w:top w:w="35" w:type="dxa"/>
              <w:left w:w="35" w:type="dxa"/>
              <w:bottom w:w="125" w:type="dxa"/>
              <w:right w:w="35" w:type="dxa"/>
            </w:tcMar>
            <w:hideMark/>
          </w:tcPr>
          <w:p w14:paraId="3143AF2E" w14:textId="77777777" w:rsidR="00A71D12" w:rsidRPr="001521BF" w:rsidRDefault="002C006E">
            <w:pPr>
              <w:pStyle w:val="p"/>
              <w:rPr>
                <w:rFonts w:ascii="Arial" w:eastAsia="Arial" w:hAnsi="Arial" w:cs="Arial"/>
                <w:color w:val="000000"/>
                <w:lang w:val="sl-SI"/>
              </w:rPr>
            </w:pPr>
            <w:r w:rsidRPr="001521BF">
              <w:rPr>
                <w:rFonts w:ascii="Arial" w:eastAsia="Arial" w:hAnsi="Arial" w:cs="Arial"/>
                <w:color w:val="000000"/>
                <w:lang w:val="sl-SI"/>
              </w:rPr>
              <w:t>-</w:t>
            </w:r>
            <w:r w:rsidRPr="001521BF">
              <w:rPr>
                <w:color w:val="000000"/>
                <w:sz w:val="14"/>
                <w:szCs w:val="14"/>
                <w:lang w:val="sl-SI"/>
              </w:rPr>
              <w:t xml:space="preserve">  </w:t>
            </w:r>
            <w:r w:rsidRPr="001521BF">
              <w:rPr>
                <w:rFonts w:ascii="Arial" w:eastAsia="Arial" w:hAnsi="Arial" w:cs="Arial"/>
                <w:color w:val="000000"/>
                <w:lang w:val="sl-SI"/>
              </w:rPr>
              <w:t>program dela je izpolnjen v povečanem obsegu za najmanj 7 %</w:t>
            </w:r>
          </w:p>
        </w:tc>
        <w:tc>
          <w:tcPr>
            <w:tcW w:w="1368" w:type="dxa"/>
            <w:tcMar>
              <w:top w:w="35" w:type="dxa"/>
              <w:left w:w="35" w:type="dxa"/>
              <w:bottom w:w="125" w:type="dxa"/>
              <w:right w:w="35" w:type="dxa"/>
            </w:tcMar>
            <w:vAlign w:val="bottom"/>
            <w:hideMark/>
          </w:tcPr>
          <w:p w14:paraId="0CA43B13" w14:textId="77777777" w:rsidR="00A71D12" w:rsidRPr="001521BF" w:rsidRDefault="002C006E">
            <w:pPr>
              <w:pStyle w:val="p"/>
              <w:rPr>
                <w:rFonts w:ascii="Arial" w:eastAsia="Arial" w:hAnsi="Arial" w:cs="Arial"/>
                <w:color w:val="000000"/>
                <w:lang w:val="sl-SI"/>
              </w:rPr>
            </w:pPr>
            <w:r w:rsidRPr="001521BF">
              <w:rPr>
                <w:rFonts w:ascii="Arial" w:eastAsia="Arial" w:hAnsi="Arial" w:cs="Arial"/>
                <w:color w:val="000000"/>
                <w:lang w:val="sl-SI"/>
              </w:rPr>
              <w:t>20 %.</w:t>
            </w:r>
          </w:p>
        </w:tc>
      </w:tr>
    </w:tbl>
    <w:p w14:paraId="71BC9661" w14:textId="36826F5C" w:rsidR="00A71D12" w:rsidRPr="001521BF" w:rsidRDefault="002C006E" w:rsidP="00867C3E">
      <w:pPr>
        <w:pStyle w:val="zamik"/>
        <w:spacing w:before="210" w:after="210"/>
        <w:ind w:left="425" w:firstLine="0"/>
        <w:jc w:val="both"/>
        <w:rPr>
          <w:rFonts w:ascii="Arial" w:eastAsia="Arial" w:hAnsi="Arial" w:cs="Arial"/>
          <w:sz w:val="21"/>
          <w:szCs w:val="21"/>
          <w:lang w:val="sl-SI"/>
        </w:rPr>
      </w:pPr>
      <w:r w:rsidRPr="001521BF">
        <w:rPr>
          <w:rFonts w:ascii="Arial" w:eastAsia="Arial" w:hAnsi="Arial" w:cs="Arial"/>
          <w:sz w:val="21"/>
          <w:szCs w:val="21"/>
          <w:lang w:val="sl-SI"/>
        </w:rPr>
        <w:t>2.    Izpolnitev kvantitativnih kriterijev za ocenjevanje znanstvene in strokovne kakovosti raziskovalcev, ki jih predpiše pristojni organ, oziroma za ocenjevanje izobraževalne, znanstvene, umetniške in strokovne kakovosti, kot je določeno v merilih za volitve v nazive visokošolskih učiteljev, znanstvenih delavcev in visokošolskih sodelavcev, se vrednoti po naslednjih kriterijih:</w:t>
      </w:r>
    </w:p>
    <w:tbl>
      <w:tblPr>
        <w:tblW w:w="8946"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7614"/>
        <w:gridCol w:w="1332"/>
      </w:tblGrid>
      <w:tr w:rsidR="00A71D12" w:rsidRPr="001521BF" w14:paraId="205E98AF" w14:textId="77777777" w:rsidTr="00B66862">
        <w:trPr>
          <w:trHeight w:val="199"/>
        </w:trPr>
        <w:tc>
          <w:tcPr>
            <w:tcW w:w="7740" w:type="dxa"/>
            <w:tcMar>
              <w:top w:w="35" w:type="dxa"/>
              <w:left w:w="35" w:type="dxa"/>
              <w:bottom w:w="125" w:type="dxa"/>
              <w:right w:w="35" w:type="dxa"/>
            </w:tcMar>
            <w:hideMark/>
          </w:tcPr>
          <w:p w14:paraId="6AE1FE86" w14:textId="77777777" w:rsidR="00A71D12" w:rsidRPr="001521BF" w:rsidRDefault="002C006E">
            <w:pPr>
              <w:pStyle w:val="p"/>
              <w:rPr>
                <w:rFonts w:ascii="Arial" w:eastAsia="Arial" w:hAnsi="Arial" w:cs="Arial"/>
                <w:color w:val="000000"/>
                <w:lang w:val="sl-SI"/>
              </w:rPr>
            </w:pPr>
            <w:r w:rsidRPr="001521BF">
              <w:rPr>
                <w:rFonts w:ascii="Arial" w:eastAsia="Arial" w:hAnsi="Arial" w:cs="Arial"/>
                <w:color w:val="000000"/>
                <w:lang w:val="sl-SI"/>
              </w:rPr>
              <w:t>-</w:t>
            </w:r>
            <w:r w:rsidRPr="001521BF">
              <w:rPr>
                <w:color w:val="000000"/>
                <w:sz w:val="14"/>
                <w:szCs w:val="14"/>
                <w:lang w:val="sl-SI"/>
              </w:rPr>
              <w:t xml:space="preserve">  </w:t>
            </w:r>
            <w:r w:rsidRPr="001521BF">
              <w:rPr>
                <w:rFonts w:ascii="Arial" w:eastAsia="Arial" w:hAnsi="Arial" w:cs="Arial"/>
                <w:color w:val="000000"/>
                <w:lang w:val="sl-SI"/>
              </w:rPr>
              <w:t>25 % zaposlenih izpolnjuje kriterije za razvrščanje v nazive</w:t>
            </w:r>
          </w:p>
        </w:tc>
        <w:tc>
          <w:tcPr>
            <w:tcW w:w="1346" w:type="dxa"/>
            <w:tcMar>
              <w:top w:w="35" w:type="dxa"/>
              <w:left w:w="35" w:type="dxa"/>
              <w:bottom w:w="125" w:type="dxa"/>
              <w:right w:w="35" w:type="dxa"/>
            </w:tcMar>
            <w:vAlign w:val="bottom"/>
            <w:hideMark/>
          </w:tcPr>
          <w:p w14:paraId="7AEE3B1C" w14:textId="77777777" w:rsidR="00A71D12" w:rsidRPr="001521BF" w:rsidRDefault="002C006E">
            <w:pPr>
              <w:pStyle w:val="p"/>
              <w:rPr>
                <w:rFonts w:ascii="Arial" w:eastAsia="Arial" w:hAnsi="Arial" w:cs="Arial"/>
                <w:color w:val="000000"/>
                <w:lang w:val="sl-SI"/>
              </w:rPr>
            </w:pPr>
            <w:r w:rsidRPr="001521BF">
              <w:rPr>
                <w:rFonts w:ascii="Arial" w:eastAsia="Arial" w:hAnsi="Arial" w:cs="Arial"/>
                <w:color w:val="000000"/>
                <w:lang w:val="sl-SI"/>
              </w:rPr>
              <w:t>10 %,</w:t>
            </w:r>
          </w:p>
        </w:tc>
      </w:tr>
      <w:tr w:rsidR="00A71D12" w:rsidRPr="001521BF" w14:paraId="57EB74D8" w14:textId="77777777" w:rsidTr="00B66862">
        <w:trPr>
          <w:trHeight w:val="189"/>
        </w:trPr>
        <w:tc>
          <w:tcPr>
            <w:tcW w:w="7740" w:type="dxa"/>
            <w:tcMar>
              <w:top w:w="35" w:type="dxa"/>
              <w:left w:w="35" w:type="dxa"/>
              <w:bottom w:w="125" w:type="dxa"/>
              <w:right w:w="35" w:type="dxa"/>
            </w:tcMar>
            <w:hideMark/>
          </w:tcPr>
          <w:p w14:paraId="6814409F" w14:textId="77777777" w:rsidR="00A71D12" w:rsidRPr="001521BF" w:rsidRDefault="002C006E">
            <w:pPr>
              <w:pStyle w:val="p"/>
              <w:rPr>
                <w:rFonts w:ascii="Arial" w:eastAsia="Arial" w:hAnsi="Arial" w:cs="Arial"/>
                <w:color w:val="000000"/>
                <w:lang w:val="sl-SI"/>
              </w:rPr>
            </w:pPr>
            <w:r w:rsidRPr="001521BF">
              <w:rPr>
                <w:rFonts w:ascii="Arial" w:eastAsia="Arial" w:hAnsi="Arial" w:cs="Arial"/>
                <w:color w:val="000000"/>
                <w:lang w:val="sl-SI"/>
              </w:rPr>
              <w:t>-</w:t>
            </w:r>
            <w:r w:rsidRPr="001521BF">
              <w:rPr>
                <w:color w:val="000000"/>
                <w:sz w:val="14"/>
                <w:szCs w:val="14"/>
                <w:lang w:val="sl-SI"/>
              </w:rPr>
              <w:t xml:space="preserve">  </w:t>
            </w:r>
            <w:r w:rsidRPr="001521BF">
              <w:rPr>
                <w:rFonts w:ascii="Arial" w:eastAsia="Arial" w:hAnsi="Arial" w:cs="Arial"/>
                <w:color w:val="000000"/>
                <w:lang w:val="sl-SI"/>
              </w:rPr>
              <w:t>50 % zaposlenih izpolnjuje kriterije za razvrščanje v nazive</w:t>
            </w:r>
          </w:p>
        </w:tc>
        <w:tc>
          <w:tcPr>
            <w:tcW w:w="1346" w:type="dxa"/>
            <w:tcMar>
              <w:top w:w="35" w:type="dxa"/>
              <w:left w:w="35" w:type="dxa"/>
              <w:bottom w:w="125" w:type="dxa"/>
              <w:right w:w="35" w:type="dxa"/>
            </w:tcMar>
            <w:vAlign w:val="bottom"/>
            <w:hideMark/>
          </w:tcPr>
          <w:p w14:paraId="6C0005CD" w14:textId="77777777" w:rsidR="00A71D12" w:rsidRPr="001521BF" w:rsidRDefault="002C006E">
            <w:pPr>
              <w:pStyle w:val="p"/>
              <w:rPr>
                <w:rFonts w:ascii="Arial" w:eastAsia="Arial" w:hAnsi="Arial" w:cs="Arial"/>
                <w:color w:val="000000"/>
                <w:lang w:val="sl-SI"/>
              </w:rPr>
            </w:pPr>
            <w:r w:rsidRPr="001521BF">
              <w:rPr>
                <w:rFonts w:ascii="Arial" w:eastAsia="Arial" w:hAnsi="Arial" w:cs="Arial"/>
                <w:color w:val="000000"/>
                <w:lang w:val="sl-SI"/>
              </w:rPr>
              <w:t>15 %,</w:t>
            </w:r>
          </w:p>
        </w:tc>
      </w:tr>
      <w:tr w:rsidR="00A71D12" w:rsidRPr="001521BF" w14:paraId="00546581" w14:textId="77777777" w:rsidTr="00B66862">
        <w:trPr>
          <w:trHeight w:val="199"/>
        </w:trPr>
        <w:tc>
          <w:tcPr>
            <w:tcW w:w="7740" w:type="dxa"/>
            <w:tcMar>
              <w:top w:w="35" w:type="dxa"/>
              <w:left w:w="35" w:type="dxa"/>
              <w:bottom w:w="125" w:type="dxa"/>
              <w:right w:w="35" w:type="dxa"/>
            </w:tcMar>
            <w:hideMark/>
          </w:tcPr>
          <w:p w14:paraId="7EEE678B" w14:textId="77777777" w:rsidR="00A71D12" w:rsidRPr="001521BF" w:rsidRDefault="002C006E">
            <w:pPr>
              <w:pStyle w:val="p"/>
              <w:rPr>
                <w:rFonts w:ascii="Arial" w:eastAsia="Arial" w:hAnsi="Arial" w:cs="Arial"/>
                <w:color w:val="000000"/>
                <w:lang w:val="sl-SI"/>
              </w:rPr>
            </w:pPr>
            <w:r w:rsidRPr="001521BF">
              <w:rPr>
                <w:rFonts w:ascii="Arial" w:eastAsia="Arial" w:hAnsi="Arial" w:cs="Arial"/>
                <w:color w:val="000000"/>
                <w:lang w:val="sl-SI"/>
              </w:rPr>
              <w:t>-</w:t>
            </w:r>
            <w:r w:rsidRPr="001521BF">
              <w:rPr>
                <w:color w:val="000000"/>
                <w:sz w:val="14"/>
                <w:szCs w:val="14"/>
                <w:lang w:val="sl-SI"/>
              </w:rPr>
              <w:t xml:space="preserve">  </w:t>
            </w:r>
            <w:r w:rsidRPr="001521BF">
              <w:rPr>
                <w:rFonts w:ascii="Arial" w:eastAsia="Arial" w:hAnsi="Arial" w:cs="Arial"/>
                <w:color w:val="000000"/>
                <w:lang w:val="sl-SI"/>
              </w:rPr>
              <w:t>75 % zaposlenih izpolnjuje kriterije za razvrščanje v nazive</w:t>
            </w:r>
          </w:p>
        </w:tc>
        <w:tc>
          <w:tcPr>
            <w:tcW w:w="1346" w:type="dxa"/>
            <w:tcMar>
              <w:top w:w="35" w:type="dxa"/>
              <w:left w:w="35" w:type="dxa"/>
              <w:bottom w:w="125" w:type="dxa"/>
              <w:right w:w="35" w:type="dxa"/>
            </w:tcMar>
            <w:vAlign w:val="bottom"/>
            <w:hideMark/>
          </w:tcPr>
          <w:p w14:paraId="1B0740FA" w14:textId="77777777" w:rsidR="00A71D12" w:rsidRPr="001521BF" w:rsidRDefault="002C006E">
            <w:pPr>
              <w:pStyle w:val="p"/>
              <w:rPr>
                <w:rFonts w:ascii="Arial" w:eastAsia="Arial" w:hAnsi="Arial" w:cs="Arial"/>
                <w:color w:val="000000"/>
                <w:lang w:val="sl-SI"/>
              </w:rPr>
            </w:pPr>
            <w:r w:rsidRPr="001521BF">
              <w:rPr>
                <w:rFonts w:ascii="Arial" w:eastAsia="Arial" w:hAnsi="Arial" w:cs="Arial"/>
                <w:color w:val="000000"/>
                <w:lang w:val="sl-SI"/>
              </w:rPr>
              <w:t>20 %.</w:t>
            </w:r>
          </w:p>
        </w:tc>
      </w:tr>
    </w:tbl>
    <w:p w14:paraId="40C6BF8F" w14:textId="0EFB3F48" w:rsidR="00A71D12" w:rsidRPr="001521BF" w:rsidRDefault="00FC67F3" w:rsidP="007E7F0B">
      <w:pPr>
        <w:pStyle w:val="zamik"/>
        <w:tabs>
          <w:tab w:val="left" w:pos="426"/>
        </w:tabs>
        <w:spacing w:before="210" w:after="210"/>
        <w:ind w:firstLine="0"/>
        <w:jc w:val="both"/>
        <w:rPr>
          <w:rFonts w:ascii="Arial" w:eastAsia="Arial" w:hAnsi="Arial" w:cs="Arial"/>
          <w:sz w:val="21"/>
          <w:szCs w:val="21"/>
          <w:lang w:val="sl-SI"/>
        </w:rPr>
      </w:pPr>
      <w:r>
        <w:rPr>
          <w:rFonts w:ascii="Arial" w:eastAsia="Arial" w:hAnsi="Arial" w:cs="Arial"/>
          <w:sz w:val="21"/>
          <w:szCs w:val="21"/>
          <w:lang w:val="sl-SI"/>
        </w:rPr>
        <w:tab/>
      </w:r>
      <w:r w:rsidR="002C006E" w:rsidRPr="001521BF">
        <w:rPr>
          <w:rFonts w:ascii="Arial" w:eastAsia="Arial" w:hAnsi="Arial" w:cs="Arial"/>
          <w:sz w:val="21"/>
          <w:szCs w:val="21"/>
          <w:lang w:val="sl-SI"/>
        </w:rPr>
        <w:t>Izpolnjevanje kvantitativnih kriterijev se nanaša na preteklo leto po stanju na dan 31. december.</w:t>
      </w:r>
    </w:p>
    <w:p w14:paraId="23AFA58C" w14:textId="0C93E463" w:rsidR="00A71D12" w:rsidRPr="001521BF" w:rsidRDefault="002C006E" w:rsidP="00867C3E">
      <w:pPr>
        <w:pStyle w:val="zamik"/>
        <w:spacing w:before="210" w:after="210"/>
        <w:ind w:left="425" w:firstLine="0"/>
        <w:jc w:val="both"/>
        <w:rPr>
          <w:rFonts w:ascii="Arial" w:eastAsia="Arial" w:hAnsi="Arial" w:cs="Arial"/>
          <w:sz w:val="21"/>
          <w:szCs w:val="21"/>
          <w:lang w:val="sl-SI"/>
        </w:rPr>
      </w:pPr>
      <w:r w:rsidRPr="001521BF">
        <w:rPr>
          <w:rFonts w:ascii="Arial" w:eastAsia="Arial" w:hAnsi="Arial" w:cs="Arial"/>
          <w:sz w:val="21"/>
          <w:szCs w:val="21"/>
          <w:lang w:val="sl-SI"/>
        </w:rPr>
        <w:t xml:space="preserve">3.    Nadpovprečna delovna obremenitev pri izvajanju programa dela, kamor se štejejo naloge, kot so vodenje investicije pri gradnji, razširitev in uvajanje novih dejavnosti ter nove delovne </w:t>
      </w:r>
      <w:r w:rsidRPr="001521BF">
        <w:rPr>
          <w:rFonts w:ascii="Arial" w:eastAsia="Arial" w:hAnsi="Arial" w:cs="Arial"/>
          <w:sz w:val="21"/>
          <w:szCs w:val="21"/>
          <w:lang w:val="sl-SI"/>
        </w:rPr>
        <w:lastRenderedPageBreak/>
        <w:t xml:space="preserve">naloge zavoda, ki jih prinašajo novi predpisi oziroma strateški dokumenti države in Evropske unije ter vključevanje v evropski visokošolski in raziskovalni prostor     </w:t>
      </w:r>
      <w:r w:rsidR="007E7F0B">
        <w:rPr>
          <w:rFonts w:ascii="Arial" w:eastAsia="Arial" w:hAnsi="Arial" w:cs="Arial"/>
          <w:sz w:val="21"/>
          <w:szCs w:val="21"/>
          <w:lang w:val="sl-SI"/>
        </w:rPr>
        <w:t xml:space="preserve">                          </w:t>
      </w:r>
      <w:r w:rsidRPr="001521BF">
        <w:rPr>
          <w:rFonts w:ascii="Arial" w:eastAsia="Arial" w:hAnsi="Arial" w:cs="Arial"/>
          <w:sz w:val="21"/>
          <w:szCs w:val="21"/>
          <w:lang w:val="sl-SI"/>
        </w:rPr>
        <w:t>do 20 %.</w:t>
      </w:r>
    </w:p>
    <w:p w14:paraId="246EB07F" w14:textId="05440ED1" w:rsidR="00A71D12" w:rsidRDefault="002C006E" w:rsidP="00867C3E">
      <w:pPr>
        <w:pStyle w:val="zamik"/>
        <w:spacing w:before="210" w:after="210"/>
        <w:ind w:left="425" w:firstLine="0"/>
        <w:jc w:val="both"/>
        <w:rPr>
          <w:rFonts w:ascii="Arial" w:eastAsia="Arial" w:hAnsi="Arial" w:cs="Arial"/>
          <w:sz w:val="21"/>
          <w:szCs w:val="21"/>
          <w:lang w:val="sl-SI"/>
        </w:rPr>
      </w:pPr>
      <w:r w:rsidRPr="001521BF">
        <w:rPr>
          <w:rFonts w:ascii="Arial" w:eastAsia="Arial" w:hAnsi="Arial" w:cs="Arial"/>
          <w:sz w:val="21"/>
          <w:szCs w:val="21"/>
          <w:lang w:val="sl-SI"/>
        </w:rPr>
        <w:t>4.   </w:t>
      </w:r>
      <w:r w:rsidR="00BD7A98">
        <w:rPr>
          <w:rFonts w:ascii="Arial" w:eastAsia="Arial" w:hAnsi="Arial" w:cs="Arial"/>
          <w:sz w:val="21"/>
          <w:szCs w:val="21"/>
          <w:lang w:val="sl-SI"/>
        </w:rPr>
        <w:t xml:space="preserve"> </w:t>
      </w:r>
      <w:r w:rsidRPr="001521BF">
        <w:rPr>
          <w:rFonts w:ascii="Arial" w:eastAsia="Arial" w:hAnsi="Arial" w:cs="Arial"/>
          <w:sz w:val="21"/>
          <w:szCs w:val="21"/>
          <w:lang w:val="sl-SI"/>
        </w:rPr>
        <w:t xml:space="preserve">Inovacije, prenos znanja oziroma sodelovanje z okoljem             </w:t>
      </w:r>
      <w:r w:rsidR="007E7F0B">
        <w:rPr>
          <w:rFonts w:ascii="Arial" w:eastAsia="Arial" w:hAnsi="Arial" w:cs="Arial"/>
          <w:sz w:val="21"/>
          <w:szCs w:val="21"/>
          <w:lang w:val="sl-SI"/>
        </w:rPr>
        <w:t xml:space="preserve">                       </w:t>
      </w:r>
      <w:r w:rsidRPr="001521BF">
        <w:rPr>
          <w:rFonts w:ascii="Arial" w:eastAsia="Arial" w:hAnsi="Arial" w:cs="Arial"/>
          <w:sz w:val="21"/>
          <w:szCs w:val="21"/>
          <w:lang w:val="sl-SI"/>
        </w:rPr>
        <w:t>do 20 %.</w:t>
      </w:r>
    </w:p>
    <w:p w14:paraId="4575BA4C" w14:textId="240C7730" w:rsidR="00A71D12" w:rsidRPr="001521BF" w:rsidRDefault="00867C3E" w:rsidP="007E7F0B">
      <w:pPr>
        <w:pStyle w:val="zamik"/>
        <w:tabs>
          <w:tab w:val="left" w:pos="426"/>
        </w:tabs>
        <w:spacing w:before="210" w:after="210"/>
        <w:ind w:left="425" w:hanging="425"/>
        <w:jc w:val="both"/>
        <w:rPr>
          <w:rFonts w:ascii="Arial" w:eastAsia="Arial" w:hAnsi="Arial" w:cs="Arial"/>
          <w:sz w:val="21"/>
          <w:szCs w:val="21"/>
          <w:lang w:val="sl-SI"/>
        </w:rPr>
      </w:pPr>
      <w:r>
        <w:rPr>
          <w:rFonts w:ascii="Arial" w:eastAsia="Arial" w:hAnsi="Arial" w:cs="Arial"/>
          <w:sz w:val="21"/>
          <w:szCs w:val="21"/>
          <w:lang w:val="sl-SI"/>
        </w:rPr>
        <w:tab/>
      </w:r>
      <w:r w:rsidR="002C006E" w:rsidRPr="001521BF">
        <w:rPr>
          <w:rFonts w:ascii="Arial" w:eastAsia="Arial" w:hAnsi="Arial" w:cs="Arial"/>
          <w:sz w:val="21"/>
          <w:szCs w:val="21"/>
          <w:lang w:val="sl-SI"/>
        </w:rPr>
        <w:t>5.   </w:t>
      </w:r>
      <w:r w:rsidR="00BD7A98">
        <w:rPr>
          <w:rFonts w:ascii="Arial" w:eastAsia="Arial" w:hAnsi="Arial" w:cs="Arial"/>
          <w:sz w:val="21"/>
          <w:szCs w:val="21"/>
          <w:lang w:val="sl-SI"/>
        </w:rPr>
        <w:t xml:space="preserve"> </w:t>
      </w:r>
      <w:r w:rsidR="002C006E" w:rsidRPr="001521BF">
        <w:rPr>
          <w:rFonts w:ascii="Arial" w:eastAsia="Arial" w:hAnsi="Arial" w:cs="Arial"/>
          <w:sz w:val="21"/>
          <w:szCs w:val="21"/>
          <w:lang w:val="sl-SI"/>
        </w:rPr>
        <w:t>Ovrednotenje izpolnitve finančnega načrta po obračunskem toku:</w:t>
      </w:r>
    </w:p>
    <w:tbl>
      <w:tblPr>
        <w:tblW w:w="8946"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7614"/>
        <w:gridCol w:w="1332"/>
      </w:tblGrid>
      <w:tr w:rsidR="00FC67F3" w:rsidRPr="001521BF" w14:paraId="303DCE4D" w14:textId="77777777" w:rsidTr="007E07B2">
        <w:trPr>
          <w:trHeight w:val="189"/>
        </w:trPr>
        <w:tc>
          <w:tcPr>
            <w:tcW w:w="7740" w:type="dxa"/>
            <w:tcMar>
              <w:top w:w="35" w:type="dxa"/>
              <w:left w:w="35" w:type="dxa"/>
              <w:bottom w:w="125" w:type="dxa"/>
              <w:right w:w="35" w:type="dxa"/>
            </w:tcMar>
            <w:hideMark/>
          </w:tcPr>
          <w:p w14:paraId="4D5BD676" w14:textId="5D5C2F37" w:rsidR="00FC67F3" w:rsidRPr="001521BF" w:rsidRDefault="007E7F0B" w:rsidP="00BD7A98">
            <w:pPr>
              <w:pStyle w:val="p"/>
              <w:tabs>
                <w:tab w:val="left" w:pos="194"/>
              </w:tabs>
              <w:ind w:left="52" w:hanging="52"/>
              <w:rPr>
                <w:rFonts w:ascii="Arial" w:eastAsia="Arial" w:hAnsi="Arial" w:cs="Arial"/>
                <w:color w:val="000000"/>
                <w:lang w:val="sl-SI"/>
              </w:rPr>
            </w:pPr>
            <w:r>
              <w:rPr>
                <w:rFonts w:ascii="Arial" w:eastAsia="Arial" w:hAnsi="Arial" w:cs="Arial"/>
                <w:color w:val="000000"/>
                <w:lang w:val="sl-SI"/>
              </w:rPr>
              <w:t xml:space="preserve">- </w:t>
            </w:r>
            <w:r w:rsidR="00BD7A98">
              <w:rPr>
                <w:rFonts w:ascii="Arial" w:eastAsia="Arial" w:hAnsi="Arial" w:cs="Arial"/>
                <w:color w:val="000000"/>
                <w:lang w:val="sl-SI"/>
              </w:rPr>
              <w:t xml:space="preserve"> </w:t>
            </w:r>
            <w:r w:rsidR="00FC67F3" w:rsidRPr="007E07B2">
              <w:rPr>
                <w:rFonts w:ascii="Arial" w:eastAsia="Arial" w:hAnsi="Arial" w:cs="Arial"/>
                <w:color w:val="000000"/>
                <w:lang w:val="sl-SI"/>
              </w:rPr>
              <w:t>realizacija finančnega načrta v delu izvajanja javne službe je dosežena</w:t>
            </w:r>
            <w:r>
              <w:rPr>
                <w:rFonts w:ascii="Arial" w:eastAsia="Arial" w:hAnsi="Arial" w:cs="Arial"/>
                <w:color w:val="000000"/>
                <w:lang w:val="sl-SI"/>
              </w:rPr>
              <w:t xml:space="preserve"> v višini</w:t>
            </w:r>
            <w:r w:rsidR="00FC67F3">
              <w:rPr>
                <w:rFonts w:ascii="Arial" w:eastAsia="Arial" w:hAnsi="Arial" w:cs="Arial"/>
                <w:color w:val="000000"/>
                <w:lang w:val="sl-SI"/>
              </w:rPr>
              <w:br/>
            </w:r>
            <w:r w:rsidR="00BD7A98">
              <w:rPr>
                <w:rFonts w:ascii="Arial" w:eastAsia="Arial" w:hAnsi="Arial" w:cs="Arial"/>
                <w:color w:val="000000"/>
                <w:lang w:val="sl-SI"/>
              </w:rPr>
              <w:t xml:space="preserve">  </w:t>
            </w:r>
            <w:r w:rsidR="00FC67F3">
              <w:rPr>
                <w:rFonts w:ascii="Arial" w:eastAsia="Arial" w:hAnsi="Arial" w:cs="Arial"/>
                <w:color w:val="000000"/>
                <w:lang w:val="sl-SI"/>
              </w:rPr>
              <w:t>od vključno 95 % do 100 %</w:t>
            </w:r>
          </w:p>
        </w:tc>
        <w:tc>
          <w:tcPr>
            <w:tcW w:w="1346" w:type="dxa"/>
            <w:tcMar>
              <w:top w:w="35" w:type="dxa"/>
              <w:left w:w="35" w:type="dxa"/>
              <w:bottom w:w="125" w:type="dxa"/>
              <w:right w:w="35" w:type="dxa"/>
            </w:tcMar>
            <w:vAlign w:val="bottom"/>
            <w:hideMark/>
          </w:tcPr>
          <w:p w14:paraId="573F3E17" w14:textId="33662575" w:rsidR="00FC67F3" w:rsidRPr="001521BF" w:rsidRDefault="007E7F0B" w:rsidP="007E07B2">
            <w:pPr>
              <w:pStyle w:val="p"/>
              <w:rPr>
                <w:rFonts w:ascii="Arial" w:eastAsia="Arial" w:hAnsi="Arial" w:cs="Arial"/>
                <w:color w:val="000000"/>
                <w:lang w:val="sl-SI"/>
              </w:rPr>
            </w:pPr>
            <w:r>
              <w:rPr>
                <w:rFonts w:ascii="Arial" w:eastAsia="Arial" w:hAnsi="Arial" w:cs="Arial"/>
                <w:color w:val="000000"/>
                <w:lang w:val="sl-SI"/>
              </w:rPr>
              <w:t xml:space="preserve">do </w:t>
            </w:r>
            <w:r w:rsidR="00FC67F3">
              <w:rPr>
                <w:rFonts w:ascii="Arial" w:eastAsia="Arial" w:hAnsi="Arial" w:cs="Arial"/>
                <w:color w:val="000000"/>
                <w:lang w:val="sl-SI"/>
              </w:rPr>
              <w:t>20</w:t>
            </w:r>
            <w:r w:rsidR="00FC67F3" w:rsidRPr="001521BF">
              <w:rPr>
                <w:rFonts w:ascii="Arial" w:eastAsia="Arial" w:hAnsi="Arial" w:cs="Arial"/>
                <w:color w:val="000000"/>
                <w:lang w:val="sl-SI"/>
              </w:rPr>
              <w:t> %,</w:t>
            </w:r>
          </w:p>
        </w:tc>
      </w:tr>
      <w:tr w:rsidR="00FC67F3" w:rsidRPr="001521BF" w14:paraId="030DBAB9" w14:textId="77777777" w:rsidTr="007E07B2">
        <w:trPr>
          <w:trHeight w:val="189"/>
        </w:trPr>
        <w:tc>
          <w:tcPr>
            <w:tcW w:w="7740" w:type="dxa"/>
            <w:tcMar>
              <w:top w:w="35" w:type="dxa"/>
              <w:left w:w="35" w:type="dxa"/>
              <w:bottom w:w="125" w:type="dxa"/>
              <w:right w:w="35" w:type="dxa"/>
            </w:tcMar>
          </w:tcPr>
          <w:p w14:paraId="57D5EB83" w14:textId="4CD572FD" w:rsidR="00FC67F3" w:rsidRPr="007E07B2" w:rsidRDefault="00FC67F3" w:rsidP="00BD7A98">
            <w:pPr>
              <w:pStyle w:val="p"/>
              <w:ind w:left="194" w:hanging="194"/>
              <w:rPr>
                <w:rFonts w:ascii="Arial" w:eastAsia="Arial" w:hAnsi="Arial" w:cs="Arial"/>
                <w:color w:val="000000"/>
                <w:lang w:val="sl-SI"/>
              </w:rPr>
            </w:pPr>
            <w:r w:rsidRPr="001521BF">
              <w:rPr>
                <w:rFonts w:ascii="Arial" w:eastAsia="Arial" w:hAnsi="Arial" w:cs="Arial"/>
                <w:lang w:val="sl-SI"/>
              </w:rPr>
              <w:t>-  realizacija finančnega načrta v delu izvajanja javne službe je dosežena v višini</w:t>
            </w:r>
            <w:r>
              <w:rPr>
                <w:rFonts w:ascii="Arial" w:eastAsia="Arial" w:hAnsi="Arial" w:cs="Arial"/>
                <w:lang w:val="sl-SI"/>
              </w:rPr>
              <w:t xml:space="preserve"> od vključno 85% do</w:t>
            </w:r>
            <w:r w:rsidRPr="001521BF">
              <w:rPr>
                <w:rFonts w:ascii="Arial" w:eastAsia="Arial" w:hAnsi="Arial" w:cs="Arial"/>
                <w:lang w:val="sl-SI"/>
              </w:rPr>
              <w:t xml:space="preserve"> </w:t>
            </w:r>
            <w:r>
              <w:rPr>
                <w:rFonts w:ascii="Arial" w:eastAsia="Arial" w:hAnsi="Arial" w:cs="Arial"/>
                <w:lang w:val="sl-SI"/>
              </w:rPr>
              <w:t>94</w:t>
            </w:r>
            <w:r w:rsidRPr="001521BF">
              <w:rPr>
                <w:rFonts w:ascii="Arial" w:eastAsia="Arial" w:hAnsi="Arial" w:cs="Arial"/>
                <w:lang w:val="sl-SI"/>
              </w:rPr>
              <w:t> %</w:t>
            </w:r>
          </w:p>
        </w:tc>
        <w:tc>
          <w:tcPr>
            <w:tcW w:w="1346" w:type="dxa"/>
            <w:tcMar>
              <w:top w:w="35" w:type="dxa"/>
              <w:left w:w="35" w:type="dxa"/>
              <w:bottom w:w="125" w:type="dxa"/>
              <w:right w:w="35" w:type="dxa"/>
            </w:tcMar>
            <w:vAlign w:val="bottom"/>
          </w:tcPr>
          <w:p w14:paraId="44B8DD47" w14:textId="2868DEBF" w:rsidR="00FC67F3" w:rsidRDefault="007E7F0B" w:rsidP="007E07B2">
            <w:pPr>
              <w:pStyle w:val="p"/>
              <w:rPr>
                <w:rFonts w:ascii="Arial" w:eastAsia="Arial" w:hAnsi="Arial" w:cs="Arial"/>
                <w:color w:val="000000"/>
                <w:lang w:val="sl-SI"/>
              </w:rPr>
            </w:pPr>
            <w:r>
              <w:rPr>
                <w:rFonts w:ascii="Arial" w:eastAsia="Arial" w:hAnsi="Arial" w:cs="Arial"/>
                <w:color w:val="000000"/>
                <w:lang w:val="sl-SI"/>
              </w:rPr>
              <w:t>do 10 %</w:t>
            </w:r>
            <w:r w:rsidR="00BD7A98">
              <w:rPr>
                <w:rFonts w:ascii="Arial" w:eastAsia="Arial" w:hAnsi="Arial" w:cs="Arial"/>
                <w:color w:val="000000"/>
                <w:lang w:val="sl-SI"/>
              </w:rPr>
              <w:t>,</w:t>
            </w:r>
          </w:p>
        </w:tc>
      </w:tr>
      <w:tr w:rsidR="00FC67F3" w:rsidRPr="001521BF" w14:paraId="11FEF29C" w14:textId="77777777" w:rsidTr="007E07B2">
        <w:trPr>
          <w:trHeight w:val="189"/>
        </w:trPr>
        <w:tc>
          <w:tcPr>
            <w:tcW w:w="7740" w:type="dxa"/>
            <w:tcMar>
              <w:top w:w="35" w:type="dxa"/>
              <w:left w:w="35" w:type="dxa"/>
              <w:bottom w:w="125" w:type="dxa"/>
              <w:right w:w="35" w:type="dxa"/>
            </w:tcMar>
          </w:tcPr>
          <w:p w14:paraId="2E33107E" w14:textId="4AD717E3" w:rsidR="00FC67F3" w:rsidRPr="007E07B2" w:rsidRDefault="007E7F0B" w:rsidP="00BD7A98">
            <w:pPr>
              <w:pStyle w:val="p"/>
              <w:ind w:left="194" w:hanging="194"/>
              <w:rPr>
                <w:rFonts w:ascii="Arial" w:eastAsia="Arial" w:hAnsi="Arial" w:cs="Arial"/>
                <w:color w:val="000000"/>
                <w:lang w:val="sl-SI"/>
              </w:rPr>
            </w:pPr>
            <w:r>
              <w:rPr>
                <w:rFonts w:ascii="Arial" w:eastAsia="Arial" w:hAnsi="Arial" w:cs="Arial"/>
                <w:lang w:val="sl-SI"/>
              </w:rPr>
              <w:t xml:space="preserve">- </w:t>
            </w:r>
            <w:r w:rsidR="00BD7A98">
              <w:rPr>
                <w:rFonts w:ascii="Arial" w:eastAsia="Arial" w:hAnsi="Arial" w:cs="Arial"/>
                <w:lang w:val="sl-SI"/>
              </w:rPr>
              <w:t xml:space="preserve"> </w:t>
            </w:r>
            <w:r w:rsidRPr="001521BF">
              <w:rPr>
                <w:rFonts w:ascii="Arial" w:eastAsia="Arial" w:hAnsi="Arial" w:cs="Arial"/>
                <w:lang w:val="sl-SI"/>
              </w:rPr>
              <w:t>realizacija finančnega načrta v delu izvajanja javne službe je dosežena v višini</w:t>
            </w:r>
            <w:r>
              <w:rPr>
                <w:rFonts w:ascii="Arial" w:eastAsia="Arial" w:hAnsi="Arial" w:cs="Arial"/>
                <w:lang w:val="sl-SI"/>
              </w:rPr>
              <w:t xml:space="preserve"> do 84%</w:t>
            </w:r>
          </w:p>
        </w:tc>
        <w:tc>
          <w:tcPr>
            <w:tcW w:w="1346" w:type="dxa"/>
            <w:tcMar>
              <w:top w:w="35" w:type="dxa"/>
              <w:left w:w="35" w:type="dxa"/>
              <w:bottom w:w="125" w:type="dxa"/>
              <w:right w:w="35" w:type="dxa"/>
            </w:tcMar>
            <w:vAlign w:val="bottom"/>
          </w:tcPr>
          <w:p w14:paraId="780C7C06" w14:textId="124F0870" w:rsidR="00FC67F3" w:rsidRDefault="007E7F0B" w:rsidP="007E07B2">
            <w:pPr>
              <w:pStyle w:val="p"/>
              <w:rPr>
                <w:rFonts w:ascii="Arial" w:eastAsia="Arial" w:hAnsi="Arial" w:cs="Arial"/>
                <w:color w:val="000000"/>
                <w:lang w:val="sl-SI"/>
              </w:rPr>
            </w:pPr>
            <w:r>
              <w:rPr>
                <w:rFonts w:ascii="Arial" w:eastAsia="Arial" w:hAnsi="Arial" w:cs="Arial"/>
                <w:color w:val="000000"/>
                <w:lang w:val="sl-SI"/>
              </w:rPr>
              <w:t xml:space="preserve"> 0 %</w:t>
            </w:r>
            <w:r w:rsidR="00BD7A98">
              <w:rPr>
                <w:rFonts w:ascii="Arial" w:eastAsia="Arial" w:hAnsi="Arial" w:cs="Arial"/>
                <w:color w:val="000000"/>
                <w:lang w:val="sl-SI"/>
              </w:rPr>
              <w:t>.</w:t>
            </w:r>
          </w:p>
        </w:tc>
      </w:tr>
    </w:tbl>
    <w:p w14:paraId="7460A568" w14:textId="239A6B84" w:rsidR="00A71D12" w:rsidRDefault="002C006E" w:rsidP="00B66862">
      <w:pPr>
        <w:pStyle w:val="zamik"/>
        <w:spacing w:before="210" w:after="210"/>
        <w:ind w:left="426" w:hanging="426"/>
        <w:jc w:val="both"/>
        <w:rPr>
          <w:rFonts w:ascii="Arial" w:eastAsia="Arial" w:hAnsi="Arial" w:cs="Arial"/>
          <w:sz w:val="21"/>
          <w:szCs w:val="21"/>
          <w:lang w:val="sl-SI"/>
        </w:rPr>
      </w:pPr>
      <w:r w:rsidRPr="001521BF">
        <w:rPr>
          <w:rFonts w:ascii="Arial" w:eastAsia="Arial" w:hAnsi="Arial" w:cs="Arial"/>
          <w:sz w:val="21"/>
          <w:szCs w:val="21"/>
          <w:lang w:val="sl-SI"/>
        </w:rPr>
        <w:t xml:space="preserve">(3) </w:t>
      </w:r>
      <w:r w:rsidR="00BD7A98">
        <w:rPr>
          <w:rFonts w:ascii="Arial" w:eastAsia="Arial" w:hAnsi="Arial" w:cs="Arial"/>
          <w:sz w:val="21"/>
          <w:szCs w:val="21"/>
          <w:lang w:val="sl-SI"/>
        </w:rPr>
        <w:t xml:space="preserve"> </w:t>
      </w:r>
      <w:r w:rsidRPr="001521BF">
        <w:rPr>
          <w:rFonts w:ascii="Arial" w:eastAsia="Arial" w:hAnsi="Arial" w:cs="Arial"/>
          <w:sz w:val="21"/>
          <w:szCs w:val="21"/>
          <w:lang w:val="sl-SI"/>
        </w:rPr>
        <w:t>Oceno izpolnitve kriterijev iz prejšnjega odstavka določi organ upravljanja zavoda, pri čemer pri kriteriju iz 1. točke prejšnjega odstavka upošteva oceno izpolnitve programa dela na podlagi realizacije letnih ciljev zavoda, kot so opredeljeni v letnem programu dela zavoda.</w:t>
      </w:r>
    </w:p>
    <w:p w14:paraId="3580B0A8" w14:textId="77777777" w:rsidR="00620A98" w:rsidRPr="001521BF" w:rsidRDefault="00620A98" w:rsidP="00D7388B">
      <w:pPr>
        <w:pStyle w:val="center"/>
        <w:pBdr>
          <w:top w:val="none" w:sz="0" w:space="10" w:color="auto"/>
        </w:pBdr>
        <w:tabs>
          <w:tab w:val="left" w:pos="426"/>
        </w:tabs>
        <w:spacing w:before="210" w:after="210"/>
        <w:rPr>
          <w:rFonts w:ascii="Arial" w:eastAsia="Arial" w:hAnsi="Arial" w:cs="Arial"/>
          <w:b/>
          <w:bCs/>
          <w:sz w:val="21"/>
          <w:szCs w:val="21"/>
          <w:lang w:val="sl-SI"/>
        </w:rPr>
      </w:pPr>
      <w:r w:rsidRPr="001521BF">
        <w:rPr>
          <w:rFonts w:ascii="Arial" w:eastAsia="Arial" w:hAnsi="Arial" w:cs="Arial"/>
          <w:b/>
          <w:bCs/>
          <w:sz w:val="21"/>
          <w:szCs w:val="21"/>
          <w:lang w:val="sl-SI"/>
        </w:rPr>
        <w:t>3. člen</w:t>
      </w:r>
    </w:p>
    <w:p w14:paraId="2505F5AC" w14:textId="36868167" w:rsidR="00620A98" w:rsidRPr="001521BF" w:rsidRDefault="00620A98" w:rsidP="00620A98">
      <w:pPr>
        <w:pStyle w:val="center"/>
        <w:pBdr>
          <w:top w:val="none" w:sz="0" w:space="10" w:color="auto"/>
        </w:pBdr>
        <w:spacing w:before="210" w:after="210"/>
        <w:rPr>
          <w:rFonts w:ascii="Arial" w:eastAsia="Arial" w:hAnsi="Arial" w:cs="Arial"/>
          <w:b/>
          <w:bCs/>
          <w:sz w:val="21"/>
          <w:szCs w:val="21"/>
          <w:lang w:val="sl-SI"/>
        </w:rPr>
      </w:pPr>
      <w:r w:rsidRPr="001521BF">
        <w:rPr>
          <w:rFonts w:ascii="Arial" w:eastAsia="Arial" w:hAnsi="Arial" w:cs="Arial"/>
          <w:b/>
          <w:bCs/>
          <w:sz w:val="21"/>
          <w:szCs w:val="21"/>
          <w:lang w:val="sl-SI"/>
        </w:rPr>
        <w:t>(</w:t>
      </w:r>
      <w:r>
        <w:rPr>
          <w:rFonts w:ascii="Arial" w:eastAsia="Arial" w:hAnsi="Arial" w:cs="Arial"/>
          <w:b/>
          <w:bCs/>
          <w:sz w:val="21"/>
          <w:szCs w:val="21"/>
          <w:lang w:val="sl-SI"/>
        </w:rPr>
        <w:t>kriteriji</w:t>
      </w:r>
      <w:r w:rsidRPr="001521BF">
        <w:rPr>
          <w:rFonts w:ascii="Arial" w:eastAsia="Arial" w:hAnsi="Arial" w:cs="Arial"/>
          <w:b/>
          <w:bCs/>
          <w:sz w:val="21"/>
          <w:szCs w:val="21"/>
          <w:lang w:val="sl-SI"/>
        </w:rPr>
        <w:t xml:space="preserve"> za </w:t>
      </w:r>
      <w:r>
        <w:rPr>
          <w:rFonts w:ascii="Arial" w:eastAsia="Arial" w:hAnsi="Arial" w:cs="Arial"/>
          <w:b/>
          <w:bCs/>
          <w:sz w:val="21"/>
          <w:szCs w:val="21"/>
          <w:lang w:val="sl-SI"/>
        </w:rPr>
        <w:t>javne infrastrukturne zavode</w:t>
      </w:r>
      <w:r w:rsidRPr="001521BF">
        <w:rPr>
          <w:rFonts w:ascii="Arial" w:eastAsia="Arial" w:hAnsi="Arial" w:cs="Arial"/>
          <w:b/>
          <w:bCs/>
          <w:sz w:val="21"/>
          <w:szCs w:val="21"/>
          <w:lang w:val="sl-SI"/>
        </w:rPr>
        <w:t>)</w:t>
      </w:r>
    </w:p>
    <w:p w14:paraId="70AE9CC0" w14:textId="0735B3B9" w:rsidR="00620A98" w:rsidRPr="001521BF" w:rsidRDefault="00620A98" w:rsidP="00620A98">
      <w:pPr>
        <w:pStyle w:val="zamik"/>
        <w:tabs>
          <w:tab w:val="left" w:pos="426"/>
        </w:tabs>
        <w:spacing w:before="210" w:after="210"/>
        <w:ind w:left="426" w:hanging="426"/>
        <w:jc w:val="both"/>
        <w:rPr>
          <w:rFonts w:ascii="Arial" w:eastAsia="Arial" w:hAnsi="Arial" w:cs="Arial"/>
          <w:sz w:val="21"/>
          <w:szCs w:val="21"/>
          <w:lang w:val="sl-SI"/>
        </w:rPr>
      </w:pPr>
      <w:r w:rsidRPr="001521BF">
        <w:rPr>
          <w:rFonts w:ascii="Arial" w:eastAsia="Arial" w:hAnsi="Arial" w:cs="Arial"/>
          <w:sz w:val="21"/>
          <w:szCs w:val="21"/>
          <w:lang w:val="sl-SI"/>
        </w:rPr>
        <w:t xml:space="preserve">(1) </w:t>
      </w:r>
      <w:r w:rsidR="00D7388B">
        <w:rPr>
          <w:rFonts w:ascii="Arial" w:eastAsia="Arial" w:hAnsi="Arial" w:cs="Arial"/>
          <w:sz w:val="21"/>
          <w:szCs w:val="21"/>
          <w:lang w:val="sl-SI"/>
        </w:rPr>
        <w:t xml:space="preserve"> </w:t>
      </w:r>
      <w:r w:rsidRPr="001521BF">
        <w:rPr>
          <w:rFonts w:ascii="Arial" w:eastAsia="Arial" w:hAnsi="Arial" w:cs="Arial"/>
          <w:sz w:val="21"/>
          <w:szCs w:val="21"/>
          <w:lang w:val="sl-SI"/>
        </w:rPr>
        <w:t xml:space="preserve">Višina dela plače za delovno uspešnost </w:t>
      </w:r>
      <w:r w:rsidR="001550CC" w:rsidRPr="001550CC">
        <w:rPr>
          <w:rFonts w:ascii="Arial" w:eastAsia="Arial" w:hAnsi="Arial" w:cs="Arial"/>
          <w:sz w:val="21"/>
          <w:szCs w:val="21"/>
          <w:lang w:val="sl-SI"/>
        </w:rPr>
        <w:t>javn</w:t>
      </w:r>
      <w:r w:rsidR="001550CC">
        <w:rPr>
          <w:rFonts w:ascii="Arial" w:eastAsia="Arial" w:hAnsi="Arial" w:cs="Arial"/>
          <w:sz w:val="21"/>
          <w:szCs w:val="21"/>
          <w:lang w:val="sl-SI"/>
        </w:rPr>
        <w:t>ega</w:t>
      </w:r>
      <w:r w:rsidR="001550CC" w:rsidRPr="001550CC">
        <w:rPr>
          <w:rFonts w:ascii="Arial" w:eastAsia="Arial" w:hAnsi="Arial" w:cs="Arial"/>
          <w:sz w:val="21"/>
          <w:szCs w:val="21"/>
          <w:lang w:val="sl-SI"/>
        </w:rPr>
        <w:t xml:space="preserve"> uslužbenc</w:t>
      </w:r>
      <w:r w:rsidR="001550CC">
        <w:rPr>
          <w:rFonts w:ascii="Arial" w:eastAsia="Arial" w:hAnsi="Arial" w:cs="Arial"/>
          <w:sz w:val="21"/>
          <w:szCs w:val="21"/>
          <w:lang w:val="sl-SI"/>
        </w:rPr>
        <w:t>a</w:t>
      </w:r>
      <w:r w:rsidR="001550CC" w:rsidRPr="001550CC">
        <w:rPr>
          <w:rFonts w:ascii="Arial" w:eastAsia="Arial" w:hAnsi="Arial" w:cs="Arial"/>
          <w:sz w:val="21"/>
          <w:szCs w:val="21"/>
          <w:lang w:val="sl-SI"/>
        </w:rPr>
        <w:t xml:space="preserve"> plačne skupine B </w:t>
      </w:r>
      <w:r w:rsidR="001550CC">
        <w:rPr>
          <w:rFonts w:ascii="Arial" w:eastAsia="Arial" w:hAnsi="Arial" w:cs="Arial"/>
          <w:sz w:val="21"/>
          <w:szCs w:val="21"/>
          <w:lang w:val="sl-SI"/>
        </w:rPr>
        <w:t xml:space="preserve">v </w:t>
      </w:r>
      <w:r w:rsidRPr="001521BF">
        <w:rPr>
          <w:rFonts w:ascii="Arial" w:eastAsia="Arial" w:hAnsi="Arial" w:cs="Arial"/>
          <w:sz w:val="21"/>
          <w:szCs w:val="21"/>
          <w:lang w:val="sl-SI"/>
        </w:rPr>
        <w:t>oseb</w:t>
      </w:r>
      <w:r w:rsidR="001550CC">
        <w:rPr>
          <w:rFonts w:ascii="Arial" w:eastAsia="Arial" w:hAnsi="Arial" w:cs="Arial"/>
          <w:sz w:val="21"/>
          <w:szCs w:val="21"/>
          <w:lang w:val="sl-SI"/>
        </w:rPr>
        <w:t>ah</w:t>
      </w:r>
      <w:r w:rsidRPr="001521BF">
        <w:rPr>
          <w:rFonts w:ascii="Arial" w:eastAsia="Arial" w:hAnsi="Arial" w:cs="Arial"/>
          <w:sz w:val="21"/>
          <w:szCs w:val="21"/>
          <w:lang w:val="sl-SI"/>
        </w:rPr>
        <w:t xml:space="preserve"> javnega prava, ki ni zavod iz 2. člena tega pravilnika, se določi na podlagi izpolnitve sprejetega letnega programa dela, in sicer po obsegu, strukturi in kakovosti, določeni za izvajanje javne službe.</w:t>
      </w:r>
    </w:p>
    <w:p w14:paraId="75C066B6" w14:textId="73BC41B7" w:rsidR="00620A98" w:rsidRPr="001521BF" w:rsidRDefault="00620A98" w:rsidP="00D7388B">
      <w:pPr>
        <w:pStyle w:val="zamik"/>
        <w:tabs>
          <w:tab w:val="left" w:pos="426"/>
        </w:tabs>
        <w:spacing w:before="210" w:after="210"/>
        <w:ind w:firstLine="0"/>
        <w:jc w:val="both"/>
        <w:rPr>
          <w:rFonts w:ascii="Arial" w:eastAsia="Arial" w:hAnsi="Arial" w:cs="Arial"/>
          <w:sz w:val="21"/>
          <w:szCs w:val="21"/>
          <w:lang w:val="sl-SI"/>
        </w:rPr>
      </w:pPr>
      <w:r w:rsidRPr="001521BF">
        <w:rPr>
          <w:rFonts w:ascii="Arial" w:eastAsia="Arial" w:hAnsi="Arial" w:cs="Arial"/>
          <w:sz w:val="21"/>
          <w:szCs w:val="21"/>
          <w:lang w:val="sl-SI"/>
        </w:rPr>
        <w:t xml:space="preserve">(2) </w:t>
      </w:r>
      <w:r w:rsidR="00D7388B">
        <w:rPr>
          <w:rFonts w:ascii="Arial" w:eastAsia="Arial" w:hAnsi="Arial" w:cs="Arial"/>
          <w:sz w:val="21"/>
          <w:szCs w:val="21"/>
          <w:lang w:val="sl-SI"/>
        </w:rPr>
        <w:tab/>
      </w:r>
      <w:r w:rsidRPr="001521BF">
        <w:rPr>
          <w:rFonts w:ascii="Arial" w:eastAsia="Arial" w:hAnsi="Arial" w:cs="Arial"/>
          <w:sz w:val="21"/>
          <w:szCs w:val="21"/>
          <w:lang w:val="sl-SI"/>
        </w:rPr>
        <w:t>Izpolnitev sprejetega letnega programa dela se vrednoti po naslednjih kriterijih:</w:t>
      </w:r>
    </w:p>
    <w:p w14:paraId="713142C9" w14:textId="77777777" w:rsidR="00620A98" w:rsidRDefault="00620A98" w:rsidP="00867C3E">
      <w:pPr>
        <w:pStyle w:val="zamik"/>
        <w:spacing w:before="210" w:after="210"/>
        <w:ind w:left="425" w:firstLine="0"/>
        <w:jc w:val="both"/>
        <w:rPr>
          <w:rFonts w:ascii="Arial" w:eastAsia="Arial" w:hAnsi="Arial" w:cs="Arial"/>
          <w:sz w:val="21"/>
          <w:szCs w:val="21"/>
          <w:lang w:val="sl-SI"/>
        </w:rPr>
      </w:pPr>
      <w:r w:rsidRPr="001521BF">
        <w:rPr>
          <w:rFonts w:ascii="Arial" w:eastAsia="Arial" w:hAnsi="Arial" w:cs="Arial"/>
          <w:sz w:val="21"/>
          <w:szCs w:val="21"/>
          <w:lang w:val="sl-SI"/>
        </w:rPr>
        <w:t>1.   Izpolnitev sprejetega letnega programa dela:</w:t>
      </w:r>
    </w:p>
    <w:tbl>
      <w:tblPr>
        <w:tblW w:w="8946"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7591"/>
        <w:gridCol w:w="1355"/>
      </w:tblGrid>
      <w:tr w:rsidR="00D7388B" w:rsidRPr="001521BF" w14:paraId="7B6B6414" w14:textId="77777777" w:rsidTr="00D7388B">
        <w:trPr>
          <w:trHeight w:val="254"/>
        </w:trPr>
        <w:tc>
          <w:tcPr>
            <w:tcW w:w="7580" w:type="dxa"/>
            <w:tcMar>
              <w:top w:w="35" w:type="dxa"/>
              <w:left w:w="35" w:type="dxa"/>
              <w:bottom w:w="125" w:type="dxa"/>
              <w:right w:w="35" w:type="dxa"/>
            </w:tcMar>
            <w:hideMark/>
          </w:tcPr>
          <w:p w14:paraId="0AA13765" w14:textId="77777777" w:rsidR="00D7388B" w:rsidRPr="001521BF" w:rsidRDefault="00D7388B" w:rsidP="00404760">
            <w:pPr>
              <w:pStyle w:val="p"/>
              <w:rPr>
                <w:rFonts w:ascii="Arial" w:eastAsia="Arial" w:hAnsi="Arial" w:cs="Arial"/>
                <w:color w:val="000000"/>
                <w:lang w:val="sl-SI"/>
              </w:rPr>
            </w:pPr>
            <w:r w:rsidRPr="001521BF">
              <w:rPr>
                <w:rFonts w:ascii="Arial" w:eastAsia="Arial" w:hAnsi="Arial" w:cs="Arial"/>
                <w:color w:val="000000"/>
                <w:lang w:val="sl-SI"/>
              </w:rPr>
              <w:t>-</w:t>
            </w:r>
            <w:r w:rsidRPr="001521BF">
              <w:rPr>
                <w:color w:val="000000"/>
                <w:sz w:val="14"/>
                <w:szCs w:val="14"/>
                <w:lang w:val="sl-SI"/>
              </w:rPr>
              <w:t xml:space="preserve">  </w:t>
            </w:r>
            <w:r w:rsidRPr="001521BF">
              <w:rPr>
                <w:rFonts w:ascii="Arial" w:eastAsia="Arial" w:hAnsi="Arial" w:cs="Arial"/>
                <w:color w:val="000000"/>
                <w:lang w:val="sl-SI"/>
              </w:rPr>
              <w:t>program dela je izpolnjen</w:t>
            </w:r>
          </w:p>
        </w:tc>
        <w:tc>
          <w:tcPr>
            <w:tcW w:w="1353" w:type="dxa"/>
            <w:tcMar>
              <w:top w:w="35" w:type="dxa"/>
              <w:left w:w="35" w:type="dxa"/>
              <w:bottom w:w="125" w:type="dxa"/>
              <w:right w:w="35" w:type="dxa"/>
            </w:tcMar>
            <w:vAlign w:val="bottom"/>
            <w:hideMark/>
          </w:tcPr>
          <w:p w14:paraId="65D6C5B3" w14:textId="77777777" w:rsidR="00D7388B" w:rsidRPr="001521BF" w:rsidRDefault="00D7388B" w:rsidP="00404760">
            <w:pPr>
              <w:pStyle w:val="p"/>
              <w:rPr>
                <w:rFonts w:ascii="Arial" w:eastAsia="Arial" w:hAnsi="Arial" w:cs="Arial"/>
                <w:color w:val="000000"/>
                <w:lang w:val="sl-SI"/>
              </w:rPr>
            </w:pPr>
            <w:r w:rsidRPr="001521BF">
              <w:rPr>
                <w:rFonts w:ascii="Arial" w:eastAsia="Arial" w:hAnsi="Arial" w:cs="Arial"/>
                <w:color w:val="000000"/>
                <w:lang w:val="sl-SI"/>
              </w:rPr>
              <w:t>10 %,</w:t>
            </w:r>
          </w:p>
        </w:tc>
      </w:tr>
      <w:tr w:rsidR="00D7388B" w:rsidRPr="001521BF" w14:paraId="7F9CA858" w14:textId="77777777" w:rsidTr="00D7388B">
        <w:trPr>
          <w:trHeight w:val="242"/>
        </w:trPr>
        <w:tc>
          <w:tcPr>
            <w:tcW w:w="7580" w:type="dxa"/>
            <w:tcMar>
              <w:top w:w="35" w:type="dxa"/>
              <w:left w:w="35" w:type="dxa"/>
              <w:bottom w:w="125" w:type="dxa"/>
              <w:right w:w="35" w:type="dxa"/>
            </w:tcMar>
            <w:hideMark/>
          </w:tcPr>
          <w:p w14:paraId="61EB3D5D" w14:textId="77777777" w:rsidR="00D7388B" w:rsidRPr="001521BF" w:rsidRDefault="00D7388B" w:rsidP="00404760">
            <w:pPr>
              <w:pStyle w:val="p"/>
              <w:rPr>
                <w:rFonts w:ascii="Arial" w:eastAsia="Arial" w:hAnsi="Arial" w:cs="Arial"/>
                <w:color w:val="000000"/>
                <w:lang w:val="sl-SI"/>
              </w:rPr>
            </w:pPr>
            <w:r w:rsidRPr="001521BF">
              <w:rPr>
                <w:rFonts w:ascii="Arial" w:eastAsia="Arial" w:hAnsi="Arial" w:cs="Arial"/>
                <w:color w:val="000000"/>
                <w:lang w:val="sl-SI"/>
              </w:rPr>
              <w:t>-</w:t>
            </w:r>
            <w:r w:rsidRPr="001521BF">
              <w:rPr>
                <w:color w:val="000000"/>
                <w:sz w:val="14"/>
                <w:szCs w:val="14"/>
                <w:lang w:val="sl-SI"/>
              </w:rPr>
              <w:t xml:space="preserve">  </w:t>
            </w:r>
            <w:r w:rsidRPr="001521BF">
              <w:rPr>
                <w:rFonts w:ascii="Arial" w:eastAsia="Arial" w:hAnsi="Arial" w:cs="Arial"/>
                <w:color w:val="000000"/>
                <w:lang w:val="sl-SI"/>
              </w:rPr>
              <w:t>program dela je izpolnjen v povečanem obsegu za najmanj 5 %</w:t>
            </w:r>
          </w:p>
        </w:tc>
        <w:tc>
          <w:tcPr>
            <w:tcW w:w="1353" w:type="dxa"/>
            <w:tcMar>
              <w:top w:w="35" w:type="dxa"/>
              <w:left w:w="35" w:type="dxa"/>
              <w:bottom w:w="125" w:type="dxa"/>
              <w:right w:w="35" w:type="dxa"/>
            </w:tcMar>
            <w:vAlign w:val="bottom"/>
            <w:hideMark/>
          </w:tcPr>
          <w:p w14:paraId="189DFA6B" w14:textId="77777777" w:rsidR="00D7388B" w:rsidRPr="001521BF" w:rsidRDefault="00D7388B" w:rsidP="00404760">
            <w:pPr>
              <w:pStyle w:val="p"/>
              <w:rPr>
                <w:rFonts w:ascii="Arial" w:eastAsia="Arial" w:hAnsi="Arial" w:cs="Arial"/>
                <w:color w:val="000000"/>
                <w:lang w:val="sl-SI"/>
              </w:rPr>
            </w:pPr>
            <w:r w:rsidRPr="001521BF">
              <w:rPr>
                <w:rFonts w:ascii="Arial" w:eastAsia="Arial" w:hAnsi="Arial" w:cs="Arial"/>
                <w:color w:val="000000"/>
                <w:lang w:val="sl-SI"/>
              </w:rPr>
              <w:t>15 %,</w:t>
            </w:r>
          </w:p>
        </w:tc>
      </w:tr>
      <w:tr w:rsidR="00D7388B" w:rsidRPr="001521BF" w14:paraId="1B402192" w14:textId="77777777" w:rsidTr="00D7388B">
        <w:trPr>
          <w:trHeight w:val="254"/>
        </w:trPr>
        <w:tc>
          <w:tcPr>
            <w:tcW w:w="7580" w:type="dxa"/>
            <w:tcMar>
              <w:top w:w="35" w:type="dxa"/>
              <w:left w:w="35" w:type="dxa"/>
              <w:bottom w:w="125" w:type="dxa"/>
              <w:right w:w="35" w:type="dxa"/>
            </w:tcMar>
            <w:hideMark/>
          </w:tcPr>
          <w:p w14:paraId="37F33121" w14:textId="77777777" w:rsidR="00D7388B" w:rsidRPr="001521BF" w:rsidRDefault="00D7388B" w:rsidP="00404760">
            <w:pPr>
              <w:pStyle w:val="p"/>
              <w:rPr>
                <w:rFonts w:ascii="Arial" w:eastAsia="Arial" w:hAnsi="Arial" w:cs="Arial"/>
                <w:color w:val="000000"/>
                <w:lang w:val="sl-SI"/>
              </w:rPr>
            </w:pPr>
            <w:r w:rsidRPr="001521BF">
              <w:rPr>
                <w:rFonts w:ascii="Arial" w:eastAsia="Arial" w:hAnsi="Arial" w:cs="Arial"/>
                <w:color w:val="000000"/>
                <w:lang w:val="sl-SI"/>
              </w:rPr>
              <w:t>-</w:t>
            </w:r>
            <w:r w:rsidRPr="001521BF">
              <w:rPr>
                <w:color w:val="000000"/>
                <w:sz w:val="14"/>
                <w:szCs w:val="14"/>
                <w:lang w:val="sl-SI"/>
              </w:rPr>
              <w:t xml:space="preserve">  </w:t>
            </w:r>
            <w:r w:rsidRPr="001521BF">
              <w:rPr>
                <w:rFonts w:ascii="Arial" w:eastAsia="Arial" w:hAnsi="Arial" w:cs="Arial"/>
                <w:color w:val="000000"/>
                <w:lang w:val="sl-SI"/>
              </w:rPr>
              <w:t>program dela je izpolnjen v povečanem obsegu za najmanj 7 %</w:t>
            </w:r>
          </w:p>
        </w:tc>
        <w:tc>
          <w:tcPr>
            <w:tcW w:w="1353" w:type="dxa"/>
            <w:tcMar>
              <w:top w:w="35" w:type="dxa"/>
              <w:left w:w="35" w:type="dxa"/>
              <w:bottom w:w="125" w:type="dxa"/>
              <w:right w:w="35" w:type="dxa"/>
            </w:tcMar>
            <w:vAlign w:val="bottom"/>
            <w:hideMark/>
          </w:tcPr>
          <w:p w14:paraId="07B08DE4" w14:textId="77777777" w:rsidR="00D7388B" w:rsidRPr="001521BF" w:rsidRDefault="00D7388B" w:rsidP="00404760">
            <w:pPr>
              <w:pStyle w:val="p"/>
              <w:rPr>
                <w:rFonts w:ascii="Arial" w:eastAsia="Arial" w:hAnsi="Arial" w:cs="Arial"/>
                <w:color w:val="000000"/>
                <w:lang w:val="sl-SI"/>
              </w:rPr>
            </w:pPr>
            <w:r w:rsidRPr="001521BF">
              <w:rPr>
                <w:rFonts w:ascii="Arial" w:eastAsia="Arial" w:hAnsi="Arial" w:cs="Arial"/>
                <w:color w:val="000000"/>
                <w:lang w:val="sl-SI"/>
              </w:rPr>
              <w:t>20 %.</w:t>
            </w:r>
          </w:p>
        </w:tc>
      </w:tr>
    </w:tbl>
    <w:p w14:paraId="252B0A43" w14:textId="77777777" w:rsidR="00620A98" w:rsidRPr="001521BF" w:rsidRDefault="00620A98" w:rsidP="00867C3E">
      <w:pPr>
        <w:pStyle w:val="zamik"/>
        <w:spacing w:before="210" w:after="210"/>
        <w:ind w:left="425" w:firstLine="0"/>
        <w:jc w:val="both"/>
        <w:rPr>
          <w:rFonts w:ascii="Arial" w:eastAsia="Arial" w:hAnsi="Arial" w:cs="Arial"/>
          <w:sz w:val="21"/>
          <w:szCs w:val="21"/>
          <w:lang w:val="sl-SI"/>
        </w:rPr>
      </w:pPr>
      <w:r w:rsidRPr="001521BF">
        <w:rPr>
          <w:rFonts w:ascii="Arial" w:eastAsia="Arial" w:hAnsi="Arial" w:cs="Arial"/>
          <w:sz w:val="21"/>
          <w:szCs w:val="21"/>
          <w:lang w:val="sl-SI"/>
        </w:rPr>
        <w:t xml:space="preserve">2.    Nadpovprečna delovna obremenitev pri izvajanju programa dela, kamor se štejejo naloge, kot so vodenje investicije pri gradnji, razširitev in uvajanje novih dejavnosti ter nove delovne naloge zavoda, ki jih prinašajo novi predpisi oziroma strateški dokumenti države in Evropske unije ter vključevanje v evropski visokošolski in raziskovalni prostor     </w:t>
      </w:r>
      <w:r>
        <w:rPr>
          <w:rFonts w:ascii="Arial" w:eastAsia="Arial" w:hAnsi="Arial" w:cs="Arial"/>
          <w:sz w:val="21"/>
          <w:szCs w:val="21"/>
          <w:lang w:val="sl-SI"/>
        </w:rPr>
        <w:t xml:space="preserve">                              </w:t>
      </w:r>
      <w:r w:rsidRPr="001521BF">
        <w:rPr>
          <w:rFonts w:ascii="Arial" w:eastAsia="Arial" w:hAnsi="Arial" w:cs="Arial"/>
          <w:sz w:val="21"/>
          <w:szCs w:val="21"/>
          <w:lang w:val="sl-SI"/>
        </w:rPr>
        <w:t>do 20 %.</w:t>
      </w:r>
    </w:p>
    <w:p w14:paraId="7F356E20" w14:textId="3663E3F1" w:rsidR="00620A98" w:rsidRDefault="00867C3E" w:rsidP="00620A98">
      <w:pPr>
        <w:pStyle w:val="zamik"/>
        <w:tabs>
          <w:tab w:val="left" w:pos="8222"/>
        </w:tabs>
        <w:spacing w:before="210" w:after="210"/>
        <w:ind w:left="425" w:hanging="425"/>
        <w:jc w:val="both"/>
        <w:rPr>
          <w:rFonts w:ascii="Arial" w:eastAsia="Arial" w:hAnsi="Arial" w:cs="Arial"/>
          <w:sz w:val="21"/>
          <w:szCs w:val="21"/>
          <w:bdr w:val="single" w:sz="4" w:space="0" w:color="auto"/>
          <w:lang w:val="sl-SI"/>
        </w:rPr>
      </w:pPr>
      <w:r>
        <w:rPr>
          <w:rFonts w:ascii="Arial" w:eastAsia="Arial" w:hAnsi="Arial" w:cs="Arial"/>
          <w:sz w:val="21"/>
          <w:szCs w:val="21"/>
          <w:lang w:val="sl-SI"/>
        </w:rPr>
        <w:tab/>
      </w:r>
      <w:r w:rsidR="00620A98" w:rsidRPr="001521BF">
        <w:rPr>
          <w:rFonts w:ascii="Arial" w:eastAsia="Arial" w:hAnsi="Arial" w:cs="Arial"/>
          <w:sz w:val="21"/>
          <w:szCs w:val="21"/>
          <w:lang w:val="sl-SI"/>
        </w:rPr>
        <w:t>3.    </w:t>
      </w:r>
      <w:r w:rsidR="00620A98" w:rsidRPr="001C79F7">
        <w:rPr>
          <w:rFonts w:ascii="Arial" w:eastAsia="Arial" w:hAnsi="Arial" w:cs="Arial"/>
          <w:sz w:val="21"/>
          <w:szCs w:val="21"/>
          <w:lang w:val="sl-SI"/>
        </w:rPr>
        <w:t>Prenos znanja oziroma sodelovanje z okoljem</w:t>
      </w:r>
      <w:r w:rsidR="00620A98">
        <w:rPr>
          <w:rFonts w:ascii="Arial" w:eastAsia="Arial" w:hAnsi="Arial" w:cs="Arial"/>
          <w:sz w:val="21"/>
          <w:szCs w:val="21"/>
          <w:lang w:val="sl-SI"/>
        </w:rPr>
        <w:t xml:space="preserve">                                                       do 10 %.</w:t>
      </w:r>
      <w:r w:rsidR="00620A98">
        <w:rPr>
          <w:rFonts w:ascii="Arial" w:eastAsia="Arial" w:hAnsi="Arial" w:cs="Arial"/>
          <w:sz w:val="21"/>
          <w:szCs w:val="21"/>
          <w:bdr w:val="single" w:sz="4" w:space="0" w:color="auto"/>
          <w:lang w:val="sl-SI"/>
        </w:rPr>
        <w:t xml:space="preserve">               </w:t>
      </w:r>
    </w:p>
    <w:p w14:paraId="76F21629" w14:textId="77777777" w:rsidR="00620A98" w:rsidRDefault="00620A98" w:rsidP="00867C3E">
      <w:pPr>
        <w:pStyle w:val="zamik"/>
        <w:spacing w:before="210" w:after="210"/>
        <w:ind w:left="425" w:firstLine="0"/>
        <w:jc w:val="both"/>
        <w:rPr>
          <w:rFonts w:ascii="Arial" w:eastAsia="Arial" w:hAnsi="Arial" w:cs="Arial"/>
          <w:sz w:val="21"/>
          <w:szCs w:val="21"/>
          <w:lang w:val="sl-SI"/>
        </w:rPr>
      </w:pPr>
      <w:r w:rsidRPr="001521BF">
        <w:rPr>
          <w:rFonts w:ascii="Arial" w:eastAsia="Arial" w:hAnsi="Arial" w:cs="Arial"/>
          <w:sz w:val="21"/>
          <w:szCs w:val="21"/>
          <w:lang w:val="sl-SI"/>
        </w:rPr>
        <w:t>4.    Delež uporabnikov storitev posrednega uporabnika proračuna, ki pozitivno ocenjujejo kakovost storitev uporabnika proračuna:</w:t>
      </w:r>
    </w:p>
    <w:tbl>
      <w:tblPr>
        <w:tblW w:w="8946"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7620"/>
        <w:gridCol w:w="1326"/>
      </w:tblGrid>
      <w:tr w:rsidR="00620A98" w:rsidRPr="001521BF" w14:paraId="0CC960D4" w14:textId="77777777" w:rsidTr="007E07B2">
        <w:trPr>
          <w:trHeight w:val="189"/>
        </w:trPr>
        <w:tc>
          <w:tcPr>
            <w:tcW w:w="7740" w:type="dxa"/>
            <w:tcMar>
              <w:top w:w="35" w:type="dxa"/>
              <w:left w:w="35" w:type="dxa"/>
              <w:bottom w:w="125" w:type="dxa"/>
              <w:right w:w="35" w:type="dxa"/>
            </w:tcMar>
            <w:hideMark/>
          </w:tcPr>
          <w:p w14:paraId="40491948" w14:textId="53AAFE28" w:rsidR="00620A98" w:rsidRPr="001521BF" w:rsidRDefault="00620A98" w:rsidP="00E71701">
            <w:pPr>
              <w:pStyle w:val="p"/>
              <w:tabs>
                <w:tab w:val="left" w:pos="52"/>
              </w:tabs>
              <w:ind w:left="194" w:hanging="194"/>
              <w:rPr>
                <w:rFonts w:ascii="Arial" w:eastAsia="Arial" w:hAnsi="Arial" w:cs="Arial"/>
                <w:color w:val="000000"/>
                <w:lang w:val="sl-SI"/>
              </w:rPr>
            </w:pPr>
            <w:r w:rsidRPr="001521BF">
              <w:rPr>
                <w:rFonts w:ascii="Arial" w:eastAsia="Arial" w:hAnsi="Arial" w:cs="Arial"/>
                <w:lang w:val="sl-SI"/>
              </w:rPr>
              <w:t>- nad 70 pozitivnih ocen od 100 naključno izbranih anketiranih uporabnikov storitev</w:t>
            </w:r>
          </w:p>
        </w:tc>
        <w:tc>
          <w:tcPr>
            <w:tcW w:w="1346" w:type="dxa"/>
            <w:tcMar>
              <w:top w:w="35" w:type="dxa"/>
              <w:left w:w="35" w:type="dxa"/>
              <w:bottom w:w="125" w:type="dxa"/>
              <w:right w:w="35" w:type="dxa"/>
            </w:tcMar>
            <w:vAlign w:val="bottom"/>
            <w:hideMark/>
          </w:tcPr>
          <w:p w14:paraId="4F5BB8B2" w14:textId="7240AF29" w:rsidR="00620A98" w:rsidRPr="001521BF" w:rsidRDefault="00620A98" w:rsidP="007E07B2">
            <w:pPr>
              <w:pStyle w:val="p"/>
              <w:rPr>
                <w:rFonts w:ascii="Arial" w:eastAsia="Arial" w:hAnsi="Arial" w:cs="Arial"/>
                <w:color w:val="000000"/>
                <w:lang w:val="sl-SI"/>
              </w:rPr>
            </w:pPr>
            <w:r>
              <w:rPr>
                <w:rFonts w:ascii="Arial" w:eastAsia="Arial" w:hAnsi="Arial" w:cs="Arial"/>
                <w:color w:val="000000"/>
                <w:lang w:val="sl-SI"/>
              </w:rPr>
              <w:t>do 10 %</w:t>
            </w:r>
            <w:r w:rsidRPr="001521BF">
              <w:rPr>
                <w:rFonts w:ascii="Arial" w:eastAsia="Arial" w:hAnsi="Arial" w:cs="Arial"/>
                <w:color w:val="000000"/>
                <w:lang w:val="sl-SI"/>
              </w:rPr>
              <w:t>,</w:t>
            </w:r>
          </w:p>
        </w:tc>
      </w:tr>
      <w:tr w:rsidR="00620A98" w:rsidRPr="001521BF" w14:paraId="3E819268" w14:textId="77777777" w:rsidTr="007E07B2">
        <w:trPr>
          <w:trHeight w:val="189"/>
        </w:trPr>
        <w:tc>
          <w:tcPr>
            <w:tcW w:w="7740" w:type="dxa"/>
            <w:tcMar>
              <w:top w:w="35" w:type="dxa"/>
              <w:left w:w="35" w:type="dxa"/>
              <w:bottom w:w="125" w:type="dxa"/>
              <w:right w:w="35" w:type="dxa"/>
            </w:tcMar>
          </w:tcPr>
          <w:p w14:paraId="24946887" w14:textId="73D5F270" w:rsidR="00620A98" w:rsidRPr="007E07B2" w:rsidRDefault="00620A98" w:rsidP="00E71701">
            <w:pPr>
              <w:pStyle w:val="p"/>
              <w:ind w:left="194" w:hanging="194"/>
              <w:rPr>
                <w:rFonts w:ascii="Arial" w:eastAsia="Arial" w:hAnsi="Arial" w:cs="Arial"/>
                <w:color w:val="000000"/>
                <w:lang w:val="sl-SI"/>
              </w:rPr>
            </w:pPr>
            <w:r w:rsidRPr="001521BF">
              <w:rPr>
                <w:rFonts w:ascii="Arial" w:eastAsia="Arial" w:hAnsi="Arial" w:cs="Arial"/>
                <w:lang w:val="sl-SI"/>
              </w:rPr>
              <w:t>- nad 80 pozitivnih ocen od 100 naključno izbranih anketiranih uporabnikov storitev           </w:t>
            </w:r>
          </w:p>
        </w:tc>
        <w:tc>
          <w:tcPr>
            <w:tcW w:w="1346" w:type="dxa"/>
            <w:tcMar>
              <w:top w:w="35" w:type="dxa"/>
              <w:left w:w="35" w:type="dxa"/>
              <w:bottom w:w="125" w:type="dxa"/>
              <w:right w:w="35" w:type="dxa"/>
            </w:tcMar>
            <w:vAlign w:val="bottom"/>
          </w:tcPr>
          <w:p w14:paraId="6C7ACFC4" w14:textId="77777777" w:rsidR="00620A98" w:rsidRDefault="00620A98" w:rsidP="00E71701">
            <w:pPr>
              <w:pStyle w:val="p"/>
              <w:rPr>
                <w:rFonts w:ascii="Arial" w:eastAsia="Arial" w:hAnsi="Arial" w:cs="Arial"/>
                <w:color w:val="000000"/>
                <w:lang w:val="sl-SI"/>
              </w:rPr>
            </w:pPr>
            <w:r>
              <w:rPr>
                <w:rFonts w:ascii="Arial" w:eastAsia="Arial" w:hAnsi="Arial" w:cs="Arial"/>
                <w:color w:val="000000"/>
                <w:lang w:val="sl-SI"/>
              </w:rPr>
              <w:t>do 25 %</w:t>
            </w:r>
          </w:p>
        </w:tc>
      </w:tr>
      <w:tr w:rsidR="00620A98" w:rsidRPr="001521BF" w14:paraId="4314C186" w14:textId="77777777" w:rsidTr="007E07B2">
        <w:trPr>
          <w:trHeight w:val="189"/>
        </w:trPr>
        <w:tc>
          <w:tcPr>
            <w:tcW w:w="7740" w:type="dxa"/>
            <w:tcMar>
              <w:top w:w="35" w:type="dxa"/>
              <w:left w:w="35" w:type="dxa"/>
              <w:bottom w:w="125" w:type="dxa"/>
              <w:right w:w="35" w:type="dxa"/>
            </w:tcMar>
          </w:tcPr>
          <w:p w14:paraId="0BDA7188" w14:textId="3032EF39" w:rsidR="00620A98" w:rsidRPr="007E07B2" w:rsidRDefault="00620A98" w:rsidP="00E71701">
            <w:pPr>
              <w:pStyle w:val="p"/>
              <w:ind w:left="194" w:hanging="194"/>
              <w:rPr>
                <w:rFonts w:ascii="Arial" w:eastAsia="Arial" w:hAnsi="Arial" w:cs="Arial"/>
                <w:color w:val="000000"/>
                <w:lang w:val="sl-SI"/>
              </w:rPr>
            </w:pPr>
            <w:r w:rsidRPr="001521BF">
              <w:rPr>
                <w:rFonts w:ascii="Arial" w:eastAsia="Arial" w:hAnsi="Arial" w:cs="Arial"/>
                <w:lang w:val="sl-SI"/>
              </w:rPr>
              <w:lastRenderedPageBreak/>
              <w:t>- nad 90 pozitivnih ocen od 100 naključno izbranih anketiranih uporabnikov storitev           </w:t>
            </w:r>
          </w:p>
        </w:tc>
        <w:tc>
          <w:tcPr>
            <w:tcW w:w="1346" w:type="dxa"/>
            <w:tcMar>
              <w:top w:w="35" w:type="dxa"/>
              <w:left w:w="35" w:type="dxa"/>
              <w:bottom w:w="125" w:type="dxa"/>
              <w:right w:w="35" w:type="dxa"/>
            </w:tcMar>
            <w:vAlign w:val="bottom"/>
          </w:tcPr>
          <w:p w14:paraId="56422866" w14:textId="0E035EEC" w:rsidR="00620A98" w:rsidRDefault="00620A98" w:rsidP="007E07B2">
            <w:pPr>
              <w:pStyle w:val="p"/>
              <w:rPr>
                <w:rFonts w:ascii="Arial" w:eastAsia="Arial" w:hAnsi="Arial" w:cs="Arial"/>
                <w:color w:val="000000"/>
                <w:lang w:val="sl-SI"/>
              </w:rPr>
            </w:pPr>
            <w:r>
              <w:rPr>
                <w:rFonts w:ascii="Arial" w:eastAsia="Arial" w:hAnsi="Arial" w:cs="Arial"/>
                <w:color w:val="000000"/>
                <w:lang w:val="sl-SI"/>
              </w:rPr>
              <w:t>do 40 %</w:t>
            </w:r>
          </w:p>
        </w:tc>
      </w:tr>
    </w:tbl>
    <w:p w14:paraId="0E50FDCF" w14:textId="77777777" w:rsidR="00620A98" w:rsidRPr="001521BF" w:rsidRDefault="00620A98" w:rsidP="00620A98">
      <w:pPr>
        <w:pStyle w:val="zamik"/>
        <w:spacing w:before="210" w:after="210"/>
        <w:ind w:left="426" w:firstLine="0"/>
        <w:jc w:val="both"/>
        <w:rPr>
          <w:rFonts w:ascii="Arial" w:eastAsia="Arial" w:hAnsi="Arial" w:cs="Arial"/>
          <w:sz w:val="21"/>
          <w:szCs w:val="21"/>
          <w:lang w:val="sl-SI"/>
        </w:rPr>
      </w:pPr>
      <w:r w:rsidRPr="001521BF">
        <w:rPr>
          <w:rFonts w:ascii="Arial" w:eastAsia="Arial" w:hAnsi="Arial" w:cs="Arial"/>
          <w:sz w:val="21"/>
          <w:szCs w:val="21"/>
          <w:lang w:val="sl-SI"/>
        </w:rPr>
        <w:t>Posredni uporabnik proračuna, ki ima manj kot 100 uporabnikov storitev, anketira vse uporabnike storitev, pri čemer se smiselno uporabljajo kriteriji iz te točke.</w:t>
      </w:r>
    </w:p>
    <w:p w14:paraId="5425B6A7" w14:textId="77777777" w:rsidR="00620A98" w:rsidRDefault="00620A98" w:rsidP="00867C3E">
      <w:pPr>
        <w:pStyle w:val="zamik"/>
        <w:spacing w:before="210" w:after="210"/>
        <w:ind w:left="425" w:firstLine="0"/>
        <w:jc w:val="both"/>
        <w:rPr>
          <w:rFonts w:ascii="Arial" w:eastAsia="Arial" w:hAnsi="Arial" w:cs="Arial"/>
          <w:sz w:val="21"/>
          <w:szCs w:val="21"/>
          <w:lang w:val="sl-SI"/>
        </w:rPr>
      </w:pPr>
      <w:r w:rsidRPr="001521BF">
        <w:rPr>
          <w:rFonts w:ascii="Arial" w:eastAsia="Arial" w:hAnsi="Arial" w:cs="Arial"/>
          <w:sz w:val="21"/>
          <w:szCs w:val="21"/>
          <w:lang w:val="sl-SI"/>
        </w:rPr>
        <w:t>5.      Ovrednotenje izpolnitve finančnega načrta po obračunskem toku:</w:t>
      </w:r>
    </w:p>
    <w:tbl>
      <w:tblPr>
        <w:tblW w:w="8946"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7614"/>
        <w:gridCol w:w="1332"/>
      </w:tblGrid>
      <w:tr w:rsidR="00E71701" w:rsidRPr="001521BF" w14:paraId="40340D71" w14:textId="77777777" w:rsidTr="00404760">
        <w:trPr>
          <w:trHeight w:val="189"/>
        </w:trPr>
        <w:tc>
          <w:tcPr>
            <w:tcW w:w="7740" w:type="dxa"/>
            <w:tcMar>
              <w:top w:w="35" w:type="dxa"/>
              <w:left w:w="35" w:type="dxa"/>
              <w:bottom w:w="125" w:type="dxa"/>
              <w:right w:w="35" w:type="dxa"/>
            </w:tcMar>
            <w:hideMark/>
          </w:tcPr>
          <w:p w14:paraId="190D7B87" w14:textId="77777777" w:rsidR="00E71701" w:rsidRPr="001521BF" w:rsidRDefault="00E71701" w:rsidP="00404760">
            <w:pPr>
              <w:pStyle w:val="p"/>
              <w:tabs>
                <w:tab w:val="left" w:pos="194"/>
              </w:tabs>
              <w:ind w:left="52" w:hanging="52"/>
              <w:rPr>
                <w:rFonts w:ascii="Arial" w:eastAsia="Arial" w:hAnsi="Arial" w:cs="Arial"/>
                <w:color w:val="000000"/>
                <w:lang w:val="sl-SI"/>
              </w:rPr>
            </w:pPr>
            <w:r>
              <w:rPr>
                <w:rFonts w:ascii="Arial" w:eastAsia="Arial" w:hAnsi="Arial" w:cs="Arial"/>
                <w:color w:val="000000"/>
                <w:lang w:val="sl-SI"/>
              </w:rPr>
              <w:t xml:space="preserve">-  </w:t>
            </w:r>
            <w:r w:rsidRPr="007E07B2">
              <w:rPr>
                <w:rFonts w:ascii="Arial" w:eastAsia="Arial" w:hAnsi="Arial" w:cs="Arial"/>
                <w:color w:val="000000"/>
                <w:lang w:val="sl-SI"/>
              </w:rPr>
              <w:t>realizacija finančnega načrta v delu izvajanja javne službe je dosežena</w:t>
            </w:r>
            <w:r>
              <w:rPr>
                <w:rFonts w:ascii="Arial" w:eastAsia="Arial" w:hAnsi="Arial" w:cs="Arial"/>
                <w:color w:val="000000"/>
                <w:lang w:val="sl-SI"/>
              </w:rPr>
              <w:t xml:space="preserve"> v višini</w:t>
            </w:r>
            <w:r>
              <w:rPr>
                <w:rFonts w:ascii="Arial" w:eastAsia="Arial" w:hAnsi="Arial" w:cs="Arial"/>
                <w:color w:val="000000"/>
                <w:lang w:val="sl-SI"/>
              </w:rPr>
              <w:br/>
              <w:t xml:space="preserve">  od vključno 95 % do 100 %</w:t>
            </w:r>
          </w:p>
        </w:tc>
        <w:tc>
          <w:tcPr>
            <w:tcW w:w="1346" w:type="dxa"/>
            <w:tcMar>
              <w:top w:w="35" w:type="dxa"/>
              <w:left w:w="35" w:type="dxa"/>
              <w:bottom w:w="125" w:type="dxa"/>
              <w:right w:w="35" w:type="dxa"/>
            </w:tcMar>
            <w:vAlign w:val="bottom"/>
            <w:hideMark/>
          </w:tcPr>
          <w:p w14:paraId="3548AD7B" w14:textId="79C60803" w:rsidR="00E71701" w:rsidRPr="001521BF" w:rsidRDefault="00E71701" w:rsidP="00404760">
            <w:pPr>
              <w:pStyle w:val="p"/>
              <w:rPr>
                <w:rFonts w:ascii="Arial" w:eastAsia="Arial" w:hAnsi="Arial" w:cs="Arial"/>
                <w:color w:val="000000"/>
                <w:lang w:val="sl-SI"/>
              </w:rPr>
            </w:pPr>
            <w:r>
              <w:rPr>
                <w:rFonts w:ascii="Arial" w:eastAsia="Arial" w:hAnsi="Arial" w:cs="Arial"/>
                <w:color w:val="000000"/>
                <w:lang w:val="sl-SI"/>
              </w:rPr>
              <w:t xml:space="preserve">do </w:t>
            </w:r>
            <w:r w:rsidR="00FA0468">
              <w:rPr>
                <w:rFonts w:ascii="Arial" w:eastAsia="Arial" w:hAnsi="Arial" w:cs="Arial"/>
                <w:color w:val="000000"/>
                <w:lang w:val="sl-SI"/>
              </w:rPr>
              <w:t>10</w:t>
            </w:r>
            <w:r w:rsidR="00FA0468" w:rsidRPr="001521BF">
              <w:rPr>
                <w:rFonts w:ascii="Arial" w:eastAsia="Arial" w:hAnsi="Arial" w:cs="Arial"/>
                <w:color w:val="000000"/>
                <w:lang w:val="sl-SI"/>
              </w:rPr>
              <w:t> </w:t>
            </w:r>
            <w:r w:rsidRPr="001521BF">
              <w:rPr>
                <w:rFonts w:ascii="Arial" w:eastAsia="Arial" w:hAnsi="Arial" w:cs="Arial"/>
                <w:color w:val="000000"/>
                <w:lang w:val="sl-SI"/>
              </w:rPr>
              <w:t>%,</w:t>
            </w:r>
          </w:p>
        </w:tc>
      </w:tr>
      <w:tr w:rsidR="00E71701" w:rsidRPr="001521BF" w14:paraId="46F09CE0" w14:textId="77777777" w:rsidTr="00404760">
        <w:trPr>
          <w:trHeight w:val="189"/>
        </w:trPr>
        <w:tc>
          <w:tcPr>
            <w:tcW w:w="7740" w:type="dxa"/>
            <w:tcMar>
              <w:top w:w="35" w:type="dxa"/>
              <w:left w:w="35" w:type="dxa"/>
              <w:bottom w:w="125" w:type="dxa"/>
              <w:right w:w="35" w:type="dxa"/>
            </w:tcMar>
          </w:tcPr>
          <w:p w14:paraId="27F48603" w14:textId="77777777" w:rsidR="00E71701" w:rsidRPr="007E07B2" w:rsidRDefault="00E71701" w:rsidP="00404760">
            <w:pPr>
              <w:pStyle w:val="p"/>
              <w:ind w:left="194" w:hanging="194"/>
              <w:rPr>
                <w:rFonts w:ascii="Arial" w:eastAsia="Arial" w:hAnsi="Arial" w:cs="Arial"/>
                <w:color w:val="000000"/>
                <w:lang w:val="sl-SI"/>
              </w:rPr>
            </w:pPr>
            <w:r w:rsidRPr="001521BF">
              <w:rPr>
                <w:rFonts w:ascii="Arial" w:eastAsia="Arial" w:hAnsi="Arial" w:cs="Arial"/>
                <w:lang w:val="sl-SI"/>
              </w:rPr>
              <w:t>-  realizacija finančnega načrta v delu izvajanja javne službe je dosežena v višini</w:t>
            </w:r>
            <w:r>
              <w:rPr>
                <w:rFonts w:ascii="Arial" w:eastAsia="Arial" w:hAnsi="Arial" w:cs="Arial"/>
                <w:lang w:val="sl-SI"/>
              </w:rPr>
              <w:t xml:space="preserve"> od vključno 85% do</w:t>
            </w:r>
            <w:r w:rsidRPr="001521BF">
              <w:rPr>
                <w:rFonts w:ascii="Arial" w:eastAsia="Arial" w:hAnsi="Arial" w:cs="Arial"/>
                <w:lang w:val="sl-SI"/>
              </w:rPr>
              <w:t xml:space="preserve"> </w:t>
            </w:r>
            <w:r>
              <w:rPr>
                <w:rFonts w:ascii="Arial" w:eastAsia="Arial" w:hAnsi="Arial" w:cs="Arial"/>
                <w:lang w:val="sl-SI"/>
              </w:rPr>
              <w:t>94</w:t>
            </w:r>
            <w:r w:rsidRPr="001521BF">
              <w:rPr>
                <w:rFonts w:ascii="Arial" w:eastAsia="Arial" w:hAnsi="Arial" w:cs="Arial"/>
                <w:lang w:val="sl-SI"/>
              </w:rPr>
              <w:t> %</w:t>
            </w:r>
          </w:p>
        </w:tc>
        <w:tc>
          <w:tcPr>
            <w:tcW w:w="1346" w:type="dxa"/>
            <w:tcMar>
              <w:top w:w="35" w:type="dxa"/>
              <w:left w:w="35" w:type="dxa"/>
              <w:bottom w:w="125" w:type="dxa"/>
              <w:right w:w="35" w:type="dxa"/>
            </w:tcMar>
            <w:vAlign w:val="bottom"/>
          </w:tcPr>
          <w:p w14:paraId="6AC5F262" w14:textId="676066E5" w:rsidR="00E71701" w:rsidRDefault="00E71701" w:rsidP="00404760">
            <w:pPr>
              <w:pStyle w:val="p"/>
              <w:rPr>
                <w:rFonts w:ascii="Arial" w:eastAsia="Arial" w:hAnsi="Arial" w:cs="Arial"/>
                <w:color w:val="000000"/>
                <w:lang w:val="sl-SI"/>
              </w:rPr>
            </w:pPr>
            <w:r>
              <w:rPr>
                <w:rFonts w:ascii="Arial" w:eastAsia="Arial" w:hAnsi="Arial" w:cs="Arial"/>
                <w:color w:val="000000"/>
                <w:lang w:val="sl-SI"/>
              </w:rPr>
              <w:t xml:space="preserve">do </w:t>
            </w:r>
            <w:r w:rsidR="00FA0468">
              <w:rPr>
                <w:rFonts w:ascii="Arial" w:eastAsia="Arial" w:hAnsi="Arial" w:cs="Arial"/>
                <w:color w:val="000000"/>
                <w:lang w:val="sl-SI"/>
              </w:rPr>
              <w:t xml:space="preserve">5 </w:t>
            </w:r>
            <w:r>
              <w:rPr>
                <w:rFonts w:ascii="Arial" w:eastAsia="Arial" w:hAnsi="Arial" w:cs="Arial"/>
                <w:color w:val="000000"/>
                <w:lang w:val="sl-SI"/>
              </w:rPr>
              <w:t>%,</w:t>
            </w:r>
          </w:p>
        </w:tc>
      </w:tr>
      <w:tr w:rsidR="00E71701" w:rsidRPr="001521BF" w14:paraId="250C04F0" w14:textId="77777777" w:rsidTr="00404760">
        <w:trPr>
          <w:trHeight w:val="189"/>
        </w:trPr>
        <w:tc>
          <w:tcPr>
            <w:tcW w:w="7740" w:type="dxa"/>
            <w:tcMar>
              <w:top w:w="35" w:type="dxa"/>
              <w:left w:w="35" w:type="dxa"/>
              <w:bottom w:w="125" w:type="dxa"/>
              <w:right w:w="35" w:type="dxa"/>
            </w:tcMar>
          </w:tcPr>
          <w:p w14:paraId="17BF2035" w14:textId="77777777" w:rsidR="00E71701" w:rsidRPr="007E07B2" w:rsidRDefault="00E71701" w:rsidP="00404760">
            <w:pPr>
              <w:pStyle w:val="p"/>
              <w:ind w:left="194" w:hanging="194"/>
              <w:rPr>
                <w:rFonts w:ascii="Arial" w:eastAsia="Arial" w:hAnsi="Arial" w:cs="Arial"/>
                <w:color w:val="000000"/>
                <w:lang w:val="sl-SI"/>
              </w:rPr>
            </w:pPr>
            <w:r>
              <w:rPr>
                <w:rFonts w:ascii="Arial" w:eastAsia="Arial" w:hAnsi="Arial" w:cs="Arial"/>
                <w:lang w:val="sl-SI"/>
              </w:rPr>
              <w:t xml:space="preserve">-  </w:t>
            </w:r>
            <w:r w:rsidRPr="001521BF">
              <w:rPr>
                <w:rFonts w:ascii="Arial" w:eastAsia="Arial" w:hAnsi="Arial" w:cs="Arial"/>
                <w:lang w:val="sl-SI"/>
              </w:rPr>
              <w:t>realizacija finančnega načrta v delu izvajanja javne službe je dosežena v višini</w:t>
            </w:r>
            <w:r>
              <w:rPr>
                <w:rFonts w:ascii="Arial" w:eastAsia="Arial" w:hAnsi="Arial" w:cs="Arial"/>
                <w:lang w:val="sl-SI"/>
              </w:rPr>
              <w:t xml:space="preserve"> do 84%</w:t>
            </w:r>
          </w:p>
        </w:tc>
        <w:tc>
          <w:tcPr>
            <w:tcW w:w="1346" w:type="dxa"/>
            <w:tcMar>
              <w:top w:w="35" w:type="dxa"/>
              <w:left w:w="35" w:type="dxa"/>
              <w:bottom w:w="125" w:type="dxa"/>
              <w:right w:w="35" w:type="dxa"/>
            </w:tcMar>
            <w:vAlign w:val="bottom"/>
          </w:tcPr>
          <w:p w14:paraId="1A435B23" w14:textId="77777777" w:rsidR="00E71701" w:rsidRDefault="00E71701" w:rsidP="00404760">
            <w:pPr>
              <w:pStyle w:val="p"/>
              <w:rPr>
                <w:rFonts w:ascii="Arial" w:eastAsia="Arial" w:hAnsi="Arial" w:cs="Arial"/>
                <w:color w:val="000000"/>
                <w:lang w:val="sl-SI"/>
              </w:rPr>
            </w:pPr>
            <w:r>
              <w:rPr>
                <w:rFonts w:ascii="Arial" w:eastAsia="Arial" w:hAnsi="Arial" w:cs="Arial"/>
                <w:color w:val="000000"/>
                <w:lang w:val="sl-SI"/>
              </w:rPr>
              <w:t xml:space="preserve"> 0 %.</w:t>
            </w:r>
          </w:p>
        </w:tc>
      </w:tr>
    </w:tbl>
    <w:p w14:paraId="0C39C50A" w14:textId="15599BFA" w:rsidR="00620A98" w:rsidRPr="001521BF" w:rsidRDefault="00620A98" w:rsidP="00E71701">
      <w:pPr>
        <w:pStyle w:val="zamik"/>
        <w:tabs>
          <w:tab w:val="left" w:pos="284"/>
        </w:tabs>
        <w:spacing w:before="210" w:after="210"/>
        <w:ind w:left="284" w:hanging="284"/>
        <w:jc w:val="both"/>
        <w:rPr>
          <w:rFonts w:ascii="Arial" w:eastAsia="Arial" w:hAnsi="Arial" w:cs="Arial"/>
          <w:sz w:val="21"/>
          <w:szCs w:val="21"/>
          <w:lang w:val="sl-SI"/>
        </w:rPr>
      </w:pPr>
      <w:r w:rsidRPr="001521BF">
        <w:rPr>
          <w:rFonts w:ascii="Arial" w:eastAsia="Arial" w:hAnsi="Arial" w:cs="Arial"/>
          <w:sz w:val="21"/>
          <w:szCs w:val="21"/>
          <w:lang w:val="sl-SI"/>
        </w:rPr>
        <w:t>(3) Oceno izpolnitve kriterijev iz prejšnjega odstavka določi organ upravljanja zavoda, pri čemer pri kriteriju iz 1. točke prejšnjega odstavka upošteva oceno izpolnitve programa dela na podlagi realizacije letnih ciljev, kot so opredeljeni v letnem programu dela.</w:t>
      </w:r>
    </w:p>
    <w:p w14:paraId="3AB67933" w14:textId="18A649BE" w:rsidR="00A71D12" w:rsidRPr="001521BF" w:rsidRDefault="00620A98">
      <w:pPr>
        <w:pStyle w:val="center"/>
        <w:pBdr>
          <w:top w:val="none" w:sz="0" w:space="10"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4</w:t>
      </w:r>
      <w:r w:rsidR="002C006E" w:rsidRPr="001521BF">
        <w:rPr>
          <w:rFonts w:ascii="Arial" w:eastAsia="Arial" w:hAnsi="Arial" w:cs="Arial"/>
          <w:b/>
          <w:bCs/>
          <w:sz w:val="21"/>
          <w:szCs w:val="21"/>
          <w:lang w:val="sl-SI"/>
        </w:rPr>
        <w:t>. člen</w:t>
      </w:r>
    </w:p>
    <w:p w14:paraId="05545B18" w14:textId="3E67B6BF" w:rsidR="00A71D12" w:rsidRPr="001521BF" w:rsidRDefault="002C006E">
      <w:pPr>
        <w:pStyle w:val="center"/>
        <w:pBdr>
          <w:top w:val="none" w:sz="0" w:space="10" w:color="auto"/>
        </w:pBdr>
        <w:spacing w:before="210" w:after="210"/>
        <w:rPr>
          <w:rFonts w:ascii="Arial" w:eastAsia="Arial" w:hAnsi="Arial" w:cs="Arial"/>
          <w:b/>
          <w:bCs/>
          <w:sz w:val="21"/>
          <w:szCs w:val="21"/>
          <w:lang w:val="sl-SI"/>
        </w:rPr>
      </w:pPr>
      <w:r w:rsidRPr="001521BF">
        <w:rPr>
          <w:rFonts w:ascii="Arial" w:eastAsia="Arial" w:hAnsi="Arial" w:cs="Arial"/>
          <w:b/>
          <w:bCs/>
          <w:sz w:val="21"/>
          <w:szCs w:val="21"/>
          <w:lang w:val="sl-SI"/>
        </w:rPr>
        <w:t>(</w:t>
      </w:r>
      <w:r w:rsidR="00A142E4">
        <w:rPr>
          <w:rFonts w:ascii="Arial" w:eastAsia="Arial" w:hAnsi="Arial" w:cs="Arial"/>
          <w:b/>
          <w:bCs/>
          <w:sz w:val="21"/>
          <w:szCs w:val="21"/>
          <w:lang w:val="sl-SI"/>
        </w:rPr>
        <w:t>kriteriji</w:t>
      </w:r>
      <w:r w:rsidRPr="001521BF">
        <w:rPr>
          <w:rFonts w:ascii="Arial" w:eastAsia="Arial" w:hAnsi="Arial" w:cs="Arial"/>
          <w:b/>
          <w:bCs/>
          <w:sz w:val="21"/>
          <w:szCs w:val="21"/>
          <w:lang w:val="sl-SI"/>
        </w:rPr>
        <w:t xml:space="preserve"> za druge posredne proračunske uporabnike)</w:t>
      </w:r>
    </w:p>
    <w:p w14:paraId="103758BA" w14:textId="272AF533" w:rsidR="00A71D12" w:rsidRPr="001521BF" w:rsidRDefault="002C006E" w:rsidP="00E71701">
      <w:pPr>
        <w:pStyle w:val="zamik"/>
        <w:tabs>
          <w:tab w:val="left" w:pos="284"/>
        </w:tabs>
        <w:spacing w:before="210" w:after="210"/>
        <w:ind w:left="284" w:hanging="284"/>
        <w:jc w:val="both"/>
        <w:rPr>
          <w:rFonts w:ascii="Arial" w:eastAsia="Arial" w:hAnsi="Arial" w:cs="Arial"/>
          <w:sz w:val="21"/>
          <w:szCs w:val="21"/>
          <w:lang w:val="sl-SI"/>
        </w:rPr>
      </w:pPr>
      <w:r w:rsidRPr="001521BF">
        <w:rPr>
          <w:rFonts w:ascii="Arial" w:eastAsia="Arial" w:hAnsi="Arial" w:cs="Arial"/>
          <w:sz w:val="21"/>
          <w:szCs w:val="21"/>
          <w:lang w:val="sl-SI"/>
        </w:rPr>
        <w:t>(1) Višina dela plače za delovno uspešnost</w:t>
      </w:r>
      <w:r w:rsidR="001550CC" w:rsidRPr="001550CC">
        <w:t xml:space="preserve"> </w:t>
      </w:r>
      <w:r w:rsidR="001550CC" w:rsidRPr="001550CC">
        <w:rPr>
          <w:rFonts w:ascii="Arial" w:eastAsia="Arial" w:hAnsi="Arial" w:cs="Arial"/>
          <w:sz w:val="21"/>
          <w:szCs w:val="21"/>
          <w:lang w:val="sl-SI"/>
        </w:rPr>
        <w:t>javn</w:t>
      </w:r>
      <w:r w:rsidR="001550CC">
        <w:rPr>
          <w:rFonts w:ascii="Arial" w:eastAsia="Arial" w:hAnsi="Arial" w:cs="Arial"/>
          <w:sz w:val="21"/>
          <w:szCs w:val="21"/>
          <w:lang w:val="sl-SI"/>
        </w:rPr>
        <w:t>ega</w:t>
      </w:r>
      <w:r w:rsidR="001550CC" w:rsidRPr="001550CC">
        <w:rPr>
          <w:rFonts w:ascii="Arial" w:eastAsia="Arial" w:hAnsi="Arial" w:cs="Arial"/>
          <w:sz w:val="21"/>
          <w:szCs w:val="21"/>
          <w:lang w:val="sl-SI"/>
        </w:rPr>
        <w:t xml:space="preserve"> uslužbenc</w:t>
      </w:r>
      <w:r w:rsidR="001550CC">
        <w:rPr>
          <w:rFonts w:ascii="Arial" w:eastAsia="Arial" w:hAnsi="Arial" w:cs="Arial"/>
          <w:sz w:val="21"/>
          <w:szCs w:val="21"/>
          <w:lang w:val="sl-SI"/>
        </w:rPr>
        <w:t>a</w:t>
      </w:r>
      <w:r w:rsidR="001550CC" w:rsidRPr="001550CC">
        <w:rPr>
          <w:rFonts w:ascii="Arial" w:eastAsia="Arial" w:hAnsi="Arial" w:cs="Arial"/>
          <w:sz w:val="21"/>
          <w:szCs w:val="21"/>
          <w:lang w:val="sl-SI"/>
        </w:rPr>
        <w:t xml:space="preserve"> plačne skupine B</w:t>
      </w:r>
      <w:r w:rsidRPr="001521BF">
        <w:rPr>
          <w:rFonts w:ascii="Arial" w:eastAsia="Arial" w:hAnsi="Arial" w:cs="Arial"/>
          <w:sz w:val="21"/>
          <w:szCs w:val="21"/>
          <w:lang w:val="sl-SI"/>
        </w:rPr>
        <w:t xml:space="preserve"> </w:t>
      </w:r>
      <w:r w:rsidR="001550CC">
        <w:rPr>
          <w:rFonts w:ascii="Arial" w:eastAsia="Arial" w:hAnsi="Arial" w:cs="Arial"/>
          <w:sz w:val="21"/>
          <w:szCs w:val="21"/>
          <w:lang w:val="sl-SI"/>
        </w:rPr>
        <w:t xml:space="preserve">v </w:t>
      </w:r>
      <w:r w:rsidRPr="001521BF">
        <w:rPr>
          <w:rFonts w:ascii="Arial" w:eastAsia="Arial" w:hAnsi="Arial" w:cs="Arial"/>
          <w:sz w:val="21"/>
          <w:szCs w:val="21"/>
          <w:lang w:val="sl-SI"/>
        </w:rPr>
        <w:t>oseb</w:t>
      </w:r>
      <w:r w:rsidR="001550CC">
        <w:rPr>
          <w:rFonts w:ascii="Arial" w:eastAsia="Arial" w:hAnsi="Arial" w:cs="Arial"/>
          <w:sz w:val="21"/>
          <w:szCs w:val="21"/>
          <w:lang w:val="sl-SI"/>
        </w:rPr>
        <w:t>ah</w:t>
      </w:r>
      <w:r w:rsidRPr="001521BF">
        <w:rPr>
          <w:rFonts w:ascii="Arial" w:eastAsia="Arial" w:hAnsi="Arial" w:cs="Arial"/>
          <w:sz w:val="21"/>
          <w:szCs w:val="21"/>
          <w:lang w:val="sl-SI"/>
        </w:rPr>
        <w:t xml:space="preserve"> javnega prava, ki ni zavod iz 2. </w:t>
      </w:r>
      <w:r w:rsidR="00F03E9F">
        <w:rPr>
          <w:rFonts w:ascii="Arial" w:eastAsia="Arial" w:hAnsi="Arial" w:cs="Arial"/>
          <w:sz w:val="21"/>
          <w:szCs w:val="21"/>
          <w:lang w:val="sl-SI"/>
        </w:rPr>
        <w:t xml:space="preserve">ali 3. </w:t>
      </w:r>
      <w:r w:rsidRPr="001521BF">
        <w:rPr>
          <w:rFonts w:ascii="Arial" w:eastAsia="Arial" w:hAnsi="Arial" w:cs="Arial"/>
          <w:sz w:val="21"/>
          <w:szCs w:val="21"/>
          <w:lang w:val="sl-SI"/>
        </w:rPr>
        <w:t>člena tega pravilnika, se določi na podlagi izpolnitve sprejetega letnega programa dela, in sicer po obsegu, strukturi in kakovosti, določeni za izvajanje javne službe.</w:t>
      </w:r>
    </w:p>
    <w:p w14:paraId="3653831B" w14:textId="77777777" w:rsidR="00A71D12" w:rsidRPr="001521BF" w:rsidRDefault="002C006E" w:rsidP="00B66862">
      <w:pPr>
        <w:pStyle w:val="zamik"/>
        <w:spacing w:before="210" w:after="210"/>
        <w:ind w:firstLine="0"/>
        <w:jc w:val="both"/>
        <w:rPr>
          <w:rFonts w:ascii="Arial" w:eastAsia="Arial" w:hAnsi="Arial" w:cs="Arial"/>
          <w:sz w:val="21"/>
          <w:szCs w:val="21"/>
          <w:lang w:val="sl-SI"/>
        </w:rPr>
      </w:pPr>
      <w:r w:rsidRPr="001521BF">
        <w:rPr>
          <w:rFonts w:ascii="Arial" w:eastAsia="Arial" w:hAnsi="Arial" w:cs="Arial"/>
          <w:sz w:val="21"/>
          <w:szCs w:val="21"/>
          <w:lang w:val="sl-SI"/>
        </w:rPr>
        <w:t>(2) Izpolnitev sprejetega letnega programa dela se vrednoti po naslednjih kriterijih:</w:t>
      </w:r>
    </w:p>
    <w:p w14:paraId="3CD96ABE" w14:textId="0456E3A6" w:rsidR="00A71D12" w:rsidRDefault="002C006E" w:rsidP="00867C3E">
      <w:pPr>
        <w:pStyle w:val="zamik"/>
        <w:spacing w:before="210" w:after="210"/>
        <w:ind w:left="425" w:firstLine="0"/>
        <w:jc w:val="both"/>
        <w:rPr>
          <w:rFonts w:ascii="Arial" w:eastAsia="Arial" w:hAnsi="Arial" w:cs="Arial"/>
          <w:sz w:val="21"/>
          <w:szCs w:val="21"/>
          <w:lang w:val="sl-SI"/>
        </w:rPr>
      </w:pPr>
      <w:r w:rsidRPr="001521BF">
        <w:rPr>
          <w:rFonts w:ascii="Arial" w:eastAsia="Arial" w:hAnsi="Arial" w:cs="Arial"/>
          <w:sz w:val="21"/>
          <w:szCs w:val="21"/>
          <w:lang w:val="sl-SI"/>
        </w:rPr>
        <w:t>1.   Izpolnitev sprejetega letnega programa dela:</w:t>
      </w:r>
    </w:p>
    <w:tbl>
      <w:tblPr>
        <w:tblW w:w="8946"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7591"/>
        <w:gridCol w:w="1355"/>
      </w:tblGrid>
      <w:tr w:rsidR="00E71701" w:rsidRPr="001521BF" w14:paraId="5232C824" w14:textId="77777777" w:rsidTr="00E71701">
        <w:trPr>
          <w:trHeight w:val="254"/>
        </w:trPr>
        <w:tc>
          <w:tcPr>
            <w:tcW w:w="7591" w:type="dxa"/>
            <w:tcMar>
              <w:top w:w="35" w:type="dxa"/>
              <w:left w:w="35" w:type="dxa"/>
              <w:bottom w:w="125" w:type="dxa"/>
              <w:right w:w="35" w:type="dxa"/>
            </w:tcMar>
            <w:hideMark/>
          </w:tcPr>
          <w:p w14:paraId="7F782AC1" w14:textId="77777777" w:rsidR="00E71701" w:rsidRPr="001521BF" w:rsidRDefault="00E71701" w:rsidP="00404760">
            <w:pPr>
              <w:pStyle w:val="p"/>
              <w:rPr>
                <w:rFonts w:ascii="Arial" w:eastAsia="Arial" w:hAnsi="Arial" w:cs="Arial"/>
                <w:color w:val="000000"/>
                <w:lang w:val="sl-SI"/>
              </w:rPr>
            </w:pPr>
            <w:r w:rsidRPr="001521BF">
              <w:rPr>
                <w:rFonts w:ascii="Arial" w:eastAsia="Arial" w:hAnsi="Arial" w:cs="Arial"/>
                <w:color w:val="000000"/>
                <w:lang w:val="sl-SI"/>
              </w:rPr>
              <w:t>-</w:t>
            </w:r>
            <w:r w:rsidRPr="001521BF">
              <w:rPr>
                <w:color w:val="000000"/>
                <w:sz w:val="14"/>
                <w:szCs w:val="14"/>
                <w:lang w:val="sl-SI"/>
              </w:rPr>
              <w:t xml:space="preserve">  </w:t>
            </w:r>
            <w:r w:rsidRPr="001521BF">
              <w:rPr>
                <w:rFonts w:ascii="Arial" w:eastAsia="Arial" w:hAnsi="Arial" w:cs="Arial"/>
                <w:color w:val="000000"/>
                <w:lang w:val="sl-SI"/>
              </w:rPr>
              <w:t>program dela je izpolnjen</w:t>
            </w:r>
          </w:p>
        </w:tc>
        <w:tc>
          <w:tcPr>
            <w:tcW w:w="1355" w:type="dxa"/>
            <w:tcMar>
              <w:top w:w="35" w:type="dxa"/>
              <w:left w:w="35" w:type="dxa"/>
              <w:bottom w:w="125" w:type="dxa"/>
              <w:right w:w="35" w:type="dxa"/>
            </w:tcMar>
            <w:vAlign w:val="bottom"/>
            <w:hideMark/>
          </w:tcPr>
          <w:p w14:paraId="400D1D88" w14:textId="77777777" w:rsidR="00E71701" w:rsidRPr="001521BF" w:rsidRDefault="00E71701" w:rsidP="00404760">
            <w:pPr>
              <w:pStyle w:val="p"/>
              <w:rPr>
                <w:rFonts w:ascii="Arial" w:eastAsia="Arial" w:hAnsi="Arial" w:cs="Arial"/>
                <w:color w:val="000000"/>
                <w:lang w:val="sl-SI"/>
              </w:rPr>
            </w:pPr>
            <w:r w:rsidRPr="001521BF">
              <w:rPr>
                <w:rFonts w:ascii="Arial" w:eastAsia="Arial" w:hAnsi="Arial" w:cs="Arial"/>
                <w:color w:val="000000"/>
                <w:lang w:val="sl-SI"/>
              </w:rPr>
              <w:t>10 %,</w:t>
            </w:r>
          </w:p>
        </w:tc>
      </w:tr>
      <w:tr w:rsidR="00E71701" w:rsidRPr="001521BF" w14:paraId="79E9935F" w14:textId="77777777" w:rsidTr="00E71701">
        <w:trPr>
          <w:trHeight w:val="242"/>
        </w:trPr>
        <w:tc>
          <w:tcPr>
            <w:tcW w:w="7591" w:type="dxa"/>
            <w:tcMar>
              <w:top w:w="35" w:type="dxa"/>
              <w:left w:w="35" w:type="dxa"/>
              <w:bottom w:w="125" w:type="dxa"/>
              <w:right w:w="35" w:type="dxa"/>
            </w:tcMar>
            <w:hideMark/>
          </w:tcPr>
          <w:p w14:paraId="0134EFD6" w14:textId="77777777" w:rsidR="00E71701" w:rsidRPr="001521BF" w:rsidRDefault="00E71701" w:rsidP="00404760">
            <w:pPr>
              <w:pStyle w:val="p"/>
              <w:rPr>
                <w:rFonts w:ascii="Arial" w:eastAsia="Arial" w:hAnsi="Arial" w:cs="Arial"/>
                <w:color w:val="000000"/>
                <w:lang w:val="sl-SI"/>
              </w:rPr>
            </w:pPr>
            <w:r w:rsidRPr="001521BF">
              <w:rPr>
                <w:rFonts w:ascii="Arial" w:eastAsia="Arial" w:hAnsi="Arial" w:cs="Arial"/>
                <w:color w:val="000000"/>
                <w:lang w:val="sl-SI"/>
              </w:rPr>
              <w:t>-</w:t>
            </w:r>
            <w:r w:rsidRPr="001521BF">
              <w:rPr>
                <w:color w:val="000000"/>
                <w:sz w:val="14"/>
                <w:szCs w:val="14"/>
                <w:lang w:val="sl-SI"/>
              </w:rPr>
              <w:t xml:space="preserve">  </w:t>
            </w:r>
            <w:r w:rsidRPr="001521BF">
              <w:rPr>
                <w:rFonts w:ascii="Arial" w:eastAsia="Arial" w:hAnsi="Arial" w:cs="Arial"/>
                <w:color w:val="000000"/>
                <w:lang w:val="sl-SI"/>
              </w:rPr>
              <w:t>program dela je izpolnjen v povečanem obsegu za najmanj 5 %</w:t>
            </w:r>
          </w:p>
        </w:tc>
        <w:tc>
          <w:tcPr>
            <w:tcW w:w="1355" w:type="dxa"/>
            <w:tcMar>
              <w:top w:w="35" w:type="dxa"/>
              <w:left w:w="35" w:type="dxa"/>
              <w:bottom w:w="125" w:type="dxa"/>
              <w:right w:w="35" w:type="dxa"/>
            </w:tcMar>
            <w:vAlign w:val="bottom"/>
            <w:hideMark/>
          </w:tcPr>
          <w:p w14:paraId="66E1A7A7" w14:textId="77777777" w:rsidR="00E71701" w:rsidRPr="001521BF" w:rsidRDefault="00E71701" w:rsidP="00404760">
            <w:pPr>
              <w:pStyle w:val="p"/>
              <w:rPr>
                <w:rFonts w:ascii="Arial" w:eastAsia="Arial" w:hAnsi="Arial" w:cs="Arial"/>
                <w:color w:val="000000"/>
                <w:lang w:val="sl-SI"/>
              </w:rPr>
            </w:pPr>
            <w:r w:rsidRPr="001521BF">
              <w:rPr>
                <w:rFonts w:ascii="Arial" w:eastAsia="Arial" w:hAnsi="Arial" w:cs="Arial"/>
                <w:color w:val="000000"/>
                <w:lang w:val="sl-SI"/>
              </w:rPr>
              <w:t>15 %,</w:t>
            </w:r>
          </w:p>
        </w:tc>
      </w:tr>
      <w:tr w:rsidR="00E71701" w:rsidRPr="001521BF" w14:paraId="0342B3B5" w14:textId="77777777" w:rsidTr="00E71701">
        <w:trPr>
          <w:trHeight w:val="254"/>
        </w:trPr>
        <w:tc>
          <w:tcPr>
            <w:tcW w:w="7591" w:type="dxa"/>
            <w:tcMar>
              <w:top w:w="35" w:type="dxa"/>
              <w:left w:w="35" w:type="dxa"/>
              <w:bottom w:w="125" w:type="dxa"/>
              <w:right w:w="35" w:type="dxa"/>
            </w:tcMar>
            <w:hideMark/>
          </w:tcPr>
          <w:p w14:paraId="10C7A9C9" w14:textId="77777777" w:rsidR="00E71701" w:rsidRPr="001521BF" w:rsidRDefault="00E71701" w:rsidP="00404760">
            <w:pPr>
              <w:pStyle w:val="p"/>
              <w:rPr>
                <w:rFonts w:ascii="Arial" w:eastAsia="Arial" w:hAnsi="Arial" w:cs="Arial"/>
                <w:color w:val="000000"/>
                <w:lang w:val="sl-SI"/>
              </w:rPr>
            </w:pPr>
            <w:r w:rsidRPr="001521BF">
              <w:rPr>
                <w:rFonts w:ascii="Arial" w:eastAsia="Arial" w:hAnsi="Arial" w:cs="Arial"/>
                <w:color w:val="000000"/>
                <w:lang w:val="sl-SI"/>
              </w:rPr>
              <w:t>-</w:t>
            </w:r>
            <w:r w:rsidRPr="001521BF">
              <w:rPr>
                <w:color w:val="000000"/>
                <w:sz w:val="14"/>
                <w:szCs w:val="14"/>
                <w:lang w:val="sl-SI"/>
              </w:rPr>
              <w:t xml:space="preserve">  </w:t>
            </w:r>
            <w:r w:rsidRPr="001521BF">
              <w:rPr>
                <w:rFonts w:ascii="Arial" w:eastAsia="Arial" w:hAnsi="Arial" w:cs="Arial"/>
                <w:color w:val="000000"/>
                <w:lang w:val="sl-SI"/>
              </w:rPr>
              <w:t>program dela je izpolnjen v povečanem obsegu za najmanj 7 %</w:t>
            </w:r>
          </w:p>
        </w:tc>
        <w:tc>
          <w:tcPr>
            <w:tcW w:w="1355" w:type="dxa"/>
            <w:tcMar>
              <w:top w:w="35" w:type="dxa"/>
              <w:left w:w="35" w:type="dxa"/>
              <w:bottom w:w="125" w:type="dxa"/>
              <w:right w:w="35" w:type="dxa"/>
            </w:tcMar>
            <w:vAlign w:val="bottom"/>
            <w:hideMark/>
          </w:tcPr>
          <w:p w14:paraId="56C94AAD" w14:textId="77777777" w:rsidR="00E71701" w:rsidRPr="001521BF" w:rsidRDefault="00E71701" w:rsidP="00404760">
            <w:pPr>
              <w:pStyle w:val="p"/>
              <w:rPr>
                <w:rFonts w:ascii="Arial" w:eastAsia="Arial" w:hAnsi="Arial" w:cs="Arial"/>
                <w:color w:val="000000"/>
                <w:lang w:val="sl-SI"/>
              </w:rPr>
            </w:pPr>
            <w:r w:rsidRPr="001521BF">
              <w:rPr>
                <w:rFonts w:ascii="Arial" w:eastAsia="Arial" w:hAnsi="Arial" w:cs="Arial"/>
                <w:color w:val="000000"/>
                <w:lang w:val="sl-SI"/>
              </w:rPr>
              <w:t>20 %.</w:t>
            </w:r>
          </w:p>
        </w:tc>
      </w:tr>
    </w:tbl>
    <w:p w14:paraId="16A68ADA" w14:textId="47F3901A" w:rsidR="00A71D12" w:rsidRPr="001521BF" w:rsidRDefault="002C006E" w:rsidP="00867C3E">
      <w:pPr>
        <w:pStyle w:val="zamik"/>
        <w:spacing w:before="210" w:after="210"/>
        <w:ind w:left="425" w:firstLine="0"/>
        <w:jc w:val="both"/>
        <w:rPr>
          <w:rFonts w:ascii="Arial" w:eastAsia="Arial" w:hAnsi="Arial" w:cs="Arial"/>
          <w:sz w:val="21"/>
          <w:szCs w:val="21"/>
          <w:lang w:val="sl-SI"/>
        </w:rPr>
      </w:pPr>
      <w:r w:rsidRPr="001521BF">
        <w:rPr>
          <w:rFonts w:ascii="Arial" w:eastAsia="Arial" w:hAnsi="Arial" w:cs="Arial"/>
          <w:sz w:val="21"/>
          <w:szCs w:val="21"/>
          <w:lang w:val="sl-SI"/>
        </w:rPr>
        <w:t xml:space="preserve">2.    Nadpovprečna delovna obremenitev pri izvajanju programa dela, kamor se štejejo naloge, kot so vodenje investicije pri gradnji, razširitev in uvajanje novih dejavnosti ter nove delovne naloge zavoda, ki jih prinašajo novi predpisi oziroma strateški dokumenti države in Evropske unije ter vključevanje v evropski visokošolski in raziskovalni prostor     </w:t>
      </w:r>
      <w:r w:rsidR="007E7F0B">
        <w:rPr>
          <w:rFonts w:ascii="Arial" w:eastAsia="Arial" w:hAnsi="Arial" w:cs="Arial"/>
          <w:sz w:val="21"/>
          <w:szCs w:val="21"/>
          <w:lang w:val="sl-SI"/>
        </w:rPr>
        <w:t xml:space="preserve">                          </w:t>
      </w:r>
      <w:r w:rsidR="001C79F7">
        <w:rPr>
          <w:rFonts w:ascii="Arial" w:eastAsia="Arial" w:hAnsi="Arial" w:cs="Arial"/>
          <w:sz w:val="21"/>
          <w:szCs w:val="21"/>
          <w:lang w:val="sl-SI"/>
        </w:rPr>
        <w:t xml:space="preserve">    </w:t>
      </w:r>
      <w:r w:rsidRPr="001521BF">
        <w:rPr>
          <w:rFonts w:ascii="Arial" w:eastAsia="Arial" w:hAnsi="Arial" w:cs="Arial"/>
          <w:sz w:val="21"/>
          <w:szCs w:val="21"/>
          <w:lang w:val="sl-SI"/>
        </w:rPr>
        <w:t>do 20 %.</w:t>
      </w:r>
    </w:p>
    <w:p w14:paraId="0E297FB3" w14:textId="312C5D4F" w:rsidR="00A71D12" w:rsidRDefault="00867C3E" w:rsidP="007E7F0B">
      <w:pPr>
        <w:pStyle w:val="zamik"/>
        <w:tabs>
          <w:tab w:val="left" w:pos="8222"/>
        </w:tabs>
        <w:spacing w:before="210" w:after="210"/>
        <w:ind w:left="425" w:hanging="425"/>
        <w:jc w:val="both"/>
        <w:rPr>
          <w:rFonts w:ascii="Arial" w:eastAsia="Arial" w:hAnsi="Arial" w:cs="Arial"/>
          <w:sz w:val="21"/>
          <w:szCs w:val="21"/>
          <w:bdr w:val="single" w:sz="4" w:space="0" w:color="auto"/>
          <w:lang w:val="sl-SI"/>
        </w:rPr>
      </w:pPr>
      <w:r>
        <w:rPr>
          <w:rFonts w:ascii="Arial" w:eastAsia="Arial" w:hAnsi="Arial" w:cs="Arial"/>
          <w:sz w:val="21"/>
          <w:szCs w:val="21"/>
          <w:lang w:val="sl-SI"/>
        </w:rPr>
        <w:tab/>
      </w:r>
      <w:r w:rsidR="002C006E" w:rsidRPr="001521BF">
        <w:rPr>
          <w:rFonts w:ascii="Arial" w:eastAsia="Arial" w:hAnsi="Arial" w:cs="Arial"/>
          <w:sz w:val="21"/>
          <w:szCs w:val="21"/>
          <w:lang w:val="sl-SI"/>
        </w:rPr>
        <w:t>3.    </w:t>
      </w:r>
      <w:r w:rsidR="002C006E" w:rsidRPr="001C79F7">
        <w:rPr>
          <w:rFonts w:ascii="Arial" w:eastAsia="Arial" w:hAnsi="Arial" w:cs="Arial"/>
          <w:sz w:val="21"/>
          <w:szCs w:val="21"/>
          <w:lang w:val="sl-SI"/>
        </w:rPr>
        <w:t>Prenos znanja oziroma sodelovanje z okoljem</w:t>
      </w:r>
      <w:r w:rsidR="001C79F7">
        <w:rPr>
          <w:rFonts w:ascii="Arial" w:eastAsia="Arial" w:hAnsi="Arial" w:cs="Arial"/>
          <w:sz w:val="21"/>
          <w:szCs w:val="21"/>
          <w:lang w:val="sl-SI"/>
        </w:rPr>
        <w:t xml:space="preserve">                                                       do 10 %.</w:t>
      </w:r>
      <w:r w:rsidR="007E7F0B">
        <w:rPr>
          <w:rFonts w:ascii="Arial" w:eastAsia="Arial" w:hAnsi="Arial" w:cs="Arial"/>
          <w:sz w:val="21"/>
          <w:szCs w:val="21"/>
          <w:bdr w:val="single" w:sz="4" w:space="0" w:color="auto"/>
          <w:lang w:val="sl-SI"/>
        </w:rPr>
        <w:t xml:space="preserve">               </w:t>
      </w:r>
    </w:p>
    <w:p w14:paraId="6914B9D6" w14:textId="247F5347" w:rsidR="00A71D12" w:rsidRDefault="002C006E" w:rsidP="00867C3E">
      <w:pPr>
        <w:pStyle w:val="zamik"/>
        <w:spacing w:before="210" w:after="210"/>
        <w:ind w:left="425" w:firstLine="0"/>
        <w:jc w:val="both"/>
        <w:rPr>
          <w:rFonts w:ascii="Arial" w:eastAsia="Arial" w:hAnsi="Arial" w:cs="Arial"/>
          <w:sz w:val="21"/>
          <w:szCs w:val="21"/>
          <w:lang w:val="sl-SI"/>
        </w:rPr>
      </w:pPr>
      <w:r w:rsidRPr="001521BF">
        <w:rPr>
          <w:rFonts w:ascii="Arial" w:eastAsia="Arial" w:hAnsi="Arial" w:cs="Arial"/>
          <w:sz w:val="21"/>
          <w:szCs w:val="21"/>
          <w:lang w:val="sl-SI"/>
        </w:rPr>
        <w:t>4.    Delež uporabnikov storitev posrednega uporabnika proračuna, ki pozitivno ocenjujejo kakovost storitev uporabnika proračuna:</w:t>
      </w:r>
    </w:p>
    <w:tbl>
      <w:tblPr>
        <w:tblW w:w="8946"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7620"/>
        <w:gridCol w:w="1326"/>
      </w:tblGrid>
      <w:tr w:rsidR="00E71701" w:rsidRPr="001521BF" w14:paraId="543078D8" w14:textId="77777777" w:rsidTr="00E71701">
        <w:trPr>
          <w:trHeight w:val="189"/>
        </w:trPr>
        <w:tc>
          <w:tcPr>
            <w:tcW w:w="7620" w:type="dxa"/>
            <w:tcMar>
              <w:top w:w="35" w:type="dxa"/>
              <w:left w:w="35" w:type="dxa"/>
              <w:bottom w:w="125" w:type="dxa"/>
              <w:right w:w="35" w:type="dxa"/>
            </w:tcMar>
            <w:hideMark/>
          </w:tcPr>
          <w:p w14:paraId="44C6B216" w14:textId="77777777" w:rsidR="00E71701" w:rsidRPr="001521BF" w:rsidRDefault="00E71701" w:rsidP="00404760">
            <w:pPr>
              <w:pStyle w:val="p"/>
              <w:tabs>
                <w:tab w:val="left" w:pos="52"/>
              </w:tabs>
              <w:ind w:left="194" w:hanging="194"/>
              <w:rPr>
                <w:rFonts w:ascii="Arial" w:eastAsia="Arial" w:hAnsi="Arial" w:cs="Arial"/>
                <w:color w:val="000000"/>
                <w:lang w:val="sl-SI"/>
              </w:rPr>
            </w:pPr>
            <w:r w:rsidRPr="001521BF">
              <w:rPr>
                <w:rFonts w:ascii="Arial" w:eastAsia="Arial" w:hAnsi="Arial" w:cs="Arial"/>
                <w:lang w:val="sl-SI"/>
              </w:rPr>
              <w:t>- nad 70 pozitivnih ocen od 100 naključno izbranih anketiranih uporabnikov storitev</w:t>
            </w:r>
          </w:p>
        </w:tc>
        <w:tc>
          <w:tcPr>
            <w:tcW w:w="1326" w:type="dxa"/>
            <w:tcMar>
              <w:top w:w="35" w:type="dxa"/>
              <w:left w:w="35" w:type="dxa"/>
              <w:bottom w:w="125" w:type="dxa"/>
              <w:right w:w="35" w:type="dxa"/>
            </w:tcMar>
            <w:vAlign w:val="bottom"/>
            <w:hideMark/>
          </w:tcPr>
          <w:p w14:paraId="15AACABD" w14:textId="77777777" w:rsidR="00E71701" w:rsidRPr="001521BF" w:rsidRDefault="00E71701" w:rsidP="00404760">
            <w:pPr>
              <w:pStyle w:val="p"/>
              <w:rPr>
                <w:rFonts w:ascii="Arial" w:eastAsia="Arial" w:hAnsi="Arial" w:cs="Arial"/>
                <w:color w:val="000000"/>
                <w:lang w:val="sl-SI"/>
              </w:rPr>
            </w:pPr>
            <w:r>
              <w:rPr>
                <w:rFonts w:ascii="Arial" w:eastAsia="Arial" w:hAnsi="Arial" w:cs="Arial"/>
                <w:color w:val="000000"/>
                <w:lang w:val="sl-SI"/>
              </w:rPr>
              <w:t>do 10 %</w:t>
            </w:r>
            <w:r w:rsidRPr="001521BF">
              <w:rPr>
                <w:rFonts w:ascii="Arial" w:eastAsia="Arial" w:hAnsi="Arial" w:cs="Arial"/>
                <w:color w:val="000000"/>
                <w:lang w:val="sl-SI"/>
              </w:rPr>
              <w:t>,</w:t>
            </w:r>
          </w:p>
        </w:tc>
      </w:tr>
      <w:tr w:rsidR="00E71701" w:rsidRPr="001521BF" w14:paraId="24CD7981" w14:textId="77777777" w:rsidTr="00E71701">
        <w:trPr>
          <w:trHeight w:val="189"/>
        </w:trPr>
        <w:tc>
          <w:tcPr>
            <w:tcW w:w="7620" w:type="dxa"/>
            <w:tcMar>
              <w:top w:w="35" w:type="dxa"/>
              <w:left w:w="35" w:type="dxa"/>
              <w:bottom w:w="125" w:type="dxa"/>
              <w:right w:w="35" w:type="dxa"/>
            </w:tcMar>
          </w:tcPr>
          <w:p w14:paraId="6298DB8C" w14:textId="77777777" w:rsidR="00E71701" w:rsidRPr="007E07B2" w:rsidRDefault="00E71701" w:rsidP="00404760">
            <w:pPr>
              <w:pStyle w:val="p"/>
              <w:ind w:left="194" w:hanging="194"/>
              <w:rPr>
                <w:rFonts w:ascii="Arial" w:eastAsia="Arial" w:hAnsi="Arial" w:cs="Arial"/>
                <w:color w:val="000000"/>
                <w:lang w:val="sl-SI"/>
              </w:rPr>
            </w:pPr>
            <w:r w:rsidRPr="001521BF">
              <w:rPr>
                <w:rFonts w:ascii="Arial" w:eastAsia="Arial" w:hAnsi="Arial" w:cs="Arial"/>
                <w:lang w:val="sl-SI"/>
              </w:rPr>
              <w:lastRenderedPageBreak/>
              <w:t>- nad 80 pozitivnih ocen od 100 naključno izbranih anketiranih uporabnikov storitev           </w:t>
            </w:r>
          </w:p>
        </w:tc>
        <w:tc>
          <w:tcPr>
            <w:tcW w:w="1326" w:type="dxa"/>
            <w:tcMar>
              <w:top w:w="35" w:type="dxa"/>
              <w:left w:w="35" w:type="dxa"/>
              <w:bottom w:w="125" w:type="dxa"/>
              <w:right w:w="35" w:type="dxa"/>
            </w:tcMar>
            <w:vAlign w:val="bottom"/>
          </w:tcPr>
          <w:p w14:paraId="1D2B64FA" w14:textId="77777777" w:rsidR="00E71701" w:rsidRDefault="00E71701" w:rsidP="00404760">
            <w:pPr>
              <w:pStyle w:val="p"/>
              <w:rPr>
                <w:rFonts w:ascii="Arial" w:eastAsia="Arial" w:hAnsi="Arial" w:cs="Arial"/>
                <w:color w:val="000000"/>
                <w:lang w:val="sl-SI"/>
              </w:rPr>
            </w:pPr>
            <w:r>
              <w:rPr>
                <w:rFonts w:ascii="Arial" w:eastAsia="Arial" w:hAnsi="Arial" w:cs="Arial"/>
                <w:color w:val="000000"/>
                <w:lang w:val="sl-SI"/>
              </w:rPr>
              <w:t>do 25 %</w:t>
            </w:r>
          </w:p>
        </w:tc>
      </w:tr>
      <w:tr w:rsidR="00E71701" w:rsidRPr="001521BF" w14:paraId="6E6C062E" w14:textId="77777777" w:rsidTr="00E71701">
        <w:trPr>
          <w:trHeight w:val="189"/>
        </w:trPr>
        <w:tc>
          <w:tcPr>
            <w:tcW w:w="7620" w:type="dxa"/>
            <w:tcMar>
              <w:top w:w="35" w:type="dxa"/>
              <w:left w:w="35" w:type="dxa"/>
              <w:bottom w:w="125" w:type="dxa"/>
              <w:right w:w="35" w:type="dxa"/>
            </w:tcMar>
          </w:tcPr>
          <w:p w14:paraId="79BB038E" w14:textId="77777777" w:rsidR="00E71701" w:rsidRPr="007E07B2" w:rsidRDefault="00E71701" w:rsidP="00404760">
            <w:pPr>
              <w:pStyle w:val="p"/>
              <w:ind w:left="194" w:hanging="194"/>
              <w:rPr>
                <w:rFonts w:ascii="Arial" w:eastAsia="Arial" w:hAnsi="Arial" w:cs="Arial"/>
                <w:color w:val="000000"/>
                <w:lang w:val="sl-SI"/>
              </w:rPr>
            </w:pPr>
            <w:r w:rsidRPr="001521BF">
              <w:rPr>
                <w:rFonts w:ascii="Arial" w:eastAsia="Arial" w:hAnsi="Arial" w:cs="Arial"/>
                <w:lang w:val="sl-SI"/>
              </w:rPr>
              <w:t>- nad 90 pozitivnih ocen od 100 naključno izbranih anketiranih uporabnikov storitev           </w:t>
            </w:r>
          </w:p>
        </w:tc>
        <w:tc>
          <w:tcPr>
            <w:tcW w:w="1326" w:type="dxa"/>
            <w:tcMar>
              <w:top w:w="35" w:type="dxa"/>
              <w:left w:w="35" w:type="dxa"/>
              <w:bottom w:w="125" w:type="dxa"/>
              <w:right w:w="35" w:type="dxa"/>
            </w:tcMar>
            <w:vAlign w:val="bottom"/>
          </w:tcPr>
          <w:p w14:paraId="1684598C" w14:textId="77777777" w:rsidR="00E71701" w:rsidRDefault="00E71701" w:rsidP="00404760">
            <w:pPr>
              <w:pStyle w:val="p"/>
              <w:rPr>
                <w:rFonts w:ascii="Arial" w:eastAsia="Arial" w:hAnsi="Arial" w:cs="Arial"/>
                <w:color w:val="000000"/>
                <w:lang w:val="sl-SI"/>
              </w:rPr>
            </w:pPr>
            <w:r>
              <w:rPr>
                <w:rFonts w:ascii="Arial" w:eastAsia="Arial" w:hAnsi="Arial" w:cs="Arial"/>
                <w:color w:val="000000"/>
                <w:lang w:val="sl-SI"/>
              </w:rPr>
              <w:t>do 40 %</w:t>
            </w:r>
          </w:p>
        </w:tc>
      </w:tr>
    </w:tbl>
    <w:p w14:paraId="67FCFE9A" w14:textId="4E6943CE" w:rsidR="00A71D12" w:rsidRPr="001521BF" w:rsidRDefault="002C006E" w:rsidP="001C79F7">
      <w:pPr>
        <w:pStyle w:val="zamik"/>
        <w:spacing w:before="210" w:after="210"/>
        <w:ind w:left="426" w:firstLine="0"/>
        <w:jc w:val="both"/>
        <w:rPr>
          <w:rFonts w:ascii="Arial" w:eastAsia="Arial" w:hAnsi="Arial" w:cs="Arial"/>
          <w:sz w:val="21"/>
          <w:szCs w:val="21"/>
          <w:lang w:val="sl-SI"/>
        </w:rPr>
      </w:pPr>
      <w:r w:rsidRPr="001521BF">
        <w:rPr>
          <w:rFonts w:ascii="Arial" w:eastAsia="Arial" w:hAnsi="Arial" w:cs="Arial"/>
          <w:sz w:val="21"/>
          <w:szCs w:val="21"/>
          <w:lang w:val="sl-SI"/>
        </w:rPr>
        <w:t>Posredni uporabnik proračuna, ki ima manj kot 100 uporabnikov storitev, anketira vse uporabnike storitev, pri čemer se smiselno uporabljajo kriteriji iz te točke.</w:t>
      </w:r>
    </w:p>
    <w:p w14:paraId="6FC056C6" w14:textId="77777777" w:rsidR="00A71D12" w:rsidRPr="001521BF" w:rsidRDefault="002C006E" w:rsidP="00867C3E">
      <w:pPr>
        <w:pStyle w:val="zamik"/>
        <w:spacing w:before="210" w:after="210"/>
        <w:ind w:left="425" w:firstLine="0"/>
        <w:jc w:val="both"/>
        <w:rPr>
          <w:rFonts w:ascii="Arial" w:eastAsia="Arial" w:hAnsi="Arial" w:cs="Arial"/>
          <w:sz w:val="21"/>
          <w:szCs w:val="21"/>
          <w:lang w:val="sl-SI"/>
        </w:rPr>
      </w:pPr>
      <w:r w:rsidRPr="001521BF">
        <w:rPr>
          <w:rFonts w:ascii="Arial" w:eastAsia="Arial" w:hAnsi="Arial" w:cs="Arial"/>
          <w:sz w:val="21"/>
          <w:szCs w:val="21"/>
          <w:lang w:val="sl-SI"/>
        </w:rPr>
        <w:t>5.      Ovrednotenje izpolnitve finančnega načrta po obračunskem toku:</w:t>
      </w:r>
    </w:p>
    <w:tbl>
      <w:tblPr>
        <w:tblW w:w="8946"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7614"/>
        <w:gridCol w:w="1332"/>
      </w:tblGrid>
      <w:tr w:rsidR="001C79F7" w:rsidRPr="001521BF" w14:paraId="3DE04ADD" w14:textId="77777777" w:rsidTr="007E07B2">
        <w:trPr>
          <w:trHeight w:val="189"/>
        </w:trPr>
        <w:tc>
          <w:tcPr>
            <w:tcW w:w="7740" w:type="dxa"/>
            <w:tcMar>
              <w:top w:w="35" w:type="dxa"/>
              <w:left w:w="35" w:type="dxa"/>
              <w:bottom w:w="125" w:type="dxa"/>
              <w:right w:w="35" w:type="dxa"/>
            </w:tcMar>
            <w:hideMark/>
          </w:tcPr>
          <w:p w14:paraId="3B2ADF13" w14:textId="66ED4876" w:rsidR="001C79F7" w:rsidRPr="001521BF" w:rsidRDefault="001C79F7" w:rsidP="00177401">
            <w:pPr>
              <w:pStyle w:val="p"/>
              <w:ind w:left="194" w:hanging="194"/>
              <w:rPr>
                <w:rFonts w:ascii="Arial" w:eastAsia="Arial" w:hAnsi="Arial" w:cs="Arial"/>
                <w:color w:val="000000"/>
                <w:lang w:val="sl-SI"/>
              </w:rPr>
            </w:pPr>
            <w:r>
              <w:rPr>
                <w:rFonts w:ascii="Arial" w:eastAsia="Arial" w:hAnsi="Arial" w:cs="Arial"/>
                <w:color w:val="000000"/>
                <w:lang w:val="sl-SI"/>
              </w:rPr>
              <w:t xml:space="preserve">- </w:t>
            </w:r>
            <w:r w:rsidRPr="007E07B2">
              <w:rPr>
                <w:rFonts w:ascii="Arial" w:eastAsia="Arial" w:hAnsi="Arial" w:cs="Arial"/>
                <w:color w:val="000000"/>
                <w:lang w:val="sl-SI"/>
              </w:rPr>
              <w:t>realizacija finančnega načrta v delu izvajanja javne službe je dosežena</w:t>
            </w:r>
            <w:r>
              <w:rPr>
                <w:rFonts w:ascii="Arial" w:eastAsia="Arial" w:hAnsi="Arial" w:cs="Arial"/>
                <w:color w:val="000000"/>
                <w:lang w:val="sl-SI"/>
              </w:rPr>
              <w:t xml:space="preserve"> v višini</w:t>
            </w:r>
            <w:r>
              <w:rPr>
                <w:rFonts w:ascii="Arial" w:eastAsia="Arial" w:hAnsi="Arial" w:cs="Arial"/>
                <w:color w:val="000000"/>
                <w:lang w:val="sl-SI"/>
              </w:rPr>
              <w:br/>
              <w:t>od vključno 9</w:t>
            </w:r>
            <w:r w:rsidR="00620A98">
              <w:rPr>
                <w:rFonts w:ascii="Arial" w:eastAsia="Arial" w:hAnsi="Arial" w:cs="Arial"/>
                <w:color w:val="000000"/>
                <w:lang w:val="sl-SI"/>
              </w:rPr>
              <w:t>6</w:t>
            </w:r>
            <w:r>
              <w:rPr>
                <w:rFonts w:ascii="Arial" w:eastAsia="Arial" w:hAnsi="Arial" w:cs="Arial"/>
                <w:color w:val="000000"/>
                <w:lang w:val="sl-SI"/>
              </w:rPr>
              <w:t xml:space="preserve"> % do 100 %</w:t>
            </w:r>
          </w:p>
        </w:tc>
        <w:tc>
          <w:tcPr>
            <w:tcW w:w="1346" w:type="dxa"/>
            <w:tcMar>
              <w:top w:w="35" w:type="dxa"/>
              <w:left w:w="35" w:type="dxa"/>
              <w:bottom w:w="125" w:type="dxa"/>
              <w:right w:w="35" w:type="dxa"/>
            </w:tcMar>
            <w:vAlign w:val="bottom"/>
            <w:hideMark/>
          </w:tcPr>
          <w:p w14:paraId="76BCA3AE" w14:textId="33CD4D4B" w:rsidR="001C79F7" w:rsidRPr="001521BF" w:rsidRDefault="001C79F7" w:rsidP="007E07B2">
            <w:pPr>
              <w:pStyle w:val="p"/>
              <w:rPr>
                <w:rFonts w:ascii="Arial" w:eastAsia="Arial" w:hAnsi="Arial" w:cs="Arial"/>
                <w:color w:val="000000"/>
                <w:lang w:val="sl-SI"/>
              </w:rPr>
            </w:pPr>
            <w:r>
              <w:rPr>
                <w:rFonts w:ascii="Arial" w:eastAsia="Arial" w:hAnsi="Arial" w:cs="Arial"/>
                <w:color w:val="000000"/>
                <w:lang w:val="sl-SI"/>
              </w:rPr>
              <w:t xml:space="preserve">do </w:t>
            </w:r>
            <w:r w:rsidR="00FA0468">
              <w:rPr>
                <w:rFonts w:ascii="Arial" w:eastAsia="Arial" w:hAnsi="Arial" w:cs="Arial"/>
                <w:color w:val="000000"/>
                <w:lang w:val="sl-SI"/>
              </w:rPr>
              <w:t>10</w:t>
            </w:r>
            <w:r w:rsidR="00FA0468" w:rsidRPr="001521BF">
              <w:rPr>
                <w:rFonts w:ascii="Arial" w:eastAsia="Arial" w:hAnsi="Arial" w:cs="Arial"/>
                <w:color w:val="000000"/>
                <w:lang w:val="sl-SI"/>
              </w:rPr>
              <w:t> </w:t>
            </w:r>
            <w:r w:rsidRPr="001521BF">
              <w:rPr>
                <w:rFonts w:ascii="Arial" w:eastAsia="Arial" w:hAnsi="Arial" w:cs="Arial"/>
                <w:color w:val="000000"/>
                <w:lang w:val="sl-SI"/>
              </w:rPr>
              <w:t>%,</w:t>
            </w:r>
          </w:p>
        </w:tc>
      </w:tr>
      <w:tr w:rsidR="001C79F7" w:rsidRPr="001521BF" w14:paraId="151FCAC8" w14:textId="77777777" w:rsidTr="007E07B2">
        <w:trPr>
          <w:trHeight w:val="189"/>
        </w:trPr>
        <w:tc>
          <w:tcPr>
            <w:tcW w:w="7740" w:type="dxa"/>
            <w:tcMar>
              <w:top w:w="35" w:type="dxa"/>
              <w:left w:w="35" w:type="dxa"/>
              <w:bottom w:w="125" w:type="dxa"/>
              <w:right w:w="35" w:type="dxa"/>
            </w:tcMar>
          </w:tcPr>
          <w:p w14:paraId="60A4D57A" w14:textId="118AF73F" w:rsidR="001C79F7" w:rsidRPr="007E07B2" w:rsidRDefault="001C79F7" w:rsidP="00177401">
            <w:pPr>
              <w:pStyle w:val="p"/>
              <w:ind w:left="194" w:hanging="194"/>
              <w:rPr>
                <w:rFonts w:ascii="Arial" w:eastAsia="Arial" w:hAnsi="Arial" w:cs="Arial"/>
                <w:color w:val="000000"/>
                <w:lang w:val="sl-SI"/>
              </w:rPr>
            </w:pPr>
            <w:r w:rsidRPr="001521BF">
              <w:rPr>
                <w:rFonts w:ascii="Arial" w:eastAsia="Arial" w:hAnsi="Arial" w:cs="Arial"/>
                <w:lang w:val="sl-SI"/>
              </w:rPr>
              <w:t>-  realizacija finančnega načrta v delu izvajanja javne službe je dosežena v višini</w:t>
            </w:r>
            <w:r>
              <w:rPr>
                <w:rFonts w:ascii="Arial" w:eastAsia="Arial" w:hAnsi="Arial" w:cs="Arial"/>
                <w:lang w:val="sl-SI"/>
              </w:rPr>
              <w:t xml:space="preserve"> </w:t>
            </w:r>
            <w:r w:rsidRPr="001521BF">
              <w:rPr>
                <w:rFonts w:ascii="Arial" w:eastAsia="Arial" w:hAnsi="Arial" w:cs="Arial"/>
                <w:lang w:val="sl-SI"/>
              </w:rPr>
              <w:t xml:space="preserve"> </w:t>
            </w:r>
            <w:r>
              <w:rPr>
                <w:rFonts w:ascii="Arial" w:eastAsia="Arial" w:hAnsi="Arial" w:cs="Arial"/>
                <w:lang w:val="sl-SI"/>
              </w:rPr>
              <w:t>9</w:t>
            </w:r>
            <w:r w:rsidR="00620A98">
              <w:rPr>
                <w:rFonts w:ascii="Arial" w:eastAsia="Arial" w:hAnsi="Arial" w:cs="Arial"/>
                <w:lang w:val="sl-SI"/>
              </w:rPr>
              <w:t>5</w:t>
            </w:r>
            <w:r w:rsidRPr="001521BF">
              <w:rPr>
                <w:rFonts w:ascii="Arial" w:eastAsia="Arial" w:hAnsi="Arial" w:cs="Arial"/>
                <w:lang w:val="sl-SI"/>
              </w:rPr>
              <w:t> %</w:t>
            </w:r>
          </w:p>
        </w:tc>
        <w:tc>
          <w:tcPr>
            <w:tcW w:w="1346" w:type="dxa"/>
            <w:tcMar>
              <w:top w:w="35" w:type="dxa"/>
              <w:left w:w="35" w:type="dxa"/>
              <w:bottom w:w="125" w:type="dxa"/>
              <w:right w:w="35" w:type="dxa"/>
            </w:tcMar>
            <w:vAlign w:val="bottom"/>
          </w:tcPr>
          <w:p w14:paraId="2E9E9751" w14:textId="45CB5C68" w:rsidR="001C79F7" w:rsidRDefault="001C79F7" w:rsidP="007E07B2">
            <w:pPr>
              <w:pStyle w:val="p"/>
              <w:rPr>
                <w:rFonts w:ascii="Arial" w:eastAsia="Arial" w:hAnsi="Arial" w:cs="Arial"/>
                <w:color w:val="000000"/>
                <w:lang w:val="sl-SI"/>
              </w:rPr>
            </w:pPr>
            <w:r>
              <w:rPr>
                <w:rFonts w:ascii="Arial" w:eastAsia="Arial" w:hAnsi="Arial" w:cs="Arial"/>
                <w:color w:val="000000"/>
                <w:lang w:val="sl-SI"/>
              </w:rPr>
              <w:t xml:space="preserve">do </w:t>
            </w:r>
            <w:r w:rsidR="00FA0468">
              <w:rPr>
                <w:rFonts w:ascii="Arial" w:eastAsia="Arial" w:hAnsi="Arial" w:cs="Arial"/>
                <w:color w:val="000000"/>
                <w:lang w:val="sl-SI"/>
              </w:rPr>
              <w:t xml:space="preserve">5 </w:t>
            </w:r>
            <w:r>
              <w:rPr>
                <w:rFonts w:ascii="Arial" w:eastAsia="Arial" w:hAnsi="Arial" w:cs="Arial"/>
                <w:color w:val="000000"/>
                <w:lang w:val="sl-SI"/>
              </w:rPr>
              <w:t>%</w:t>
            </w:r>
          </w:p>
        </w:tc>
      </w:tr>
      <w:tr w:rsidR="001C79F7" w:rsidRPr="001521BF" w14:paraId="3F253081" w14:textId="77777777" w:rsidTr="007E07B2">
        <w:trPr>
          <w:trHeight w:val="189"/>
        </w:trPr>
        <w:tc>
          <w:tcPr>
            <w:tcW w:w="7740" w:type="dxa"/>
            <w:tcMar>
              <w:top w:w="35" w:type="dxa"/>
              <w:left w:w="35" w:type="dxa"/>
              <w:bottom w:w="125" w:type="dxa"/>
              <w:right w:w="35" w:type="dxa"/>
            </w:tcMar>
          </w:tcPr>
          <w:p w14:paraId="7FB311A6" w14:textId="0E91BD73" w:rsidR="001C79F7" w:rsidRPr="007E07B2" w:rsidRDefault="001C79F7" w:rsidP="00177401">
            <w:pPr>
              <w:pStyle w:val="p"/>
              <w:ind w:left="194" w:hanging="194"/>
              <w:rPr>
                <w:rFonts w:ascii="Arial" w:eastAsia="Arial" w:hAnsi="Arial" w:cs="Arial"/>
                <w:color w:val="000000"/>
                <w:lang w:val="sl-SI"/>
              </w:rPr>
            </w:pPr>
            <w:r>
              <w:rPr>
                <w:rFonts w:ascii="Arial" w:eastAsia="Arial" w:hAnsi="Arial" w:cs="Arial"/>
                <w:lang w:val="sl-SI"/>
              </w:rPr>
              <w:t xml:space="preserve">- </w:t>
            </w:r>
            <w:r w:rsidRPr="001521BF">
              <w:rPr>
                <w:rFonts w:ascii="Arial" w:eastAsia="Arial" w:hAnsi="Arial" w:cs="Arial"/>
                <w:lang w:val="sl-SI"/>
              </w:rPr>
              <w:t>realizacija finančnega načrta v delu izvajanja javne službe je dosežena v višini</w:t>
            </w:r>
            <w:r>
              <w:rPr>
                <w:rFonts w:ascii="Arial" w:eastAsia="Arial" w:hAnsi="Arial" w:cs="Arial"/>
                <w:lang w:val="sl-SI"/>
              </w:rPr>
              <w:t xml:space="preserve"> do </w:t>
            </w:r>
            <w:r w:rsidR="00620A98">
              <w:rPr>
                <w:rFonts w:ascii="Arial" w:eastAsia="Arial" w:hAnsi="Arial" w:cs="Arial"/>
                <w:lang w:val="sl-SI"/>
              </w:rPr>
              <w:t>94</w:t>
            </w:r>
            <w:r>
              <w:rPr>
                <w:rFonts w:ascii="Arial" w:eastAsia="Arial" w:hAnsi="Arial" w:cs="Arial"/>
                <w:lang w:val="sl-SI"/>
              </w:rPr>
              <w:t>%</w:t>
            </w:r>
          </w:p>
        </w:tc>
        <w:tc>
          <w:tcPr>
            <w:tcW w:w="1346" w:type="dxa"/>
            <w:tcMar>
              <w:top w:w="35" w:type="dxa"/>
              <w:left w:w="35" w:type="dxa"/>
              <w:bottom w:w="125" w:type="dxa"/>
              <w:right w:w="35" w:type="dxa"/>
            </w:tcMar>
            <w:vAlign w:val="bottom"/>
          </w:tcPr>
          <w:p w14:paraId="13B919F3" w14:textId="77777777" w:rsidR="001C79F7" w:rsidRDefault="001C79F7" w:rsidP="007E07B2">
            <w:pPr>
              <w:pStyle w:val="p"/>
              <w:rPr>
                <w:rFonts w:ascii="Arial" w:eastAsia="Arial" w:hAnsi="Arial" w:cs="Arial"/>
                <w:color w:val="000000"/>
                <w:lang w:val="sl-SI"/>
              </w:rPr>
            </w:pPr>
            <w:r>
              <w:rPr>
                <w:rFonts w:ascii="Arial" w:eastAsia="Arial" w:hAnsi="Arial" w:cs="Arial"/>
                <w:color w:val="000000"/>
                <w:lang w:val="sl-SI"/>
              </w:rPr>
              <w:t xml:space="preserve"> 0 %</w:t>
            </w:r>
          </w:p>
        </w:tc>
      </w:tr>
    </w:tbl>
    <w:p w14:paraId="4C477517" w14:textId="1C09F53A" w:rsidR="00A71D12" w:rsidRPr="001521BF" w:rsidRDefault="001C79F7" w:rsidP="00B66862">
      <w:pPr>
        <w:pStyle w:val="zamik"/>
        <w:tabs>
          <w:tab w:val="left" w:pos="426"/>
        </w:tabs>
        <w:spacing w:before="210" w:after="210"/>
        <w:ind w:left="426" w:hanging="426"/>
        <w:jc w:val="both"/>
        <w:rPr>
          <w:rFonts w:ascii="Arial" w:eastAsia="Arial" w:hAnsi="Arial" w:cs="Arial"/>
          <w:sz w:val="21"/>
          <w:szCs w:val="21"/>
          <w:lang w:val="sl-SI"/>
        </w:rPr>
      </w:pPr>
      <w:r w:rsidRPr="001521BF" w:rsidDel="001C79F7">
        <w:rPr>
          <w:rFonts w:ascii="Arial" w:eastAsia="Arial" w:hAnsi="Arial" w:cs="Arial"/>
          <w:sz w:val="21"/>
          <w:szCs w:val="21"/>
          <w:lang w:val="sl-SI"/>
        </w:rPr>
        <w:t xml:space="preserve"> </w:t>
      </w:r>
      <w:r w:rsidR="002C006E" w:rsidRPr="001521BF">
        <w:rPr>
          <w:rFonts w:ascii="Arial" w:eastAsia="Arial" w:hAnsi="Arial" w:cs="Arial"/>
          <w:sz w:val="21"/>
          <w:szCs w:val="21"/>
          <w:lang w:val="sl-SI"/>
        </w:rPr>
        <w:t>(3) Oceno izpolnitve kriterijev iz prejšnjega odstavka določi organ upravljanja zavoda, pri čemer pri kriteriju iz 1. točke prejšnjega odstavka upošteva oceno izpolnitve programa dela na podlagi realizacije letnih ciljev, kot so opredeljeni v letnem programu dela.</w:t>
      </w:r>
    </w:p>
    <w:p w14:paraId="6C63C001" w14:textId="15DCE362" w:rsidR="00A71D12" w:rsidRPr="001521BF" w:rsidRDefault="00D80B83">
      <w:pPr>
        <w:pStyle w:val="center"/>
        <w:pBdr>
          <w:top w:val="none" w:sz="0" w:space="10"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5</w:t>
      </w:r>
      <w:r w:rsidR="002C006E" w:rsidRPr="001521BF">
        <w:rPr>
          <w:rFonts w:ascii="Arial" w:eastAsia="Arial" w:hAnsi="Arial" w:cs="Arial"/>
          <w:b/>
          <w:bCs/>
          <w:sz w:val="21"/>
          <w:szCs w:val="21"/>
          <w:lang w:val="sl-SI"/>
        </w:rPr>
        <w:t>. člen</w:t>
      </w:r>
    </w:p>
    <w:p w14:paraId="49C9DF99" w14:textId="77777777" w:rsidR="00A71D12" w:rsidRPr="001521BF" w:rsidRDefault="002C006E">
      <w:pPr>
        <w:pStyle w:val="center"/>
        <w:pBdr>
          <w:top w:val="none" w:sz="0" w:space="10" w:color="auto"/>
        </w:pBdr>
        <w:spacing w:before="210" w:after="210"/>
        <w:rPr>
          <w:rFonts w:ascii="Arial" w:eastAsia="Arial" w:hAnsi="Arial" w:cs="Arial"/>
          <w:b/>
          <w:bCs/>
          <w:sz w:val="21"/>
          <w:szCs w:val="21"/>
          <w:lang w:val="sl-SI"/>
        </w:rPr>
      </w:pPr>
      <w:r w:rsidRPr="001521BF">
        <w:rPr>
          <w:rFonts w:ascii="Arial" w:eastAsia="Arial" w:hAnsi="Arial" w:cs="Arial"/>
          <w:b/>
          <w:bCs/>
          <w:sz w:val="21"/>
          <w:szCs w:val="21"/>
          <w:lang w:val="sl-SI"/>
        </w:rPr>
        <w:t>(izračun dela plače)</w:t>
      </w:r>
    </w:p>
    <w:p w14:paraId="6093C686" w14:textId="3B726723" w:rsidR="00A71D12" w:rsidRPr="001521BF" w:rsidRDefault="001550CC" w:rsidP="00B66862">
      <w:pPr>
        <w:pStyle w:val="zamik"/>
        <w:spacing w:before="210" w:after="210"/>
        <w:ind w:firstLine="0"/>
        <w:jc w:val="both"/>
        <w:rPr>
          <w:rFonts w:ascii="Arial" w:eastAsia="Arial" w:hAnsi="Arial" w:cs="Arial"/>
          <w:sz w:val="21"/>
          <w:szCs w:val="21"/>
          <w:lang w:val="sl-SI"/>
        </w:rPr>
      </w:pPr>
      <w:r>
        <w:rPr>
          <w:rFonts w:ascii="Arial" w:eastAsia="Arial" w:hAnsi="Arial" w:cs="Arial"/>
          <w:sz w:val="21"/>
          <w:szCs w:val="21"/>
          <w:lang w:val="sl-SI"/>
        </w:rPr>
        <w:t>J</w:t>
      </w:r>
      <w:r w:rsidRPr="001550CC">
        <w:rPr>
          <w:rFonts w:ascii="Arial" w:eastAsia="Arial" w:hAnsi="Arial" w:cs="Arial"/>
          <w:sz w:val="21"/>
          <w:szCs w:val="21"/>
          <w:lang w:val="sl-SI"/>
        </w:rPr>
        <w:t>avn</w:t>
      </w:r>
      <w:r>
        <w:rPr>
          <w:rFonts w:ascii="Arial" w:eastAsia="Arial" w:hAnsi="Arial" w:cs="Arial"/>
          <w:sz w:val="21"/>
          <w:szCs w:val="21"/>
          <w:lang w:val="sl-SI"/>
        </w:rPr>
        <w:t>emu</w:t>
      </w:r>
      <w:r w:rsidRPr="001550CC">
        <w:rPr>
          <w:rFonts w:ascii="Arial" w:eastAsia="Arial" w:hAnsi="Arial" w:cs="Arial"/>
          <w:sz w:val="21"/>
          <w:szCs w:val="21"/>
          <w:lang w:val="sl-SI"/>
        </w:rPr>
        <w:t xml:space="preserve"> uslužbenc</w:t>
      </w:r>
      <w:r>
        <w:rPr>
          <w:rFonts w:ascii="Arial" w:eastAsia="Arial" w:hAnsi="Arial" w:cs="Arial"/>
          <w:sz w:val="21"/>
          <w:szCs w:val="21"/>
          <w:lang w:val="sl-SI"/>
        </w:rPr>
        <w:t>u</w:t>
      </w:r>
      <w:r w:rsidRPr="001550CC">
        <w:rPr>
          <w:rFonts w:ascii="Arial" w:eastAsia="Arial" w:hAnsi="Arial" w:cs="Arial"/>
          <w:sz w:val="21"/>
          <w:szCs w:val="21"/>
          <w:lang w:val="sl-SI"/>
        </w:rPr>
        <w:t xml:space="preserve"> plačne skupine B</w:t>
      </w:r>
      <w:r w:rsidR="002C006E" w:rsidRPr="001521BF">
        <w:rPr>
          <w:rFonts w:ascii="Arial" w:eastAsia="Arial" w:hAnsi="Arial" w:cs="Arial"/>
          <w:sz w:val="21"/>
          <w:szCs w:val="21"/>
          <w:lang w:val="sl-SI"/>
        </w:rPr>
        <w:t xml:space="preserve"> pripada del plače za delovno uspešnost, če izpolni posamezn</w:t>
      </w:r>
      <w:r w:rsidR="00060D17">
        <w:rPr>
          <w:rFonts w:ascii="Arial" w:eastAsia="Arial" w:hAnsi="Arial" w:cs="Arial"/>
          <w:sz w:val="21"/>
          <w:szCs w:val="21"/>
          <w:lang w:val="sl-SI"/>
        </w:rPr>
        <w:t>i</w:t>
      </w:r>
      <w:r w:rsidR="002C006E" w:rsidRPr="001521BF">
        <w:rPr>
          <w:rFonts w:ascii="Arial" w:eastAsia="Arial" w:hAnsi="Arial" w:cs="Arial"/>
          <w:sz w:val="21"/>
          <w:szCs w:val="21"/>
          <w:lang w:val="sl-SI"/>
        </w:rPr>
        <w:t xml:space="preserve"> </w:t>
      </w:r>
      <w:r w:rsidR="00060D17">
        <w:rPr>
          <w:rFonts w:ascii="Arial" w:eastAsia="Arial" w:hAnsi="Arial" w:cs="Arial"/>
          <w:sz w:val="21"/>
          <w:szCs w:val="21"/>
          <w:lang w:val="sl-SI"/>
        </w:rPr>
        <w:t>kriterij</w:t>
      </w:r>
      <w:r w:rsidR="002C006E" w:rsidRPr="001521BF">
        <w:rPr>
          <w:rFonts w:ascii="Arial" w:eastAsia="Arial" w:hAnsi="Arial" w:cs="Arial"/>
          <w:sz w:val="21"/>
          <w:szCs w:val="21"/>
          <w:lang w:val="sl-SI"/>
        </w:rPr>
        <w:t xml:space="preserve"> iz tega pravilnika, pri čemer mora biti vsaj en </w:t>
      </w:r>
      <w:r w:rsidR="00060D17">
        <w:rPr>
          <w:rFonts w:ascii="Arial" w:eastAsia="Arial" w:hAnsi="Arial" w:cs="Arial"/>
          <w:sz w:val="21"/>
          <w:szCs w:val="21"/>
          <w:lang w:val="sl-SI"/>
        </w:rPr>
        <w:t>kriterij</w:t>
      </w:r>
      <w:r w:rsidR="002C006E" w:rsidRPr="001521BF">
        <w:rPr>
          <w:rFonts w:ascii="Arial" w:eastAsia="Arial" w:hAnsi="Arial" w:cs="Arial"/>
          <w:sz w:val="21"/>
          <w:szCs w:val="21"/>
          <w:lang w:val="sl-SI"/>
        </w:rPr>
        <w:t xml:space="preserve"> ocenjen z več kot 0 %. Doseženi odstotki po posamez</w:t>
      </w:r>
      <w:r w:rsidR="00060D17">
        <w:rPr>
          <w:rFonts w:ascii="Arial" w:eastAsia="Arial" w:hAnsi="Arial" w:cs="Arial"/>
          <w:sz w:val="21"/>
          <w:szCs w:val="21"/>
          <w:lang w:val="sl-SI"/>
        </w:rPr>
        <w:t>nih</w:t>
      </w:r>
      <w:r w:rsidR="002C006E" w:rsidRPr="001521BF">
        <w:rPr>
          <w:rFonts w:ascii="Arial" w:eastAsia="Arial" w:hAnsi="Arial" w:cs="Arial"/>
          <w:sz w:val="21"/>
          <w:szCs w:val="21"/>
          <w:lang w:val="sl-SI"/>
        </w:rPr>
        <w:t xml:space="preserve"> </w:t>
      </w:r>
      <w:r w:rsidR="00060D17">
        <w:rPr>
          <w:rFonts w:ascii="Arial" w:eastAsia="Arial" w:hAnsi="Arial" w:cs="Arial"/>
          <w:sz w:val="21"/>
          <w:szCs w:val="21"/>
          <w:lang w:val="sl-SI"/>
        </w:rPr>
        <w:t>kriterijih</w:t>
      </w:r>
      <w:r w:rsidR="002C006E" w:rsidRPr="001521BF">
        <w:rPr>
          <w:rFonts w:ascii="Arial" w:eastAsia="Arial" w:hAnsi="Arial" w:cs="Arial"/>
          <w:sz w:val="21"/>
          <w:szCs w:val="21"/>
          <w:lang w:val="sl-SI"/>
        </w:rPr>
        <w:t xml:space="preserve"> iz 2.</w:t>
      </w:r>
      <w:r w:rsidR="004A1D3D">
        <w:rPr>
          <w:rFonts w:ascii="Arial" w:eastAsia="Arial" w:hAnsi="Arial" w:cs="Arial"/>
          <w:sz w:val="21"/>
          <w:szCs w:val="21"/>
          <w:lang w:val="sl-SI"/>
        </w:rPr>
        <w:t>,</w:t>
      </w:r>
      <w:r w:rsidR="00867C3E">
        <w:rPr>
          <w:rFonts w:ascii="Arial" w:eastAsia="Arial" w:hAnsi="Arial" w:cs="Arial"/>
          <w:sz w:val="21"/>
          <w:szCs w:val="21"/>
          <w:lang w:val="sl-SI"/>
        </w:rPr>
        <w:t xml:space="preserve"> </w:t>
      </w:r>
      <w:r w:rsidR="002C006E" w:rsidRPr="001521BF">
        <w:rPr>
          <w:rFonts w:ascii="Arial" w:eastAsia="Arial" w:hAnsi="Arial" w:cs="Arial"/>
          <w:sz w:val="21"/>
          <w:szCs w:val="21"/>
          <w:lang w:val="sl-SI"/>
        </w:rPr>
        <w:t>3.</w:t>
      </w:r>
      <w:r w:rsidR="004A1D3D">
        <w:rPr>
          <w:rFonts w:ascii="Arial" w:eastAsia="Arial" w:hAnsi="Arial" w:cs="Arial"/>
          <w:sz w:val="21"/>
          <w:szCs w:val="21"/>
          <w:lang w:val="sl-SI"/>
        </w:rPr>
        <w:t xml:space="preserve"> in 4.</w:t>
      </w:r>
      <w:r w:rsidR="002C006E" w:rsidRPr="001521BF">
        <w:rPr>
          <w:rFonts w:ascii="Arial" w:eastAsia="Arial" w:hAnsi="Arial" w:cs="Arial"/>
          <w:sz w:val="21"/>
          <w:szCs w:val="21"/>
          <w:lang w:val="sl-SI"/>
        </w:rPr>
        <w:t> člena tega pravilnika se seštevajo.</w:t>
      </w:r>
    </w:p>
    <w:p w14:paraId="2033E9A2" w14:textId="35F985FD" w:rsidR="00A71D12" w:rsidRPr="001521BF" w:rsidRDefault="00D80B83">
      <w:pPr>
        <w:pStyle w:val="center"/>
        <w:pBdr>
          <w:top w:val="none" w:sz="0" w:space="10"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6</w:t>
      </w:r>
      <w:r w:rsidR="002C006E" w:rsidRPr="001521BF">
        <w:rPr>
          <w:rFonts w:ascii="Arial" w:eastAsia="Arial" w:hAnsi="Arial" w:cs="Arial"/>
          <w:b/>
          <w:bCs/>
          <w:sz w:val="21"/>
          <w:szCs w:val="21"/>
          <w:lang w:val="sl-SI"/>
        </w:rPr>
        <w:t>. člen</w:t>
      </w:r>
    </w:p>
    <w:p w14:paraId="0296B55C" w14:textId="578A6F44" w:rsidR="00A71D12" w:rsidRPr="001521BF" w:rsidRDefault="002C006E">
      <w:pPr>
        <w:pStyle w:val="center"/>
        <w:pBdr>
          <w:top w:val="none" w:sz="0" w:space="10" w:color="auto"/>
        </w:pBdr>
        <w:spacing w:before="210" w:after="210"/>
        <w:rPr>
          <w:rFonts w:ascii="Arial" w:eastAsia="Arial" w:hAnsi="Arial" w:cs="Arial"/>
          <w:b/>
          <w:bCs/>
          <w:sz w:val="21"/>
          <w:szCs w:val="21"/>
          <w:lang w:val="sl-SI"/>
        </w:rPr>
      </w:pPr>
      <w:r w:rsidRPr="001521BF">
        <w:rPr>
          <w:rFonts w:ascii="Arial" w:eastAsia="Arial" w:hAnsi="Arial" w:cs="Arial"/>
          <w:b/>
          <w:bCs/>
          <w:sz w:val="21"/>
          <w:szCs w:val="21"/>
          <w:lang w:val="sl-SI"/>
        </w:rPr>
        <w:t>(neupravičenost do dela plače za delovno uspešnost)</w:t>
      </w:r>
    </w:p>
    <w:p w14:paraId="6AB8452A" w14:textId="224FE526" w:rsidR="00A71D12" w:rsidRPr="001521BF" w:rsidRDefault="001550CC" w:rsidP="00867C3E">
      <w:pPr>
        <w:pStyle w:val="zamik"/>
        <w:ind w:firstLine="0"/>
        <w:jc w:val="both"/>
        <w:rPr>
          <w:rFonts w:ascii="Arial" w:eastAsia="Arial" w:hAnsi="Arial" w:cs="Arial"/>
          <w:sz w:val="21"/>
          <w:szCs w:val="21"/>
          <w:lang w:val="sl-SI"/>
        </w:rPr>
      </w:pPr>
      <w:r w:rsidRPr="001550CC">
        <w:rPr>
          <w:rFonts w:ascii="Arial" w:eastAsia="Arial" w:hAnsi="Arial" w:cs="Arial"/>
          <w:sz w:val="21"/>
          <w:szCs w:val="21"/>
          <w:lang w:val="sl-SI"/>
        </w:rPr>
        <w:t xml:space="preserve">Javnemu uslužbencu plačne skupine B </w:t>
      </w:r>
      <w:r w:rsidR="002C006E" w:rsidRPr="001521BF">
        <w:rPr>
          <w:rFonts w:ascii="Arial" w:eastAsia="Arial" w:hAnsi="Arial" w:cs="Arial"/>
          <w:sz w:val="21"/>
          <w:szCs w:val="21"/>
          <w:lang w:val="sl-SI"/>
        </w:rPr>
        <w:t>del plače iz naslova delovne uspešnosti za izvajanje javne službe ne pripada, če:</w:t>
      </w:r>
    </w:p>
    <w:p w14:paraId="3A4245AF" w14:textId="1E641262" w:rsidR="00A71D12" w:rsidRPr="001521BF" w:rsidRDefault="002C006E" w:rsidP="00867C3E">
      <w:pPr>
        <w:pStyle w:val="alineazaodstavkom"/>
        <w:numPr>
          <w:ilvl w:val="0"/>
          <w:numId w:val="8"/>
        </w:numPr>
        <w:rPr>
          <w:rFonts w:ascii="Arial" w:eastAsia="Arial" w:hAnsi="Arial" w:cs="Arial"/>
          <w:sz w:val="21"/>
          <w:szCs w:val="21"/>
          <w:lang w:val="sl-SI"/>
        </w:rPr>
      </w:pPr>
      <w:r w:rsidRPr="001521BF">
        <w:rPr>
          <w:rFonts w:ascii="Arial" w:eastAsia="Arial" w:hAnsi="Arial" w:cs="Arial"/>
          <w:sz w:val="21"/>
          <w:szCs w:val="21"/>
          <w:lang w:val="sl-SI"/>
        </w:rPr>
        <w:t>ne predloži</w:t>
      </w:r>
      <w:r w:rsidR="00060D17">
        <w:rPr>
          <w:rFonts w:ascii="Arial" w:eastAsia="Arial" w:hAnsi="Arial" w:cs="Arial"/>
          <w:sz w:val="21"/>
          <w:szCs w:val="21"/>
          <w:lang w:val="sl-SI"/>
        </w:rPr>
        <w:t xml:space="preserve"> sprejetega letnega</w:t>
      </w:r>
      <w:r w:rsidRPr="001521BF">
        <w:rPr>
          <w:rFonts w:ascii="Arial" w:eastAsia="Arial" w:hAnsi="Arial" w:cs="Arial"/>
          <w:sz w:val="21"/>
          <w:szCs w:val="21"/>
          <w:lang w:val="sl-SI"/>
        </w:rPr>
        <w:t xml:space="preserve"> poročila  v roku, ki je določen s predpisi;</w:t>
      </w:r>
    </w:p>
    <w:p w14:paraId="1B782ADC" w14:textId="799F9C40" w:rsidR="00A71D12" w:rsidRPr="001521BF" w:rsidRDefault="002C006E" w:rsidP="00867C3E">
      <w:pPr>
        <w:pStyle w:val="alineazaodstavkom"/>
        <w:numPr>
          <w:ilvl w:val="0"/>
          <w:numId w:val="8"/>
        </w:numPr>
        <w:tabs>
          <w:tab w:val="left" w:pos="284"/>
        </w:tabs>
        <w:rPr>
          <w:rFonts w:ascii="Arial" w:eastAsia="Arial" w:hAnsi="Arial" w:cs="Arial"/>
          <w:sz w:val="21"/>
          <w:szCs w:val="21"/>
          <w:lang w:val="sl-SI"/>
        </w:rPr>
      </w:pPr>
      <w:r w:rsidRPr="001521BF">
        <w:rPr>
          <w:rFonts w:ascii="Arial" w:eastAsia="Arial" w:hAnsi="Arial" w:cs="Arial"/>
          <w:sz w:val="21"/>
          <w:szCs w:val="21"/>
          <w:lang w:val="sl-SI"/>
        </w:rPr>
        <w:t>ne zagotovi realizacije sklepov in ukrepov oziroma v roku ne odpravi pomanjkljivosti, ki jih ugotovi pristojni nadzorni organ ali Računsko sodišče;</w:t>
      </w:r>
    </w:p>
    <w:p w14:paraId="6C10FD0E" w14:textId="7B3A4699" w:rsidR="00A71D12" w:rsidRPr="001521BF" w:rsidRDefault="002C006E" w:rsidP="00867C3E">
      <w:pPr>
        <w:pStyle w:val="alineazaodstavkom"/>
        <w:numPr>
          <w:ilvl w:val="0"/>
          <w:numId w:val="8"/>
        </w:numPr>
        <w:tabs>
          <w:tab w:val="left" w:pos="142"/>
        </w:tabs>
        <w:rPr>
          <w:rFonts w:ascii="Arial" w:eastAsia="Arial" w:hAnsi="Arial" w:cs="Arial"/>
          <w:sz w:val="21"/>
          <w:szCs w:val="21"/>
          <w:lang w:val="sl-SI"/>
        </w:rPr>
      </w:pPr>
      <w:r w:rsidRPr="001521BF">
        <w:rPr>
          <w:rFonts w:ascii="Arial" w:eastAsia="Arial" w:hAnsi="Arial" w:cs="Arial"/>
          <w:sz w:val="21"/>
          <w:szCs w:val="21"/>
          <w:lang w:val="sl-SI"/>
        </w:rPr>
        <w:t>dobi proračunski uporabnik iz 2.</w:t>
      </w:r>
      <w:r w:rsidR="004A1D3D">
        <w:rPr>
          <w:rFonts w:ascii="Arial" w:eastAsia="Arial" w:hAnsi="Arial" w:cs="Arial"/>
          <w:sz w:val="21"/>
          <w:szCs w:val="21"/>
          <w:lang w:val="sl-SI"/>
        </w:rPr>
        <w:t>,</w:t>
      </w:r>
      <w:r w:rsidRPr="001521BF">
        <w:rPr>
          <w:rFonts w:ascii="Arial" w:eastAsia="Arial" w:hAnsi="Arial" w:cs="Arial"/>
          <w:sz w:val="21"/>
          <w:szCs w:val="21"/>
          <w:lang w:val="sl-SI"/>
        </w:rPr>
        <w:t>3. </w:t>
      </w:r>
      <w:r w:rsidR="004A1D3D">
        <w:rPr>
          <w:rFonts w:ascii="Arial" w:eastAsia="Arial" w:hAnsi="Arial" w:cs="Arial"/>
          <w:sz w:val="21"/>
          <w:szCs w:val="21"/>
          <w:lang w:val="sl-SI"/>
        </w:rPr>
        <w:t xml:space="preserve">in 4. </w:t>
      </w:r>
      <w:r w:rsidRPr="001521BF">
        <w:rPr>
          <w:rFonts w:ascii="Arial" w:eastAsia="Arial" w:hAnsi="Arial" w:cs="Arial"/>
          <w:sz w:val="21"/>
          <w:szCs w:val="21"/>
          <w:lang w:val="sl-SI"/>
        </w:rPr>
        <w:t>člena tega pravilnika negativno mnenje Računskega sodišča.</w:t>
      </w:r>
    </w:p>
    <w:p w14:paraId="62C8F8B2" w14:textId="00D36863" w:rsidR="00A71D12" w:rsidRPr="001521BF" w:rsidRDefault="00D80B83">
      <w:pPr>
        <w:pStyle w:val="center"/>
        <w:pBdr>
          <w:top w:val="none" w:sz="0" w:space="10"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7</w:t>
      </w:r>
      <w:r w:rsidR="002C006E" w:rsidRPr="001521BF">
        <w:rPr>
          <w:rFonts w:ascii="Arial" w:eastAsia="Arial" w:hAnsi="Arial" w:cs="Arial"/>
          <w:b/>
          <w:bCs/>
          <w:sz w:val="21"/>
          <w:szCs w:val="21"/>
          <w:lang w:val="sl-SI"/>
        </w:rPr>
        <w:t>. člen</w:t>
      </w:r>
    </w:p>
    <w:p w14:paraId="52F9B32F" w14:textId="77777777" w:rsidR="00A71D12" w:rsidRPr="001521BF" w:rsidRDefault="002C006E">
      <w:pPr>
        <w:pStyle w:val="center"/>
        <w:pBdr>
          <w:top w:val="none" w:sz="0" w:space="10" w:color="auto"/>
        </w:pBdr>
        <w:spacing w:before="210" w:after="210"/>
        <w:rPr>
          <w:rFonts w:ascii="Arial" w:eastAsia="Arial" w:hAnsi="Arial" w:cs="Arial"/>
          <w:b/>
          <w:bCs/>
          <w:sz w:val="21"/>
          <w:szCs w:val="21"/>
          <w:lang w:val="sl-SI"/>
        </w:rPr>
      </w:pPr>
      <w:r w:rsidRPr="001521BF">
        <w:rPr>
          <w:rFonts w:ascii="Arial" w:eastAsia="Arial" w:hAnsi="Arial" w:cs="Arial"/>
          <w:b/>
          <w:bCs/>
          <w:sz w:val="21"/>
          <w:szCs w:val="21"/>
          <w:lang w:val="sl-SI"/>
        </w:rPr>
        <w:t>(delovna uspešnost za del poslovnega leta)</w:t>
      </w:r>
    </w:p>
    <w:p w14:paraId="505BE8D7" w14:textId="36F7FD6F" w:rsidR="00A71D12" w:rsidRPr="001521BF" w:rsidRDefault="002C006E" w:rsidP="00CC4BFD">
      <w:pPr>
        <w:pStyle w:val="zamik"/>
        <w:spacing w:before="210" w:after="210"/>
        <w:ind w:firstLine="0"/>
        <w:jc w:val="both"/>
        <w:rPr>
          <w:rFonts w:ascii="Arial" w:eastAsia="Arial" w:hAnsi="Arial" w:cs="Arial"/>
          <w:sz w:val="21"/>
          <w:szCs w:val="21"/>
          <w:lang w:val="sl-SI"/>
        </w:rPr>
      </w:pPr>
      <w:r w:rsidRPr="001521BF">
        <w:rPr>
          <w:rFonts w:ascii="Arial" w:eastAsia="Arial" w:hAnsi="Arial" w:cs="Arial"/>
          <w:sz w:val="21"/>
          <w:szCs w:val="21"/>
          <w:lang w:val="sl-SI"/>
        </w:rPr>
        <w:t xml:space="preserve">Če </w:t>
      </w:r>
      <w:r w:rsidR="001550CC">
        <w:rPr>
          <w:rFonts w:ascii="Arial" w:eastAsia="Arial" w:hAnsi="Arial" w:cs="Arial"/>
          <w:sz w:val="21"/>
          <w:szCs w:val="21"/>
          <w:lang w:val="sl-SI"/>
        </w:rPr>
        <w:t>j</w:t>
      </w:r>
      <w:r w:rsidR="001550CC" w:rsidRPr="001550CC">
        <w:rPr>
          <w:rFonts w:ascii="Arial" w:eastAsia="Arial" w:hAnsi="Arial" w:cs="Arial"/>
          <w:sz w:val="21"/>
          <w:szCs w:val="21"/>
          <w:lang w:val="sl-SI"/>
        </w:rPr>
        <w:t>avn</w:t>
      </w:r>
      <w:r w:rsidR="001550CC">
        <w:rPr>
          <w:rFonts w:ascii="Arial" w:eastAsia="Arial" w:hAnsi="Arial" w:cs="Arial"/>
          <w:sz w:val="21"/>
          <w:szCs w:val="21"/>
          <w:lang w:val="sl-SI"/>
        </w:rPr>
        <w:t>i</w:t>
      </w:r>
      <w:r w:rsidR="001550CC" w:rsidRPr="001550CC">
        <w:rPr>
          <w:rFonts w:ascii="Arial" w:eastAsia="Arial" w:hAnsi="Arial" w:cs="Arial"/>
          <w:sz w:val="21"/>
          <w:szCs w:val="21"/>
          <w:lang w:val="sl-SI"/>
        </w:rPr>
        <w:t xml:space="preserve"> uslužbe</w:t>
      </w:r>
      <w:r w:rsidR="001550CC">
        <w:rPr>
          <w:rFonts w:ascii="Arial" w:eastAsia="Arial" w:hAnsi="Arial" w:cs="Arial"/>
          <w:sz w:val="21"/>
          <w:szCs w:val="21"/>
          <w:lang w:val="sl-SI"/>
        </w:rPr>
        <w:t>nec</w:t>
      </w:r>
      <w:r w:rsidR="001550CC" w:rsidRPr="001550CC">
        <w:rPr>
          <w:rFonts w:ascii="Arial" w:eastAsia="Arial" w:hAnsi="Arial" w:cs="Arial"/>
          <w:sz w:val="21"/>
          <w:szCs w:val="21"/>
          <w:lang w:val="sl-SI"/>
        </w:rPr>
        <w:t xml:space="preserve"> plačne skupine B </w:t>
      </w:r>
      <w:r w:rsidRPr="001521BF">
        <w:rPr>
          <w:rFonts w:ascii="Arial" w:eastAsia="Arial" w:hAnsi="Arial" w:cs="Arial"/>
          <w:sz w:val="21"/>
          <w:szCs w:val="21"/>
          <w:lang w:val="sl-SI"/>
        </w:rPr>
        <w:t>nastopi ali konča mandat med poslovnim letom, mu delovna uspešnost pripada sorazmerno s trajanjem mandata v tem poslovnem letu.</w:t>
      </w:r>
    </w:p>
    <w:p w14:paraId="710066FB" w14:textId="77777777" w:rsidR="00A71D12" w:rsidRPr="001521BF" w:rsidRDefault="00A925F9">
      <w:pPr>
        <w:pStyle w:val="mainText"/>
        <w:rPr>
          <w:rFonts w:ascii="Arial" w:eastAsia="Arial" w:hAnsi="Arial" w:cs="Arial"/>
          <w:lang w:val="sl-SI"/>
        </w:rPr>
      </w:pPr>
      <w:bookmarkStart w:id="0" w:name="_Hlk102458914"/>
      <w:r>
        <w:rPr>
          <w:lang w:val="sl-SI"/>
        </w:rPr>
        <w:pict w14:anchorId="3C863A1F">
          <v:rect id="_x0000_i1025" style="width:57pt;height:1.5pt" o:hrpct="0" o:hralign="center" o:hrstd="t" o:hrnoshade="t" o:hr="t" fillcolor="gray" stroked="f">
            <v:path strokeok="f"/>
          </v:rect>
        </w:pict>
      </w:r>
      <w:bookmarkEnd w:id="0"/>
    </w:p>
    <w:p w14:paraId="1AECCEDC" w14:textId="0E7F7764" w:rsidR="00A71D12" w:rsidRPr="001521BF" w:rsidRDefault="002C006E">
      <w:pPr>
        <w:pStyle w:val="center"/>
        <w:pBdr>
          <w:top w:val="none" w:sz="0" w:space="24" w:color="auto"/>
        </w:pBdr>
        <w:spacing w:before="210" w:after="210"/>
        <w:rPr>
          <w:rFonts w:ascii="Arial" w:eastAsia="Arial" w:hAnsi="Arial" w:cs="Arial"/>
          <w:caps/>
          <w:sz w:val="21"/>
          <w:szCs w:val="21"/>
          <w:lang w:val="sl-SI"/>
        </w:rPr>
      </w:pPr>
      <w:r w:rsidRPr="001521BF">
        <w:rPr>
          <w:rFonts w:ascii="Arial" w:eastAsia="Arial" w:hAnsi="Arial" w:cs="Arial"/>
          <w:caps/>
          <w:sz w:val="21"/>
          <w:szCs w:val="21"/>
          <w:lang w:val="sl-SI"/>
        </w:rPr>
        <w:lastRenderedPageBreak/>
        <w:t>PREHODNA IN KONČNI DOLOČBI</w:t>
      </w:r>
    </w:p>
    <w:p w14:paraId="09C8909D" w14:textId="499C1CFD" w:rsidR="00A71D12" w:rsidRPr="001521BF" w:rsidRDefault="00D80B83">
      <w:pPr>
        <w:pStyle w:val="center"/>
        <w:pBdr>
          <w:top w:val="none" w:sz="0" w:space="10"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8</w:t>
      </w:r>
      <w:r w:rsidR="002C006E" w:rsidRPr="001521BF">
        <w:rPr>
          <w:rFonts w:ascii="Arial" w:eastAsia="Arial" w:hAnsi="Arial" w:cs="Arial"/>
          <w:b/>
          <w:bCs/>
          <w:sz w:val="21"/>
          <w:szCs w:val="21"/>
          <w:lang w:val="sl-SI"/>
        </w:rPr>
        <w:t>. člen</w:t>
      </w:r>
    </w:p>
    <w:p w14:paraId="6E607D79" w14:textId="77777777" w:rsidR="00A71D12" w:rsidRPr="001521BF" w:rsidRDefault="002C006E">
      <w:pPr>
        <w:pStyle w:val="center"/>
        <w:pBdr>
          <w:top w:val="none" w:sz="0" w:space="10" w:color="auto"/>
        </w:pBdr>
        <w:spacing w:before="210" w:after="210"/>
        <w:rPr>
          <w:rFonts w:ascii="Arial" w:eastAsia="Arial" w:hAnsi="Arial" w:cs="Arial"/>
          <w:b/>
          <w:bCs/>
          <w:sz w:val="21"/>
          <w:szCs w:val="21"/>
          <w:lang w:val="sl-SI"/>
        </w:rPr>
      </w:pPr>
      <w:r w:rsidRPr="001521BF">
        <w:rPr>
          <w:rFonts w:ascii="Arial" w:eastAsia="Arial" w:hAnsi="Arial" w:cs="Arial"/>
          <w:b/>
          <w:bCs/>
          <w:sz w:val="21"/>
          <w:szCs w:val="21"/>
          <w:lang w:val="sl-SI"/>
        </w:rPr>
        <w:t>(prenehanje veljavnosti)</w:t>
      </w:r>
    </w:p>
    <w:p w14:paraId="33AD1854" w14:textId="5BA3DD3B" w:rsidR="00867C3E" w:rsidRDefault="002C006E" w:rsidP="00867C3E">
      <w:pPr>
        <w:pStyle w:val="center"/>
        <w:pBdr>
          <w:top w:val="none" w:sz="0" w:space="10" w:color="auto"/>
        </w:pBdr>
        <w:spacing w:before="210" w:after="210"/>
        <w:jc w:val="both"/>
        <w:rPr>
          <w:rFonts w:ascii="Arial" w:eastAsia="Arial" w:hAnsi="Arial" w:cs="Arial"/>
          <w:sz w:val="21"/>
          <w:szCs w:val="21"/>
          <w:lang w:val="sl-SI"/>
        </w:rPr>
      </w:pPr>
      <w:r w:rsidRPr="001521BF">
        <w:rPr>
          <w:rFonts w:ascii="Arial" w:eastAsia="Arial" w:hAnsi="Arial" w:cs="Arial"/>
          <w:sz w:val="21"/>
          <w:szCs w:val="21"/>
          <w:lang w:val="sl-SI"/>
        </w:rPr>
        <w:t xml:space="preserve">Z dnem uveljavitve tega pravilnika preneha veljati Pravilnik o merilih za ugotavljanje </w:t>
      </w:r>
      <w:r w:rsidR="00D80B83">
        <w:rPr>
          <w:rFonts w:ascii="Arial" w:eastAsia="Arial" w:hAnsi="Arial" w:cs="Arial"/>
          <w:sz w:val="21"/>
          <w:szCs w:val="21"/>
          <w:lang w:val="sl-SI"/>
        </w:rPr>
        <w:t xml:space="preserve">redne </w:t>
      </w:r>
      <w:r w:rsidRPr="001521BF">
        <w:rPr>
          <w:rFonts w:ascii="Arial" w:eastAsia="Arial" w:hAnsi="Arial" w:cs="Arial"/>
          <w:sz w:val="21"/>
          <w:szCs w:val="21"/>
          <w:lang w:val="sl-SI"/>
        </w:rPr>
        <w:t>delovne uspešnosti direktorjev s področja visokega šolstva</w:t>
      </w:r>
      <w:r w:rsidR="00CC4BFD">
        <w:rPr>
          <w:rFonts w:ascii="Arial" w:eastAsia="Arial" w:hAnsi="Arial" w:cs="Arial"/>
          <w:sz w:val="21"/>
          <w:szCs w:val="21"/>
          <w:lang w:val="sl-SI"/>
        </w:rPr>
        <w:t xml:space="preserve"> in</w:t>
      </w:r>
      <w:r w:rsidR="00D80B83">
        <w:rPr>
          <w:rFonts w:ascii="Arial" w:eastAsia="Arial" w:hAnsi="Arial" w:cs="Arial"/>
          <w:sz w:val="21"/>
          <w:szCs w:val="21"/>
          <w:lang w:val="sl-SI"/>
        </w:rPr>
        <w:t xml:space="preserve"> </w:t>
      </w:r>
      <w:r w:rsidRPr="001521BF">
        <w:rPr>
          <w:rFonts w:ascii="Arial" w:eastAsia="Arial" w:hAnsi="Arial" w:cs="Arial"/>
          <w:sz w:val="21"/>
          <w:szCs w:val="21"/>
          <w:lang w:val="sl-SI"/>
        </w:rPr>
        <w:t>znanosti (Uradni list RS, št. </w:t>
      </w:r>
      <w:bookmarkStart w:id="1" w:name="_Hlk215136131"/>
      <w:r w:rsidR="00D80B83" w:rsidRPr="00D80B83">
        <w:rPr>
          <w:rFonts w:ascii="Arial" w:eastAsia="Arial" w:hAnsi="Arial" w:cs="Arial"/>
          <w:sz w:val="21"/>
          <w:szCs w:val="21"/>
          <w:lang w:val="sl-SI"/>
        </w:rPr>
        <w:t>78/22, 122/22 in 95/24 – ZSTSPJS</w:t>
      </w:r>
      <w:bookmarkEnd w:id="1"/>
      <w:r w:rsidRPr="001521BF">
        <w:rPr>
          <w:rFonts w:ascii="Arial" w:eastAsia="Arial" w:hAnsi="Arial" w:cs="Arial"/>
          <w:sz w:val="21"/>
          <w:szCs w:val="21"/>
          <w:lang w:val="sl-SI"/>
        </w:rPr>
        <w:t>).</w:t>
      </w:r>
    </w:p>
    <w:p w14:paraId="38C50BC1" w14:textId="18453FCB" w:rsidR="00A71D12" w:rsidRPr="001521BF" w:rsidRDefault="00D80B83">
      <w:pPr>
        <w:pStyle w:val="center"/>
        <w:pBdr>
          <w:top w:val="none" w:sz="0" w:space="10"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9</w:t>
      </w:r>
      <w:r w:rsidR="002C006E" w:rsidRPr="001521BF">
        <w:rPr>
          <w:rFonts w:ascii="Arial" w:eastAsia="Arial" w:hAnsi="Arial" w:cs="Arial"/>
          <w:b/>
          <w:bCs/>
          <w:sz w:val="21"/>
          <w:szCs w:val="21"/>
          <w:lang w:val="sl-SI"/>
        </w:rPr>
        <w:t>. člen</w:t>
      </w:r>
    </w:p>
    <w:p w14:paraId="7A60C4E0" w14:textId="77777777" w:rsidR="00A71D12" w:rsidRPr="001521BF" w:rsidRDefault="002C006E">
      <w:pPr>
        <w:pStyle w:val="center"/>
        <w:pBdr>
          <w:top w:val="none" w:sz="0" w:space="10" w:color="auto"/>
        </w:pBdr>
        <w:spacing w:before="210" w:after="210"/>
        <w:rPr>
          <w:rFonts w:ascii="Arial" w:eastAsia="Arial" w:hAnsi="Arial" w:cs="Arial"/>
          <w:b/>
          <w:bCs/>
          <w:sz w:val="21"/>
          <w:szCs w:val="21"/>
          <w:lang w:val="sl-SI"/>
        </w:rPr>
      </w:pPr>
      <w:r w:rsidRPr="001521BF">
        <w:rPr>
          <w:rFonts w:ascii="Arial" w:eastAsia="Arial" w:hAnsi="Arial" w:cs="Arial"/>
          <w:b/>
          <w:bCs/>
          <w:sz w:val="21"/>
          <w:szCs w:val="21"/>
          <w:lang w:val="sl-SI"/>
        </w:rPr>
        <w:t>(začetek uporabe)</w:t>
      </w:r>
    </w:p>
    <w:p w14:paraId="50037615" w14:textId="77777777" w:rsidR="00E811D5" w:rsidRDefault="002C006E" w:rsidP="00E811D5">
      <w:pPr>
        <w:pStyle w:val="zamik"/>
        <w:spacing w:before="210" w:after="210"/>
        <w:ind w:firstLine="0"/>
        <w:jc w:val="both"/>
        <w:rPr>
          <w:rFonts w:ascii="Arial" w:eastAsia="Arial" w:hAnsi="Arial" w:cs="Arial"/>
          <w:sz w:val="21"/>
          <w:szCs w:val="21"/>
          <w:lang w:val="sl-SI"/>
        </w:rPr>
      </w:pPr>
      <w:r w:rsidRPr="001521BF">
        <w:rPr>
          <w:rFonts w:ascii="Arial" w:eastAsia="Arial" w:hAnsi="Arial" w:cs="Arial"/>
          <w:sz w:val="21"/>
          <w:szCs w:val="21"/>
          <w:lang w:val="sl-SI"/>
        </w:rPr>
        <w:t>Ta pravilnik se začne uporabljati za določitev delovne uspešnosti za leto 202</w:t>
      </w:r>
      <w:r w:rsidR="00060D17">
        <w:rPr>
          <w:rFonts w:ascii="Arial" w:eastAsia="Arial" w:hAnsi="Arial" w:cs="Arial"/>
          <w:sz w:val="21"/>
          <w:szCs w:val="21"/>
          <w:lang w:val="sl-SI"/>
        </w:rPr>
        <w:t>6</w:t>
      </w:r>
      <w:r w:rsidRPr="001521BF">
        <w:rPr>
          <w:rFonts w:ascii="Arial" w:eastAsia="Arial" w:hAnsi="Arial" w:cs="Arial"/>
          <w:sz w:val="21"/>
          <w:szCs w:val="21"/>
          <w:lang w:val="sl-SI"/>
        </w:rPr>
        <w:t>.</w:t>
      </w:r>
    </w:p>
    <w:p w14:paraId="6D6DB670" w14:textId="64908A4B" w:rsidR="00A71D12" w:rsidRPr="001521BF" w:rsidRDefault="00060D17" w:rsidP="00E811D5">
      <w:pPr>
        <w:pStyle w:val="zamik"/>
        <w:spacing w:before="210" w:after="210"/>
        <w:ind w:firstLine="0"/>
        <w:jc w:val="both"/>
        <w:rPr>
          <w:rFonts w:ascii="Arial" w:eastAsia="Arial" w:hAnsi="Arial" w:cs="Arial"/>
          <w:sz w:val="21"/>
          <w:szCs w:val="21"/>
          <w:lang w:val="sl-SI"/>
        </w:rPr>
      </w:pPr>
      <w:r>
        <w:rPr>
          <w:rFonts w:ascii="Arial" w:eastAsia="Arial" w:hAnsi="Arial" w:cs="Arial"/>
          <w:sz w:val="21"/>
          <w:szCs w:val="21"/>
          <w:lang w:val="sl-SI"/>
        </w:rPr>
        <w:t>Za določitev delovne uspešnosti za leto 2025 se uporablja Pravilnik</w:t>
      </w:r>
      <w:r w:rsidR="00CC4BFD">
        <w:rPr>
          <w:rFonts w:ascii="Arial" w:eastAsia="Arial" w:hAnsi="Arial" w:cs="Arial"/>
          <w:sz w:val="21"/>
          <w:szCs w:val="21"/>
          <w:lang w:val="sl-SI"/>
        </w:rPr>
        <w:t xml:space="preserve"> o merilih za </w:t>
      </w:r>
      <w:r w:rsidR="00D80B83">
        <w:rPr>
          <w:rFonts w:ascii="Arial" w:eastAsia="Arial" w:hAnsi="Arial" w:cs="Arial"/>
          <w:sz w:val="21"/>
          <w:szCs w:val="21"/>
          <w:lang w:val="sl-SI"/>
        </w:rPr>
        <w:t xml:space="preserve">redne </w:t>
      </w:r>
      <w:r w:rsidR="00CC4BFD">
        <w:rPr>
          <w:rFonts w:ascii="Arial" w:eastAsia="Arial" w:hAnsi="Arial" w:cs="Arial"/>
          <w:sz w:val="21"/>
          <w:szCs w:val="21"/>
          <w:lang w:val="sl-SI"/>
        </w:rPr>
        <w:t xml:space="preserve">ugotavljanje delovne uspešnosti direktorjev s področja visokega šolstva in znanosti (Uradni list RS, št  </w:t>
      </w:r>
      <w:r w:rsidR="00D80B83" w:rsidRPr="00D80B83">
        <w:rPr>
          <w:rFonts w:ascii="Arial" w:eastAsia="Arial" w:hAnsi="Arial" w:cs="Arial"/>
          <w:sz w:val="21"/>
          <w:szCs w:val="21"/>
          <w:lang w:val="sl-SI"/>
        </w:rPr>
        <w:t>78/22, 122/22 in 95/24 – ZSTSPJS</w:t>
      </w:r>
      <w:r w:rsidR="00CC4BFD">
        <w:rPr>
          <w:rFonts w:ascii="Arial" w:eastAsia="Arial" w:hAnsi="Arial" w:cs="Arial"/>
          <w:sz w:val="21"/>
          <w:szCs w:val="21"/>
          <w:lang w:val="sl-SI"/>
        </w:rPr>
        <w:t>).</w:t>
      </w:r>
    </w:p>
    <w:p w14:paraId="30C9E9A3" w14:textId="743E76DD" w:rsidR="00D80B83" w:rsidRDefault="00D80B83">
      <w:pPr>
        <w:pStyle w:val="center"/>
        <w:pBdr>
          <w:top w:val="none" w:sz="0" w:space="10" w:color="auto"/>
        </w:pBdr>
        <w:spacing w:before="210" w:after="210"/>
        <w:rPr>
          <w:rFonts w:ascii="Arial" w:eastAsia="Arial" w:hAnsi="Arial" w:cs="Arial"/>
          <w:lang w:val="sl-SI"/>
        </w:rPr>
      </w:pPr>
      <w:r w:rsidRPr="00D80B83">
        <w:rPr>
          <w:rFonts w:ascii="Arial" w:eastAsia="Arial" w:hAnsi="Arial" w:cs="Arial"/>
          <w:b/>
          <w:bCs/>
          <w:sz w:val="21"/>
          <w:szCs w:val="21"/>
          <w:lang w:val="sl-SI"/>
        </w:rPr>
        <w:t>10</w:t>
      </w:r>
      <w:r w:rsidR="00060D17" w:rsidRPr="00D80B83">
        <w:rPr>
          <w:rFonts w:ascii="Arial" w:eastAsia="Arial" w:hAnsi="Arial" w:cs="Arial"/>
          <w:b/>
          <w:bCs/>
          <w:sz w:val="21"/>
          <w:szCs w:val="21"/>
          <w:lang w:val="sl-SI"/>
        </w:rPr>
        <w:t>. člen</w:t>
      </w:r>
      <w:r>
        <w:rPr>
          <w:rFonts w:ascii="Arial" w:eastAsia="Arial" w:hAnsi="Arial" w:cs="Arial"/>
          <w:lang w:val="sl-SI"/>
        </w:rPr>
        <w:t xml:space="preserve"> </w:t>
      </w:r>
    </w:p>
    <w:p w14:paraId="7BBEB02C" w14:textId="41BDFE19" w:rsidR="00A71D12" w:rsidRPr="001521BF" w:rsidRDefault="002C006E">
      <w:pPr>
        <w:pStyle w:val="center"/>
        <w:pBdr>
          <w:top w:val="none" w:sz="0" w:space="10" w:color="auto"/>
        </w:pBdr>
        <w:spacing w:before="210" w:after="210"/>
        <w:rPr>
          <w:rFonts w:ascii="Arial" w:eastAsia="Arial" w:hAnsi="Arial" w:cs="Arial"/>
          <w:b/>
          <w:bCs/>
          <w:sz w:val="21"/>
          <w:szCs w:val="21"/>
          <w:lang w:val="sl-SI"/>
        </w:rPr>
      </w:pPr>
      <w:r w:rsidRPr="001521BF">
        <w:rPr>
          <w:rFonts w:ascii="Arial" w:eastAsia="Arial" w:hAnsi="Arial" w:cs="Arial"/>
          <w:b/>
          <w:bCs/>
          <w:sz w:val="21"/>
          <w:szCs w:val="21"/>
          <w:lang w:val="sl-SI"/>
        </w:rPr>
        <w:t>(začetek veljavnosti)</w:t>
      </w:r>
    </w:p>
    <w:p w14:paraId="5D798DE1" w14:textId="1AD68570" w:rsidR="00A71D12" w:rsidRPr="001521BF" w:rsidRDefault="002C006E" w:rsidP="00867C3E">
      <w:pPr>
        <w:pStyle w:val="zamik"/>
        <w:spacing w:before="210" w:after="210"/>
        <w:ind w:firstLine="0"/>
        <w:jc w:val="both"/>
        <w:rPr>
          <w:rFonts w:ascii="Arial" w:eastAsia="Arial" w:hAnsi="Arial" w:cs="Arial"/>
          <w:sz w:val="21"/>
          <w:szCs w:val="21"/>
          <w:lang w:val="sl-SI"/>
        </w:rPr>
      </w:pPr>
      <w:r w:rsidRPr="001521BF">
        <w:rPr>
          <w:rFonts w:ascii="Arial" w:eastAsia="Arial" w:hAnsi="Arial" w:cs="Arial"/>
          <w:sz w:val="21"/>
          <w:szCs w:val="21"/>
          <w:lang w:val="sl-SI"/>
        </w:rPr>
        <w:t>Ta pravilnik začne veljati naslednji dan po objavi v Uradnem listu Republike Slovenije.</w:t>
      </w:r>
    </w:p>
    <w:p w14:paraId="1B44E15C" w14:textId="77777777" w:rsidR="00A77B3E" w:rsidRDefault="00A77B3E">
      <w:pPr>
        <w:rPr>
          <w:lang w:val="sl-SI"/>
        </w:rPr>
      </w:pPr>
    </w:p>
    <w:p w14:paraId="343673B5" w14:textId="77777777" w:rsidR="00750E6A" w:rsidRDefault="00750E6A">
      <w:pPr>
        <w:rPr>
          <w:lang w:val="sl-SI"/>
        </w:rPr>
      </w:pPr>
    </w:p>
    <w:p w14:paraId="3CE61E68" w14:textId="77777777" w:rsidR="00750E6A" w:rsidRDefault="00750E6A">
      <w:pPr>
        <w:rPr>
          <w:lang w:val="sl-SI"/>
        </w:rPr>
      </w:pPr>
    </w:p>
    <w:p w14:paraId="7905A4BC" w14:textId="5EA04D0A" w:rsidR="00750E6A" w:rsidRPr="00712674" w:rsidRDefault="00750E6A" w:rsidP="00750E6A">
      <w:pPr>
        <w:pStyle w:val="esegmentc1"/>
        <w:spacing w:after="0" w:line="300" w:lineRule="exact"/>
        <w:rPr>
          <w:rFonts w:ascii="Arial" w:eastAsiaTheme="minorHAnsi" w:hAnsi="Arial" w:cs="Arial"/>
          <w:bCs/>
          <w:color w:val="auto"/>
          <w:sz w:val="22"/>
          <w:szCs w:val="22"/>
          <w:shd w:val="clear" w:color="auto" w:fill="FFFFFF"/>
          <w:lang w:eastAsia="en-US"/>
        </w:rPr>
      </w:pPr>
      <w:r w:rsidRPr="00DC5EE2">
        <w:rPr>
          <w:rFonts w:ascii="Arial" w:eastAsiaTheme="minorHAnsi" w:hAnsi="Arial" w:cs="Arial"/>
          <w:bCs/>
          <w:color w:val="auto"/>
          <w:sz w:val="22"/>
          <w:szCs w:val="22"/>
          <w:shd w:val="clear" w:color="auto" w:fill="FFFFFF"/>
          <w:lang w:eastAsia="en-US"/>
        </w:rPr>
        <w:t xml:space="preserve">Št. </w:t>
      </w:r>
      <w:r w:rsidR="00A925F9">
        <w:rPr>
          <w:rFonts w:ascii="Arial" w:eastAsiaTheme="minorHAnsi" w:hAnsi="Arial" w:cs="Arial"/>
          <w:bCs/>
          <w:color w:val="auto"/>
          <w:sz w:val="22"/>
          <w:szCs w:val="22"/>
          <w:shd w:val="clear" w:color="auto" w:fill="FFFFFF"/>
          <w:lang w:eastAsia="en-US"/>
        </w:rPr>
        <w:t>0070-35/2025</w:t>
      </w:r>
    </w:p>
    <w:p w14:paraId="688DB0C3" w14:textId="5AD5C1F3" w:rsidR="00750E6A" w:rsidRPr="00712674" w:rsidRDefault="00750E6A" w:rsidP="00750E6A">
      <w:pPr>
        <w:pStyle w:val="esegmentc1"/>
        <w:spacing w:after="0" w:line="300" w:lineRule="exact"/>
        <w:rPr>
          <w:rFonts w:ascii="Arial" w:eastAsiaTheme="minorHAnsi" w:hAnsi="Arial" w:cs="Arial"/>
          <w:bCs/>
          <w:color w:val="auto"/>
          <w:sz w:val="22"/>
          <w:szCs w:val="22"/>
          <w:shd w:val="clear" w:color="auto" w:fill="FFFFFF"/>
          <w:lang w:eastAsia="en-US"/>
        </w:rPr>
      </w:pPr>
      <w:r w:rsidRPr="00712674">
        <w:rPr>
          <w:rFonts w:ascii="Arial" w:eastAsiaTheme="minorHAnsi" w:hAnsi="Arial" w:cs="Arial"/>
          <w:bCs/>
          <w:color w:val="auto"/>
          <w:sz w:val="22"/>
          <w:szCs w:val="22"/>
          <w:shd w:val="clear" w:color="auto" w:fill="FFFFFF"/>
          <w:lang w:eastAsia="en-US"/>
        </w:rPr>
        <w:t xml:space="preserve">Ljubljana, dne </w:t>
      </w:r>
      <w:r w:rsidRPr="00867C3E">
        <w:rPr>
          <w:rFonts w:ascii="Arial" w:eastAsiaTheme="minorHAnsi" w:hAnsi="Arial" w:cs="Arial"/>
          <w:bCs/>
          <w:color w:val="auto"/>
          <w:sz w:val="22"/>
          <w:szCs w:val="22"/>
          <w:highlight w:val="yellow"/>
          <w:shd w:val="clear" w:color="auto" w:fill="FFFFFF"/>
          <w:lang w:eastAsia="en-US"/>
        </w:rPr>
        <w:t>XY</w:t>
      </w:r>
      <w:r>
        <w:rPr>
          <w:rFonts w:ascii="Arial" w:eastAsiaTheme="minorHAnsi" w:hAnsi="Arial" w:cs="Arial"/>
          <w:bCs/>
          <w:color w:val="auto"/>
          <w:sz w:val="22"/>
          <w:szCs w:val="22"/>
          <w:shd w:val="clear" w:color="auto" w:fill="FFFFFF"/>
          <w:lang w:eastAsia="en-US"/>
        </w:rPr>
        <w:t>.</w:t>
      </w:r>
      <w:r w:rsidRPr="00712674">
        <w:rPr>
          <w:rFonts w:ascii="Arial" w:eastAsiaTheme="minorHAnsi" w:hAnsi="Arial" w:cs="Arial"/>
          <w:bCs/>
          <w:color w:val="auto"/>
          <w:sz w:val="22"/>
          <w:szCs w:val="22"/>
          <w:shd w:val="clear" w:color="auto" w:fill="FFFFFF"/>
          <w:lang w:eastAsia="en-US"/>
        </w:rPr>
        <w:t xml:space="preserve"> decembra 202</w:t>
      </w:r>
      <w:r>
        <w:rPr>
          <w:rFonts w:ascii="Arial" w:eastAsiaTheme="minorHAnsi" w:hAnsi="Arial" w:cs="Arial"/>
          <w:bCs/>
          <w:color w:val="auto"/>
          <w:sz w:val="22"/>
          <w:szCs w:val="22"/>
          <w:shd w:val="clear" w:color="auto" w:fill="FFFFFF"/>
          <w:lang w:eastAsia="en-US"/>
        </w:rPr>
        <w:t>5</w:t>
      </w:r>
    </w:p>
    <w:p w14:paraId="1EC31B68" w14:textId="1F216CCB" w:rsidR="00750E6A" w:rsidRDefault="00750E6A" w:rsidP="00750E6A">
      <w:pPr>
        <w:pStyle w:val="esegmentc1"/>
        <w:spacing w:after="0" w:line="300" w:lineRule="exact"/>
        <w:rPr>
          <w:rFonts w:ascii="Arial" w:eastAsiaTheme="minorHAnsi" w:hAnsi="Arial" w:cs="Arial"/>
          <w:bCs/>
          <w:color w:val="auto"/>
          <w:sz w:val="22"/>
          <w:szCs w:val="22"/>
          <w:shd w:val="clear" w:color="auto" w:fill="FFFFFF"/>
          <w:lang w:eastAsia="en-US"/>
        </w:rPr>
      </w:pPr>
      <w:r w:rsidRPr="00C17C4D">
        <w:rPr>
          <w:rFonts w:ascii="Arial" w:eastAsiaTheme="minorHAnsi" w:hAnsi="Arial" w:cs="Arial"/>
          <w:bCs/>
          <w:color w:val="auto"/>
          <w:sz w:val="22"/>
          <w:szCs w:val="22"/>
          <w:shd w:val="clear" w:color="auto" w:fill="FFFFFF"/>
          <w:lang w:eastAsia="en-US"/>
        </w:rPr>
        <w:t xml:space="preserve">EVA </w:t>
      </w:r>
      <w:r w:rsidR="00A925F9" w:rsidRPr="00A925F9">
        <w:rPr>
          <w:rFonts w:ascii="Arial" w:eastAsiaTheme="minorHAnsi" w:hAnsi="Arial" w:cs="Arial"/>
          <w:bCs/>
          <w:color w:val="auto"/>
          <w:sz w:val="22"/>
          <w:szCs w:val="22"/>
          <w:shd w:val="clear" w:color="auto" w:fill="FFFFFF"/>
          <w:lang w:eastAsia="en-US"/>
        </w:rPr>
        <w:t>2025-3360-0038</w:t>
      </w:r>
    </w:p>
    <w:p w14:paraId="3DFF3435" w14:textId="77777777" w:rsidR="00750E6A" w:rsidRDefault="00750E6A" w:rsidP="00750E6A">
      <w:pPr>
        <w:pStyle w:val="esegmentc1"/>
        <w:spacing w:after="0" w:line="300" w:lineRule="exact"/>
        <w:ind w:left="4956" w:firstLine="708"/>
        <w:rPr>
          <w:rFonts w:ascii="Arial" w:eastAsiaTheme="minorHAnsi" w:hAnsi="Arial" w:cs="Arial"/>
          <w:bCs/>
          <w:color w:val="auto"/>
          <w:sz w:val="22"/>
          <w:szCs w:val="22"/>
          <w:shd w:val="clear" w:color="auto" w:fill="FFFFFF"/>
          <w:lang w:eastAsia="en-US"/>
        </w:rPr>
      </w:pPr>
      <w:r>
        <w:rPr>
          <w:rFonts w:ascii="Arial" w:eastAsiaTheme="minorHAnsi" w:hAnsi="Arial" w:cs="Arial"/>
          <w:bCs/>
          <w:color w:val="auto"/>
          <w:sz w:val="22"/>
          <w:szCs w:val="22"/>
          <w:shd w:val="clear" w:color="auto" w:fill="FFFFFF"/>
          <w:lang w:eastAsia="en-US"/>
        </w:rPr>
        <w:t>Dr. Igor Papič</w:t>
      </w:r>
    </w:p>
    <w:p w14:paraId="02829D6A" w14:textId="77777777" w:rsidR="00750E6A" w:rsidRDefault="00750E6A" w:rsidP="00750E6A">
      <w:pPr>
        <w:pStyle w:val="esegmentc1"/>
        <w:spacing w:after="0" w:line="300" w:lineRule="exact"/>
        <w:rPr>
          <w:rFonts w:ascii="Arial" w:eastAsiaTheme="minorHAnsi" w:hAnsi="Arial" w:cs="Arial"/>
          <w:bCs/>
          <w:color w:val="auto"/>
          <w:sz w:val="22"/>
          <w:szCs w:val="22"/>
          <w:shd w:val="clear" w:color="auto" w:fill="FFFFFF"/>
          <w:lang w:eastAsia="en-US"/>
        </w:rPr>
      </w:pPr>
      <w:r>
        <w:rPr>
          <w:rFonts w:ascii="Arial" w:eastAsiaTheme="minorHAnsi" w:hAnsi="Arial" w:cs="Arial"/>
          <w:bCs/>
          <w:color w:val="auto"/>
          <w:sz w:val="22"/>
          <w:szCs w:val="22"/>
          <w:shd w:val="clear" w:color="auto" w:fill="FFFFFF"/>
          <w:lang w:eastAsia="en-US"/>
        </w:rPr>
        <w:t xml:space="preserve">                                                                                                   minister </w:t>
      </w:r>
    </w:p>
    <w:p w14:paraId="67DD9BE9" w14:textId="77777777" w:rsidR="00750E6A" w:rsidRDefault="00750E6A" w:rsidP="00750E6A">
      <w:pPr>
        <w:pStyle w:val="esegmentc1"/>
        <w:spacing w:after="0" w:line="300" w:lineRule="exact"/>
        <w:rPr>
          <w:rFonts w:ascii="Arial" w:eastAsiaTheme="minorHAnsi" w:hAnsi="Arial" w:cs="Arial"/>
          <w:bCs/>
          <w:color w:val="auto"/>
          <w:sz w:val="22"/>
          <w:szCs w:val="22"/>
          <w:shd w:val="clear" w:color="auto" w:fill="FFFFFF"/>
          <w:lang w:eastAsia="en-US"/>
        </w:rPr>
      </w:pPr>
      <w:r>
        <w:rPr>
          <w:rFonts w:ascii="Arial" w:eastAsiaTheme="minorHAnsi" w:hAnsi="Arial" w:cs="Arial"/>
          <w:bCs/>
          <w:color w:val="auto"/>
          <w:sz w:val="22"/>
          <w:szCs w:val="22"/>
          <w:shd w:val="clear" w:color="auto" w:fill="FFFFFF"/>
          <w:lang w:eastAsia="en-US"/>
        </w:rPr>
        <w:t xml:space="preserve">                                                                             za vi</w:t>
      </w:r>
      <w:r w:rsidRPr="002A5CC3">
        <w:rPr>
          <w:rFonts w:ascii="Arial" w:eastAsiaTheme="minorHAnsi" w:hAnsi="Arial" w:cs="Arial"/>
          <w:bCs/>
          <w:color w:val="auto"/>
          <w:sz w:val="22"/>
          <w:szCs w:val="22"/>
          <w:shd w:val="clear" w:color="auto" w:fill="FFFFFF"/>
          <w:lang w:eastAsia="en-US"/>
        </w:rPr>
        <w:t>soko šolstvo,</w:t>
      </w:r>
      <w:r>
        <w:rPr>
          <w:rFonts w:ascii="Arial" w:eastAsiaTheme="minorHAnsi" w:hAnsi="Arial" w:cs="Arial"/>
          <w:bCs/>
          <w:color w:val="auto"/>
          <w:sz w:val="22"/>
          <w:szCs w:val="22"/>
          <w:shd w:val="clear" w:color="auto" w:fill="FFFFFF"/>
          <w:lang w:eastAsia="en-US"/>
        </w:rPr>
        <w:t xml:space="preserve"> </w:t>
      </w:r>
      <w:r w:rsidRPr="002A5CC3">
        <w:rPr>
          <w:rFonts w:ascii="Arial" w:eastAsiaTheme="minorHAnsi" w:hAnsi="Arial" w:cs="Arial"/>
          <w:bCs/>
          <w:color w:val="auto"/>
          <w:sz w:val="22"/>
          <w:szCs w:val="22"/>
          <w:shd w:val="clear" w:color="auto" w:fill="FFFFFF"/>
          <w:lang w:eastAsia="en-US"/>
        </w:rPr>
        <w:t>znanost in inovacije</w:t>
      </w:r>
    </w:p>
    <w:p w14:paraId="3BB32086" w14:textId="77777777" w:rsidR="00750E6A" w:rsidRDefault="00750E6A" w:rsidP="00750E6A">
      <w:pPr>
        <w:pStyle w:val="esegmentc1"/>
        <w:spacing w:after="0" w:line="300" w:lineRule="exact"/>
        <w:rPr>
          <w:rFonts w:ascii="Arial" w:eastAsiaTheme="minorHAnsi" w:hAnsi="Arial" w:cs="Arial"/>
          <w:bCs/>
          <w:color w:val="auto"/>
          <w:sz w:val="22"/>
          <w:szCs w:val="22"/>
          <w:shd w:val="clear" w:color="auto" w:fill="FFFFFF"/>
          <w:lang w:eastAsia="en-US"/>
        </w:rPr>
      </w:pPr>
    </w:p>
    <w:p w14:paraId="7EBD9299" w14:textId="77777777" w:rsidR="00750E6A" w:rsidRPr="001521BF" w:rsidRDefault="00750E6A">
      <w:pPr>
        <w:rPr>
          <w:lang w:val="sl-SI"/>
        </w:rPr>
      </w:pPr>
    </w:p>
    <w:sectPr w:rsidR="00750E6A" w:rsidRPr="001521BF">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34692A"/>
    <w:multiLevelType w:val="hybridMultilevel"/>
    <w:tmpl w:val="9F32C972"/>
    <w:lvl w:ilvl="0" w:tplc="C540C366">
      <w:start w:val="15"/>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EB609E7"/>
    <w:multiLevelType w:val="hybridMultilevel"/>
    <w:tmpl w:val="B1385E60"/>
    <w:lvl w:ilvl="0" w:tplc="2F204DDE">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AFF5C30"/>
    <w:multiLevelType w:val="hybridMultilevel"/>
    <w:tmpl w:val="C17070F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411874C9"/>
    <w:multiLevelType w:val="hybridMultilevel"/>
    <w:tmpl w:val="717AF18C"/>
    <w:lvl w:ilvl="0" w:tplc="82C89B46">
      <w:start w:val="5"/>
      <w:numFmt w:val="bullet"/>
      <w:lvlText w:val="-"/>
      <w:lvlJc w:val="left"/>
      <w:pPr>
        <w:ind w:left="420" w:hanging="360"/>
      </w:pPr>
      <w:rPr>
        <w:rFonts w:ascii="Arial" w:eastAsia="Arial" w:hAnsi="Arial" w:cs="Arial" w:hint="default"/>
      </w:rPr>
    </w:lvl>
    <w:lvl w:ilvl="1" w:tplc="04240003" w:tentative="1">
      <w:start w:val="1"/>
      <w:numFmt w:val="bullet"/>
      <w:lvlText w:val="o"/>
      <w:lvlJc w:val="left"/>
      <w:pPr>
        <w:ind w:left="1140" w:hanging="360"/>
      </w:pPr>
      <w:rPr>
        <w:rFonts w:ascii="Courier New" w:hAnsi="Courier New" w:cs="Courier New" w:hint="default"/>
      </w:rPr>
    </w:lvl>
    <w:lvl w:ilvl="2" w:tplc="04240005" w:tentative="1">
      <w:start w:val="1"/>
      <w:numFmt w:val="bullet"/>
      <w:lvlText w:val=""/>
      <w:lvlJc w:val="left"/>
      <w:pPr>
        <w:ind w:left="1860" w:hanging="360"/>
      </w:pPr>
      <w:rPr>
        <w:rFonts w:ascii="Wingdings" w:hAnsi="Wingdings" w:hint="default"/>
      </w:rPr>
    </w:lvl>
    <w:lvl w:ilvl="3" w:tplc="04240001" w:tentative="1">
      <w:start w:val="1"/>
      <w:numFmt w:val="bullet"/>
      <w:lvlText w:val=""/>
      <w:lvlJc w:val="left"/>
      <w:pPr>
        <w:ind w:left="2580" w:hanging="360"/>
      </w:pPr>
      <w:rPr>
        <w:rFonts w:ascii="Symbol" w:hAnsi="Symbol" w:hint="default"/>
      </w:rPr>
    </w:lvl>
    <w:lvl w:ilvl="4" w:tplc="04240003" w:tentative="1">
      <w:start w:val="1"/>
      <w:numFmt w:val="bullet"/>
      <w:lvlText w:val="o"/>
      <w:lvlJc w:val="left"/>
      <w:pPr>
        <w:ind w:left="3300" w:hanging="360"/>
      </w:pPr>
      <w:rPr>
        <w:rFonts w:ascii="Courier New" w:hAnsi="Courier New" w:cs="Courier New" w:hint="default"/>
      </w:rPr>
    </w:lvl>
    <w:lvl w:ilvl="5" w:tplc="04240005" w:tentative="1">
      <w:start w:val="1"/>
      <w:numFmt w:val="bullet"/>
      <w:lvlText w:val=""/>
      <w:lvlJc w:val="left"/>
      <w:pPr>
        <w:ind w:left="4020" w:hanging="360"/>
      </w:pPr>
      <w:rPr>
        <w:rFonts w:ascii="Wingdings" w:hAnsi="Wingdings" w:hint="default"/>
      </w:rPr>
    </w:lvl>
    <w:lvl w:ilvl="6" w:tplc="04240001" w:tentative="1">
      <w:start w:val="1"/>
      <w:numFmt w:val="bullet"/>
      <w:lvlText w:val=""/>
      <w:lvlJc w:val="left"/>
      <w:pPr>
        <w:ind w:left="4740" w:hanging="360"/>
      </w:pPr>
      <w:rPr>
        <w:rFonts w:ascii="Symbol" w:hAnsi="Symbol" w:hint="default"/>
      </w:rPr>
    </w:lvl>
    <w:lvl w:ilvl="7" w:tplc="04240003" w:tentative="1">
      <w:start w:val="1"/>
      <w:numFmt w:val="bullet"/>
      <w:lvlText w:val="o"/>
      <w:lvlJc w:val="left"/>
      <w:pPr>
        <w:ind w:left="5460" w:hanging="360"/>
      </w:pPr>
      <w:rPr>
        <w:rFonts w:ascii="Courier New" w:hAnsi="Courier New" w:cs="Courier New" w:hint="default"/>
      </w:rPr>
    </w:lvl>
    <w:lvl w:ilvl="8" w:tplc="04240005" w:tentative="1">
      <w:start w:val="1"/>
      <w:numFmt w:val="bullet"/>
      <w:lvlText w:val=""/>
      <w:lvlJc w:val="left"/>
      <w:pPr>
        <w:ind w:left="6180" w:hanging="360"/>
      </w:pPr>
      <w:rPr>
        <w:rFonts w:ascii="Wingdings" w:hAnsi="Wingdings" w:hint="default"/>
      </w:rPr>
    </w:lvl>
  </w:abstractNum>
  <w:abstractNum w:abstractNumId="4" w15:restartNumberingAfterBreak="0">
    <w:nsid w:val="59A97756"/>
    <w:multiLevelType w:val="hybridMultilevel"/>
    <w:tmpl w:val="1C6E0466"/>
    <w:lvl w:ilvl="0" w:tplc="C5F4AADA">
      <w:start w:val="10"/>
      <w:numFmt w:val="bullet"/>
      <w:lvlText w:val="-"/>
      <w:lvlJc w:val="left"/>
      <w:pPr>
        <w:ind w:left="720" w:hanging="360"/>
      </w:pPr>
      <w:rPr>
        <w:rFonts w:ascii="Arial" w:eastAsia="Arial" w:hAnsi="Arial" w:cs="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5EFB09A1"/>
    <w:multiLevelType w:val="hybridMultilevel"/>
    <w:tmpl w:val="08A60D26"/>
    <w:lvl w:ilvl="0" w:tplc="AF5E5BC4">
      <w:start w:val="5"/>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62D37D42"/>
    <w:multiLevelType w:val="hybridMultilevel"/>
    <w:tmpl w:val="AB66DCD8"/>
    <w:lvl w:ilvl="0" w:tplc="967821B0">
      <w:start w:val="10"/>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79A161AB"/>
    <w:multiLevelType w:val="hybridMultilevel"/>
    <w:tmpl w:val="C6EE3022"/>
    <w:lvl w:ilvl="0" w:tplc="E2CA0526">
      <w:start w:val="15"/>
      <w:numFmt w:val="bullet"/>
      <w:lvlText w:val="-"/>
      <w:lvlJc w:val="left"/>
      <w:pPr>
        <w:ind w:left="720" w:hanging="360"/>
      </w:pPr>
      <w:rPr>
        <w:rFonts w:ascii="Arial" w:eastAsia="Arial" w:hAnsi="Arial" w:cs="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284702484">
    <w:abstractNumId w:val="3"/>
  </w:num>
  <w:num w:numId="2" w16cid:durableId="1543666254">
    <w:abstractNumId w:val="5"/>
  </w:num>
  <w:num w:numId="3" w16cid:durableId="1524049498">
    <w:abstractNumId w:val="7"/>
  </w:num>
  <w:num w:numId="4" w16cid:durableId="1611275551">
    <w:abstractNumId w:val="4"/>
  </w:num>
  <w:num w:numId="5" w16cid:durableId="1050036774">
    <w:abstractNumId w:val="6"/>
  </w:num>
  <w:num w:numId="6" w16cid:durableId="775710815">
    <w:abstractNumId w:val="0"/>
  </w:num>
  <w:num w:numId="7" w16cid:durableId="863904617">
    <w:abstractNumId w:val="2"/>
  </w:num>
  <w:num w:numId="8" w16cid:durableId="134698309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7B3E"/>
    <w:rsid w:val="00060D17"/>
    <w:rsid w:val="00083D48"/>
    <w:rsid w:val="000C5578"/>
    <w:rsid w:val="001521BF"/>
    <w:rsid w:val="001550CC"/>
    <w:rsid w:val="00177401"/>
    <w:rsid w:val="0019592B"/>
    <w:rsid w:val="001C79F7"/>
    <w:rsid w:val="0029361D"/>
    <w:rsid w:val="002C006E"/>
    <w:rsid w:val="002D60F7"/>
    <w:rsid w:val="00442804"/>
    <w:rsid w:val="004A1D3D"/>
    <w:rsid w:val="004A48F0"/>
    <w:rsid w:val="00620A98"/>
    <w:rsid w:val="00745FFA"/>
    <w:rsid w:val="00750E6A"/>
    <w:rsid w:val="007D135D"/>
    <w:rsid w:val="007E7F0B"/>
    <w:rsid w:val="00867C3E"/>
    <w:rsid w:val="00984C3D"/>
    <w:rsid w:val="00A142E4"/>
    <w:rsid w:val="00A7037F"/>
    <w:rsid w:val="00A71D12"/>
    <w:rsid w:val="00A77B3E"/>
    <w:rsid w:val="00A81032"/>
    <w:rsid w:val="00A925F9"/>
    <w:rsid w:val="00AF1BB5"/>
    <w:rsid w:val="00B0688A"/>
    <w:rsid w:val="00B53E19"/>
    <w:rsid w:val="00B66862"/>
    <w:rsid w:val="00BD7A98"/>
    <w:rsid w:val="00BE0923"/>
    <w:rsid w:val="00C37A59"/>
    <w:rsid w:val="00CA2A55"/>
    <w:rsid w:val="00CC4BFD"/>
    <w:rsid w:val="00D50A23"/>
    <w:rsid w:val="00D7388B"/>
    <w:rsid w:val="00D80B83"/>
    <w:rsid w:val="00D86F94"/>
    <w:rsid w:val="00DB1B1E"/>
    <w:rsid w:val="00E71701"/>
    <w:rsid w:val="00E811D5"/>
    <w:rsid w:val="00EE5F1E"/>
    <w:rsid w:val="00F00C89"/>
    <w:rsid w:val="00F03E9F"/>
    <w:rsid w:val="00F6455C"/>
    <w:rsid w:val="00F81AD9"/>
    <w:rsid w:val="00FA0468"/>
    <w:rsid w:val="00FC67F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5ED7A3A7"/>
  <w15:docId w15:val="{CE96BCA3-344D-4F07-985C-41E8CDFE65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D7388B"/>
    <w:rPr>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mainText">
    <w:name w:val="mainText"/>
    <w:basedOn w:val="Navaden"/>
  </w:style>
  <w:style w:type="paragraph" w:customStyle="1" w:styleId="textJustify">
    <w:name w:val="textJustify"/>
    <w:basedOn w:val="Navaden"/>
    <w:pPr>
      <w:jc w:val="both"/>
    </w:pPr>
  </w:style>
  <w:style w:type="paragraph" w:customStyle="1" w:styleId="zamik">
    <w:name w:val="zamik"/>
    <w:basedOn w:val="Navaden"/>
    <w:pPr>
      <w:ind w:firstLine="1021"/>
    </w:pPr>
  </w:style>
  <w:style w:type="paragraph" w:customStyle="1" w:styleId="alineazaodstavkom">
    <w:name w:val="alinea_za_odstavkom"/>
    <w:basedOn w:val="Navaden"/>
    <w:pPr>
      <w:ind w:hanging="425"/>
      <w:jc w:val="both"/>
    </w:pPr>
  </w:style>
  <w:style w:type="paragraph" w:customStyle="1" w:styleId="center">
    <w:name w:val="center"/>
    <w:basedOn w:val="Navaden"/>
    <w:pPr>
      <w:jc w:val="center"/>
    </w:pPr>
  </w:style>
  <w:style w:type="paragraph" w:customStyle="1" w:styleId="tabela">
    <w:name w:val="tabela"/>
    <w:basedOn w:val="Navaden"/>
  </w:style>
  <w:style w:type="paragraph" w:customStyle="1" w:styleId="p">
    <w:name w:val="p"/>
    <w:basedOn w:val="Navaden"/>
    <w:rPr>
      <w:sz w:val="21"/>
      <w:szCs w:val="21"/>
    </w:rPr>
  </w:style>
  <w:style w:type="paragraph" w:customStyle="1" w:styleId="alineazastevilcnotocko">
    <w:name w:val="alinea_za_stevilcno_tocko"/>
    <w:basedOn w:val="Navaden"/>
    <w:pPr>
      <w:ind w:hanging="142"/>
      <w:jc w:val="both"/>
    </w:pPr>
  </w:style>
  <w:style w:type="paragraph" w:styleId="Revizija">
    <w:name w:val="Revision"/>
    <w:hidden/>
    <w:uiPriority w:val="99"/>
    <w:semiHidden/>
    <w:rsid w:val="00EE5F1E"/>
    <w:rPr>
      <w:sz w:val="24"/>
      <w:szCs w:val="24"/>
    </w:rPr>
  </w:style>
  <w:style w:type="character" w:styleId="Pripombasklic">
    <w:name w:val="annotation reference"/>
    <w:basedOn w:val="Privzetapisavaodstavka"/>
    <w:rsid w:val="00060D17"/>
    <w:rPr>
      <w:sz w:val="16"/>
      <w:szCs w:val="16"/>
    </w:rPr>
  </w:style>
  <w:style w:type="paragraph" w:styleId="Pripombabesedilo">
    <w:name w:val="annotation text"/>
    <w:basedOn w:val="Navaden"/>
    <w:link w:val="PripombabesediloZnak"/>
    <w:rsid w:val="00060D17"/>
    <w:rPr>
      <w:sz w:val="20"/>
      <w:szCs w:val="20"/>
    </w:rPr>
  </w:style>
  <w:style w:type="character" w:customStyle="1" w:styleId="PripombabesediloZnak">
    <w:name w:val="Pripomba – besedilo Znak"/>
    <w:basedOn w:val="Privzetapisavaodstavka"/>
    <w:link w:val="Pripombabesedilo"/>
    <w:rsid w:val="00060D17"/>
  </w:style>
  <w:style w:type="paragraph" w:styleId="Zadevapripombe">
    <w:name w:val="annotation subject"/>
    <w:basedOn w:val="Pripombabesedilo"/>
    <w:next w:val="Pripombabesedilo"/>
    <w:link w:val="ZadevapripombeZnak"/>
    <w:rsid w:val="00060D17"/>
    <w:rPr>
      <w:b/>
      <w:bCs/>
    </w:rPr>
  </w:style>
  <w:style w:type="character" w:customStyle="1" w:styleId="ZadevapripombeZnak">
    <w:name w:val="Zadeva pripombe Znak"/>
    <w:basedOn w:val="PripombabesediloZnak"/>
    <w:link w:val="Zadevapripombe"/>
    <w:rsid w:val="00060D17"/>
    <w:rPr>
      <w:b/>
      <w:bCs/>
    </w:rPr>
  </w:style>
  <w:style w:type="paragraph" w:customStyle="1" w:styleId="esegmentc1">
    <w:name w:val="esegment_c1"/>
    <w:basedOn w:val="Navaden"/>
    <w:rsid w:val="00750E6A"/>
    <w:pPr>
      <w:spacing w:after="210"/>
    </w:pPr>
    <w:rPr>
      <w:color w:val="333333"/>
      <w:sz w:val="18"/>
      <w:szCs w:val="18"/>
      <w:lang w:val="sl-SI"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5</Pages>
  <Words>1452</Words>
  <Characters>8694</Characters>
  <Application>Microsoft Office Word</Application>
  <DocSecurity>0</DocSecurity>
  <Lines>72</Lines>
  <Paragraphs>20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PRAV14676 NPB1</vt:lpstr>
      <vt:lpstr/>
    </vt:vector>
  </TitlesOfParts>
  <Company/>
  <LinksUpToDate>false</LinksUpToDate>
  <CharactersWithSpaces>10126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PRAV14676 NPB1</dc:title>
  <dc:creator>Rebeka Stanič</dc:creator>
  <cp:lastModifiedBy>Manica Gros</cp:lastModifiedBy>
  <cp:revision>3</cp:revision>
  <cp:lastPrinted>2025-11-27T13:27:00Z</cp:lastPrinted>
  <dcterms:created xsi:type="dcterms:W3CDTF">2025-12-04T12:01:00Z</dcterms:created>
  <dcterms:modified xsi:type="dcterms:W3CDTF">2025-12-08T09:21:00Z</dcterms:modified>
</cp:coreProperties>
</file>