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E5E9E" w:rsidRDefault="00CE5E9E" w:rsidP="00071321">
      <w:pPr>
        <w:pStyle w:val="datumtevilka"/>
        <w:rPr>
          <w:rFonts w:cs="Arial"/>
          <w:color w:val="000000"/>
        </w:rPr>
      </w:pPr>
    </w:p>
    <w:p w:rsidR="00BA4A20" w:rsidRDefault="00BA4A20" w:rsidP="00071321">
      <w:pPr>
        <w:pStyle w:val="datumtevilka"/>
        <w:rPr>
          <w:rFonts w:cs="Arial"/>
          <w:color w:val="000000"/>
        </w:rPr>
      </w:pPr>
    </w:p>
    <w:p w:rsidR="00BA4A20" w:rsidRDefault="00BA4A20" w:rsidP="00071321">
      <w:pPr>
        <w:pStyle w:val="datumtevilka"/>
        <w:rPr>
          <w:rFonts w:cs="Arial"/>
          <w:color w:val="000000"/>
        </w:rPr>
      </w:pPr>
    </w:p>
    <w:p w:rsidR="00071321" w:rsidRPr="002760DC" w:rsidRDefault="00071321" w:rsidP="00071321">
      <w:pPr>
        <w:pStyle w:val="datumtevilka"/>
      </w:pPr>
      <w:bookmarkStart w:id="0" w:name="_GoBack"/>
      <w:bookmarkEnd w:id="0"/>
      <w:r w:rsidRPr="002760DC">
        <w:rPr>
          <w:rFonts w:cs="Arial"/>
          <w:color w:val="000000"/>
        </w:rPr>
        <w:t>EVA:</w:t>
      </w:r>
      <w:r w:rsidRPr="002760DC">
        <w:rPr>
          <w:rFonts w:cs="Arial"/>
          <w:color w:val="000000"/>
        </w:rPr>
        <w:tab/>
      </w:r>
      <w:r w:rsidR="002043BE">
        <w:rPr>
          <w:rFonts w:cs="Arial"/>
          <w:color w:val="000000"/>
        </w:rPr>
        <w:t>2025-2180-0007</w:t>
      </w:r>
    </w:p>
    <w:p w:rsidR="00071321" w:rsidRPr="002760DC" w:rsidRDefault="00071321" w:rsidP="00071321">
      <w:pPr>
        <w:pStyle w:val="datumtevilka"/>
      </w:pPr>
      <w:r w:rsidRPr="002760DC">
        <w:t xml:space="preserve">Številka: </w:t>
      </w:r>
      <w:r w:rsidRPr="002760DC">
        <w:tab/>
      </w:r>
      <w:r w:rsidR="002043BE">
        <w:rPr>
          <w:rFonts w:cs="Arial"/>
          <w:color w:val="000000"/>
        </w:rPr>
        <w:t>00701-13/2025/4</w:t>
      </w:r>
    </w:p>
    <w:p w:rsidR="00071321" w:rsidRPr="002760DC" w:rsidRDefault="00071321" w:rsidP="00071321">
      <w:pPr>
        <w:pStyle w:val="datumtevilka"/>
      </w:pPr>
      <w:r>
        <w:t>Datum:</w:t>
      </w:r>
      <w:r w:rsidRPr="002760DC">
        <w:tab/>
      </w:r>
      <w:r w:rsidR="00CE5E9E">
        <w:rPr>
          <w:rFonts w:cs="Arial"/>
          <w:color w:val="000000"/>
        </w:rPr>
        <w:t>26</w:t>
      </w:r>
      <w:r w:rsidR="002043BE">
        <w:rPr>
          <w:rFonts w:cs="Arial"/>
          <w:color w:val="000000"/>
        </w:rPr>
        <w:t>. 11. 2025</w:t>
      </w:r>
      <w:r w:rsidRPr="002760DC">
        <w:t xml:space="preserve"> </w:t>
      </w:r>
    </w:p>
    <w:p w:rsidR="00071321" w:rsidRPr="002760DC" w:rsidRDefault="00071321" w:rsidP="00071321"/>
    <w:p w:rsidR="00071321" w:rsidRDefault="00071321" w:rsidP="00071321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jc w:val="both"/>
        <w:rPr>
          <w:rFonts w:cs="Arial"/>
          <w:color w:val="000000"/>
          <w:szCs w:val="20"/>
        </w:rPr>
      </w:pPr>
      <w:r w:rsidRPr="00920093">
        <w:rPr>
          <w:rFonts w:cs="Arial"/>
          <w:szCs w:val="20"/>
        </w:rPr>
        <w:t xml:space="preserve">Na podlagi </w:t>
      </w:r>
      <w:r>
        <w:rPr>
          <w:rFonts w:cs="Arial"/>
          <w:szCs w:val="20"/>
        </w:rPr>
        <w:t xml:space="preserve">21. člena Zakona o Vladi Republike Slovenije </w:t>
      </w:r>
      <w:r>
        <w:rPr>
          <w:rFonts w:cs="Arial"/>
          <w:color w:val="000000"/>
          <w:szCs w:val="20"/>
        </w:rPr>
        <w:t>(Uradni list RS, št. 24/05 – uradno prečiščeno besedilo, 109/08, 38/10 – ZUKN, 8/12, 21/13,</w:t>
      </w:r>
      <w:r>
        <w:rPr>
          <w:rFonts w:cs="Arial"/>
          <w:szCs w:val="20"/>
        </w:rPr>
        <w:t xml:space="preserve"> 47/13 – ZDU-1G, </w:t>
      </w:r>
      <w:r>
        <w:rPr>
          <w:rFonts w:ascii="Helv" w:hAnsi="Helv" w:cs="Helv"/>
          <w:bCs/>
          <w:color w:val="000000"/>
          <w:szCs w:val="20"/>
          <w:lang w:eastAsia="sl-SI"/>
        </w:rPr>
        <w:t>65/14</w:t>
      </w:r>
      <w:r w:rsidR="008C4EBF">
        <w:rPr>
          <w:rFonts w:ascii="Helv" w:hAnsi="Helv" w:cs="Helv"/>
          <w:bCs/>
          <w:color w:val="000000"/>
          <w:szCs w:val="20"/>
          <w:lang w:eastAsia="sl-SI"/>
        </w:rPr>
        <w:t xml:space="preserve">, </w:t>
      </w:r>
      <w:r>
        <w:rPr>
          <w:rFonts w:ascii="Helv" w:hAnsi="Helv" w:cs="Helv"/>
          <w:bCs/>
          <w:color w:val="000000"/>
          <w:szCs w:val="20"/>
          <w:lang w:eastAsia="sl-SI"/>
        </w:rPr>
        <w:t>55/17</w:t>
      </w:r>
      <w:r w:rsidR="00A615AD">
        <w:rPr>
          <w:rFonts w:ascii="Helv" w:hAnsi="Helv" w:cs="Helv"/>
          <w:bCs/>
          <w:color w:val="000000"/>
          <w:szCs w:val="20"/>
          <w:lang w:eastAsia="sl-SI"/>
        </w:rPr>
        <w:t xml:space="preserve">, </w:t>
      </w:r>
      <w:r w:rsidR="008C4EBF" w:rsidRPr="004168DB">
        <w:rPr>
          <w:rFonts w:cs="Arial"/>
          <w:bCs/>
          <w:color w:val="000000"/>
          <w:szCs w:val="20"/>
          <w:lang w:eastAsia="sl-SI"/>
        </w:rPr>
        <w:t>163/22</w:t>
      </w:r>
      <w:r w:rsidR="00A615AD">
        <w:rPr>
          <w:rFonts w:ascii="Helv" w:hAnsi="Helv" w:cs="Helv"/>
          <w:bCs/>
          <w:color w:val="000000"/>
          <w:szCs w:val="20"/>
          <w:lang w:eastAsia="sl-SI"/>
        </w:rPr>
        <w:t xml:space="preserve"> </w:t>
      </w:r>
      <w:r w:rsidR="00A615AD" w:rsidRPr="00DF4C5A">
        <w:rPr>
          <w:rFonts w:cs="Arial"/>
          <w:color w:val="000000"/>
          <w:szCs w:val="20"/>
        </w:rPr>
        <w:t xml:space="preserve">in </w:t>
      </w:r>
      <w:r w:rsidR="0073420D">
        <w:rPr>
          <w:rFonts w:eastAsiaTheme="minorHAnsi" w:cs="Arial"/>
          <w:color w:val="000000"/>
          <w:szCs w:val="20"/>
        </w:rPr>
        <w:t xml:space="preserve">57/25 </w:t>
      </w:r>
      <w:r w:rsidR="0073420D">
        <w:rPr>
          <w:rFonts w:cs="Arial"/>
          <w:iCs/>
          <w:szCs w:val="20"/>
          <w:lang w:eastAsia="sl-SI"/>
        </w:rPr>
        <w:t xml:space="preserve">– </w:t>
      </w:r>
      <w:r w:rsidR="0073420D">
        <w:rPr>
          <w:rFonts w:eastAsiaTheme="minorHAnsi" w:cs="Arial"/>
          <w:color w:val="000000"/>
          <w:szCs w:val="20"/>
        </w:rPr>
        <w:t>ZF</w:t>
      </w:r>
      <w:r>
        <w:rPr>
          <w:rFonts w:cs="Arial"/>
          <w:color w:val="000000"/>
          <w:szCs w:val="20"/>
        </w:rPr>
        <w:t xml:space="preserve">) </w:t>
      </w:r>
      <w:r>
        <w:rPr>
          <w:rFonts w:cs="Arial"/>
          <w:szCs w:val="20"/>
        </w:rPr>
        <w:t xml:space="preserve">je </w:t>
      </w:r>
      <w:r w:rsidRPr="002760DC">
        <w:rPr>
          <w:rFonts w:cs="Arial"/>
          <w:color w:val="000000"/>
          <w:szCs w:val="20"/>
        </w:rPr>
        <w:t xml:space="preserve">Vlada Republike Slovenije na </w:t>
      </w:r>
      <w:r w:rsidR="002043BE">
        <w:rPr>
          <w:rFonts w:cs="Arial"/>
          <w:color w:val="000000"/>
          <w:szCs w:val="20"/>
        </w:rPr>
        <w:t>379. dopisni seji</w:t>
      </w:r>
      <w:r w:rsidRPr="002760DC">
        <w:rPr>
          <w:rFonts w:cs="Arial"/>
          <w:color w:val="000000"/>
          <w:szCs w:val="20"/>
        </w:rPr>
        <w:t xml:space="preserve"> dne </w:t>
      </w:r>
      <w:r w:rsidR="002043BE">
        <w:rPr>
          <w:rFonts w:cs="Arial"/>
          <w:color w:val="000000"/>
          <w:szCs w:val="20"/>
        </w:rPr>
        <w:t>26. 11. 2025</w:t>
      </w:r>
      <w:r w:rsidRPr="002760DC">
        <w:rPr>
          <w:rFonts w:cs="Arial"/>
          <w:color w:val="000000"/>
          <w:szCs w:val="20"/>
        </w:rPr>
        <w:t xml:space="preserve"> pod točko </w:t>
      </w:r>
      <w:r w:rsidR="002043BE">
        <w:rPr>
          <w:rFonts w:cs="Arial"/>
          <w:color w:val="000000"/>
          <w:szCs w:val="20"/>
        </w:rPr>
        <w:t>3</w:t>
      </w:r>
      <w:r w:rsidRPr="002760DC">
        <w:rPr>
          <w:rFonts w:cs="Arial"/>
          <w:color w:val="000000"/>
          <w:szCs w:val="20"/>
        </w:rPr>
        <w:t xml:space="preserve"> sprejela naslednji</w:t>
      </w:r>
    </w:p>
    <w:p w:rsidR="00071321" w:rsidRPr="002760DC" w:rsidRDefault="00071321" w:rsidP="0007132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S K L E P</w:t>
      </w:r>
    </w:p>
    <w:p w:rsidR="00071321" w:rsidRPr="002760DC" w:rsidRDefault="00071321" w:rsidP="00071321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Default="00071321" w:rsidP="0007132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Default="00071321" w:rsidP="0007132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Vlada Republike Slovenije je izdala </w:t>
      </w:r>
      <w:r w:rsidR="00BA4A20">
        <w:rPr>
          <w:rFonts w:cs="Arial"/>
          <w:color w:val="000000"/>
          <w:szCs w:val="20"/>
        </w:rPr>
        <w:t>Odlok</w:t>
      </w:r>
      <w:r w:rsidR="002043BE">
        <w:rPr>
          <w:rFonts w:cs="Arial"/>
          <w:color w:val="000000"/>
          <w:szCs w:val="20"/>
        </w:rPr>
        <w:t xml:space="preserve"> o Strategiji razvoja socialne ekonomije za obdobje 2025–2035</w:t>
      </w:r>
      <w:r w:rsidR="00BA4A20">
        <w:rPr>
          <w:rFonts w:cs="Arial"/>
          <w:color w:val="000000"/>
          <w:szCs w:val="20"/>
          <w:lang w:eastAsia="sl-SI"/>
        </w:rPr>
        <w:t xml:space="preserve"> in ga</w:t>
      </w:r>
      <w:r>
        <w:rPr>
          <w:rFonts w:cs="Arial"/>
          <w:color w:val="000000"/>
          <w:szCs w:val="20"/>
          <w:lang w:eastAsia="sl-SI"/>
        </w:rPr>
        <w:t xml:space="preserve"> objavi v Uradnem listu Republike Slovenije.</w:t>
      </w:r>
    </w:p>
    <w:p w:rsidR="00071321" w:rsidRDefault="00071321" w:rsidP="0007132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071321" w:rsidRDefault="00071321" w:rsidP="0007132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071321" w:rsidRPr="002760DC" w:rsidRDefault="00071321" w:rsidP="0007132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03C0E" w:rsidRDefault="002043BE" w:rsidP="00071321">
      <w:pPr>
        <w:tabs>
          <w:tab w:val="left" w:pos="7920"/>
        </w:tabs>
        <w:autoSpaceDE w:val="0"/>
        <w:autoSpaceDN w:val="0"/>
        <w:adjustRightInd w:val="0"/>
        <w:spacing w:line="240" w:lineRule="auto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Barbara Kolenko </w:t>
      </w:r>
      <w:proofErr w:type="spellStart"/>
      <w:r>
        <w:rPr>
          <w:rFonts w:cs="Arial"/>
          <w:color w:val="000000"/>
          <w:szCs w:val="20"/>
        </w:rPr>
        <w:t>Helbl</w:t>
      </w:r>
      <w:proofErr w:type="spellEnd"/>
    </w:p>
    <w:p w:rsidR="00071321" w:rsidRPr="006B1C10" w:rsidRDefault="002043BE" w:rsidP="00071321">
      <w:pPr>
        <w:autoSpaceDE w:val="0"/>
        <w:autoSpaceDN w:val="0"/>
        <w:adjustRightInd w:val="0"/>
        <w:spacing w:line="240" w:lineRule="auto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generalna sekretarka</w:t>
      </w:r>
    </w:p>
    <w:p w:rsidR="00071321" w:rsidRDefault="00071321" w:rsidP="00071321">
      <w:pPr>
        <w:pStyle w:val="podpisi"/>
        <w:spacing w:line="240" w:lineRule="auto"/>
        <w:rPr>
          <w:rFonts w:cs="Arial"/>
          <w:color w:val="000000"/>
          <w:szCs w:val="20"/>
          <w:lang w:val="sl-SI"/>
        </w:rPr>
      </w:pPr>
    </w:p>
    <w:p w:rsidR="00071321" w:rsidRPr="002760DC" w:rsidRDefault="00071321" w:rsidP="00071321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Prejmejo:</w:t>
      </w:r>
    </w:p>
    <w:p w:rsidR="00071321" w:rsidRDefault="00BA4A20" w:rsidP="00071321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ministrstva</w:t>
      </w:r>
    </w:p>
    <w:p w:rsidR="00BA4A20" w:rsidRPr="002760DC" w:rsidRDefault="00BA4A20" w:rsidP="00071321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vladne službe</w:t>
      </w:r>
    </w:p>
    <w:p w:rsidR="00071321" w:rsidRPr="002760DC" w:rsidRDefault="00071321" w:rsidP="00071321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071321"/>
    <w:p w:rsidR="00071321" w:rsidRPr="002760DC" w:rsidRDefault="00071321" w:rsidP="00071321"/>
    <w:p w:rsidR="00071321" w:rsidRPr="00202A77" w:rsidRDefault="00071321" w:rsidP="00071321">
      <w:pPr>
        <w:pStyle w:val="podpisi"/>
        <w:rPr>
          <w:lang w:val="sl-SI"/>
        </w:rPr>
      </w:pPr>
    </w:p>
    <w:p w:rsidR="00782FD4" w:rsidRPr="00FE1680" w:rsidRDefault="00782FD4" w:rsidP="00FE1680"/>
    <w:sectPr w:rsidR="00782FD4" w:rsidRPr="00FE1680" w:rsidSect="00626C1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A31F1" w:rsidRDefault="00CA31F1" w:rsidP="00767987">
      <w:pPr>
        <w:spacing w:line="240" w:lineRule="auto"/>
      </w:pPr>
      <w:r>
        <w:separator/>
      </w:r>
    </w:p>
  </w:endnote>
  <w:endnote w:type="continuationSeparator" w:id="0">
    <w:p w:rsidR="00CA31F1" w:rsidRDefault="00CA31F1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15DA6" w:rsidRDefault="00015DA6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15DA6" w:rsidRDefault="00015DA6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15DA6" w:rsidRDefault="00015DA6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A31F1" w:rsidRDefault="00CA31F1" w:rsidP="00767987">
      <w:pPr>
        <w:spacing w:line="240" w:lineRule="auto"/>
      </w:pPr>
      <w:r>
        <w:separator/>
      </w:r>
    </w:p>
  </w:footnote>
  <w:footnote w:type="continuationSeparator" w:id="0">
    <w:p w:rsidR="00CA31F1" w:rsidRDefault="00CA31F1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15DA6" w:rsidRDefault="00015DA6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15DA6" w:rsidRDefault="00015DA6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4ADEE162" wp14:editId="63795B1E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15DA6"/>
    <w:rsid w:val="00071321"/>
    <w:rsid w:val="000B3FE6"/>
    <w:rsid w:val="000E21B2"/>
    <w:rsid w:val="0015754C"/>
    <w:rsid w:val="001D43F9"/>
    <w:rsid w:val="00204177"/>
    <w:rsid w:val="002043BE"/>
    <w:rsid w:val="002A6D6E"/>
    <w:rsid w:val="00365F6F"/>
    <w:rsid w:val="00366636"/>
    <w:rsid w:val="00367DE6"/>
    <w:rsid w:val="003B3E19"/>
    <w:rsid w:val="004076C6"/>
    <w:rsid w:val="004168DB"/>
    <w:rsid w:val="004B7F76"/>
    <w:rsid w:val="004E1BCE"/>
    <w:rsid w:val="00592079"/>
    <w:rsid w:val="00626C16"/>
    <w:rsid w:val="00682FFE"/>
    <w:rsid w:val="006B1B9F"/>
    <w:rsid w:val="006C054A"/>
    <w:rsid w:val="006C69EC"/>
    <w:rsid w:val="007039D0"/>
    <w:rsid w:val="00710C90"/>
    <w:rsid w:val="0073420D"/>
    <w:rsid w:val="00767987"/>
    <w:rsid w:val="00782FD4"/>
    <w:rsid w:val="00811140"/>
    <w:rsid w:val="008A3F94"/>
    <w:rsid w:val="008C4EBF"/>
    <w:rsid w:val="00904A48"/>
    <w:rsid w:val="00980294"/>
    <w:rsid w:val="009C5392"/>
    <w:rsid w:val="00A50E4B"/>
    <w:rsid w:val="00A615AD"/>
    <w:rsid w:val="00A915F3"/>
    <w:rsid w:val="00A92047"/>
    <w:rsid w:val="00A9231D"/>
    <w:rsid w:val="00B40287"/>
    <w:rsid w:val="00BA4A20"/>
    <w:rsid w:val="00C0216A"/>
    <w:rsid w:val="00C452F4"/>
    <w:rsid w:val="00CA31F1"/>
    <w:rsid w:val="00CD6077"/>
    <w:rsid w:val="00CE234E"/>
    <w:rsid w:val="00CE5E9E"/>
    <w:rsid w:val="00CF09F1"/>
    <w:rsid w:val="00D02973"/>
    <w:rsid w:val="00D416F0"/>
    <w:rsid w:val="00DA09BE"/>
    <w:rsid w:val="00E30579"/>
    <w:rsid w:val="00FB00DD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 w:bidi="s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9658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94</Words>
  <Characters>536</Characters>
  <Application>Microsoft Office Word</Application>
  <DocSecurity>0</DocSecurity>
  <Lines>4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Andreja Rajh</dc:creator>
  <cp:keywords/>
  <dc:description/>
  <cp:lastModifiedBy>Andreja Rajh</cp:lastModifiedBy>
  <cp:revision>3</cp:revision>
  <dcterms:created xsi:type="dcterms:W3CDTF">2025-11-25T14:25:00Z</dcterms:created>
  <dcterms:modified xsi:type="dcterms:W3CDTF">2025-11-25T14:28:00Z</dcterms:modified>
</cp:coreProperties>
</file>