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EBD9C" w14:textId="77777777" w:rsidR="00115126" w:rsidRPr="00B0193E" w:rsidRDefault="00115126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4A76D4F" w14:textId="387A77FD" w:rsidR="00B870BC" w:rsidRPr="00B0193E" w:rsidRDefault="00B870BC" w:rsidP="00115126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B0193E">
        <w:rPr>
          <w:rFonts w:ascii="Arial" w:hAnsi="Arial" w:cs="Arial"/>
          <w:b/>
          <w:bCs/>
          <w:color w:val="000000" w:themeColor="text1"/>
          <w:sz w:val="20"/>
          <w:szCs w:val="20"/>
        </w:rPr>
        <w:t>Z</w:t>
      </w:r>
      <w:r w:rsidR="009D1C35" w:rsidRPr="00B0193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akon o </w:t>
      </w:r>
      <w:r w:rsidR="00E24371" w:rsidRPr="00B0193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spodbujanju </w:t>
      </w:r>
      <w:r w:rsidR="002C1FF7" w:rsidRPr="00B0193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konkurenčnosti </w:t>
      </w:r>
      <w:proofErr w:type="spellStart"/>
      <w:r w:rsidR="002C1FF7" w:rsidRPr="00B0193E">
        <w:rPr>
          <w:rFonts w:ascii="Arial" w:hAnsi="Arial" w:cs="Arial"/>
          <w:b/>
          <w:bCs/>
          <w:color w:val="000000" w:themeColor="text1"/>
          <w:sz w:val="20"/>
          <w:szCs w:val="20"/>
        </w:rPr>
        <w:t>elektrointenzivnih</w:t>
      </w:r>
      <w:proofErr w:type="spellEnd"/>
      <w:r w:rsidR="002C1FF7" w:rsidRPr="00B0193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podjetij</w:t>
      </w:r>
    </w:p>
    <w:p w14:paraId="36079F6C" w14:textId="77777777" w:rsidR="002C1FF7" w:rsidRPr="00B0193E" w:rsidRDefault="002C1FF7" w:rsidP="00834FA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6194199" w14:textId="77777777" w:rsidR="00B870BC" w:rsidRPr="00B0193E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1F660E7" w14:textId="77777777" w:rsidR="00B870BC" w:rsidRPr="00B0193E" w:rsidRDefault="00B870BC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0193E">
        <w:rPr>
          <w:rFonts w:ascii="Arial" w:hAnsi="Arial" w:cs="Arial"/>
          <w:color w:val="000000" w:themeColor="text1"/>
          <w:sz w:val="20"/>
          <w:szCs w:val="20"/>
        </w:rPr>
        <w:t>I. SPLOŠNE DOLOČBE</w:t>
      </w:r>
    </w:p>
    <w:p w14:paraId="63F03AFC" w14:textId="77777777" w:rsidR="00B870BC" w:rsidRPr="00AF6583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213B0D1" w14:textId="77777777" w:rsidR="00B870BC" w:rsidRPr="00AF6583" w:rsidRDefault="00B870BC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1872EF2F" w14:textId="77777777" w:rsidR="00B870BC" w:rsidRPr="00AF6583" w:rsidRDefault="00B870BC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(predmet zakona)</w:t>
      </w:r>
    </w:p>
    <w:p w14:paraId="4148F0D2" w14:textId="6A00A80A" w:rsidR="00B870BC" w:rsidRPr="00AF6583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Ta zakon določa interventni ukrep dodelitve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 xml:space="preserve">spodbude </w:t>
      </w:r>
      <w:r w:rsidR="00DA5EC8" w:rsidRPr="00AF6583">
        <w:rPr>
          <w:rFonts w:ascii="Arial" w:hAnsi="Arial" w:cs="Arial"/>
          <w:color w:val="000000" w:themeColor="text1"/>
          <w:sz w:val="20"/>
          <w:szCs w:val="20"/>
        </w:rPr>
        <w:t>za pokritje dela stroškov</w:t>
      </w:r>
      <w:r w:rsidR="0094318A" w:rsidRPr="00AF658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električne energije za </w:t>
      </w:r>
      <w:proofErr w:type="spellStart"/>
      <w:r w:rsidR="00200B5C" w:rsidRPr="00AF6583">
        <w:rPr>
          <w:rFonts w:ascii="Arial" w:hAnsi="Arial" w:cs="Arial"/>
          <w:color w:val="000000" w:themeColor="text1"/>
          <w:sz w:val="20"/>
          <w:szCs w:val="20"/>
        </w:rPr>
        <w:t>elektroi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>ntenzivna</w:t>
      </w:r>
      <w:proofErr w:type="spellEnd"/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 podjetja s ciljem ohranitve njihove konkurenčnosti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 xml:space="preserve"> (v nadaljnjem besedilu: spodbude)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264B7DC9" w14:textId="77777777" w:rsidR="00B870BC" w:rsidRPr="00AF6583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9254529" w14:textId="77777777" w:rsidR="00B870BC" w:rsidRPr="00AF6583" w:rsidRDefault="00B870BC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65DB1820" w14:textId="27723C0E" w:rsidR="00B870BC" w:rsidRPr="00AF6583" w:rsidRDefault="00B870BC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(</w:t>
      </w:r>
      <w:r w:rsidR="002172D5" w:rsidRPr="00AF6583">
        <w:rPr>
          <w:rFonts w:ascii="Arial" w:hAnsi="Arial" w:cs="Arial"/>
          <w:color w:val="000000" w:themeColor="text1"/>
          <w:sz w:val="20"/>
          <w:szCs w:val="20"/>
        </w:rPr>
        <w:t>skladnost s pravom Evropske unije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5C3DD0C1" w14:textId="77777777" w:rsidR="00E67DBB" w:rsidRPr="00AF6583" w:rsidRDefault="00E67DBB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311680FC" w14:textId="7E257E59" w:rsidR="00B870BC" w:rsidRPr="00AF6583" w:rsidRDefault="00B870BC" w:rsidP="006461FA">
      <w:pPr>
        <w:pStyle w:val="Odstavekseznama"/>
        <w:numPr>
          <w:ilvl w:val="0"/>
          <w:numId w:val="37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Ukrep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</w:t>
      </w:r>
      <w:r w:rsidR="0024120D" w:rsidRPr="00AF658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>se izvaja v skladu s Sporočilom Komisije C/2025/3602 z dne 4. 7. 2025 – Okvir za ukrepe državne pomoči v podporo dogovoru o čisti industriji</w:t>
      </w:r>
      <w:r w:rsidR="0045559F">
        <w:rPr>
          <w:rFonts w:ascii="Arial" w:hAnsi="Arial" w:cs="Arial"/>
          <w:color w:val="000000" w:themeColor="text1"/>
          <w:sz w:val="20"/>
          <w:szCs w:val="20"/>
        </w:rPr>
        <w:t xml:space="preserve"> (UL C št. 3602 z dne 4. 7. 2025)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617684DE" w14:textId="77777777" w:rsidR="006461FA" w:rsidRPr="00AF6583" w:rsidRDefault="006461FA" w:rsidP="006461FA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5F0482" w14:textId="4E355F66" w:rsidR="00B870BC" w:rsidRPr="00AF6583" w:rsidRDefault="00B870BC" w:rsidP="006461FA">
      <w:pPr>
        <w:pStyle w:val="Odstavekseznama"/>
        <w:numPr>
          <w:ilvl w:val="0"/>
          <w:numId w:val="37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Določbe tega zakona se uporabljajo le po pridobitvi odločitve Evropske komisije o skladnosti ukrepa z notranjim trgom.</w:t>
      </w:r>
    </w:p>
    <w:p w14:paraId="42FAE10F" w14:textId="77777777" w:rsidR="00B870BC" w:rsidRPr="00AF6583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A30F443" w14:textId="77777777" w:rsidR="00B870BC" w:rsidRPr="00AF6583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3179691" w14:textId="77777777" w:rsidR="00B870BC" w:rsidRPr="00AF6583" w:rsidRDefault="00B870BC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5AF8058D" w14:textId="0B39AC3F" w:rsidR="00B870BC" w:rsidRPr="00AF6583" w:rsidRDefault="00B870BC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(</w:t>
      </w:r>
      <w:r w:rsidR="00BE0146">
        <w:rPr>
          <w:rFonts w:ascii="Arial" w:hAnsi="Arial" w:cs="Arial"/>
          <w:color w:val="000000" w:themeColor="text1"/>
          <w:sz w:val="20"/>
          <w:szCs w:val="20"/>
        </w:rPr>
        <w:t>pomen izrazov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472CFB6E" w14:textId="111A0547" w:rsidR="00B870BC" w:rsidRPr="00AF6583" w:rsidRDefault="00F9766A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</w:t>
      </w:r>
      <w:r w:rsidR="00B870BC" w:rsidRPr="00AF6583">
        <w:rPr>
          <w:rFonts w:ascii="Arial" w:hAnsi="Arial" w:cs="Arial"/>
          <w:color w:val="000000" w:themeColor="text1"/>
          <w:sz w:val="20"/>
          <w:szCs w:val="20"/>
        </w:rPr>
        <w:t xml:space="preserve">zrazi, uporabljeni v tem zakonu, </w:t>
      </w:r>
      <w:r>
        <w:rPr>
          <w:rFonts w:ascii="Arial" w:hAnsi="Arial" w:cs="Arial"/>
          <w:color w:val="000000" w:themeColor="text1"/>
          <w:sz w:val="20"/>
          <w:szCs w:val="20"/>
        </w:rPr>
        <w:t>pomenijo</w:t>
      </w:r>
      <w:r w:rsidR="00B870BC" w:rsidRPr="00AF6583">
        <w:rPr>
          <w:rFonts w:ascii="Arial" w:hAnsi="Arial" w:cs="Arial"/>
          <w:color w:val="000000" w:themeColor="text1"/>
          <w:sz w:val="20"/>
          <w:szCs w:val="20"/>
        </w:rPr>
        <w:t>:</w:t>
      </w:r>
    </w:p>
    <w:p w14:paraId="2C1CFDA1" w14:textId="70FB4754" w:rsidR="00B870BC" w:rsidRPr="00AF6583" w:rsidRDefault="00B870BC" w:rsidP="00923477">
      <w:pPr>
        <w:pStyle w:val="Odstavekseznama"/>
        <w:numPr>
          <w:ilvl w:val="0"/>
          <w:numId w:val="2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»</w:t>
      </w:r>
      <w:proofErr w:type="spellStart"/>
      <w:r w:rsidR="00AD21CF">
        <w:rPr>
          <w:rFonts w:ascii="Arial" w:hAnsi="Arial" w:cs="Arial"/>
          <w:color w:val="000000" w:themeColor="text1"/>
          <w:sz w:val="20"/>
          <w:szCs w:val="20"/>
        </w:rPr>
        <w:t>elektro</w:t>
      </w:r>
      <w:r w:rsidRPr="00AF6583">
        <w:rPr>
          <w:rFonts w:ascii="Arial" w:hAnsi="Arial" w:cs="Arial"/>
          <w:color w:val="000000" w:themeColor="text1"/>
          <w:sz w:val="20"/>
          <w:szCs w:val="20"/>
        </w:rPr>
        <w:t>intenzivno</w:t>
      </w:r>
      <w:proofErr w:type="spellEnd"/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 podjetje« je podjetje, katerega </w:t>
      </w:r>
      <w:r w:rsidR="00D950E7" w:rsidRPr="00AF6583">
        <w:rPr>
          <w:rFonts w:ascii="Arial" w:hAnsi="Arial" w:cs="Arial"/>
          <w:color w:val="000000" w:themeColor="text1"/>
          <w:sz w:val="20"/>
          <w:szCs w:val="20"/>
        </w:rPr>
        <w:t xml:space="preserve">povprečna </w:t>
      </w:r>
      <w:proofErr w:type="spellStart"/>
      <w:r w:rsidR="00D950E7" w:rsidRPr="00AF6583">
        <w:rPr>
          <w:rFonts w:ascii="Arial" w:hAnsi="Arial" w:cs="Arial"/>
          <w:color w:val="000000" w:themeColor="text1"/>
          <w:sz w:val="20"/>
          <w:szCs w:val="20"/>
        </w:rPr>
        <w:t>elektrointenzivnost</w:t>
      </w:r>
      <w:proofErr w:type="spellEnd"/>
      <w:r w:rsidR="00D950E7" w:rsidRPr="00AF6583">
        <w:rPr>
          <w:rFonts w:ascii="Arial" w:hAnsi="Arial" w:cs="Arial"/>
          <w:color w:val="000000" w:themeColor="text1"/>
          <w:sz w:val="20"/>
          <w:szCs w:val="20"/>
        </w:rPr>
        <w:t xml:space="preserve"> v zadnjih treh letih presega 5 %</w:t>
      </w:r>
      <w:r w:rsidR="00693C7B" w:rsidRPr="00AF6583">
        <w:rPr>
          <w:rFonts w:ascii="Arial" w:hAnsi="Arial" w:cs="Arial"/>
          <w:color w:val="000000" w:themeColor="text1"/>
          <w:sz w:val="20"/>
          <w:szCs w:val="20"/>
        </w:rPr>
        <w:t>, p</w:t>
      </w:r>
      <w:r w:rsidR="002C1FF7" w:rsidRPr="00AF6583">
        <w:rPr>
          <w:rFonts w:ascii="Arial" w:hAnsi="Arial" w:cs="Arial"/>
          <w:color w:val="000000" w:themeColor="text1"/>
          <w:sz w:val="20"/>
          <w:szCs w:val="20"/>
        </w:rPr>
        <w:t xml:space="preserve">ri čemer se </w:t>
      </w:r>
      <w:proofErr w:type="spellStart"/>
      <w:r w:rsidR="002C1FF7" w:rsidRPr="00AF6583">
        <w:rPr>
          <w:rFonts w:ascii="Arial" w:hAnsi="Arial" w:cs="Arial"/>
          <w:color w:val="000000" w:themeColor="text1"/>
          <w:sz w:val="20"/>
          <w:szCs w:val="20"/>
        </w:rPr>
        <w:t>elektrointenzivnost</w:t>
      </w:r>
      <w:proofErr w:type="spellEnd"/>
      <w:r w:rsidR="002C1FF7" w:rsidRPr="00AF6583">
        <w:rPr>
          <w:rFonts w:ascii="Arial" w:hAnsi="Arial" w:cs="Arial"/>
          <w:color w:val="000000" w:themeColor="text1"/>
          <w:sz w:val="20"/>
          <w:szCs w:val="20"/>
        </w:rPr>
        <w:t xml:space="preserve"> določi kot odstotni delež povprečja stroškov končnega odjemalca električne energije v zadnjih treh letih za porabo električne energije na vseh njegovi prevzemno-predajnih mestih od</w:t>
      </w:r>
      <w:r w:rsidR="00C96CF2" w:rsidRPr="00AF6583">
        <w:rPr>
          <w:rFonts w:ascii="Arial" w:hAnsi="Arial" w:cs="Arial"/>
          <w:color w:val="000000" w:themeColor="text1"/>
          <w:sz w:val="20"/>
          <w:szCs w:val="20"/>
        </w:rPr>
        <w:t xml:space="preserve"> njegovega</w:t>
      </w:r>
      <w:r w:rsidR="002C1FF7" w:rsidRPr="00AF6583">
        <w:rPr>
          <w:rFonts w:ascii="Arial" w:hAnsi="Arial" w:cs="Arial"/>
          <w:color w:val="000000" w:themeColor="text1"/>
          <w:sz w:val="20"/>
          <w:szCs w:val="20"/>
        </w:rPr>
        <w:t xml:space="preserve"> povprečja bruto dodane vrednosti v zadnjih treh letih. Če gre za končnega odjemalca električne energije, ki posluje manj kot eno leto, se v prvem letu poslovanja uporabijo projekcije podatkov, za drugo leto podatki za preteklo leto poslovanja, za tretje leto pa se uporabi povprečje podatkov za prvo in drugo leto poslovanja;</w:t>
      </w:r>
    </w:p>
    <w:p w14:paraId="52AB6EF7" w14:textId="4A49B1D4" w:rsidR="00433BF6" w:rsidRPr="00AF6583" w:rsidRDefault="00433BF6" w:rsidP="00433BF6">
      <w:pPr>
        <w:pStyle w:val="Odstavekseznama"/>
        <w:numPr>
          <w:ilvl w:val="0"/>
          <w:numId w:val="2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»</w:t>
      </w:r>
      <w:bookmarkStart w:id="0" w:name="_Hlk213325212"/>
      <w:r w:rsidRPr="00AF6583">
        <w:rPr>
          <w:rFonts w:ascii="Arial" w:hAnsi="Arial" w:cs="Arial"/>
          <w:color w:val="000000" w:themeColor="text1"/>
          <w:sz w:val="20"/>
          <w:szCs w:val="20"/>
        </w:rPr>
        <w:t>referenčna tržna cena električne energije za posamezno leto</w:t>
      </w:r>
      <w:bookmarkEnd w:id="0"/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« je cena v EUR/MWh, ki se določi na podlagi povprečja zadnjih dvanajst mesečnih cen produkta »EEX-PXE </w:t>
      </w:r>
      <w:proofErr w:type="spellStart"/>
      <w:r w:rsidRPr="00AF6583">
        <w:rPr>
          <w:rFonts w:ascii="Arial" w:hAnsi="Arial" w:cs="Arial"/>
          <w:color w:val="000000" w:themeColor="text1"/>
          <w:sz w:val="20"/>
          <w:szCs w:val="20"/>
        </w:rPr>
        <w:t>Slovenian</w:t>
      </w:r>
      <w:proofErr w:type="spellEnd"/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AF6583">
        <w:rPr>
          <w:rFonts w:ascii="Arial" w:hAnsi="Arial" w:cs="Arial"/>
          <w:color w:val="000000" w:themeColor="text1"/>
          <w:sz w:val="20"/>
          <w:szCs w:val="20"/>
        </w:rPr>
        <w:t>Power</w:t>
      </w:r>
      <w:proofErr w:type="spellEnd"/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 Base </w:t>
      </w:r>
      <w:proofErr w:type="spellStart"/>
      <w:r w:rsidRPr="00AF6583">
        <w:rPr>
          <w:rFonts w:ascii="Arial" w:hAnsi="Arial" w:cs="Arial"/>
          <w:color w:val="000000" w:themeColor="text1"/>
          <w:sz w:val="20"/>
          <w:szCs w:val="20"/>
        </w:rPr>
        <w:t>Year</w:t>
      </w:r>
      <w:proofErr w:type="spellEnd"/>
      <w:r w:rsidRPr="00AF6583">
        <w:rPr>
          <w:rFonts w:ascii="Arial" w:hAnsi="Arial" w:cs="Arial"/>
          <w:color w:val="000000" w:themeColor="text1"/>
          <w:sz w:val="20"/>
          <w:szCs w:val="20"/>
        </w:rPr>
        <w:t xml:space="preserve"> Future« pred tem letom. Vrednost se zaokroži na dve decimalni mesti</w:t>
      </w:r>
      <w:r w:rsidR="00030F83"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68CA7E6A" w14:textId="2CF514A9" w:rsidR="00B870BC" w:rsidRPr="00AF6583" w:rsidRDefault="00923477" w:rsidP="003351BB">
      <w:pPr>
        <w:pStyle w:val="Odstavekseznama"/>
        <w:numPr>
          <w:ilvl w:val="0"/>
          <w:numId w:val="2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F6583">
        <w:rPr>
          <w:rFonts w:ascii="Arial" w:hAnsi="Arial" w:cs="Arial"/>
          <w:color w:val="000000" w:themeColor="text1"/>
          <w:sz w:val="20"/>
          <w:szCs w:val="20"/>
        </w:rPr>
        <w:t>»upravičeni sektor</w:t>
      </w:r>
      <w:r w:rsidR="00372AA3" w:rsidRPr="00AF6583">
        <w:rPr>
          <w:rFonts w:ascii="Arial" w:hAnsi="Arial" w:cs="Arial"/>
          <w:color w:val="000000" w:themeColor="text1"/>
          <w:sz w:val="20"/>
          <w:szCs w:val="20"/>
        </w:rPr>
        <w:t>« je vsak sektor, ki ga je Evropska komisija zajela v Prilogi 1 Smernic o državni pomoči za podnebje, varstvo okolja in energijo za leto 2022 (</w:t>
      </w:r>
      <w:r w:rsidR="003F5A36" w:rsidRPr="003F5A36">
        <w:rPr>
          <w:rFonts w:ascii="Arial" w:hAnsi="Arial" w:cs="Arial"/>
          <w:color w:val="000000" w:themeColor="text1"/>
          <w:sz w:val="20"/>
          <w:szCs w:val="20"/>
        </w:rPr>
        <w:t xml:space="preserve">UL C </w:t>
      </w:r>
      <w:r w:rsidR="003F5A36">
        <w:rPr>
          <w:rFonts w:ascii="Arial" w:hAnsi="Arial" w:cs="Arial"/>
          <w:color w:val="000000" w:themeColor="text1"/>
          <w:sz w:val="20"/>
          <w:szCs w:val="20"/>
        </w:rPr>
        <w:t xml:space="preserve">št. </w:t>
      </w:r>
      <w:r w:rsidR="003F5A36" w:rsidRPr="003F5A36">
        <w:rPr>
          <w:rFonts w:ascii="Arial" w:hAnsi="Arial" w:cs="Arial"/>
          <w:color w:val="000000" w:themeColor="text1"/>
          <w:sz w:val="20"/>
          <w:szCs w:val="20"/>
        </w:rPr>
        <w:t xml:space="preserve">80 </w:t>
      </w:r>
      <w:r w:rsidR="003F5A36">
        <w:rPr>
          <w:rFonts w:ascii="Arial" w:hAnsi="Arial" w:cs="Arial"/>
          <w:color w:val="000000" w:themeColor="text1"/>
          <w:sz w:val="20"/>
          <w:szCs w:val="20"/>
        </w:rPr>
        <w:t xml:space="preserve">z dne </w:t>
      </w:r>
      <w:r w:rsidR="003F5A36" w:rsidRPr="003F5A36">
        <w:rPr>
          <w:rFonts w:ascii="Arial" w:hAnsi="Arial" w:cs="Arial"/>
          <w:color w:val="000000" w:themeColor="text1"/>
          <w:sz w:val="20"/>
          <w:szCs w:val="20"/>
        </w:rPr>
        <w:t>18. 2. 2022, str. 1</w:t>
      </w:r>
      <w:r w:rsidR="00372AA3" w:rsidRPr="00AF6583">
        <w:rPr>
          <w:rFonts w:ascii="Arial" w:hAnsi="Arial" w:cs="Arial"/>
          <w:color w:val="000000" w:themeColor="text1"/>
          <w:sz w:val="20"/>
          <w:szCs w:val="20"/>
        </w:rPr>
        <w:t>)</w:t>
      </w:r>
      <w:r w:rsidR="003A63CD" w:rsidRPr="00AF6583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="00372AA3" w:rsidRPr="00AF6583">
        <w:rPr>
          <w:rFonts w:ascii="Arial" w:hAnsi="Arial" w:cs="Arial"/>
          <w:color w:val="000000" w:themeColor="text1"/>
          <w:sz w:val="20"/>
          <w:szCs w:val="20"/>
        </w:rPr>
        <w:t xml:space="preserve">oziroma ga je v postopku priglasitve ukrepa državne pomoči Evropska komisija za Republiko Slovenijo potrdila na podlagi dokazil o izpolnjevanju meril za upravičenost iz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>Sporočila Komisije</w:t>
      </w:r>
      <w:r w:rsidR="0045559F">
        <w:rPr>
          <w:rFonts w:ascii="Arial" w:hAnsi="Arial" w:cs="Arial"/>
          <w:color w:val="000000" w:themeColor="text1"/>
          <w:sz w:val="20"/>
          <w:szCs w:val="20"/>
        </w:rPr>
        <w:t xml:space="preserve"> C/2025/3602 z dne 4. 7. 2025 - </w:t>
      </w:r>
      <w:r w:rsidR="00372AA3" w:rsidRPr="00AF6583">
        <w:rPr>
          <w:rFonts w:ascii="Arial" w:hAnsi="Arial" w:cs="Arial"/>
          <w:color w:val="000000" w:themeColor="text1"/>
          <w:sz w:val="20"/>
          <w:szCs w:val="20"/>
        </w:rPr>
        <w:t>Okvir za ukrepe državne pomoči v podporo dogovoru o čisti energiji</w:t>
      </w:r>
      <w:r w:rsidR="00B3740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 xml:space="preserve">(UL C št. 3602 </w:t>
      </w:r>
      <w:r w:rsidR="00B3740E" w:rsidRPr="00B3740E">
        <w:rPr>
          <w:rFonts w:ascii="Arial" w:hAnsi="Arial" w:cs="Arial"/>
          <w:color w:val="000000" w:themeColor="text1"/>
          <w:sz w:val="20"/>
          <w:szCs w:val="20"/>
        </w:rPr>
        <w:t xml:space="preserve">z dne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>4</w:t>
      </w:r>
      <w:r w:rsidR="00B3740E" w:rsidRPr="00B3740E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>7</w:t>
      </w:r>
      <w:r w:rsidR="00B3740E" w:rsidRPr="00B3740E">
        <w:rPr>
          <w:rFonts w:ascii="Arial" w:hAnsi="Arial" w:cs="Arial"/>
          <w:color w:val="000000" w:themeColor="text1"/>
          <w:sz w:val="20"/>
          <w:szCs w:val="20"/>
        </w:rPr>
        <w:t>. 2025</w:t>
      </w:r>
      <w:r w:rsidR="00B3740E">
        <w:rPr>
          <w:rFonts w:ascii="Arial" w:hAnsi="Arial" w:cs="Arial"/>
          <w:color w:val="000000" w:themeColor="text1"/>
          <w:sz w:val="20"/>
          <w:szCs w:val="20"/>
        </w:rPr>
        <w:t>)</w:t>
      </w:r>
      <w:r w:rsidR="00372AA3" w:rsidRPr="00AF6583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3B6090E2" w14:textId="2D32517D" w:rsidR="00B870BC" w:rsidRPr="007826C7" w:rsidRDefault="00B870BC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>II. UPRAVIČENCI IN POGOJI</w:t>
      </w:r>
    </w:p>
    <w:p w14:paraId="02A308EB" w14:textId="77777777" w:rsidR="00B870BC" w:rsidRPr="007826C7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399D88B" w14:textId="77777777" w:rsidR="00B870BC" w:rsidRPr="007826C7" w:rsidRDefault="00B870BC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lastRenderedPageBreak/>
        <w:t>člen</w:t>
      </w:r>
    </w:p>
    <w:p w14:paraId="001516AF" w14:textId="7E6CFEF3" w:rsidR="00B870BC" w:rsidRPr="007826C7" w:rsidRDefault="00B870BC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(upravičenci do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>spodbude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57D0BDB3" w14:textId="4B919ED4" w:rsidR="00292BD9" w:rsidRPr="007826C7" w:rsidRDefault="00B870BC" w:rsidP="00292BD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(1) </w:t>
      </w:r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2D518E" w:rsidRPr="007826C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 xml:space="preserve">po tem zakonu so upravičena </w:t>
      </w:r>
      <w:proofErr w:type="spellStart"/>
      <w:r w:rsidR="00C3114C">
        <w:rPr>
          <w:rFonts w:ascii="Arial" w:hAnsi="Arial" w:cs="Arial"/>
          <w:color w:val="000000" w:themeColor="text1"/>
          <w:sz w:val="20"/>
          <w:szCs w:val="20"/>
        </w:rPr>
        <w:t>elektro</w:t>
      </w:r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>intenzivna</w:t>
      </w:r>
      <w:proofErr w:type="spellEnd"/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 xml:space="preserve"> podjetja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 xml:space="preserve"> iz upravičenih sektorjev</w:t>
      </w:r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>, ki izpolnjujejo naslednje pogoje:</w:t>
      </w:r>
    </w:p>
    <w:p w14:paraId="7E0A56D6" w14:textId="5378F8AF" w:rsidR="00292BD9" w:rsidRPr="007826C7" w:rsidRDefault="00292BD9" w:rsidP="00292BD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skupni letni odjem električne energije znaša vsaj </w:t>
      </w:r>
      <w:r w:rsidR="009914C1" w:rsidRPr="007826C7">
        <w:rPr>
          <w:rFonts w:ascii="Arial" w:hAnsi="Arial" w:cs="Arial"/>
          <w:color w:val="000000" w:themeColor="text1"/>
          <w:sz w:val="20"/>
          <w:szCs w:val="20"/>
        </w:rPr>
        <w:t>15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 GWh,</w:t>
      </w:r>
    </w:p>
    <w:p w14:paraId="6DB255A3" w14:textId="2D70ECD4" w:rsidR="00292BD9" w:rsidRPr="007826C7" w:rsidRDefault="00292BD9" w:rsidP="00292BD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>delež skupnih stroškov dobavljene električne energije v dodani vrednosti podjetja znaša najmanj</w:t>
      </w:r>
      <w:r w:rsidR="009914C1" w:rsidRPr="007826C7">
        <w:rPr>
          <w:rFonts w:ascii="Arial" w:hAnsi="Arial" w:cs="Arial"/>
          <w:color w:val="000000" w:themeColor="text1"/>
          <w:sz w:val="20"/>
          <w:szCs w:val="20"/>
        </w:rPr>
        <w:t xml:space="preserve"> 5 %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,</w:t>
      </w:r>
    </w:p>
    <w:p w14:paraId="38534B85" w14:textId="2F716747" w:rsidR="00292BD9" w:rsidRPr="007826C7" w:rsidRDefault="00292BD9" w:rsidP="005C665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>podjetje ima vzpostavljen sistem upravljanja z energijo (ISO 50001 ali enakovredna rešitev)</w:t>
      </w:r>
      <w:r w:rsidR="00E63A68" w:rsidRPr="007826C7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07876E8C" w14:textId="6E84F492" w:rsidR="00292BD9" w:rsidRPr="007826C7" w:rsidRDefault="00292BD9" w:rsidP="00B1278E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C5F99EF" w14:textId="5422B47E" w:rsidR="00D62055" w:rsidRPr="007826C7" w:rsidRDefault="00292BD9" w:rsidP="00B1278E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(2) </w:t>
      </w:r>
      <w:r w:rsidR="00D62055" w:rsidRPr="007826C7">
        <w:rPr>
          <w:rFonts w:ascii="Arial" w:hAnsi="Arial" w:cs="Arial"/>
          <w:color w:val="000000" w:themeColor="text1"/>
          <w:sz w:val="20"/>
          <w:szCs w:val="20"/>
        </w:rPr>
        <w:t xml:space="preserve">Dokler podjetje ne izvede naložb v </w:t>
      </w:r>
      <w:r w:rsidR="00DB417D" w:rsidRPr="007826C7">
        <w:rPr>
          <w:rFonts w:ascii="Arial" w:hAnsi="Arial" w:cs="Arial"/>
          <w:color w:val="000000" w:themeColor="text1"/>
          <w:sz w:val="20"/>
          <w:szCs w:val="20"/>
        </w:rPr>
        <w:t>razogljičenje</w:t>
      </w:r>
      <w:r w:rsidR="00D62055" w:rsidRPr="007826C7">
        <w:rPr>
          <w:rFonts w:ascii="Arial" w:hAnsi="Arial" w:cs="Arial"/>
          <w:color w:val="000000" w:themeColor="text1"/>
          <w:sz w:val="20"/>
          <w:szCs w:val="20"/>
        </w:rPr>
        <w:t xml:space="preserve">, za katere se je zavezalo s svojim načrtom naložb v vlogi na javni poziv 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po tem ukrepu</w:t>
      </w:r>
      <w:r w:rsidR="00D62055" w:rsidRPr="007826C7">
        <w:rPr>
          <w:rFonts w:ascii="Arial" w:hAnsi="Arial" w:cs="Arial"/>
          <w:color w:val="000000" w:themeColor="text1"/>
          <w:sz w:val="20"/>
          <w:szCs w:val="20"/>
        </w:rPr>
        <w:t>, ne sme:</w:t>
      </w:r>
    </w:p>
    <w:p w14:paraId="168AC61B" w14:textId="2C871321" w:rsidR="00292BD9" w:rsidRPr="007826C7" w:rsidRDefault="00292BD9" w:rsidP="00D62055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>izplačati dividend</w:t>
      </w:r>
      <w:r w:rsidR="00D62055" w:rsidRPr="007826C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ali izvajati odkup</w:t>
      </w:r>
      <w:r w:rsidR="00D62055" w:rsidRPr="007826C7">
        <w:rPr>
          <w:rFonts w:ascii="Arial" w:hAnsi="Arial" w:cs="Arial"/>
          <w:color w:val="000000" w:themeColor="text1"/>
          <w:sz w:val="20"/>
          <w:szCs w:val="20"/>
        </w:rPr>
        <w:t>a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 lastnih deležev</w:t>
      </w:r>
      <w:r w:rsidR="005673FD">
        <w:rPr>
          <w:rFonts w:ascii="Arial" w:hAnsi="Arial" w:cs="Arial"/>
          <w:color w:val="000000" w:themeColor="text1"/>
          <w:sz w:val="20"/>
          <w:szCs w:val="20"/>
        </w:rPr>
        <w:t xml:space="preserve"> oziroma 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delnic v znesku, ki presega razlik</w:t>
      </w:r>
      <w:r w:rsidR="00D62055" w:rsidRPr="007826C7">
        <w:rPr>
          <w:rFonts w:ascii="Arial" w:hAnsi="Arial" w:cs="Arial"/>
          <w:color w:val="000000" w:themeColor="text1"/>
          <w:sz w:val="20"/>
          <w:szCs w:val="20"/>
        </w:rPr>
        <w:t>o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 med čistim dobičkom in zneskom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24120D" w:rsidRPr="007826C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iz ukrepa v istem letu,</w:t>
      </w:r>
    </w:p>
    <w:p w14:paraId="64DEAC9C" w14:textId="252C2FA7" w:rsidR="00292BD9" w:rsidRPr="007826C7" w:rsidRDefault="00292BD9" w:rsidP="00292BD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>odobriti novih posojil neposrednim lastnikom ali povezanim osebam, razen kratkoročnih likvidnostnih aranžmajev po tržnih pogojih.</w:t>
      </w:r>
    </w:p>
    <w:p w14:paraId="3D8AB4EE" w14:textId="77777777" w:rsidR="002B58F2" w:rsidRPr="007826C7" w:rsidRDefault="002B58F2" w:rsidP="002B58F2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E2BFF00" w14:textId="2C47BC93" w:rsidR="00292BD9" w:rsidRPr="007826C7" w:rsidRDefault="002B58F2" w:rsidP="002B58F2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(3) </w:t>
      </w:r>
      <w:r w:rsidR="00313BDE" w:rsidRPr="007826C7">
        <w:rPr>
          <w:rFonts w:ascii="Arial" w:hAnsi="Arial" w:cs="Arial"/>
          <w:color w:val="000000" w:themeColor="text1"/>
          <w:sz w:val="20"/>
          <w:szCs w:val="20"/>
        </w:rPr>
        <w:t>V</w:t>
      </w:r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 xml:space="preserve"> primeru dovoljenih izplačil ali posojil iz pre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jšnjega </w:t>
      </w:r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>odstavk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a</w:t>
      </w:r>
      <w:r w:rsidR="00292BD9" w:rsidRPr="007826C7">
        <w:rPr>
          <w:rFonts w:ascii="Arial" w:hAnsi="Arial" w:cs="Arial"/>
          <w:color w:val="000000" w:themeColor="text1"/>
          <w:sz w:val="20"/>
          <w:szCs w:val="20"/>
        </w:rPr>
        <w:t xml:space="preserve"> prejeta korist iz tega ukrepa ne sme predstavljati vira sredstev za izplačilo dividend ali odobritev posojil lastnikom ali povezanim osebam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14:paraId="3BA9990B" w14:textId="77777777" w:rsidR="00B870BC" w:rsidRPr="007826C7" w:rsidRDefault="00B870BC" w:rsidP="00834FA1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4610B2B" w14:textId="66ADE9DA" w:rsidR="00B870BC" w:rsidRPr="007826C7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7826C7">
        <w:rPr>
          <w:rFonts w:ascii="Arial" w:hAnsi="Arial" w:cs="Arial"/>
          <w:color w:val="000000" w:themeColor="text1"/>
          <w:sz w:val="20"/>
          <w:szCs w:val="20"/>
        </w:rPr>
        <w:t>(</w:t>
      </w:r>
      <w:r w:rsidR="002B58F2" w:rsidRPr="007826C7">
        <w:rPr>
          <w:rFonts w:ascii="Arial" w:hAnsi="Arial" w:cs="Arial"/>
          <w:color w:val="000000" w:themeColor="text1"/>
          <w:sz w:val="20"/>
          <w:szCs w:val="20"/>
        </w:rPr>
        <w:t>4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 xml:space="preserve">) Do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24120D" w:rsidRPr="007826C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826C7">
        <w:rPr>
          <w:rFonts w:ascii="Arial" w:hAnsi="Arial" w:cs="Arial"/>
          <w:color w:val="000000" w:themeColor="text1"/>
          <w:sz w:val="20"/>
          <w:szCs w:val="20"/>
        </w:rPr>
        <w:t>niso upravičena podjetja v težavah, kot so opredeljena v pravilih EU o državni pomoči.</w:t>
      </w:r>
    </w:p>
    <w:p w14:paraId="0A9E8B15" w14:textId="3A62766A" w:rsidR="00B870BC" w:rsidRPr="005335A4" w:rsidRDefault="00B870BC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335A4">
        <w:rPr>
          <w:rFonts w:ascii="Arial" w:hAnsi="Arial" w:cs="Arial"/>
          <w:color w:val="000000" w:themeColor="text1"/>
          <w:sz w:val="20"/>
          <w:szCs w:val="20"/>
        </w:rPr>
        <w:t>I</w:t>
      </w:r>
      <w:r w:rsidR="00FA2EC9">
        <w:rPr>
          <w:rFonts w:ascii="Arial" w:hAnsi="Arial" w:cs="Arial"/>
          <w:color w:val="000000" w:themeColor="text1"/>
          <w:sz w:val="20"/>
          <w:szCs w:val="20"/>
        </w:rPr>
        <w:t>II</w:t>
      </w:r>
      <w:r w:rsidRPr="005335A4">
        <w:rPr>
          <w:rFonts w:ascii="Arial" w:hAnsi="Arial" w:cs="Arial"/>
          <w:color w:val="000000" w:themeColor="text1"/>
          <w:sz w:val="20"/>
          <w:szCs w:val="20"/>
        </w:rPr>
        <w:t xml:space="preserve">. VIŠINA </w:t>
      </w:r>
      <w:r w:rsidR="00AD21CF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AD21CF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7F4A497D" w14:textId="77777777" w:rsidR="00B870BC" w:rsidRPr="005335A4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A07DE4C" w14:textId="3F2762BB" w:rsidR="00FF4B65" w:rsidRPr="005335A4" w:rsidRDefault="00B870BC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5335A4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5FF24EB3" w14:textId="19C4DE1E" w:rsidR="00B870BC" w:rsidRPr="005335A4" w:rsidRDefault="00B870BC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5335A4">
        <w:rPr>
          <w:rFonts w:ascii="Arial" w:hAnsi="Arial" w:cs="Arial"/>
          <w:color w:val="000000" w:themeColor="text1"/>
          <w:sz w:val="20"/>
          <w:szCs w:val="20"/>
        </w:rPr>
        <w:t>(</w:t>
      </w:r>
      <w:r w:rsidR="00142039" w:rsidRPr="005335A4">
        <w:rPr>
          <w:rFonts w:ascii="Arial" w:hAnsi="Arial" w:cs="Arial"/>
          <w:color w:val="000000" w:themeColor="text1"/>
          <w:sz w:val="20"/>
          <w:szCs w:val="20"/>
        </w:rPr>
        <w:t>določila glede</w:t>
      </w:r>
      <w:r w:rsidR="00347C74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3463" w:rsidRPr="005335A4">
        <w:rPr>
          <w:rFonts w:ascii="Arial" w:hAnsi="Arial" w:cs="Arial"/>
          <w:color w:val="000000" w:themeColor="text1"/>
          <w:sz w:val="20"/>
          <w:szCs w:val="20"/>
        </w:rPr>
        <w:t xml:space="preserve">višine </w:t>
      </w:r>
      <w:r w:rsidR="005108B7">
        <w:rPr>
          <w:rFonts w:ascii="Arial" w:hAnsi="Arial" w:cs="Arial"/>
          <w:color w:val="000000" w:themeColor="text1"/>
          <w:sz w:val="20"/>
          <w:szCs w:val="20"/>
        </w:rPr>
        <w:t>spodbude,</w:t>
      </w:r>
      <w:r w:rsidR="005108B7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3463" w:rsidRPr="005335A4">
        <w:rPr>
          <w:rFonts w:ascii="Arial" w:hAnsi="Arial" w:cs="Arial"/>
          <w:color w:val="000000" w:themeColor="text1"/>
          <w:sz w:val="20"/>
          <w:szCs w:val="20"/>
        </w:rPr>
        <w:t>stroškov električne energije</w:t>
      </w:r>
      <w:r w:rsidR="00C76EDA" w:rsidRPr="005335A4">
        <w:rPr>
          <w:rFonts w:ascii="Arial" w:hAnsi="Arial" w:cs="Arial"/>
          <w:color w:val="000000" w:themeColor="text1"/>
          <w:sz w:val="20"/>
          <w:szCs w:val="20"/>
        </w:rPr>
        <w:t xml:space="preserve">, letih zagotavljanja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24120D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76EDA" w:rsidRPr="005335A4">
        <w:rPr>
          <w:rFonts w:ascii="Arial" w:hAnsi="Arial" w:cs="Arial"/>
          <w:color w:val="000000" w:themeColor="text1"/>
          <w:sz w:val="20"/>
          <w:szCs w:val="20"/>
        </w:rPr>
        <w:t>in dopustnega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 xml:space="preserve"> namena </w:t>
      </w:r>
      <w:r w:rsidR="00B03463" w:rsidRPr="005335A4">
        <w:rPr>
          <w:rFonts w:ascii="Arial" w:hAnsi="Arial" w:cs="Arial"/>
          <w:color w:val="000000" w:themeColor="text1"/>
          <w:sz w:val="20"/>
          <w:szCs w:val="20"/>
        </w:rPr>
        <w:t xml:space="preserve">porabe 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>električne energije</w:t>
      </w:r>
      <w:r w:rsidRPr="005335A4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509FFB65" w14:textId="77777777" w:rsidR="00FF4B65" w:rsidRPr="005335A4" w:rsidRDefault="00FF4B65" w:rsidP="00834FA1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01B76D3" w14:textId="7242E58E" w:rsidR="00B870BC" w:rsidRPr="005335A4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335A4">
        <w:rPr>
          <w:rFonts w:ascii="Arial" w:hAnsi="Arial" w:cs="Arial"/>
          <w:color w:val="000000" w:themeColor="text1"/>
          <w:sz w:val="20"/>
          <w:szCs w:val="20"/>
        </w:rPr>
        <w:t>(</w:t>
      </w:r>
      <w:r w:rsidR="00770BED" w:rsidRPr="005335A4">
        <w:rPr>
          <w:rFonts w:ascii="Arial" w:hAnsi="Arial" w:cs="Arial"/>
          <w:color w:val="000000" w:themeColor="text1"/>
          <w:sz w:val="20"/>
          <w:szCs w:val="20"/>
        </w:rPr>
        <w:t>1</w:t>
      </w:r>
      <w:r w:rsidRPr="005335A4">
        <w:rPr>
          <w:rFonts w:ascii="Arial" w:hAnsi="Arial" w:cs="Arial"/>
          <w:color w:val="000000" w:themeColor="text1"/>
          <w:sz w:val="20"/>
          <w:szCs w:val="20"/>
        </w:rPr>
        <w:t>)</w:t>
      </w:r>
      <w:r w:rsidR="00B03463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>Spodbuda</w:t>
      </w:r>
      <w:r w:rsidR="008844AC" w:rsidRPr="008844A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4318A" w:rsidRPr="008844AC">
        <w:rPr>
          <w:rFonts w:ascii="Arial" w:hAnsi="Arial" w:cs="Arial"/>
          <w:color w:val="000000" w:themeColor="text1"/>
          <w:sz w:val="20"/>
          <w:szCs w:val="20"/>
        </w:rPr>
        <w:t>se upravičenc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>u</w:t>
      </w:r>
      <w:r w:rsidR="0094318A" w:rsidRPr="008844AC">
        <w:rPr>
          <w:rFonts w:ascii="Arial" w:hAnsi="Arial" w:cs="Arial"/>
          <w:color w:val="000000" w:themeColor="text1"/>
          <w:sz w:val="20"/>
          <w:szCs w:val="20"/>
        </w:rPr>
        <w:t xml:space="preserve"> zagotovi za</w:t>
      </w:r>
      <w:r w:rsidR="009E5825" w:rsidRPr="008844A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3463" w:rsidRPr="008844AC">
        <w:rPr>
          <w:rFonts w:ascii="Arial" w:hAnsi="Arial" w:cs="Arial"/>
          <w:color w:val="000000" w:themeColor="text1"/>
          <w:sz w:val="20"/>
          <w:szCs w:val="20"/>
        </w:rPr>
        <w:t xml:space="preserve">pokrivanje </w:t>
      </w:r>
      <w:r w:rsidR="009E5825" w:rsidRPr="008844AC">
        <w:rPr>
          <w:rFonts w:ascii="Arial" w:hAnsi="Arial" w:cs="Arial"/>
          <w:color w:val="000000" w:themeColor="text1"/>
          <w:sz w:val="20"/>
          <w:szCs w:val="20"/>
        </w:rPr>
        <w:t>do</w:t>
      </w:r>
      <w:r w:rsidR="0094318A" w:rsidRPr="008844A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3463" w:rsidRPr="008844AC">
        <w:rPr>
          <w:rFonts w:ascii="Arial" w:hAnsi="Arial" w:cs="Arial"/>
          <w:color w:val="000000" w:themeColor="text1"/>
          <w:sz w:val="20"/>
          <w:szCs w:val="20"/>
        </w:rPr>
        <w:t xml:space="preserve">največ </w:t>
      </w:r>
      <w:r w:rsidR="0094318A" w:rsidRPr="008844AC">
        <w:rPr>
          <w:rFonts w:ascii="Arial" w:hAnsi="Arial" w:cs="Arial"/>
          <w:color w:val="000000" w:themeColor="text1"/>
          <w:sz w:val="20"/>
          <w:szCs w:val="20"/>
        </w:rPr>
        <w:t xml:space="preserve">50 % </w:t>
      </w:r>
      <w:r w:rsidR="00B03463" w:rsidRPr="008844AC">
        <w:rPr>
          <w:rFonts w:ascii="Arial" w:hAnsi="Arial" w:cs="Arial"/>
          <w:color w:val="000000" w:themeColor="text1"/>
          <w:sz w:val="20"/>
          <w:szCs w:val="20"/>
        </w:rPr>
        <w:t xml:space="preserve">stroškov 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 xml:space="preserve">napovedane </w:t>
      </w:r>
      <w:r w:rsidR="00B03463" w:rsidRPr="008844AC">
        <w:rPr>
          <w:rFonts w:ascii="Arial" w:hAnsi="Arial" w:cs="Arial"/>
          <w:color w:val="000000" w:themeColor="text1"/>
          <w:sz w:val="20"/>
          <w:szCs w:val="20"/>
        </w:rPr>
        <w:t xml:space="preserve">porabe električne energije. </w:t>
      </w:r>
      <w:r w:rsidR="00C3114C">
        <w:rPr>
          <w:rFonts w:ascii="Arial" w:hAnsi="Arial" w:cs="Arial"/>
          <w:color w:val="000000" w:themeColor="text1"/>
          <w:sz w:val="20"/>
          <w:szCs w:val="20"/>
        </w:rPr>
        <w:t>S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podbuda</w:t>
      </w:r>
      <w:r w:rsidR="0024120D" w:rsidRPr="008844A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ne sme povzročiti razmer, da bi po njenem prejemu upravičenčevi stroški za električno energijo znašali manj </w:t>
      </w:r>
      <w:r w:rsidR="00DC442B" w:rsidRPr="008844AC">
        <w:rPr>
          <w:rFonts w:ascii="Arial" w:hAnsi="Arial" w:cs="Arial"/>
          <w:color w:val="000000" w:themeColor="text1"/>
          <w:sz w:val="20"/>
          <w:szCs w:val="20"/>
        </w:rPr>
        <w:t xml:space="preserve">kot </w:t>
      </w:r>
      <w:r w:rsidRPr="008844AC">
        <w:rPr>
          <w:rFonts w:ascii="Arial" w:hAnsi="Arial" w:cs="Arial"/>
          <w:color w:val="000000" w:themeColor="text1"/>
          <w:sz w:val="20"/>
          <w:szCs w:val="20"/>
        </w:rPr>
        <w:t xml:space="preserve">50 </w:t>
      </w:r>
      <w:r w:rsidR="008556A8" w:rsidRPr="008844AC">
        <w:rPr>
          <w:rFonts w:ascii="Arial" w:hAnsi="Arial" w:cs="Arial"/>
          <w:color w:val="000000" w:themeColor="text1"/>
          <w:sz w:val="20"/>
          <w:szCs w:val="20"/>
        </w:rPr>
        <w:t>%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 stroškov v primeru plačila</w:t>
      </w:r>
      <w:r w:rsidRPr="008844A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>referenčne tržn</w:t>
      </w:r>
      <w:r w:rsidR="00A2407B" w:rsidRPr="008844AC">
        <w:rPr>
          <w:rFonts w:ascii="Arial" w:hAnsi="Arial" w:cs="Arial"/>
          <w:color w:val="000000" w:themeColor="text1"/>
          <w:sz w:val="20"/>
          <w:szCs w:val="20"/>
        </w:rPr>
        <w:t>e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 cen</w:t>
      </w:r>
      <w:r w:rsidR="00A2407B" w:rsidRPr="008844AC">
        <w:rPr>
          <w:rFonts w:ascii="Arial" w:hAnsi="Arial" w:cs="Arial"/>
          <w:color w:val="000000" w:themeColor="text1"/>
          <w:sz w:val="20"/>
          <w:szCs w:val="20"/>
        </w:rPr>
        <w:t>e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 električne energije. Povprečni strošek</w:t>
      </w:r>
      <w:r w:rsidR="00A244BA" w:rsidRPr="008844AC">
        <w:rPr>
          <w:rFonts w:ascii="Arial" w:hAnsi="Arial" w:cs="Arial"/>
          <w:color w:val="000000" w:themeColor="text1"/>
          <w:sz w:val="20"/>
          <w:szCs w:val="20"/>
        </w:rPr>
        <w:t xml:space="preserve"> za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 električn</w:t>
      </w:r>
      <w:r w:rsidR="00141C97" w:rsidRPr="008844AC">
        <w:rPr>
          <w:rFonts w:ascii="Arial" w:hAnsi="Arial" w:cs="Arial"/>
          <w:color w:val="000000" w:themeColor="text1"/>
          <w:sz w:val="20"/>
          <w:szCs w:val="20"/>
        </w:rPr>
        <w:t>o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 energij</w:t>
      </w:r>
      <w:r w:rsidR="00141C97" w:rsidRPr="008844AC">
        <w:rPr>
          <w:rFonts w:ascii="Arial" w:hAnsi="Arial" w:cs="Arial"/>
          <w:color w:val="000000" w:themeColor="text1"/>
          <w:sz w:val="20"/>
          <w:szCs w:val="20"/>
        </w:rPr>
        <w:t>o</w:t>
      </w:r>
      <w:r w:rsidR="00A244BA" w:rsidRPr="008844AC">
        <w:rPr>
          <w:rFonts w:ascii="Arial" w:hAnsi="Arial" w:cs="Arial"/>
          <w:color w:val="000000" w:themeColor="text1"/>
          <w:sz w:val="20"/>
          <w:szCs w:val="20"/>
        </w:rPr>
        <w:t xml:space="preserve"> brez upoštevanja omrežnine ter drugih obveznih prispevkov in dajatev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244BA" w:rsidRPr="008844AC">
        <w:rPr>
          <w:rFonts w:ascii="Arial" w:hAnsi="Arial" w:cs="Arial"/>
          <w:color w:val="000000" w:themeColor="text1"/>
          <w:sz w:val="20"/>
          <w:szCs w:val="20"/>
        </w:rPr>
        <w:t xml:space="preserve">za upravičenca, 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ki je prejel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spodbudo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="00DC747A" w:rsidRPr="008844AC">
        <w:rPr>
          <w:rFonts w:ascii="Arial" w:hAnsi="Arial" w:cs="Arial"/>
          <w:color w:val="000000" w:themeColor="text1"/>
          <w:sz w:val="20"/>
          <w:szCs w:val="20"/>
        </w:rPr>
        <w:t>ne sme biti nižj</w:t>
      </w:r>
      <w:r w:rsidR="007056B9" w:rsidRPr="008844AC">
        <w:rPr>
          <w:rFonts w:ascii="Arial" w:hAnsi="Arial" w:cs="Arial"/>
          <w:color w:val="000000" w:themeColor="text1"/>
          <w:sz w:val="20"/>
          <w:szCs w:val="20"/>
        </w:rPr>
        <w:t>i</w:t>
      </w:r>
      <w:r w:rsidR="00DC747A" w:rsidRPr="008844AC">
        <w:rPr>
          <w:rFonts w:ascii="Arial" w:hAnsi="Arial" w:cs="Arial"/>
          <w:color w:val="000000" w:themeColor="text1"/>
          <w:sz w:val="20"/>
          <w:szCs w:val="20"/>
        </w:rPr>
        <w:t xml:space="preserve"> od 50 EUR/MWh</w:t>
      </w:r>
      <w:r w:rsidR="00A244BA" w:rsidRPr="008844AC">
        <w:rPr>
          <w:rFonts w:ascii="Arial" w:hAnsi="Arial" w:cs="Arial"/>
          <w:color w:val="000000" w:themeColor="text1"/>
          <w:sz w:val="20"/>
          <w:szCs w:val="20"/>
        </w:rPr>
        <w:t>, pri čemer se mora upoštevati tudi vse druge oblike pomoči, ki jih je upravičenec za posamezno leto prejel za blaženje posledic visokih stroškov električne energije</w:t>
      </w:r>
      <w:r w:rsidRPr="008844AC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51591C8" w14:textId="028EA5D2" w:rsidR="008D645A" w:rsidRPr="005335A4" w:rsidRDefault="00770BED" w:rsidP="008D645A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335A4">
        <w:rPr>
          <w:rFonts w:ascii="Arial" w:hAnsi="Arial" w:cs="Arial"/>
          <w:color w:val="000000" w:themeColor="text1"/>
          <w:sz w:val="20"/>
          <w:szCs w:val="20"/>
        </w:rPr>
        <w:t xml:space="preserve">(2) </w:t>
      </w:r>
      <w:r w:rsidR="00C3114C">
        <w:rPr>
          <w:rFonts w:ascii="Arial" w:hAnsi="Arial" w:cs="Arial"/>
          <w:color w:val="000000" w:themeColor="text1"/>
          <w:sz w:val="20"/>
          <w:szCs w:val="20"/>
        </w:rPr>
        <w:t>S</w:t>
      </w:r>
      <w:r w:rsidR="005108B7">
        <w:rPr>
          <w:rFonts w:ascii="Arial" w:hAnsi="Arial" w:cs="Arial"/>
          <w:color w:val="000000" w:themeColor="text1"/>
          <w:sz w:val="20"/>
          <w:szCs w:val="20"/>
        </w:rPr>
        <w:t>podbuda</w:t>
      </w:r>
      <w:r w:rsidR="005108B7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C123C" w:rsidRPr="005335A4">
        <w:rPr>
          <w:rFonts w:ascii="Arial" w:hAnsi="Arial" w:cs="Arial"/>
          <w:color w:val="000000" w:themeColor="text1"/>
          <w:sz w:val="20"/>
          <w:szCs w:val="20"/>
        </w:rPr>
        <w:t>se upravičencem podeljuje za električno energijo porabljeno v letih 2026, 2027 in 2028. E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>lektričn</w:t>
      </w:r>
      <w:r w:rsidR="009C123C" w:rsidRPr="005335A4">
        <w:rPr>
          <w:rFonts w:ascii="Arial" w:hAnsi="Arial" w:cs="Arial"/>
          <w:color w:val="000000" w:themeColor="text1"/>
          <w:sz w:val="20"/>
          <w:szCs w:val="20"/>
        </w:rPr>
        <w:t>a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 xml:space="preserve"> energij</w:t>
      </w:r>
      <w:r w:rsidR="009C123C" w:rsidRPr="005335A4">
        <w:rPr>
          <w:rFonts w:ascii="Arial" w:hAnsi="Arial" w:cs="Arial"/>
          <w:color w:val="000000" w:themeColor="text1"/>
          <w:sz w:val="20"/>
          <w:szCs w:val="20"/>
        </w:rPr>
        <w:t xml:space="preserve">a 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>mora biti fizično porabljena na ozemlju Republike Slovenije</w:t>
      </w:r>
      <w:r w:rsidR="007056B9" w:rsidRPr="005335A4">
        <w:rPr>
          <w:rFonts w:ascii="Arial" w:hAnsi="Arial" w:cs="Arial"/>
          <w:color w:val="000000" w:themeColor="text1"/>
          <w:sz w:val="20"/>
          <w:szCs w:val="20"/>
        </w:rPr>
        <w:t>. Te električne energije upravičenec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 xml:space="preserve"> ne sme prodajati, prenašati ali posredno prenesti tretjim osebam.</w:t>
      </w:r>
      <w:r w:rsidR="004F495B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 xml:space="preserve">Upravičenec mora voditi </w:t>
      </w:r>
      <w:r w:rsidR="009C123C" w:rsidRPr="005335A4">
        <w:rPr>
          <w:rFonts w:ascii="Arial" w:hAnsi="Arial" w:cs="Arial"/>
          <w:color w:val="000000" w:themeColor="text1"/>
          <w:sz w:val="20"/>
          <w:szCs w:val="20"/>
        </w:rPr>
        <w:t xml:space="preserve">natančno 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 xml:space="preserve">evidenco o </w:t>
      </w:r>
      <w:r w:rsidR="009C123C" w:rsidRPr="005335A4">
        <w:rPr>
          <w:rFonts w:ascii="Arial" w:hAnsi="Arial" w:cs="Arial"/>
          <w:color w:val="000000" w:themeColor="text1"/>
          <w:sz w:val="20"/>
          <w:szCs w:val="20"/>
        </w:rPr>
        <w:t xml:space="preserve">porabi in 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>cenah</w:t>
      </w:r>
      <w:r w:rsidR="007056B9" w:rsidRPr="005335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C123C" w:rsidRPr="005335A4">
        <w:rPr>
          <w:rFonts w:ascii="Arial" w:hAnsi="Arial" w:cs="Arial"/>
          <w:color w:val="000000" w:themeColor="text1"/>
          <w:sz w:val="20"/>
          <w:szCs w:val="20"/>
        </w:rPr>
        <w:t xml:space="preserve">nakupa </w:t>
      </w:r>
      <w:r w:rsidR="007056B9" w:rsidRPr="005335A4">
        <w:rPr>
          <w:rFonts w:ascii="Arial" w:hAnsi="Arial" w:cs="Arial"/>
          <w:color w:val="000000" w:themeColor="text1"/>
          <w:sz w:val="20"/>
          <w:szCs w:val="20"/>
        </w:rPr>
        <w:t>električne energije</w:t>
      </w:r>
      <w:r w:rsidR="008D645A" w:rsidRPr="005335A4">
        <w:rPr>
          <w:rFonts w:ascii="Arial" w:hAnsi="Arial" w:cs="Arial"/>
          <w:color w:val="000000" w:themeColor="text1"/>
          <w:sz w:val="20"/>
          <w:szCs w:val="20"/>
        </w:rPr>
        <w:t xml:space="preserve">, ki </w:t>
      </w:r>
      <w:r w:rsidR="007056B9" w:rsidRPr="005335A4">
        <w:rPr>
          <w:rFonts w:ascii="Arial" w:hAnsi="Arial" w:cs="Arial"/>
          <w:color w:val="000000" w:themeColor="text1"/>
          <w:sz w:val="20"/>
          <w:szCs w:val="20"/>
        </w:rPr>
        <w:t xml:space="preserve">je </w:t>
      </w:r>
      <w:r w:rsidR="00843D9E">
        <w:rPr>
          <w:rFonts w:ascii="Arial" w:hAnsi="Arial" w:cs="Arial"/>
          <w:color w:val="000000" w:themeColor="text1"/>
          <w:sz w:val="20"/>
          <w:szCs w:val="20"/>
        </w:rPr>
        <w:t>predmet ukrepa iz tega</w:t>
      </w:r>
      <w:r w:rsidR="00CB6E49" w:rsidRPr="005335A4">
        <w:rPr>
          <w:rFonts w:ascii="Arial" w:hAnsi="Arial" w:cs="Arial"/>
          <w:color w:val="000000" w:themeColor="text1"/>
          <w:sz w:val="20"/>
          <w:szCs w:val="20"/>
        </w:rPr>
        <w:t xml:space="preserve"> zakon</w:t>
      </w:r>
      <w:r w:rsidR="00843D9E">
        <w:rPr>
          <w:rFonts w:ascii="Arial" w:hAnsi="Arial" w:cs="Arial"/>
          <w:color w:val="000000" w:themeColor="text1"/>
          <w:sz w:val="20"/>
          <w:szCs w:val="20"/>
        </w:rPr>
        <w:t>a</w:t>
      </w:r>
      <w:r w:rsidR="000A1EAC" w:rsidRPr="005335A4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326B7955" w14:textId="77777777" w:rsidR="008D645A" w:rsidRPr="005335A4" w:rsidRDefault="008D645A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BFEBCDA" w14:textId="5FD5EBB7" w:rsidR="00B516B7" w:rsidRPr="0032772B" w:rsidRDefault="00FA2EC9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</w:t>
      </w:r>
      <w:r w:rsidR="00B870BC" w:rsidRPr="0032772B">
        <w:rPr>
          <w:rFonts w:ascii="Arial" w:hAnsi="Arial" w:cs="Arial"/>
          <w:color w:val="000000" w:themeColor="text1"/>
          <w:sz w:val="20"/>
          <w:szCs w:val="20"/>
        </w:rPr>
        <w:t>V.</w:t>
      </w:r>
      <w:r w:rsidR="00B516B7" w:rsidRPr="0032772B">
        <w:rPr>
          <w:rFonts w:ascii="Arial" w:hAnsi="Arial" w:cs="Arial"/>
          <w:color w:val="000000" w:themeColor="text1"/>
          <w:sz w:val="20"/>
          <w:szCs w:val="20"/>
        </w:rPr>
        <w:t xml:space="preserve"> PRISPEVANJE K RAZOGLIČENJU</w:t>
      </w:r>
    </w:p>
    <w:p w14:paraId="35D3C5CA" w14:textId="77777777" w:rsidR="00720B33" w:rsidRPr="0032772B" w:rsidRDefault="00720B33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bookmarkStart w:id="1" w:name="_Hlk206655034"/>
      <w:r w:rsidRPr="0032772B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2883052D" w14:textId="58DBB46A" w:rsidR="00720B33" w:rsidRPr="0032772B" w:rsidRDefault="00720B33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(upravičene naložbe v </w:t>
      </w:r>
      <w:proofErr w:type="spellStart"/>
      <w:r w:rsidRPr="0032772B">
        <w:rPr>
          <w:rFonts w:ascii="Arial" w:hAnsi="Arial" w:cs="Arial"/>
          <w:color w:val="000000" w:themeColor="text1"/>
          <w:sz w:val="20"/>
          <w:szCs w:val="20"/>
        </w:rPr>
        <w:t>razogličenje</w:t>
      </w:r>
      <w:proofErr w:type="spellEnd"/>
      <w:r w:rsidRPr="0032772B">
        <w:rPr>
          <w:rFonts w:ascii="Arial" w:hAnsi="Arial" w:cs="Arial"/>
          <w:color w:val="000000" w:themeColor="text1"/>
          <w:sz w:val="20"/>
          <w:szCs w:val="20"/>
        </w:rPr>
        <w:t>)</w:t>
      </w:r>
    </w:p>
    <w:bookmarkEnd w:id="1"/>
    <w:p w14:paraId="19267C33" w14:textId="77777777" w:rsidR="00C87418" w:rsidRPr="0032772B" w:rsidRDefault="00C87418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DEA388C" w14:textId="357C2D7A" w:rsidR="00C87418" w:rsidRPr="0032772B" w:rsidRDefault="005108B7" w:rsidP="00FF44AD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Prejemniki spodbud </w:t>
      </w:r>
      <w:r w:rsidR="00C87418" w:rsidRPr="0032772B">
        <w:rPr>
          <w:rFonts w:ascii="Arial" w:hAnsi="Arial" w:cs="Arial"/>
          <w:color w:val="000000" w:themeColor="text1"/>
          <w:sz w:val="20"/>
          <w:szCs w:val="20"/>
        </w:rPr>
        <w:t xml:space="preserve">morajo vsaj 50 % zneska </w:t>
      </w:r>
      <w:r>
        <w:rPr>
          <w:rFonts w:ascii="Arial" w:hAnsi="Arial" w:cs="Arial"/>
          <w:color w:val="000000" w:themeColor="text1"/>
          <w:sz w:val="20"/>
          <w:szCs w:val="20"/>
        </w:rPr>
        <w:t>prejetih spodbud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</w:rPr>
        <w:t>investirati v</w:t>
      </w:r>
      <w:r w:rsidR="00C87418" w:rsidRPr="0032772B">
        <w:rPr>
          <w:rFonts w:ascii="Arial" w:hAnsi="Arial" w:cs="Arial"/>
          <w:color w:val="000000" w:themeColor="text1"/>
          <w:sz w:val="20"/>
          <w:szCs w:val="20"/>
        </w:rPr>
        <w:t xml:space="preserve"> naložbe v:</w:t>
      </w:r>
    </w:p>
    <w:p w14:paraId="4D8842F4" w14:textId="7E4C4C9C" w:rsidR="00C87418" w:rsidRPr="0032772B" w:rsidRDefault="00C87418" w:rsidP="00B70990">
      <w:pPr>
        <w:spacing w:after="0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-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ab/>
      </w:r>
      <w:r w:rsidR="005108B7">
        <w:rPr>
          <w:rFonts w:ascii="Arial" w:hAnsi="Arial" w:cs="Arial"/>
          <w:color w:val="000000" w:themeColor="text1"/>
          <w:sz w:val="20"/>
          <w:szCs w:val="20"/>
        </w:rPr>
        <w:t>naprave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za proizvodnjo energije iz obnovljivih virov, </w:t>
      </w:r>
    </w:p>
    <w:p w14:paraId="7F7D5A49" w14:textId="77777777" w:rsidR="00C87418" w:rsidRPr="0032772B" w:rsidRDefault="00C87418" w:rsidP="00B70990">
      <w:pPr>
        <w:spacing w:after="0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-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ab/>
        <w:t xml:space="preserve">rešitve za shranjevanje energije, </w:t>
      </w:r>
    </w:p>
    <w:p w14:paraId="06FDA5F3" w14:textId="77777777" w:rsidR="00C87418" w:rsidRPr="0032772B" w:rsidRDefault="00C87418" w:rsidP="00B70990">
      <w:pPr>
        <w:spacing w:after="0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lastRenderedPageBreak/>
        <w:t>-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ab/>
        <w:t xml:space="preserve">ukrepe za povečanje prožnosti na strani povpraševanja, </w:t>
      </w:r>
    </w:p>
    <w:p w14:paraId="4BD3FF78" w14:textId="4BCC264F" w:rsidR="00C87418" w:rsidRPr="0032772B" w:rsidRDefault="00C87418" w:rsidP="00B70990">
      <w:pPr>
        <w:spacing w:after="0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-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ab/>
      </w:r>
      <w:r w:rsidR="005108B7">
        <w:rPr>
          <w:rFonts w:ascii="Arial" w:hAnsi="Arial" w:cs="Arial"/>
          <w:color w:val="000000" w:themeColor="text1"/>
          <w:sz w:val="20"/>
          <w:szCs w:val="20"/>
        </w:rPr>
        <w:t xml:space="preserve">ukrepe za 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>izboljšanj</w:t>
      </w:r>
      <w:r w:rsidR="00EF1803" w:rsidRPr="0032772B">
        <w:rPr>
          <w:rFonts w:ascii="Arial" w:hAnsi="Arial" w:cs="Arial"/>
          <w:color w:val="000000" w:themeColor="text1"/>
          <w:sz w:val="20"/>
          <w:szCs w:val="20"/>
        </w:rPr>
        <w:t>a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ene</w:t>
      </w:r>
      <w:r w:rsidR="00DD075D">
        <w:rPr>
          <w:rFonts w:ascii="Arial" w:hAnsi="Arial" w:cs="Arial"/>
          <w:color w:val="000000" w:themeColor="text1"/>
          <w:sz w:val="20"/>
          <w:szCs w:val="20"/>
        </w:rPr>
        <w:t>rgetske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učinkovitosti, ki vplivajo na znižanje porabe električne energije, </w:t>
      </w:r>
    </w:p>
    <w:p w14:paraId="1EFC6E2C" w14:textId="0E7B1CC7" w:rsidR="00C87418" w:rsidRPr="0032772B" w:rsidRDefault="00C87418" w:rsidP="00B70990">
      <w:pPr>
        <w:spacing w:after="0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-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ab/>
      </w:r>
      <w:proofErr w:type="spellStart"/>
      <w:r w:rsidRPr="0032772B">
        <w:rPr>
          <w:rFonts w:ascii="Arial" w:hAnsi="Arial" w:cs="Arial"/>
          <w:color w:val="000000" w:themeColor="text1"/>
          <w:sz w:val="20"/>
          <w:szCs w:val="20"/>
        </w:rPr>
        <w:t>elektrolizatorje</w:t>
      </w:r>
      <w:proofErr w:type="spellEnd"/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za proizvodnjo obnovljivega ali </w:t>
      </w:r>
      <w:proofErr w:type="spellStart"/>
      <w:r w:rsidRPr="0032772B">
        <w:rPr>
          <w:rFonts w:ascii="Arial" w:hAnsi="Arial" w:cs="Arial"/>
          <w:color w:val="000000" w:themeColor="text1"/>
          <w:sz w:val="20"/>
          <w:szCs w:val="20"/>
        </w:rPr>
        <w:t>nizkoogljičnega</w:t>
      </w:r>
      <w:proofErr w:type="spellEnd"/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vodika,</w:t>
      </w:r>
    </w:p>
    <w:p w14:paraId="551B3DB6" w14:textId="77777777" w:rsidR="00C87418" w:rsidRPr="0032772B" w:rsidRDefault="00C87418" w:rsidP="00B70990">
      <w:pPr>
        <w:spacing w:after="0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-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ab/>
        <w:t xml:space="preserve">naložbe za elektrifikacijo s katerimi se zniža poraba fosilnih energentov. </w:t>
      </w:r>
    </w:p>
    <w:p w14:paraId="111B6402" w14:textId="77777777" w:rsidR="00C87418" w:rsidRPr="0032772B" w:rsidRDefault="00C87418" w:rsidP="00834FA1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2D861FD" w14:textId="6CDBBF22" w:rsidR="00C87418" w:rsidRPr="0032772B" w:rsidRDefault="00260DE7" w:rsidP="00834FA1">
      <w:pPr>
        <w:pStyle w:val="Odstavekseznama"/>
        <w:numPr>
          <w:ilvl w:val="0"/>
          <w:numId w:val="3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Za </w:t>
      </w:r>
      <w:r w:rsidR="00C87418" w:rsidRPr="0032772B">
        <w:rPr>
          <w:rFonts w:ascii="Arial" w:hAnsi="Arial" w:cs="Arial"/>
          <w:color w:val="000000" w:themeColor="text1"/>
          <w:sz w:val="20"/>
          <w:szCs w:val="20"/>
        </w:rPr>
        <w:t xml:space="preserve">naložbe 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iz prejšnjega odstavka upravičenci </w:t>
      </w:r>
      <w:r w:rsidR="00C87418" w:rsidRPr="0032772B">
        <w:rPr>
          <w:rFonts w:ascii="Arial" w:hAnsi="Arial" w:cs="Arial"/>
          <w:color w:val="000000" w:themeColor="text1"/>
          <w:sz w:val="20"/>
          <w:szCs w:val="20"/>
        </w:rPr>
        <w:t>ne smejo prejemati pomoči iz drug</w:t>
      </w:r>
      <w:r w:rsidR="00F33623" w:rsidRPr="0032772B">
        <w:rPr>
          <w:rFonts w:ascii="Arial" w:hAnsi="Arial" w:cs="Arial"/>
          <w:color w:val="000000" w:themeColor="text1"/>
          <w:sz w:val="20"/>
          <w:szCs w:val="20"/>
        </w:rPr>
        <w:t>ih</w:t>
      </w:r>
      <w:r w:rsidR="00C87418" w:rsidRPr="0032772B">
        <w:rPr>
          <w:rFonts w:ascii="Arial" w:hAnsi="Arial" w:cs="Arial"/>
          <w:color w:val="000000" w:themeColor="text1"/>
          <w:sz w:val="20"/>
          <w:szCs w:val="20"/>
        </w:rPr>
        <w:t xml:space="preserve"> ukrep</w:t>
      </w:r>
      <w:r w:rsidR="00F33623" w:rsidRPr="0032772B">
        <w:rPr>
          <w:rFonts w:ascii="Arial" w:hAnsi="Arial" w:cs="Arial"/>
          <w:color w:val="000000" w:themeColor="text1"/>
          <w:sz w:val="20"/>
          <w:szCs w:val="20"/>
        </w:rPr>
        <w:t>ov državnih</w:t>
      </w:r>
      <w:r w:rsidR="00C87418" w:rsidRPr="0032772B">
        <w:rPr>
          <w:rFonts w:ascii="Arial" w:hAnsi="Arial" w:cs="Arial"/>
          <w:color w:val="000000" w:themeColor="text1"/>
          <w:sz w:val="20"/>
          <w:szCs w:val="20"/>
        </w:rPr>
        <w:t xml:space="preserve"> pomoči oziroma se ne smejo upoštevati kot izpolnjevanje pogojev za odobritev znižanja obveznosti plačevanja prispevkov za spodbujanje obnovljivih virov energije ali plačil zaradi izpustov toplogrednih plinov</w:t>
      </w:r>
      <w:r w:rsidR="005416B6" w:rsidRPr="0032772B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3EE2B3C5" w14:textId="77777777" w:rsidR="00720B33" w:rsidRPr="0032772B" w:rsidRDefault="00720B33" w:rsidP="00834FA1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785BB8F" w14:textId="77777777" w:rsidR="00720B33" w:rsidRPr="0032772B" w:rsidRDefault="00720B33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00792CC1" w14:textId="3D442D0E" w:rsidR="00720B33" w:rsidRPr="0032772B" w:rsidRDefault="00720B33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(obveznosti glede naložb v </w:t>
      </w:r>
      <w:r w:rsidR="00E352ED" w:rsidRPr="0032772B">
        <w:rPr>
          <w:rFonts w:ascii="Arial" w:hAnsi="Arial" w:cs="Arial"/>
          <w:color w:val="000000" w:themeColor="text1"/>
          <w:sz w:val="20"/>
          <w:szCs w:val="20"/>
        </w:rPr>
        <w:t>razogljičenje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18AB5933" w14:textId="77777777" w:rsidR="00720B33" w:rsidRPr="0032772B" w:rsidRDefault="00720B33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1412996" w14:textId="2CC0C6F7" w:rsidR="00C87418" w:rsidRPr="0032772B" w:rsidRDefault="00C87418" w:rsidP="00834FA1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Naložbe je treba začeti izvajati najkasneje v 48 mesecih od dodelitve </w:t>
      </w:r>
      <w:r w:rsidR="005108B7">
        <w:rPr>
          <w:rFonts w:ascii="Arial" w:hAnsi="Arial" w:cs="Arial"/>
          <w:color w:val="000000" w:themeColor="text1"/>
          <w:sz w:val="20"/>
          <w:szCs w:val="20"/>
        </w:rPr>
        <w:t>spodbud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>, razen če upravičenec</w:t>
      </w:r>
      <w:r w:rsidR="00EF1803" w:rsidRPr="0032772B">
        <w:rPr>
          <w:rFonts w:ascii="Arial" w:hAnsi="Arial" w:cs="Arial"/>
          <w:color w:val="000000" w:themeColor="text1"/>
          <w:sz w:val="20"/>
          <w:szCs w:val="20"/>
        </w:rPr>
        <w:t xml:space="preserve"> z obrazložitvijo v vlogi iz 9. člena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50B92" w:rsidRPr="0032772B">
        <w:rPr>
          <w:rFonts w:ascii="Arial" w:hAnsi="Arial" w:cs="Arial"/>
          <w:color w:val="000000" w:themeColor="text1"/>
          <w:sz w:val="20"/>
          <w:szCs w:val="20"/>
        </w:rPr>
        <w:t xml:space="preserve">tega zakona 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dokaže, da je zaradi </w:t>
      </w:r>
      <w:r w:rsidR="007D4835" w:rsidRPr="0032772B">
        <w:rPr>
          <w:rFonts w:ascii="Arial" w:hAnsi="Arial" w:cs="Arial"/>
          <w:color w:val="000000" w:themeColor="text1"/>
          <w:sz w:val="20"/>
          <w:szCs w:val="20"/>
        </w:rPr>
        <w:t xml:space="preserve">tehničnih 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>razlogov primeren daljši časovni okvir</w:t>
      </w:r>
      <w:r w:rsidR="00720B33" w:rsidRPr="0032772B">
        <w:rPr>
          <w:rFonts w:ascii="Arial" w:hAnsi="Arial" w:cs="Arial"/>
          <w:color w:val="000000" w:themeColor="text1"/>
          <w:sz w:val="20"/>
          <w:szCs w:val="20"/>
        </w:rPr>
        <w:t xml:space="preserve">, kar </w:t>
      </w:r>
      <w:r w:rsidR="0032772B">
        <w:rPr>
          <w:rFonts w:ascii="Arial" w:hAnsi="Arial" w:cs="Arial"/>
          <w:color w:val="000000" w:themeColor="text1"/>
          <w:sz w:val="20"/>
          <w:szCs w:val="20"/>
        </w:rPr>
        <w:t xml:space="preserve">upravičenec </w:t>
      </w:r>
      <w:r w:rsidR="00720B33" w:rsidRPr="0032772B">
        <w:rPr>
          <w:rFonts w:ascii="Arial" w:hAnsi="Arial" w:cs="Arial"/>
          <w:color w:val="000000" w:themeColor="text1"/>
          <w:sz w:val="20"/>
          <w:szCs w:val="20"/>
        </w:rPr>
        <w:t>podrobneje opredeli v vlogi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14:paraId="4501826A" w14:textId="77777777" w:rsidR="00CE7F74" w:rsidRPr="0032772B" w:rsidRDefault="00CE7F74" w:rsidP="00CE7F74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6503002" w14:textId="6768DFCA" w:rsidR="00C87418" w:rsidRPr="0032772B" w:rsidRDefault="00C87418" w:rsidP="00834FA1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Za posamezno naložbo se lahko namenijo </w:t>
      </w:r>
      <w:r w:rsidR="005108B7">
        <w:rPr>
          <w:rFonts w:ascii="Arial" w:hAnsi="Arial" w:cs="Arial"/>
          <w:color w:val="000000" w:themeColor="text1"/>
          <w:sz w:val="20"/>
          <w:szCs w:val="20"/>
        </w:rPr>
        <w:t>spodbude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, ki se prejmejo za več let. </w:t>
      </w:r>
    </w:p>
    <w:p w14:paraId="1A08BFFE" w14:textId="3D5E2957" w:rsidR="00B870BC" w:rsidRPr="0032772B" w:rsidRDefault="00B516B7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V. </w:t>
      </w:r>
      <w:r w:rsidR="00B870BC" w:rsidRPr="0032772B">
        <w:rPr>
          <w:rFonts w:ascii="Arial" w:hAnsi="Arial" w:cs="Arial"/>
          <w:color w:val="000000" w:themeColor="text1"/>
          <w:sz w:val="20"/>
          <w:szCs w:val="20"/>
        </w:rPr>
        <w:t>POSTOPEK</w:t>
      </w:r>
    </w:p>
    <w:p w14:paraId="5CBA3030" w14:textId="77777777" w:rsidR="00B870BC" w:rsidRPr="0032772B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2A58705" w14:textId="3618AB07" w:rsidR="00720B33" w:rsidRPr="0032772B" w:rsidRDefault="00B870BC" w:rsidP="009D6F5D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6DD79520" w14:textId="7832098E" w:rsidR="00B870BC" w:rsidRPr="0032772B" w:rsidRDefault="00B870BC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(vloga in dokumentacija)</w:t>
      </w:r>
    </w:p>
    <w:p w14:paraId="08132B24" w14:textId="77777777" w:rsidR="00FA6492" w:rsidRPr="0032772B" w:rsidRDefault="00FA6492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6BA39E2F" w14:textId="15A9CC3E" w:rsidR="006A0E1C" w:rsidRDefault="00FD1713" w:rsidP="005C75C6">
      <w:pPr>
        <w:pStyle w:val="Odstavekseznama"/>
        <w:numPr>
          <w:ilvl w:val="0"/>
          <w:numId w:val="30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00B5C" w:rsidRPr="0032772B">
        <w:rPr>
          <w:rFonts w:ascii="Arial" w:hAnsi="Arial" w:cs="Arial"/>
          <w:color w:val="000000" w:themeColor="text1"/>
          <w:sz w:val="20"/>
          <w:szCs w:val="20"/>
        </w:rPr>
        <w:t>vsako leto najkasneje do 3</w:t>
      </w:r>
      <w:r w:rsidR="007916A2" w:rsidRPr="0032772B">
        <w:rPr>
          <w:rFonts w:ascii="Arial" w:hAnsi="Arial" w:cs="Arial"/>
          <w:color w:val="000000" w:themeColor="text1"/>
          <w:sz w:val="20"/>
          <w:szCs w:val="20"/>
        </w:rPr>
        <w:t>1</w:t>
      </w:r>
      <w:r w:rsidR="00200B5C" w:rsidRPr="0032772B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  <w:r w:rsidR="007D4835" w:rsidRPr="0032772B">
        <w:rPr>
          <w:rFonts w:ascii="Arial" w:hAnsi="Arial" w:cs="Arial"/>
          <w:color w:val="000000" w:themeColor="text1"/>
          <w:sz w:val="20"/>
          <w:szCs w:val="20"/>
        </w:rPr>
        <w:t>januarja</w:t>
      </w:r>
      <w:r w:rsidR="00200B5C"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87E7E">
        <w:rPr>
          <w:rFonts w:ascii="Arial" w:hAnsi="Arial" w:cs="Arial"/>
          <w:color w:val="000000" w:themeColor="text1"/>
          <w:sz w:val="20"/>
          <w:szCs w:val="20"/>
        </w:rPr>
        <w:t>objavi</w:t>
      </w:r>
      <w:r w:rsidR="00287E7E"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00B5C" w:rsidRPr="0032772B">
        <w:rPr>
          <w:rFonts w:ascii="Arial" w:hAnsi="Arial" w:cs="Arial"/>
          <w:color w:val="000000" w:themeColor="text1"/>
          <w:sz w:val="20"/>
          <w:szCs w:val="20"/>
        </w:rPr>
        <w:t xml:space="preserve">javni poziv za oddajo vlog za </w:t>
      </w:r>
      <w:r w:rsidR="005108B7">
        <w:rPr>
          <w:rFonts w:ascii="Arial" w:hAnsi="Arial" w:cs="Arial"/>
          <w:color w:val="000000" w:themeColor="text1"/>
          <w:sz w:val="20"/>
          <w:szCs w:val="20"/>
        </w:rPr>
        <w:t>dodelitev spodbud</w:t>
      </w:r>
      <w:r w:rsidR="004C45DF" w:rsidRPr="0032772B">
        <w:rPr>
          <w:rFonts w:ascii="Arial" w:hAnsi="Arial" w:cs="Arial"/>
          <w:color w:val="000000" w:themeColor="text1"/>
          <w:sz w:val="20"/>
          <w:szCs w:val="20"/>
        </w:rPr>
        <w:t xml:space="preserve"> za pokrivanje dela stroškov električne energije</w:t>
      </w:r>
      <w:r w:rsidR="00200B5C" w:rsidRPr="0032772B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14:paraId="0DF4F82F" w14:textId="77777777" w:rsidR="004F4F54" w:rsidRDefault="004F4F54" w:rsidP="004F4F54">
      <w:pPr>
        <w:pStyle w:val="Odstavekseznama"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2AD3127" w14:textId="7A9DB264" w:rsidR="00200B5C" w:rsidRPr="0032772B" w:rsidRDefault="006A0E1C" w:rsidP="005108B7">
      <w:pPr>
        <w:pStyle w:val="Odstavekseznama"/>
        <w:numPr>
          <w:ilvl w:val="0"/>
          <w:numId w:val="30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Na objavljen javni poziv se</w:t>
      </w:r>
      <w:r w:rsidR="0032306F" w:rsidRPr="0032772B">
        <w:rPr>
          <w:rFonts w:ascii="Arial" w:hAnsi="Arial" w:cs="Arial"/>
          <w:color w:val="000000" w:themeColor="text1"/>
          <w:sz w:val="20"/>
          <w:szCs w:val="20"/>
        </w:rPr>
        <w:t xml:space="preserve"> lahko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prijavi</w:t>
      </w:r>
      <w:r w:rsidR="0032306F"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C45DF" w:rsidRPr="0032772B">
        <w:rPr>
          <w:rFonts w:ascii="Arial" w:hAnsi="Arial" w:cs="Arial"/>
          <w:color w:val="000000" w:themeColor="text1"/>
          <w:sz w:val="20"/>
          <w:szCs w:val="20"/>
        </w:rPr>
        <w:t xml:space="preserve">vsak </w:t>
      </w:r>
      <w:r w:rsidR="005C75C6" w:rsidRPr="0032772B">
        <w:rPr>
          <w:rFonts w:ascii="Arial" w:hAnsi="Arial" w:cs="Arial"/>
          <w:color w:val="000000" w:themeColor="text1"/>
          <w:sz w:val="20"/>
          <w:szCs w:val="20"/>
        </w:rPr>
        <w:t>upravičen</w:t>
      </w:r>
      <w:r w:rsidR="004C45DF" w:rsidRPr="0032772B">
        <w:rPr>
          <w:rFonts w:ascii="Arial" w:hAnsi="Arial" w:cs="Arial"/>
          <w:color w:val="000000" w:themeColor="text1"/>
          <w:sz w:val="20"/>
          <w:szCs w:val="20"/>
        </w:rPr>
        <w:t>e</w:t>
      </w:r>
      <w:r w:rsidR="005C75C6" w:rsidRPr="0032772B">
        <w:rPr>
          <w:rFonts w:ascii="Arial" w:hAnsi="Arial" w:cs="Arial"/>
          <w:color w:val="000000" w:themeColor="text1"/>
          <w:sz w:val="20"/>
          <w:szCs w:val="20"/>
        </w:rPr>
        <w:t>c, ki izpolnjuje pogoje iz 4. člena tega zakona, če:</w:t>
      </w:r>
    </w:p>
    <w:p w14:paraId="69BFA562" w14:textId="18B9C9F7" w:rsidR="005C75C6" w:rsidRPr="0032772B" w:rsidRDefault="005C75C6" w:rsidP="005C75C6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- nima zapadlih in neporavnanih obveznosti do države, kot so davki, prispevki za socialno varnost, okoljske dajatve</w:t>
      </w:r>
      <w:r w:rsidR="00D62055" w:rsidRPr="0032772B">
        <w:rPr>
          <w:rFonts w:ascii="Arial" w:hAnsi="Arial" w:cs="Arial"/>
          <w:color w:val="000000" w:themeColor="text1"/>
          <w:sz w:val="20"/>
          <w:szCs w:val="20"/>
        </w:rPr>
        <w:t xml:space="preserve"> in</w:t>
      </w:r>
    </w:p>
    <w:p w14:paraId="7838848E" w14:textId="4879F663" w:rsidR="005C75C6" w:rsidRPr="0032772B" w:rsidRDefault="00D62055" w:rsidP="005C75C6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- n</w:t>
      </w:r>
      <w:r w:rsidR="005C75C6" w:rsidRPr="0032772B">
        <w:rPr>
          <w:rFonts w:ascii="Arial" w:hAnsi="Arial" w:cs="Arial"/>
          <w:color w:val="000000" w:themeColor="text1"/>
          <w:sz w:val="20"/>
          <w:szCs w:val="20"/>
        </w:rPr>
        <w:t>ima neporavnan</w:t>
      </w:r>
      <w:r w:rsidRPr="0032772B">
        <w:rPr>
          <w:rFonts w:ascii="Arial" w:hAnsi="Arial" w:cs="Arial"/>
          <w:color w:val="000000" w:themeColor="text1"/>
          <w:sz w:val="20"/>
          <w:szCs w:val="20"/>
        </w:rPr>
        <w:t>ih</w:t>
      </w:r>
      <w:r w:rsidR="005C75C6" w:rsidRPr="0032772B">
        <w:rPr>
          <w:rFonts w:ascii="Arial" w:hAnsi="Arial" w:cs="Arial"/>
          <w:color w:val="000000" w:themeColor="text1"/>
          <w:sz w:val="20"/>
          <w:szCs w:val="20"/>
        </w:rPr>
        <w:t xml:space="preserve"> obveznosti iz naslova odločb o vračilu nezakonito prejete državne pomoči.</w:t>
      </w:r>
    </w:p>
    <w:p w14:paraId="23E576FA" w14:textId="437CEEC7" w:rsidR="00B870BC" w:rsidRPr="009C5874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9C5874">
        <w:rPr>
          <w:rFonts w:ascii="Arial" w:hAnsi="Arial" w:cs="Arial"/>
          <w:color w:val="000000" w:themeColor="text1"/>
          <w:sz w:val="20"/>
          <w:szCs w:val="20"/>
        </w:rPr>
        <w:t>(</w:t>
      </w:r>
      <w:r w:rsidR="006A0E1C" w:rsidRPr="009C5874">
        <w:rPr>
          <w:rFonts w:ascii="Arial" w:hAnsi="Arial" w:cs="Arial"/>
          <w:color w:val="000000" w:themeColor="text1"/>
          <w:sz w:val="20"/>
          <w:szCs w:val="20"/>
        </w:rPr>
        <w:t>3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) </w:t>
      </w:r>
      <w:r w:rsidR="00200B5C" w:rsidRPr="009C5874">
        <w:rPr>
          <w:rFonts w:ascii="Arial" w:hAnsi="Arial" w:cs="Arial"/>
          <w:color w:val="000000" w:themeColor="text1"/>
          <w:sz w:val="20"/>
          <w:szCs w:val="20"/>
        </w:rPr>
        <w:t xml:space="preserve">Upravičenec na podlagi javnega poziva vloži vlogo </w:t>
      </w:r>
      <w:r w:rsidR="006A0E1C" w:rsidRPr="009C5874">
        <w:rPr>
          <w:rFonts w:ascii="Arial" w:hAnsi="Arial" w:cs="Arial"/>
          <w:color w:val="000000" w:themeColor="text1"/>
          <w:sz w:val="20"/>
          <w:szCs w:val="20"/>
        </w:rPr>
        <w:t>pri operaterju trga</w:t>
      </w:r>
      <w:r w:rsidR="00016183" w:rsidRPr="009C5874">
        <w:rPr>
          <w:rFonts w:ascii="Arial" w:hAnsi="Arial" w:cs="Arial"/>
          <w:color w:val="000000" w:themeColor="text1"/>
          <w:sz w:val="20"/>
          <w:szCs w:val="20"/>
        </w:rPr>
        <w:t>, ob upoštevanju določb prvega odstavka 17. člena tega zakona.</w:t>
      </w:r>
      <w:r w:rsidR="00200B5C" w:rsidRPr="009C587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>Vlog</w:t>
      </w:r>
      <w:r w:rsidR="00200B5C" w:rsidRPr="009C5874">
        <w:rPr>
          <w:rFonts w:ascii="Arial" w:hAnsi="Arial" w:cs="Arial"/>
          <w:color w:val="000000" w:themeColor="text1"/>
          <w:sz w:val="20"/>
          <w:szCs w:val="20"/>
        </w:rPr>
        <w:t>a mora vsebovati: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11557DB6" w14:textId="4B431A4A" w:rsidR="005108B7" w:rsidRPr="009C5874" w:rsidRDefault="00530602" w:rsidP="00834FA1">
      <w:pPr>
        <w:pStyle w:val="Odstavekseznama"/>
        <w:numPr>
          <w:ilvl w:val="0"/>
          <w:numId w:val="7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9C5874">
        <w:rPr>
          <w:rFonts w:ascii="Arial" w:hAnsi="Arial" w:cs="Arial"/>
          <w:color w:val="000000" w:themeColor="text1"/>
          <w:sz w:val="20"/>
          <w:szCs w:val="20"/>
        </w:rPr>
        <w:t>n</w:t>
      </w:r>
      <w:r w:rsidR="00E352ED" w:rsidRPr="009C5874">
        <w:rPr>
          <w:rFonts w:ascii="Arial" w:hAnsi="Arial" w:cs="Arial"/>
          <w:color w:val="000000" w:themeColor="text1"/>
          <w:sz w:val="20"/>
          <w:szCs w:val="20"/>
        </w:rPr>
        <w:t xml:space="preserve">apoved porabe električne energije za </w:t>
      </w:r>
      <w:r w:rsidR="005108B7" w:rsidRPr="009C5874">
        <w:rPr>
          <w:rFonts w:ascii="Arial" w:hAnsi="Arial" w:cs="Arial"/>
          <w:color w:val="000000" w:themeColor="text1"/>
          <w:sz w:val="20"/>
          <w:szCs w:val="20"/>
        </w:rPr>
        <w:t xml:space="preserve">tekoče </w:t>
      </w:r>
      <w:r w:rsidR="00E352ED" w:rsidRPr="009C5874">
        <w:rPr>
          <w:rFonts w:ascii="Arial" w:hAnsi="Arial" w:cs="Arial"/>
          <w:color w:val="000000" w:themeColor="text1"/>
          <w:sz w:val="20"/>
          <w:szCs w:val="20"/>
        </w:rPr>
        <w:t>let</w:t>
      </w:r>
      <w:r w:rsidR="00E2721D" w:rsidRPr="009C5874">
        <w:rPr>
          <w:rFonts w:ascii="Arial" w:hAnsi="Arial" w:cs="Arial"/>
          <w:color w:val="000000" w:themeColor="text1"/>
          <w:sz w:val="20"/>
          <w:szCs w:val="20"/>
        </w:rPr>
        <w:t>o</w:t>
      </w:r>
      <w:r w:rsidR="00E352ED" w:rsidRPr="009C5874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</w:p>
    <w:p w14:paraId="114243DD" w14:textId="4A68A911" w:rsidR="00B870BC" w:rsidRPr="009C5874" w:rsidRDefault="00142E70" w:rsidP="00834FA1">
      <w:pPr>
        <w:pStyle w:val="Odstavekseznama"/>
        <w:numPr>
          <w:ilvl w:val="0"/>
          <w:numId w:val="7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9C5874">
        <w:rPr>
          <w:rFonts w:ascii="Arial" w:hAnsi="Arial" w:cs="Arial"/>
          <w:color w:val="000000" w:themeColor="text1"/>
          <w:sz w:val="20"/>
          <w:szCs w:val="20"/>
        </w:rPr>
        <w:t>povpreč</w:t>
      </w:r>
      <w:r w:rsidR="005108B7" w:rsidRPr="009C5874">
        <w:rPr>
          <w:rFonts w:ascii="Arial" w:hAnsi="Arial" w:cs="Arial"/>
          <w:color w:val="000000" w:themeColor="text1"/>
          <w:sz w:val="20"/>
          <w:szCs w:val="20"/>
        </w:rPr>
        <w:t>no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 porab</w:t>
      </w:r>
      <w:r w:rsidR="005108B7" w:rsidRPr="009C5874">
        <w:rPr>
          <w:rFonts w:ascii="Arial" w:hAnsi="Arial" w:cs="Arial"/>
          <w:color w:val="000000" w:themeColor="text1"/>
          <w:sz w:val="20"/>
          <w:szCs w:val="20"/>
        </w:rPr>
        <w:t>o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 električne energije v zadnjih treh zaključenih </w:t>
      </w:r>
      <w:r w:rsidR="00F77E63" w:rsidRPr="009C5874">
        <w:rPr>
          <w:rFonts w:ascii="Arial" w:hAnsi="Arial" w:cs="Arial"/>
          <w:color w:val="000000" w:themeColor="text1"/>
          <w:sz w:val="20"/>
          <w:szCs w:val="20"/>
        </w:rPr>
        <w:t xml:space="preserve">koledarskih 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>letih</w:t>
      </w:r>
      <w:r w:rsidR="00F77E63" w:rsidRPr="009C5874">
        <w:rPr>
          <w:rFonts w:ascii="Arial" w:hAnsi="Arial" w:cs="Arial"/>
          <w:color w:val="000000" w:themeColor="text1"/>
          <w:sz w:val="20"/>
          <w:szCs w:val="20"/>
        </w:rPr>
        <w:t xml:space="preserve"> pred vložitvijo vloge</w:t>
      </w:r>
      <w:r w:rsidR="00E352ED" w:rsidRPr="009C5874">
        <w:rPr>
          <w:rFonts w:ascii="Arial" w:hAnsi="Arial" w:cs="Arial"/>
          <w:color w:val="000000" w:themeColor="text1"/>
          <w:sz w:val="20"/>
          <w:szCs w:val="20"/>
        </w:rPr>
        <w:t xml:space="preserve"> in </w:t>
      </w:r>
      <w:r w:rsidR="00B870BC" w:rsidRPr="009C5874">
        <w:rPr>
          <w:rFonts w:ascii="Arial" w:hAnsi="Arial" w:cs="Arial"/>
          <w:color w:val="000000" w:themeColor="text1"/>
          <w:sz w:val="20"/>
          <w:szCs w:val="20"/>
        </w:rPr>
        <w:t>dokazil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>a</w:t>
      </w:r>
      <w:r w:rsidR="00B870BC" w:rsidRPr="009C5874">
        <w:rPr>
          <w:rFonts w:ascii="Arial" w:hAnsi="Arial" w:cs="Arial"/>
          <w:color w:val="000000" w:themeColor="text1"/>
          <w:sz w:val="20"/>
          <w:szCs w:val="20"/>
        </w:rPr>
        <w:t xml:space="preserve"> o odjemu električne energije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 v teh letih za vsa svoja merilna mesta</w:t>
      </w:r>
      <w:r w:rsidR="00D76BD3" w:rsidRPr="009C5874">
        <w:rPr>
          <w:rFonts w:ascii="Arial" w:hAnsi="Arial" w:cs="Arial"/>
          <w:color w:val="000000" w:themeColor="text1"/>
          <w:sz w:val="20"/>
          <w:szCs w:val="20"/>
        </w:rPr>
        <w:t>;</w:t>
      </w:r>
      <w:r w:rsidR="00016183" w:rsidRPr="009C587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0A6AEAC4" w14:textId="2AE11E76" w:rsidR="00B870BC" w:rsidRPr="0032772B" w:rsidRDefault="00530602" w:rsidP="00834FA1">
      <w:pPr>
        <w:pStyle w:val="Odstavekseznama"/>
        <w:numPr>
          <w:ilvl w:val="0"/>
          <w:numId w:val="7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i</w:t>
      </w:r>
      <w:r w:rsidR="00142E70" w:rsidRPr="0032772B">
        <w:rPr>
          <w:rFonts w:ascii="Arial" w:hAnsi="Arial" w:cs="Arial"/>
          <w:color w:val="000000" w:themeColor="text1"/>
          <w:sz w:val="20"/>
          <w:szCs w:val="20"/>
        </w:rPr>
        <w:t>zračun</w:t>
      </w:r>
      <w:r w:rsidR="004C45DF" w:rsidRPr="0032772B">
        <w:rPr>
          <w:rFonts w:ascii="Arial" w:hAnsi="Arial" w:cs="Arial"/>
          <w:color w:val="000000" w:themeColor="text1"/>
          <w:sz w:val="20"/>
          <w:szCs w:val="20"/>
        </w:rPr>
        <w:t xml:space="preserve"> upravičenčeve</w:t>
      </w:r>
      <w:r w:rsidR="00142E70"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="00142E70" w:rsidRPr="0032772B">
        <w:rPr>
          <w:rFonts w:ascii="Arial" w:hAnsi="Arial" w:cs="Arial"/>
          <w:color w:val="000000" w:themeColor="text1"/>
          <w:sz w:val="20"/>
          <w:szCs w:val="20"/>
        </w:rPr>
        <w:t>elektrointenzivnosti</w:t>
      </w:r>
      <w:proofErr w:type="spellEnd"/>
      <w:r w:rsidR="00142E70"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C45DF" w:rsidRPr="0032772B">
        <w:rPr>
          <w:rFonts w:ascii="Arial" w:hAnsi="Arial" w:cs="Arial"/>
          <w:color w:val="000000" w:themeColor="text1"/>
          <w:sz w:val="20"/>
          <w:szCs w:val="20"/>
        </w:rPr>
        <w:t>na način</w:t>
      </w:r>
      <w:r w:rsidR="00EE62A5" w:rsidRPr="0032772B">
        <w:rPr>
          <w:rFonts w:ascii="Arial" w:hAnsi="Arial" w:cs="Arial"/>
          <w:color w:val="000000" w:themeColor="text1"/>
          <w:sz w:val="20"/>
          <w:szCs w:val="20"/>
        </w:rPr>
        <w:t>,</w:t>
      </w:r>
      <w:r w:rsidR="004C45DF"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42E70" w:rsidRPr="0032772B">
        <w:rPr>
          <w:rFonts w:ascii="Arial" w:hAnsi="Arial" w:cs="Arial"/>
          <w:color w:val="000000" w:themeColor="text1"/>
          <w:sz w:val="20"/>
          <w:szCs w:val="20"/>
        </w:rPr>
        <w:t>kot je definiran v uredbi, ki ureja način določanja in obračunavanja prispevkov za zagotavljanje podpor proizvodnji električne energije v soproizvodnji z visokim izkoristkom in iz obnovljivih virov energije in</w:t>
      </w:r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 xml:space="preserve"> potrebne </w:t>
      </w:r>
      <w:r w:rsidR="00B870BC" w:rsidRPr="0032772B">
        <w:rPr>
          <w:rFonts w:ascii="Arial" w:hAnsi="Arial" w:cs="Arial"/>
          <w:color w:val="000000" w:themeColor="text1"/>
          <w:sz w:val="20"/>
          <w:szCs w:val="20"/>
        </w:rPr>
        <w:t>računovodsk</w:t>
      </w:r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>e</w:t>
      </w:r>
      <w:r w:rsidR="00B870BC" w:rsidRPr="0032772B">
        <w:rPr>
          <w:rFonts w:ascii="Arial" w:hAnsi="Arial" w:cs="Arial"/>
          <w:color w:val="000000" w:themeColor="text1"/>
          <w:sz w:val="20"/>
          <w:szCs w:val="20"/>
        </w:rPr>
        <w:t xml:space="preserve"> izkaz</w:t>
      </w:r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>e</w:t>
      </w:r>
      <w:r w:rsidR="00336E42" w:rsidRPr="0032772B">
        <w:rPr>
          <w:rFonts w:ascii="Arial" w:hAnsi="Arial" w:cs="Arial"/>
          <w:color w:val="000000" w:themeColor="text1"/>
          <w:sz w:val="20"/>
          <w:szCs w:val="20"/>
        </w:rPr>
        <w:t>,</w:t>
      </w:r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 xml:space="preserve"> iz katerih je možno preveriti</w:t>
      </w:r>
      <w:r w:rsidR="004C45DF" w:rsidRPr="0032772B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4835" w:rsidRPr="0032772B">
        <w:rPr>
          <w:rFonts w:ascii="Arial" w:hAnsi="Arial" w:cs="Arial"/>
          <w:color w:val="000000" w:themeColor="text1"/>
          <w:sz w:val="20"/>
          <w:szCs w:val="20"/>
        </w:rPr>
        <w:t>pravilnost</w:t>
      </w:r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 xml:space="preserve"> izračun</w:t>
      </w:r>
      <w:r w:rsidR="007D4835" w:rsidRPr="0032772B">
        <w:rPr>
          <w:rFonts w:ascii="Arial" w:hAnsi="Arial" w:cs="Arial"/>
          <w:color w:val="000000" w:themeColor="text1"/>
          <w:sz w:val="20"/>
          <w:szCs w:val="20"/>
        </w:rPr>
        <w:t>a</w:t>
      </w:r>
      <w:r w:rsidR="003B77D5" w:rsidRPr="0032772B"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6DA3884A" w14:textId="18DE1D21" w:rsidR="00B870BC" w:rsidRPr="0032772B" w:rsidRDefault="00530602" w:rsidP="00834FA1">
      <w:pPr>
        <w:pStyle w:val="Odstavekseznama"/>
        <w:numPr>
          <w:ilvl w:val="0"/>
          <w:numId w:val="7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i</w:t>
      </w:r>
      <w:r w:rsidR="00B870BC" w:rsidRPr="0032772B">
        <w:rPr>
          <w:rFonts w:ascii="Arial" w:hAnsi="Arial" w:cs="Arial"/>
          <w:color w:val="000000" w:themeColor="text1"/>
          <w:sz w:val="20"/>
          <w:szCs w:val="20"/>
        </w:rPr>
        <w:t xml:space="preserve">zjave o izpolnjevanju pogojev iz </w:t>
      </w:r>
      <w:r w:rsidR="00945554">
        <w:rPr>
          <w:rFonts w:ascii="Arial" w:hAnsi="Arial" w:cs="Arial"/>
          <w:color w:val="000000" w:themeColor="text1"/>
          <w:sz w:val="20"/>
          <w:szCs w:val="20"/>
        </w:rPr>
        <w:t>4</w:t>
      </w:r>
      <w:r w:rsidR="00B870BC" w:rsidRPr="0032772B">
        <w:rPr>
          <w:rFonts w:ascii="Arial" w:hAnsi="Arial" w:cs="Arial"/>
          <w:color w:val="000000" w:themeColor="text1"/>
          <w:sz w:val="20"/>
          <w:szCs w:val="20"/>
        </w:rPr>
        <w:t>. člena tega zakona</w:t>
      </w:r>
      <w:r w:rsidR="005C75C6" w:rsidRPr="0032772B">
        <w:rPr>
          <w:rFonts w:ascii="Arial" w:hAnsi="Arial" w:cs="Arial"/>
          <w:color w:val="000000" w:themeColor="text1"/>
          <w:sz w:val="20"/>
          <w:szCs w:val="20"/>
        </w:rPr>
        <w:t xml:space="preserve"> in </w:t>
      </w:r>
      <w:r w:rsidR="006A0E1C">
        <w:rPr>
          <w:rFonts w:ascii="Arial" w:hAnsi="Arial" w:cs="Arial"/>
          <w:color w:val="000000" w:themeColor="text1"/>
          <w:sz w:val="20"/>
          <w:szCs w:val="20"/>
        </w:rPr>
        <w:t>drugega</w:t>
      </w:r>
      <w:r w:rsidR="005C75C6" w:rsidRPr="0032772B">
        <w:rPr>
          <w:rFonts w:ascii="Arial" w:hAnsi="Arial" w:cs="Arial"/>
          <w:color w:val="000000" w:themeColor="text1"/>
          <w:sz w:val="20"/>
          <w:szCs w:val="20"/>
        </w:rPr>
        <w:t xml:space="preserve"> odstavka tega člena</w:t>
      </w:r>
      <w:r w:rsidR="003B77D5" w:rsidRPr="0032772B">
        <w:rPr>
          <w:rFonts w:ascii="Arial" w:hAnsi="Arial" w:cs="Arial"/>
          <w:color w:val="000000" w:themeColor="text1"/>
          <w:sz w:val="20"/>
          <w:szCs w:val="20"/>
        </w:rPr>
        <w:t>;</w:t>
      </w:r>
    </w:p>
    <w:p w14:paraId="75337132" w14:textId="27A81C55" w:rsidR="004B6AC7" w:rsidRPr="004B6AC7" w:rsidRDefault="00530602" w:rsidP="004B6AC7">
      <w:pPr>
        <w:pStyle w:val="Odstavekseznama"/>
        <w:numPr>
          <w:ilvl w:val="0"/>
          <w:numId w:val="7"/>
        </w:numPr>
        <w:spacing w:after="0"/>
        <w:jc w:val="both"/>
      </w:pPr>
      <w:r w:rsidRPr="0032772B">
        <w:rPr>
          <w:rFonts w:ascii="Arial" w:hAnsi="Arial" w:cs="Arial"/>
          <w:color w:val="000000" w:themeColor="text1"/>
          <w:sz w:val="20"/>
          <w:szCs w:val="20"/>
        </w:rPr>
        <w:t>o</w:t>
      </w:r>
      <w:r w:rsidR="00652018" w:rsidRPr="0032772B">
        <w:rPr>
          <w:rFonts w:ascii="Arial" w:hAnsi="Arial" w:cs="Arial"/>
          <w:color w:val="000000" w:themeColor="text1"/>
          <w:sz w:val="20"/>
          <w:szCs w:val="20"/>
        </w:rPr>
        <w:t xml:space="preserve">kvirni </w:t>
      </w:r>
      <w:r w:rsidR="00B870BC" w:rsidRPr="0032772B">
        <w:rPr>
          <w:rFonts w:ascii="Arial" w:hAnsi="Arial" w:cs="Arial"/>
          <w:color w:val="000000" w:themeColor="text1"/>
          <w:sz w:val="20"/>
          <w:szCs w:val="20"/>
        </w:rPr>
        <w:t xml:space="preserve">načrt </w:t>
      </w:r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 xml:space="preserve">izvedbe naložb za prispevanje k </w:t>
      </w:r>
      <w:proofErr w:type="spellStart"/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>razogličenju</w:t>
      </w:r>
      <w:proofErr w:type="spellEnd"/>
      <w:r w:rsidR="009E1B04" w:rsidRPr="0032772B">
        <w:rPr>
          <w:rFonts w:ascii="Arial" w:hAnsi="Arial" w:cs="Arial"/>
          <w:color w:val="000000" w:themeColor="text1"/>
          <w:sz w:val="20"/>
          <w:szCs w:val="20"/>
        </w:rPr>
        <w:t xml:space="preserve">, ki zajema </w:t>
      </w:r>
      <w:r w:rsidR="00652018" w:rsidRPr="0032772B">
        <w:rPr>
          <w:rFonts w:ascii="Arial" w:hAnsi="Arial" w:cs="Arial"/>
          <w:color w:val="000000" w:themeColor="text1"/>
          <w:sz w:val="20"/>
          <w:szCs w:val="20"/>
        </w:rPr>
        <w:t xml:space="preserve">opis naložb, napoved začetka njihovega obratovanja, oceno končne vrednosti naložb in oceno pričakovanega letnega rezultata z vidika </w:t>
      </w:r>
      <w:proofErr w:type="spellStart"/>
      <w:r w:rsidR="00652018" w:rsidRPr="0032772B">
        <w:rPr>
          <w:rFonts w:ascii="Arial" w:hAnsi="Arial" w:cs="Arial"/>
          <w:color w:val="000000" w:themeColor="text1"/>
          <w:sz w:val="20"/>
          <w:szCs w:val="20"/>
        </w:rPr>
        <w:t>razogličenja</w:t>
      </w:r>
      <w:proofErr w:type="spellEnd"/>
      <w:r w:rsidR="00652018" w:rsidRPr="0032772B">
        <w:rPr>
          <w:rFonts w:ascii="Arial" w:hAnsi="Arial" w:cs="Arial"/>
          <w:color w:val="000000" w:themeColor="text1"/>
          <w:sz w:val="20"/>
          <w:szCs w:val="20"/>
        </w:rPr>
        <w:t xml:space="preserve"> (</w:t>
      </w:r>
      <w:r w:rsidR="0086362A" w:rsidRPr="0032772B">
        <w:rPr>
          <w:rFonts w:ascii="Arial" w:hAnsi="Arial" w:cs="Arial"/>
          <w:color w:val="000000" w:themeColor="text1"/>
          <w:sz w:val="20"/>
          <w:szCs w:val="20"/>
        </w:rPr>
        <w:t xml:space="preserve">dodatna </w:t>
      </w:r>
      <w:r w:rsidR="00652018" w:rsidRPr="0032772B">
        <w:rPr>
          <w:rFonts w:ascii="Arial" w:hAnsi="Arial" w:cs="Arial"/>
          <w:color w:val="000000" w:themeColor="text1"/>
          <w:sz w:val="20"/>
          <w:szCs w:val="20"/>
        </w:rPr>
        <w:t xml:space="preserve">proizvodnja energije iz </w:t>
      </w:r>
      <w:r w:rsidR="000A6D6A">
        <w:rPr>
          <w:rFonts w:ascii="Arial" w:hAnsi="Arial" w:cs="Arial"/>
          <w:color w:val="000000" w:themeColor="text1"/>
          <w:sz w:val="20"/>
          <w:szCs w:val="20"/>
        </w:rPr>
        <w:t>obnovljivih virov energije</w:t>
      </w:r>
      <w:r w:rsidR="00652018" w:rsidRPr="0032772B">
        <w:rPr>
          <w:rFonts w:ascii="Arial" w:hAnsi="Arial" w:cs="Arial"/>
          <w:color w:val="000000" w:themeColor="text1"/>
          <w:sz w:val="20"/>
          <w:szCs w:val="20"/>
        </w:rPr>
        <w:t xml:space="preserve">, prihranek električne energije, zmanjšanje izpustov </w:t>
      </w:r>
      <w:r w:rsidR="006846BD" w:rsidRPr="0032772B">
        <w:rPr>
          <w:rFonts w:ascii="Arial" w:hAnsi="Arial" w:cs="Arial"/>
          <w:color w:val="000000" w:themeColor="text1"/>
          <w:sz w:val="20"/>
          <w:szCs w:val="20"/>
        </w:rPr>
        <w:t>toplogrednih plinov</w:t>
      </w:r>
      <w:r w:rsidR="00652018" w:rsidRPr="0032772B">
        <w:rPr>
          <w:rFonts w:ascii="Arial" w:hAnsi="Arial" w:cs="Arial"/>
          <w:color w:val="000000" w:themeColor="text1"/>
          <w:sz w:val="20"/>
          <w:szCs w:val="20"/>
        </w:rPr>
        <w:t xml:space="preserve"> ali znižanje porabe fosilnih energentov).</w:t>
      </w:r>
    </w:p>
    <w:p w14:paraId="0878F9E0" w14:textId="77777777" w:rsidR="004B6AC7" w:rsidRDefault="004B6AC7" w:rsidP="004B6AC7">
      <w:pPr>
        <w:spacing w:after="0"/>
        <w:ind w:left="360"/>
        <w:jc w:val="both"/>
      </w:pPr>
    </w:p>
    <w:p w14:paraId="60210EBC" w14:textId="12A55715" w:rsidR="004B6AC7" w:rsidRDefault="004B6AC7" w:rsidP="004B6AC7">
      <w:pPr>
        <w:spacing w:after="0"/>
        <w:ind w:left="360"/>
        <w:jc w:val="both"/>
        <w:rPr>
          <w:rFonts w:ascii="Arial" w:hAnsi="Arial" w:cs="Arial"/>
          <w:sz w:val="20"/>
          <w:szCs w:val="20"/>
        </w:rPr>
      </w:pPr>
      <w:r w:rsidRPr="006C5B5C">
        <w:rPr>
          <w:rFonts w:ascii="Arial" w:hAnsi="Arial" w:cs="Arial"/>
          <w:sz w:val="20"/>
          <w:szCs w:val="20"/>
        </w:rPr>
        <w:t xml:space="preserve">(4) </w:t>
      </w:r>
      <w:r w:rsidR="00A80DFE" w:rsidRPr="006C5B5C">
        <w:rPr>
          <w:rFonts w:ascii="Arial" w:hAnsi="Arial" w:cs="Arial"/>
          <w:sz w:val="20"/>
          <w:szCs w:val="20"/>
        </w:rPr>
        <w:t>Upravičenec mora v vlogi podati resnične podatke.</w:t>
      </w:r>
      <w:r w:rsidRPr="006C5B5C">
        <w:rPr>
          <w:rFonts w:ascii="Arial" w:hAnsi="Arial" w:cs="Arial"/>
          <w:sz w:val="20"/>
          <w:szCs w:val="20"/>
        </w:rPr>
        <w:t xml:space="preserve"> </w:t>
      </w:r>
    </w:p>
    <w:p w14:paraId="237209BA" w14:textId="452AB171" w:rsidR="00945554" w:rsidRPr="006C5B5C" w:rsidRDefault="00945554" w:rsidP="004B6AC7">
      <w:pPr>
        <w:spacing w:after="0"/>
        <w:ind w:left="360"/>
        <w:jc w:val="both"/>
        <w:rPr>
          <w:rFonts w:ascii="Arial" w:hAnsi="Arial" w:cs="Arial"/>
          <w:sz w:val="20"/>
          <w:szCs w:val="20"/>
        </w:rPr>
      </w:pPr>
      <w:r w:rsidRPr="009C5874">
        <w:rPr>
          <w:rFonts w:ascii="Arial" w:hAnsi="Arial" w:cs="Arial"/>
          <w:sz w:val="20"/>
          <w:szCs w:val="20"/>
        </w:rPr>
        <w:lastRenderedPageBreak/>
        <w:t xml:space="preserve">(5) Če upravičenec poda neresnične podatke ali ne izpolnjuje pogojev, se mu dodeljena </w:t>
      </w:r>
      <w:r w:rsidR="00C43C81" w:rsidRPr="009C5874">
        <w:rPr>
          <w:rFonts w:ascii="Arial" w:hAnsi="Arial" w:cs="Arial"/>
          <w:sz w:val="20"/>
          <w:szCs w:val="20"/>
        </w:rPr>
        <w:t>spodbuda</w:t>
      </w:r>
      <w:r w:rsidRPr="009C5874">
        <w:rPr>
          <w:rFonts w:ascii="Arial" w:hAnsi="Arial" w:cs="Arial"/>
          <w:sz w:val="20"/>
          <w:szCs w:val="20"/>
        </w:rPr>
        <w:t xml:space="preserve"> odvzame, podjetje pa je dolžno vrniti neupravičeno prejeta sredstva skupaj z zamudnimi obrestmi.</w:t>
      </w:r>
    </w:p>
    <w:p w14:paraId="5A7E997D" w14:textId="77777777" w:rsidR="00E352ED" w:rsidRPr="0032772B" w:rsidRDefault="00E352ED" w:rsidP="00834FA1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252CD48" w14:textId="77777777" w:rsidR="00E352ED" w:rsidRPr="00945554" w:rsidRDefault="00E352ED" w:rsidP="00945554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826B7AD" w14:textId="626E5342" w:rsidR="00652018" w:rsidRPr="006A0E1C" w:rsidRDefault="00B870BC" w:rsidP="00BB4E9B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6A0E1C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70CC2867" w14:textId="45D8182A" w:rsidR="00B870BC" w:rsidRPr="006A0E1C" w:rsidRDefault="00B870BC" w:rsidP="009D6F5D">
      <w:pPr>
        <w:pStyle w:val="Odstavekseznama"/>
        <w:spacing w:after="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6A0E1C">
        <w:rPr>
          <w:rFonts w:ascii="Arial" w:hAnsi="Arial" w:cs="Arial"/>
          <w:color w:val="000000" w:themeColor="text1"/>
          <w:sz w:val="20"/>
          <w:szCs w:val="20"/>
        </w:rPr>
        <w:t>(odločanje</w:t>
      </w:r>
      <w:r w:rsidR="003A42B7" w:rsidRPr="006A0E1C">
        <w:rPr>
          <w:rFonts w:ascii="Arial" w:hAnsi="Arial" w:cs="Arial"/>
          <w:color w:val="000000" w:themeColor="text1"/>
          <w:sz w:val="20"/>
          <w:szCs w:val="20"/>
        </w:rPr>
        <w:t xml:space="preserve"> in način izvrševanja odločbe</w:t>
      </w:r>
      <w:r w:rsidRPr="006A0E1C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29D8F2B3" w14:textId="77777777" w:rsidR="00652018" w:rsidRPr="006A0E1C" w:rsidRDefault="00652018" w:rsidP="00834FA1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C4F95B5" w14:textId="5F29581A" w:rsidR="006165DF" w:rsidRDefault="00B870BC" w:rsidP="00834FA1">
      <w:pPr>
        <w:pStyle w:val="Odstavekseznama"/>
        <w:numPr>
          <w:ilvl w:val="0"/>
          <w:numId w:val="10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A0E1C">
        <w:rPr>
          <w:rFonts w:ascii="Arial" w:hAnsi="Arial" w:cs="Arial"/>
          <w:color w:val="000000" w:themeColor="text1"/>
          <w:sz w:val="20"/>
          <w:szCs w:val="20"/>
        </w:rPr>
        <w:t xml:space="preserve">O dodelitvi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24120D" w:rsidRPr="006A0E1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A0E1C">
        <w:rPr>
          <w:rFonts w:ascii="Arial" w:hAnsi="Arial" w:cs="Arial"/>
          <w:color w:val="000000" w:themeColor="text1"/>
          <w:sz w:val="20"/>
          <w:szCs w:val="20"/>
        </w:rPr>
        <w:t>odloč</w:t>
      </w:r>
      <w:r w:rsidR="00B70069" w:rsidRPr="006A0E1C">
        <w:rPr>
          <w:rFonts w:ascii="Arial" w:hAnsi="Arial" w:cs="Arial"/>
          <w:color w:val="000000" w:themeColor="text1"/>
          <w:sz w:val="20"/>
          <w:szCs w:val="20"/>
        </w:rPr>
        <w:t>i</w:t>
      </w:r>
      <w:r w:rsidRPr="006A0E1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A5105"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12054B" w:rsidRPr="006A0E1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C022A" w:rsidRPr="006A0E1C">
        <w:rPr>
          <w:rFonts w:ascii="Arial" w:hAnsi="Arial" w:cs="Arial"/>
          <w:color w:val="000000" w:themeColor="text1"/>
          <w:sz w:val="20"/>
          <w:szCs w:val="20"/>
        </w:rPr>
        <w:t>z odločbo</w:t>
      </w:r>
      <w:r w:rsidR="004C45DF" w:rsidRPr="006A0E1C">
        <w:rPr>
          <w:rFonts w:ascii="Arial" w:hAnsi="Arial" w:cs="Arial"/>
          <w:color w:val="000000" w:themeColor="text1"/>
          <w:sz w:val="20"/>
          <w:szCs w:val="20"/>
        </w:rPr>
        <w:t xml:space="preserve"> za vsako leto</w:t>
      </w:r>
      <w:r w:rsidR="00285633" w:rsidRPr="006A0E1C">
        <w:rPr>
          <w:rFonts w:ascii="Arial" w:hAnsi="Arial" w:cs="Arial"/>
          <w:color w:val="000000" w:themeColor="text1"/>
          <w:sz w:val="20"/>
          <w:szCs w:val="20"/>
        </w:rPr>
        <w:t xml:space="preserve"> posebej</w:t>
      </w:r>
      <w:r w:rsidR="001661EC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0D8412F1" w14:textId="77777777" w:rsidR="001661EC" w:rsidRDefault="001661EC" w:rsidP="001661EC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AC43DF6" w14:textId="47CEA193" w:rsidR="003A42B7" w:rsidRPr="001661EC" w:rsidRDefault="006165DF" w:rsidP="001661EC">
      <w:pPr>
        <w:pStyle w:val="Odstavekseznama"/>
        <w:numPr>
          <w:ilvl w:val="0"/>
          <w:numId w:val="10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1661EC">
        <w:rPr>
          <w:rFonts w:ascii="Arial" w:hAnsi="Arial" w:cs="Arial"/>
          <w:color w:val="000000" w:themeColor="text1"/>
          <w:sz w:val="20"/>
          <w:szCs w:val="20"/>
        </w:rPr>
        <w:t xml:space="preserve">V odločbi se </w:t>
      </w:r>
      <w:r w:rsidR="00E10CC4" w:rsidRPr="001661EC">
        <w:rPr>
          <w:rFonts w:ascii="Arial" w:hAnsi="Arial" w:cs="Arial"/>
          <w:color w:val="000000" w:themeColor="text1"/>
          <w:sz w:val="20"/>
          <w:szCs w:val="20"/>
        </w:rPr>
        <w:t>določi</w:t>
      </w:r>
      <w:r w:rsidR="00C76EDA" w:rsidRPr="001661E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1661EC">
        <w:rPr>
          <w:rFonts w:ascii="Arial" w:hAnsi="Arial" w:cs="Arial"/>
          <w:color w:val="000000" w:themeColor="text1"/>
          <w:sz w:val="20"/>
          <w:szCs w:val="20"/>
        </w:rPr>
        <w:t xml:space="preserve">največjo </w:t>
      </w:r>
      <w:r w:rsidR="00285633" w:rsidRPr="001661EC">
        <w:rPr>
          <w:rFonts w:ascii="Arial" w:hAnsi="Arial" w:cs="Arial"/>
          <w:color w:val="000000" w:themeColor="text1"/>
          <w:sz w:val="20"/>
          <w:szCs w:val="20"/>
        </w:rPr>
        <w:t xml:space="preserve">letno višino </w:t>
      </w:r>
      <w:r w:rsidRPr="001661EC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E10CC4" w:rsidRPr="001661EC">
        <w:rPr>
          <w:rFonts w:ascii="Arial" w:hAnsi="Arial" w:cs="Arial"/>
          <w:color w:val="000000" w:themeColor="text1"/>
          <w:sz w:val="20"/>
          <w:szCs w:val="20"/>
        </w:rPr>
        <w:t>, do katere je upravičenec</w:t>
      </w:r>
      <w:r w:rsidR="00B70069" w:rsidRPr="001661E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A42B7" w:rsidRPr="001661EC">
        <w:rPr>
          <w:rFonts w:ascii="Arial" w:hAnsi="Arial" w:cs="Arial"/>
          <w:color w:val="000000" w:themeColor="text1"/>
          <w:sz w:val="20"/>
          <w:szCs w:val="20"/>
        </w:rPr>
        <w:t>upravičen</w:t>
      </w:r>
      <w:r w:rsidRPr="001661EC">
        <w:rPr>
          <w:rFonts w:ascii="Arial" w:hAnsi="Arial" w:cs="Arial"/>
          <w:color w:val="000000" w:themeColor="text1"/>
          <w:sz w:val="20"/>
          <w:szCs w:val="20"/>
        </w:rPr>
        <w:t>,</w:t>
      </w:r>
      <w:r w:rsidR="003A42B7" w:rsidRPr="001661E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1661EC">
        <w:rPr>
          <w:rFonts w:ascii="Arial" w:hAnsi="Arial" w:cs="Arial"/>
          <w:color w:val="000000" w:themeColor="text1"/>
          <w:sz w:val="20"/>
          <w:szCs w:val="20"/>
        </w:rPr>
        <w:t>zneske in roke izplačila</w:t>
      </w:r>
      <w:r w:rsidR="00F00500" w:rsidRPr="001661E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A42B7" w:rsidRPr="001661EC">
        <w:rPr>
          <w:rFonts w:ascii="Arial" w:hAnsi="Arial" w:cs="Arial"/>
          <w:color w:val="000000" w:themeColor="text1"/>
          <w:sz w:val="20"/>
          <w:szCs w:val="20"/>
        </w:rPr>
        <w:t>akontacij</w:t>
      </w:r>
      <w:r w:rsidRPr="001661EC">
        <w:rPr>
          <w:rFonts w:ascii="Arial" w:hAnsi="Arial" w:cs="Arial"/>
          <w:color w:val="000000" w:themeColor="text1"/>
          <w:sz w:val="20"/>
          <w:szCs w:val="20"/>
        </w:rPr>
        <w:t xml:space="preserve"> ter način poračuna.</w:t>
      </w:r>
    </w:p>
    <w:p w14:paraId="1A368BB5" w14:textId="77777777" w:rsidR="003A42B7" w:rsidRPr="006A0E1C" w:rsidRDefault="003A42B7" w:rsidP="003A42B7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2A7D57" w14:textId="3318ACFD" w:rsidR="003A42B7" w:rsidRDefault="004A5105" w:rsidP="003A42B7">
      <w:pPr>
        <w:pStyle w:val="Odstavekseznama"/>
        <w:numPr>
          <w:ilvl w:val="0"/>
          <w:numId w:val="10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3A42B7" w:rsidRPr="006A0E1C">
        <w:rPr>
          <w:rFonts w:ascii="Arial" w:hAnsi="Arial" w:cs="Arial"/>
          <w:color w:val="000000" w:themeColor="text1"/>
          <w:sz w:val="20"/>
          <w:szCs w:val="20"/>
        </w:rPr>
        <w:t xml:space="preserve"> mora </w:t>
      </w:r>
      <w:r w:rsidR="006165DF">
        <w:rPr>
          <w:rFonts w:ascii="Arial" w:hAnsi="Arial" w:cs="Arial"/>
          <w:color w:val="000000" w:themeColor="text1"/>
          <w:sz w:val="20"/>
          <w:szCs w:val="20"/>
        </w:rPr>
        <w:t>spodbudo v obliki akontacij</w:t>
      </w:r>
      <w:r w:rsidR="001661EC">
        <w:rPr>
          <w:rFonts w:ascii="Arial" w:hAnsi="Arial" w:cs="Arial"/>
          <w:color w:val="000000" w:themeColor="text1"/>
          <w:sz w:val="20"/>
          <w:szCs w:val="20"/>
        </w:rPr>
        <w:t>e</w:t>
      </w:r>
      <w:r w:rsidR="006165D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B35ED">
        <w:rPr>
          <w:rFonts w:ascii="Arial" w:hAnsi="Arial" w:cs="Arial"/>
          <w:color w:val="000000" w:themeColor="text1"/>
          <w:sz w:val="20"/>
          <w:szCs w:val="20"/>
        </w:rPr>
        <w:t xml:space="preserve">za posamezno leto </w:t>
      </w:r>
      <w:r w:rsidR="003A42B7" w:rsidRPr="006A0E1C">
        <w:rPr>
          <w:rFonts w:ascii="Arial" w:hAnsi="Arial" w:cs="Arial"/>
          <w:color w:val="000000" w:themeColor="text1"/>
          <w:sz w:val="20"/>
          <w:szCs w:val="20"/>
        </w:rPr>
        <w:t>izplačati v dveh obrokih</w:t>
      </w:r>
      <w:r>
        <w:rPr>
          <w:rFonts w:ascii="Arial" w:hAnsi="Arial" w:cs="Arial"/>
          <w:color w:val="000000" w:themeColor="text1"/>
          <w:sz w:val="20"/>
          <w:szCs w:val="20"/>
        </w:rPr>
        <w:t>,</w:t>
      </w:r>
      <w:r w:rsidR="003A42B7" w:rsidRPr="006A0E1C">
        <w:rPr>
          <w:rFonts w:ascii="Arial" w:hAnsi="Arial" w:cs="Arial"/>
          <w:color w:val="000000" w:themeColor="text1"/>
          <w:sz w:val="20"/>
          <w:szCs w:val="20"/>
        </w:rPr>
        <w:t xml:space="preserve"> in sicer prvega najkasneje do 30. maja in drugega do 30. novembra</w:t>
      </w:r>
      <w:r w:rsidR="00285633" w:rsidRPr="006A0E1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14:paraId="66273D49" w14:textId="77777777" w:rsidR="006165DF" w:rsidRPr="006C5B5C" w:rsidRDefault="006165DF" w:rsidP="006C5B5C">
      <w:pPr>
        <w:pStyle w:val="Odstavekseznama"/>
        <w:rPr>
          <w:rFonts w:ascii="Arial" w:hAnsi="Arial" w:cs="Arial"/>
          <w:color w:val="000000" w:themeColor="text1"/>
          <w:sz w:val="20"/>
          <w:szCs w:val="20"/>
        </w:rPr>
      </w:pPr>
    </w:p>
    <w:p w14:paraId="78300B1D" w14:textId="07E02C11" w:rsidR="006165DF" w:rsidRPr="009C5874" w:rsidRDefault="006165DF" w:rsidP="003A42B7">
      <w:pPr>
        <w:pStyle w:val="Odstavekseznama"/>
        <w:numPr>
          <w:ilvl w:val="0"/>
          <w:numId w:val="10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9C5874">
        <w:rPr>
          <w:rFonts w:ascii="Arial" w:hAnsi="Arial" w:cs="Arial"/>
          <w:color w:val="000000" w:themeColor="text1"/>
          <w:sz w:val="20"/>
          <w:szCs w:val="20"/>
        </w:rPr>
        <w:t>Operater</w:t>
      </w:r>
      <w:r w:rsidR="00CF52A3" w:rsidRPr="009C5874">
        <w:rPr>
          <w:rFonts w:ascii="Arial" w:hAnsi="Arial" w:cs="Arial"/>
          <w:color w:val="000000" w:themeColor="text1"/>
          <w:sz w:val="20"/>
          <w:szCs w:val="20"/>
        </w:rPr>
        <w:t xml:space="preserve"> trga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 na podlagi poročila iz </w:t>
      </w:r>
      <w:r w:rsidR="001661EC" w:rsidRPr="009C5874">
        <w:rPr>
          <w:rFonts w:ascii="Arial" w:hAnsi="Arial" w:cs="Arial"/>
          <w:color w:val="000000" w:themeColor="text1"/>
          <w:sz w:val="20"/>
          <w:szCs w:val="20"/>
        </w:rPr>
        <w:t>12.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 člena</w:t>
      </w:r>
      <w:r w:rsidR="001661EC" w:rsidRPr="009C5874">
        <w:rPr>
          <w:rFonts w:ascii="Arial" w:hAnsi="Arial" w:cs="Arial"/>
          <w:color w:val="000000" w:themeColor="text1"/>
          <w:sz w:val="20"/>
          <w:szCs w:val="20"/>
        </w:rPr>
        <w:t xml:space="preserve"> tega zakona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 do 31. aprila izvede poračun za preteklo leto</w:t>
      </w:r>
      <w:r w:rsidR="009C5874" w:rsidRPr="009C5874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23E3F430" w14:textId="77777777" w:rsidR="00F819C2" w:rsidRPr="006A0E1C" w:rsidRDefault="00F819C2" w:rsidP="00F819C2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5075793" w14:textId="43C1B5F4" w:rsidR="00B870BC" w:rsidRPr="006A0E1C" w:rsidRDefault="00B870BC" w:rsidP="00834FA1">
      <w:pPr>
        <w:pStyle w:val="Odstavekseznama"/>
        <w:numPr>
          <w:ilvl w:val="0"/>
          <w:numId w:val="10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A0E1C">
        <w:rPr>
          <w:rFonts w:ascii="Arial" w:hAnsi="Arial" w:cs="Arial"/>
          <w:color w:val="000000" w:themeColor="text1"/>
          <w:sz w:val="20"/>
          <w:szCs w:val="20"/>
        </w:rPr>
        <w:t xml:space="preserve">Zoper odločbo </w:t>
      </w:r>
      <w:r w:rsidR="00285633" w:rsidRPr="006A0E1C">
        <w:rPr>
          <w:rFonts w:ascii="Arial" w:hAnsi="Arial" w:cs="Arial"/>
          <w:color w:val="000000" w:themeColor="text1"/>
          <w:sz w:val="20"/>
          <w:szCs w:val="20"/>
        </w:rPr>
        <w:t xml:space="preserve">o dodelitvi </w:t>
      </w:r>
      <w:r w:rsidR="006165DF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A8314A">
        <w:rPr>
          <w:rFonts w:ascii="Arial" w:hAnsi="Arial" w:cs="Arial"/>
          <w:color w:val="000000" w:themeColor="text1"/>
          <w:sz w:val="20"/>
          <w:szCs w:val="20"/>
        </w:rPr>
        <w:t>, ki jo izda operater trga, pritožba ni možna, možen pa</w:t>
      </w:r>
      <w:r w:rsidR="00285633" w:rsidRPr="006A0E1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A0E1C">
        <w:rPr>
          <w:rFonts w:ascii="Arial" w:hAnsi="Arial" w:cs="Arial"/>
          <w:color w:val="000000" w:themeColor="text1"/>
          <w:sz w:val="20"/>
          <w:szCs w:val="20"/>
        </w:rPr>
        <w:t xml:space="preserve">je </w:t>
      </w:r>
      <w:r w:rsidR="007E601D" w:rsidRPr="006A0E1C">
        <w:rPr>
          <w:rFonts w:ascii="Arial" w:hAnsi="Arial" w:cs="Arial"/>
          <w:color w:val="000000" w:themeColor="text1"/>
          <w:sz w:val="20"/>
          <w:szCs w:val="20"/>
        </w:rPr>
        <w:t xml:space="preserve">upravni spor. </w:t>
      </w:r>
    </w:p>
    <w:p w14:paraId="693CAEAA" w14:textId="77777777" w:rsidR="00F8719C" w:rsidRPr="006A0E1C" w:rsidRDefault="00F8719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923A489" w14:textId="0E795DCA" w:rsidR="002409DF" w:rsidRPr="004A5105" w:rsidRDefault="00B870BC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4A5105">
        <w:rPr>
          <w:rFonts w:ascii="Arial" w:hAnsi="Arial" w:cs="Arial"/>
          <w:color w:val="000000" w:themeColor="text1"/>
          <w:sz w:val="20"/>
          <w:szCs w:val="20"/>
        </w:rPr>
        <w:t>V</w:t>
      </w:r>
      <w:r w:rsidR="002409DF" w:rsidRPr="004A5105">
        <w:rPr>
          <w:rFonts w:ascii="Arial" w:hAnsi="Arial" w:cs="Arial"/>
          <w:color w:val="000000" w:themeColor="text1"/>
          <w:sz w:val="20"/>
          <w:szCs w:val="20"/>
        </w:rPr>
        <w:t>I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>.</w:t>
      </w:r>
      <w:r w:rsidR="002409DF" w:rsidRPr="004A510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409DF" w:rsidRPr="004A5105">
        <w:rPr>
          <w:rFonts w:ascii="Arial" w:hAnsi="Arial" w:cs="Arial"/>
          <w:color w:val="000000" w:themeColor="text1"/>
          <w:sz w:val="20"/>
          <w:szCs w:val="20"/>
        </w:rPr>
        <w:tab/>
        <w:t xml:space="preserve">ZAGOTAVLJANJE </w:t>
      </w:r>
      <w:r w:rsidR="00285633" w:rsidRPr="004A5105">
        <w:rPr>
          <w:rFonts w:ascii="Arial" w:hAnsi="Arial" w:cs="Arial"/>
          <w:color w:val="000000" w:themeColor="text1"/>
          <w:sz w:val="20"/>
          <w:szCs w:val="20"/>
        </w:rPr>
        <w:t xml:space="preserve">FINANČNEGA VIRA </w:t>
      </w:r>
      <w:r w:rsidR="002409DF" w:rsidRPr="004A5105">
        <w:rPr>
          <w:rFonts w:ascii="Arial" w:hAnsi="Arial" w:cs="Arial"/>
          <w:color w:val="000000" w:themeColor="text1"/>
          <w:sz w:val="20"/>
          <w:szCs w:val="20"/>
        </w:rPr>
        <w:t xml:space="preserve">ZA IZVAJANJE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UKREPA</w:t>
      </w:r>
    </w:p>
    <w:p w14:paraId="6BC1A813" w14:textId="77777777" w:rsidR="00F8719C" w:rsidRPr="004A5105" w:rsidRDefault="00F8719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A03320E" w14:textId="4C69A544" w:rsidR="00F8719C" w:rsidRPr="004A5105" w:rsidRDefault="00E76C25" w:rsidP="00785CB4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4A5105">
        <w:rPr>
          <w:rFonts w:ascii="Arial" w:hAnsi="Arial" w:cs="Arial"/>
          <w:color w:val="000000" w:themeColor="text1"/>
          <w:sz w:val="20"/>
          <w:szCs w:val="20"/>
        </w:rPr>
        <w:t>č</w:t>
      </w:r>
      <w:r w:rsidR="00F8719C" w:rsidRPr="004A5105">
        <w:rPr>
          <w:rFonts w:ascii="Arial" w:hAnsi="Arial" w:cs="Arial"/>
          <w:color w:val="000000" w:themeColor="text1"/>
          <w:sz w:val="20"/>
          <w:szCs w:val="20"/>
        </w:rPr>
        <w:t>len</w:t>
      </w:r>
    </w:p>
    <w:p w14:paraId="191BAA6A" w14:textId="0B925690" w:rsidR="00F8719C" w:rsidRPr="004A5105" w:rsidRDefault="00F8719C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4A5105">
        <w:rPr>
          <w:rFonts w:ascii="Arial" w:hAnsi="Arial" w:cs="Arial"/>
          <w:color w:val="000000" w:themeColor="text1"/>
          <w:sz w:val="20"/>
          <w:szCs w:val="20"/>
        </w:rPr>
        <w:t xml:space="preserve">(zagotavljanje potrebnih </w:t>
      </w:r>
      <w:r w:rsidR="00285633" w:rsidRPr="004A5105">
        <w:rPr>
          <w:rFonts w:ascii="Arial" w:hAnsi="Arial" w:cs="Arial"/>
          <w:color w:val="000000" w:themeColor="text1"/>
          <w:sz w:val="20"/>
          <w:szCs w:val="20"/>
        </w:rPr>
        <w:t xml:space="preserve">virov </w:t>
      </w:r>
      <w:r w:rsidR="0012054B" w:rsidRPr="004A5105">
        <w:rPr>
          <w:rFonts w:ascii="Arial" w:hAnsi="Arial" w:cs="Arial"/>
          <w:color w:val="000000" w:themeColor="text1"/>
          <w:sz w:val="20"/>
          <w:szCs w:val="20"/>
        </w:rPr>
        <w:t xml:space="preserve">sredstev </w:t>
      </w:r>
      <w:r w:rsidR="003A42B7" w:rsidRPr="004A5105">
        <w:rPr>
          <w:rFonts w:ascii="Arial" w:hAnsi="Arial" w:cs="Arial"/>
          <w:color w:val="000000" w:themeColor="text1"/>
          <w:sz w:val="20"/>
          <w:szCs w:val="20"/>
        </w:rPr>
        <w:t xml:space="preserve">in postopek </w:t>
      </w:r>
      <w:r w:rsidR="0012054B" w:rsidRPr="004A5105">
        <w:rPr>
          <w:rFonts w:ascii="Arial" w:hAnsi="Arial" w:cs="Arial"/>
          <w:color w:val="000000" w:themeColor="text1"/>
          <w:sz w:val="20"/>
          <w:szCs w:val="20"/>
        </w:rPr>
        <w:t xml:space="preserve">za izvajanje </w:t>
      </w:r>
      <w:r w:rsidR="00805FFE">
        <w:rPr>
          <w:rFonts w:ascii="Arial" w:hAnsi="Arial" w:cs="Arial"/>
          <w:color w:val="000000" w:themeColor="text1"/>
          <w:sz w:val="20"/>
          <w:szCs w:val="20"/>
        </w:rPr>
        <w:t>ukrepa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0B6C007A" w14:textId="77777777" w:rsidR="00F8719C" w:rsidRPr="004A5105" w:rsidRDefault="00F8719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D5E9758" w14:textId="54919C90" w:rsidR="007E601D" w:rsidRPr="004A5105" w:rsidRDefault="007E601D" w:rsidP="00834FA1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4A5105">
        <w:rPr>
          <w:rFonts w:ascii="Arial" w:hAnsi="Arial" w:cs="Arial"/>
          <w:color w:val="000000" w:themeColor="text1"/>
          <w:sz w:val="20"/>
          <w:szCs w:val="20"/>
        </w:rPr>
        <w:t xml:space="preserve">Vlada do vključno leta 2028 vsako leto najkasneje do 31. januarja s sklepom določi 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>naj</w:t>
      </w:r>
      <w:r w:rsidR="006165DF">
        <w:rPr>
          <w:rFonts w:ascii="Arial" w:hAnsi="Arial" w:cs="Arial"/>
          <w:color w:val="000000" w:themeColor="text1"/>
          <w:sz w:val="20"/>
          <w:szCs w:val="20"/>
        </w:rPr>
        <w:t>viš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>jo</w:t>
      </w:r>
      <w:r w:rsidR="006165DF">
        <w:rPr>
          <w:rFonts w:ascii="Arial" w:hAnsi="Arial" w:cs="Arial"/>
          <w:color w:val="000000" w:themeColor="text1"/>
          <w:sz w:val="20"/>
          <w:szCs w:val="20"/>
        </w:rPr>
        <w:t xml:space="preserve"> spodbud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>o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 xml:space="preserve">za električno energijo v EUR/MWh in </w:t>
      </w:r>
      <w:r w:rsidR="008B35ED">
        <w:rPr>
          <w:rFonts w:ascii="Arial" w:hAnsi="Arial" w:cs="Arial"/>
          <w:color w:val="000000" w:themeColor="text1"/>
          <w:sz w:val="20"/>
          <w:szCs w:val="20"/>
        </w:rPr>
        <w:t>razpoložljiv znesek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>, ki se bo v te</w:t>
      </w:r>
      <w:r w:rsidR="006165DF">
        <w:rPr>
          <w:rFonts w:ascii="Arial" w:hAnsi="Arial" w:cs="Arial"/>
          <w:color w:val="000000" w:themeColor="text1"/>
          <w:sz w:val="20"/>
          <w:szCs w:val="20"/>
        </w:rPr>
        <w:t>koče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>m letu namenil za izvajanje ukrepa po tem zakonu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>.</w:t>
      </w:r>
      <w:r w:rsidR="00E679C6" w:rsidRPr="004A510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61F1B" w:rsidRPr="004A5105">
        <w:rPr>
          <w:rFonts w:ascii="Arial" w:hAnsi="Arial" w:cs="Arial"/>
          <w:color w:val="000000" w:themeColor="text1"/>
          <w:sz w:val="20"/>
          <w:szCs w:val="20"/>
        </w:rPr>
        <w:t>Sklep se objavi v Uradnem listu Republike Slovenije.</w:t>
      </w:r>
    </w:p>
    <w:p w14:paraId="28230EDB" w14:textId="77777777" w:rsidR="00C5118E" w:rsidRPr="004A5105" w:rsidRDefault="00C5118E" w:rsidP="00C5118E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24D1E5B" w14:textId="112A4243" w:rsidR="00C5118E" w:rsidRPr="004A5105" w:rsidRDefault="00AB2BE0" w:rsidP="00C5118E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C030D8" w:rsidRPr="004A510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719C" w:rsidRPr="004A5105">
        <w:rPr>
          <w:rFonts w:ascii="Arial" w:hAnsi="Arial" w:cs="Arial"/>
          <w:color w:val="000000" w:themeColor="text1"/>
          <w:sz w:val="20"/>
          <w:szCs w:val="20"/>
        </w:rPr>
        <w:t xml:space="preserve">na podlagi </w:t>
      </w:r>
      <w:r w:rsidR="007E601D" w:rsidRPr="004A5105">
        <w:rPr>
          <w:rFonts w:ascii="Arial" w:hAnsi="Arial" w:cs="Arial"/>
          <w:color w:val="000000" w:themeColor="text1"/>
          <w:sz w:val="20"/>
          <w:szCs w:val="20"/>
        </w:rPr>
        <w:t xml:space="preserve">pregleda prejetih vlog </w:t>
      </w:r>
      <w:r w:rsidR="00B70069" w:rsidRPr="004A5105">
        <w:rPr>
          <w:rFonts w:ascii="Arial" w:hAnsi="Arial" w:cs="Arial"/>
          <w:color w:val="000000" w:themeColor="text1"/>
          <w:sz w:val="20"/>
          <w:szCs w:val="20"/>
        </w:rPr>
        <w:t>vsako leto</w:t>
      </w:r>
      <w:r w:rsidR="00F8719C" w:rsidRPr="004A510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E601D" w:rsidRPr="004A5105">
        <w:rPr>
          <w:rFonts w:ascii="Arial" w:hAnsi="Arial" w:cs="Arial"/>
          <w:color w:val="000000" w:themeColor="text1"/>
          <w:sz w:val="20"/>
          <w:szCs w:val="20"/>
        </w:rPr>
        <w:t xml:space="preserve">preveri </w:t>
      </w:r>
      <w:r w:rsidR="00E679C6" w:rsidRPr="004A5105">
        <w:rPr>
          <w:rFonts w:ascii="Arial" w:hAnsi="Arial" w:cs="Arial"/>
          <w:color w:val="000000" w:themeColor="text1"/>
          <w:sz w:val="20"/>
          <w:szCs w:val="20"/>
        </w:rPr>
        <w:t xml:space="preserve">napovedi porabe upravičencev in ugotovi morebitno odstopanje od 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 xml:space="preserve">razpoložljivih sredstev </w:t>
      </w:r>
      <w:r w:rsidR="004D4D15">
        <w:rPr>
          <w:rFonts w:ascii="Arial" w:hAnsi="Arial" w:cs="Arial"/>
          <w:color w:val="000000" w:themeColor="text1"/>
          <w:sz w:val="20"/>
          <w:szCs w:val="20"/>
        </w:rPr>
        <w:t>i</w:t>
      </w:r>
      <w:r w:rsidR="00E679C6" w:rsidRPr="004A5105">
        <w:rPr>
          <w:rFonts w:ascii="Arial" w:hAnsi="Arial" w:cs="Arial"/>
          <w:color w:val="000000" w:themeColor="text1"/>
          <w:sz w:val="20"/>
          <w:szCs w:val="20"/>
        </w:rPr>
        <w:t xml:space="preserve">z prejšnjega odstavka. V primeru višje napovedi potreb </w:t>
      </w: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061F1B" w:rsidRPr="004A510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 xml:space="preserve">izračuna </w:t>
      </w:r>
      <w:r w:rsidR="00061F1B" w:rsidRPr="004A5105">
        <w:rPr>
          <w:rFonts w:ascii="Arial" w:hAnsi="Arial" w:cs="Arial"/>
          <w:color w:val="000000" w:themeColor="text1"/>
          <w:sz w:val="20"/>
          <w:szCs w:val="20"/>
        </w:rPr>
        <w:t xml:space="preserve">povprečno letno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spodbudo v EUR/</w:t>
      </w:r>
      <w:r w:rsidR="00061F1B" w:rsidRPr="004A5105">
        <w:rPr>
          <w:rFonts w:ascii="Arial" w:hAnsi="Arial" w:cs="Arial"/>
          <w:color w:val="000000" w:themeColor="text1"/>
          <w:sz w:val="20"/>
          <w:szCs w:val="20"/>
        </w:rPr>
        <w:t>MWh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 xml:space="preserve">, tako, da sorazmerno zniža 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>naj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>viš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>j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 xml:space="preserve">o 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>spodbud</w:t>
      </w:r>
      <w:r w:rsidR="008844AC">
        <w:rPr>
          <w:rFonts w:ascii="Arial" w:hAnsi="Arial" w:cs="Arial"/>
          <w:color w:val="000000" w:themeColor="text1"/>
          <w:sz w:val="20"/>
          <w:szCs w:val="20"/>
        </w:rPr>
        <w:t>o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 xml:space="preserve"> v EUR/MWh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 xml:space="preserve">, ki jo je sprejela vlada. Povprečno 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>spodbudo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 xml:space="preserve"> v EUR/MWh objavi </w:t>
      </w:r>
      <w:r w:rsidR="00050744" w:rsidRPr="004A5105">
        <w:rPr>
          <w:rFonts w:ascii="Arial" w:hAnsi="Arial" w:cs="Arial"/>
          <w:color w:val="000000" w:themeColor="text1"/>
          <w:sz w:val="20"/>
          <w:szCs w:val="20"/>
        </w:rPr>
        <w:t>na svoji spletni</w:t>
      </w:r>
      <w:r w:rsidR="00B914FD" w:rsidRPr="004A5105">
        <w:rPr>
          <w:rFonts w:ascii="Arial" w:hAnsi="Arial" w:cs="Arial"/>
          <w:color w:val="000000" w:themeColor="text1"/>
          <w:sz w:val="20"/>
          <w:szCs w:val="20"/>
        </w:rPr>
        <w:t xml:space="preserve"> najkasneje do 1. marca</w:t>
      </w:r>
      <w:r w:rsidR="00202DF4" w:rsidRPr="004A5105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53E388FE" w14:textId="77777777" w:rsidR="00C5118E" w:rsidRPr="004A5105" w:rsidRDefault="00C5118E" w:rsidP="00C5118E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24FCAA8" w14:textId="7E8CB629" w:rsidR="004B1F58" w:rsidRPr="00011836" w:rsidRDefault="006C61E5" w:rsidP="00011836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4A5105">
        <w:rPr>
          <w:rFonts w:ascii="Arial" w:hAnsi="Arial" w:cs="Arial"/>
          <w:color w:val="000000" w:themeColor="text1"/>
          <w:sz w:val="20"/>
          <w:szCs w:val="20"/>
        </w:rPr>
        <w:t>Zavezanc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>i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 xml:space="preserve"> za zagotavljanje sredstev </w:t>
      </w:r>
      <w:r w:rsidR="00C5118E" w:rsidRPr="004A5105">
        <w:rPr>
          <w:rFonts w:ascii="Arial" w:hAnsi="Arial" w:cs="Arial"/>
          <w:color w:val="000000" w:themeColor="text1"/>
          <w:sz w:val="20"/>
          <w:szCs w:val="20"/>
        </w:rPr>
        <w:t xml:space="preserve">iz prvega odstavka tega člena 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>s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>o</w:t>
      </w:r>
      <w:r w:rsidRPr="004A5105">
        <w:rPr>
          <w:rFonts w:ascii="Arial" w:hAnsi="Arial" w:cs="Arial"/>
          <w:color w:val="000000" w:themeColor="text1"/>
          <w:sz w:val="20"/>
          <w:szCs w:val="20"/>
        </w:rPr>
        <w:t xml:space="preserve"> družb</w:t>
      </w:r>
      <w:r w:rsidR="00DB12C4">
        <w:rPr>
          <w:rFonts w:ascii="Arial" w:hAnsi="Arial" w:cs="Arial"/>
          <w:color w:val="000000" w:themeColor="text1"/>
          <w:sz w:val="20"/>
          <w:szCs w:val="20"/>
        </w:rPr>
        <w:t>e v posredni ali neposredni 100 odstotni državni lasti, ki imajo v svoji neposredni ali posredni lasti elektrarne s skupno nazivno močjo več kot 400 MW.</w:t>
      </w:r>
    </w:p>
    <w:p w14:paraId="016012CF" w14:textId="65365C3D" w:rsidR="00D80AC8" w:rsidRPr="006C5B5C" w:rsidRDefault="00D80AC8" w:rsidP="006C5B5C">
      <w:pPr>
        <w:pStyle w:val="Odstavekseznama"/>
        <w:rPr>
          <w:rFonts w:ascii="Arial" w:hAnsi="Arial" w:cs="Arial"/>
          <w:color w:val="000000" w:themeColor="text1"/>
          <w:sz w:val="20"/>
          <w:szCs w:val="20"/>
        </w:rPr>
      </w:pPr>
    </w:p>
    <w:p w14:paraId="7E285D00" w14:textId="106F34C1" w:rsidR="00E10CC4" w:rsidRPr="00805FFE" w:rsidRDefault="00D80AC8" w:rsidP="00805FFE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Družbe iz </w:t>
      </w:r>
      <w:r w:rsidR="00011836">
        <w:rPr>
          <w:rFonts w:ascii="Arial" w:hAnsi="Arial" w:cs="Arial"/>
          <w:color w:val="000000" w:themeColor="text1"/>
          <w:sz w:val="20"/>
          <w:szCs w:val="20"/>
        </w:rPr>
        <w:t>prejšnjega odstavka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z operaterjem trga sklenejo pogodbo, v kater uredijo način plačila sredstev operaterju trga.</w:t>
      </w:r>
    </w:p>
    <w:p w14:paraId="2E753770" w14:textId="77777777" w:rsidR="00E10CC4" w:rsidRPr="004A5105" w:rsidRDefault="00E10CC4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9350B4C" w14:textId="562E03AC" w:rsidR="001D3499" w:rsidRPr="00C54EA6" w:rsidRDefault="00011836" w:rsidP="00785CB4">
      <w:pPr>
        <w:pStyle w:val="Naslov2"/>
        <w:numPr>
          <w:ilvl w:val="0"/>
          <w:numId w:val="1"/>
        </w:numPr>
        <w:jc w:val="center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č</w:t>
      </w:r>
      <w:r w:rsidR="001D3499" w:rsidRPr="00C54EA6">
        <w:rPr>
          <w:rFonts w:ascii="Arial" w:hAnsi="Arial" w:cs="Arial"/>
          <w:color w:val="000000" w:themeColor="text1"/>
          <w:sz w:val="20"/>
          <w:szCs w:val="20"/>
        </w:rPr>
        <w:t>len</w:t>
      </w:r>
    </w:p>
    <w:p w14:paraId="601BCBB9" w14:textId="022DB05F" w:rsidR="001D3499" w:rsidRPr="008B35ED" w:rsidRDefault="00DF5326" w:rsidP="009D6F5D">
      <w:pPr>
        <w:pStyle w:val="Odstavekseznama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(</w:t>
      </w:r>
      <w:r w:rsidR="001D3499" w:rsidRPr="00C54EA6">
        <w:rPr>
          <w:rFonts w:ascii="Arial" w:hAnsi="Arial" w:cs="Arial"/>
          <w:color w:val="000000" w:themeColor="text1"/>
          <w:sz w:val="20"/>
          <w:szCs w:val="20"/>
        </w:rPr>
        <w:t>vir za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6314B" w:rsidRPr="00C54EA6">
        <w:rPr>
          <w:rFonts w:ascii="Arial" w:hAnsi="Arial" w:cs="Arial"/>
          <w:color w:val="000000" w:themeColor="text1"/>
          <w:sz w:val="20"/>
          <w:szCs w:val="20"/>
        </w:rPr>
        <w:t xml:space="preserve">nadomestilo </w:t>
      </w:r>
      <w:r w:rsidR="00C659A3">
        <w:rPr>
          <w:rFonts w:ascii="Arial" w:hAnsi="Arial" w:cs="Arial"/>
          <w:color w:val="000000" w:themeColor="text1"/>
          <w:sz w:val="20"/>
          <w:szCs w:val="20"/>
        </w:rPr>
        <w:t>operaterju trga</w:t>
      </w:r>
      <w:r w:rsidR="00AD4508" w:rsidRPr="008B35ED">
        <w:rPr>
          <w:rFonts w:ascii="Arial" w:hAnsi="Arial" w:cs="Arial"/>
          <w:color w:val="000000" w:themeColor="text1"/>
          <w:sz w:val="20"/>
          <w:szCs w:val="20"/>
        </w:rPr>
        <w:t xml:space="preserve"> za izvajanje ukrepa</w:t>
      </w:r>
      <w:r w:rsidR="001D3499" w:rsidRPr="008B35ED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5AE76176" w14:textId="77777777" w:rsidR="001D3499" w:rsidRPr="008B35ED" w:rsidRDefault="001D3499" w:rsidP="00834FA1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7F516ED" w14:textId="2066D9E4" w:rsidR="00E51D31" w:rsidRPr="00011836" w:rsidRDefault="00D80AC8" w:rsidP="00011836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lastRenderedPageBreak/>
        <w:t>Operater trga</w:t>
      </w:r>
      <w:r w:rsidRPr="008B35ED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F04A4" w:rsidRPr="008B35ED">
        <w:rPr>
          <w:rFonts w:ascii="Arial" w:hAnsi="Arial" w:cs="Arial"/>
          <w:color w:val="000000" w:themeColor="text1"/>
          <w:sz w:val="20"/>
          <w:szCs w:val="20"/>
        </w:rPr>
        <w:t xml:space="preserve">je upravičen do </w:t>
      </w:r>
      <w:r w:rsidR="008B35ED">
        <w:rPr>
          <w:rFonts w:ascii="Arial" w:hAnsi="Arial" w:cs="Arial"/>
          <w:color w:val="000000" w:themeColor="text1"/>
          <w:sz w:val="20"/>
          <w:szCs w:val="20"/>
        </w:rPr>
        <w:t>sredstev</w:t>
      </w:r>
      <w:r w:rsidR="008B35ED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F04A4" w:rsidRPr="00C54EA6">
        <w:rPr>
          <w:rFonts w:ascii="Arial" w:hAnsi="Arial" w:cs="Arial"/>
          <w:color w:val="000000" w:themeColor="text1"/>
          <w:sz w:val="20"/>
          <w:szCs w:val="20"/>
        </w:rPr>
        <w:t>za izvajanje ukrepa na podlagi tega zakona</w:t>
      </w:r>
      <w:r w:rsidR="00E956F6" w:rsidRPr="00C54EA6">
        <w:rPr>
          <w:rFonts w:ascii="Arial" w:hAnsi="Arial" w:cs="Arial"/>
          <w:color w:val="000000" w:themeColor="text1"/>
          <w:sz w:val="20"/>
          <w:szCs w:val="20"/>
        </w:rPr>
        <w:t xml:space="preserve"> v višini 0</w:t>
      </w:r>
      <w:r w:rsidR="007550A2" w:rsidRPr="00C54EA6">
        <w:rPr>
          <w:rFonts w:ascii="Arial" w:hAnsi="Arial" w:cs="Arial"/>
          <w:color w:val="000000" w:themeColor="text1"/>
          <w:sz w:val="20"/>
          <w:szCs w:val="20"/>
        </w:rPr>
        <w:t>,</w:t>
      </w:r>
      <w:r w:rsidR="00E956F6" w:rsidRPr="00C54EA6">
        <w:rPr>
          <w:rFonts w:ascii="Arial" w:hAnsi="Arial" w:cs="Arial"/>
          <w:color w:val="000000" w:themeColor="text1"/>
          <w:sz w:val="20"/>
          <w:szCs w:val="20"/>
        </w:rPr>
        <w:t>1 EUR/MWh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za vsako MWh vseh upravičencev do spodbude</w:t>
      </w:r>
      <w:r w:rsidR="00C54EA6">
        <w:rPr>
          <w:rFonts w:ascii="Arial" w:hAnsi="Arial" w:cs="Arial"/>
          <w:color w:val="000000" w:themeColor="text1"/>
          <w:sz w:val="20"/>
          <w:szCs w:val="20"/>
        </w:rPr>
        <w:t>, ki se zagotavljajo iz sredstev iz prvega odstavka prejšnjega člena</w:t>
      </w:r>
      <w:r w:rsidR="00E956F6" w:rsidRPr="008B35ED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07D6F2AD" w14:textId="77777777" w:rsidR="00DF5326" w:rsidRPr="00C54EA6" w:rsidRDefault="00DF5326" w:rsidP="00DF5326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5B77FB0" w14:textId="0ED19D2B" w:rsidR="00B870BC" w:rsidRPr="00C54EA6" w:rsidRDefault="002409DF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VII.</w:t>
      </w:r>
      <w:r w:rsidR="00B870BC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A1B91" w:rsidRPr="00C54EA6">
        <w:rPr>
          <w:rFonts w:ascii="Arial" w:hAnsi="Arial" w:cs="Arial"/>
          <w:color w:val="000000" w:themeColor="text1"/>
          <w:sz w:val="20"/>
          <w:szCs w:val="20"/>
        </w:rPr>
        <w:t>POROČANJE</w:t>
      </w:r>
      <w:r w:rsidR="00F00500" w:rsidRPr="00C54EA6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="003A1B91" w:rsidRPr="00C54EA6">
        <w:rPr>
          <w:rFonts w:ascii="Arial" w:hAnsi="Arial" w:cs="Arial"/>
          <w:color w:val="000000" w:themeColor="text1"/>
          <w:sz w:val="20"/>
          <w:szCs w:val="20"/>
        </w:rPr>
        <w:t xml:space="preserve">NADZOR </w:t>
      </w:r>
      <w:r w:rsidR="00F00500" w:rsidRPr="00C54EA6">
        <w:rPr>
          <w:rFonts w:ascii="Arial" w:hAnsi="Arial" w:cs="Arial"/>
          <w:color w:val="000000" w:themeColor="text1"/>
          <w:sz w:val="20"/>
          <w:szCs w:val="20"/>
        </w:rPr>
        <w:t xml:space="preserve">UPRAVIČENOSTI DO </w:t>
      </w:r>
      <w:r w:rsidR="00D80AC8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D80AC8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00500" w:rsidRPr="00C54EA6">
        <w:rPr>
          <w:rFonts w:ascii="Arial" w:hAnsi="Arial" w:cs="Arial"/>
          <w:color w:val="000000" w:themeColor="text1"/>
          <w:sz w:val="20"/>
          <w:szCs w:val="20"/>
        </w:rPr>
        <w:t xml:space="preserve">IN POVRNITEV NEUPRAVIČENO PREJETE </w:t>
      </w:r>
      <w:r w:rsidR="00D80AC8">
        <w:rPr>
          <w:rFonts w:ascii="Arial" w:hAnsi="Arial" w:cs="Arial"/>
          <w:color w:val="000000" w:themeColor="text1"/>
          <w:sz w:val="20"/>
          <w:szCs w:val="20"/>
        </w:rPr>
        <w:t>SPODBUDE</w:t>
      </w:r>
    </w:p>
    <w:p w14:paraId="69EEC586" w14:textId="01177412" w:rsidR="00E76C25" w:rsidRPr="00C54EA6" w:rsidRDefault="00B870BC" w:rsidP="00785CB4">
      <w:pPr>
        <w:pStyle w:val="Naslov2"/>
        <w:numPr>
          <w:ilvl w:val="0"/>
          <w:numId w:val="1"/>
        </w:numPr>
        <w:spacing w:after="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3D672C55" w14:textId="39A3D059" w:rsidR="00E76C25" w:rsidRPr="00C54EA6" w:rsidRDefault="00E76C25" w:rsidP="009D6F5D">
      <w:pPr>
        <w:pStyle w:val="Odstavekseznama"/>
        <w:spacing w:after="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(poročanje)</w:t>
      </w:r>
    </w:p>
    <w:p w14:paraId="05AEA947" w14:textId="77777777" w:rsidR="00E76C25" w:rsidRPr="00C54EA6" w:rsidRDefault="00E76C25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AF0DC52" w14:textId="73F65E3B" w:rsidR="00E76C25" w:rsidRPr="00C54EA6" w:rsidRDefault="00E76C25" w:rsidP="008666AC">
      <w:pPr>
        <w:pStyle w:val="Odstavekseznama"/>
        <w:numPr>
          <w:ilvl w:val="0"/>
          <w:numId w:val="32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Upravičenec</w:t>
      </w:r>
      <w:r w:rsidR="00C54EA6">
        <w:rPr>
          <w:rFonts w:ascii="Arial" w:hAnsi="Arial" w:cs="Arial"/>
          <w:color w:val="000000" w:themeColor="text1"/>
          <w:sz w:val="20"/>
          <w:szCs w:val="20"/>
        </w:rPr>
        <w:t xml:space="preserve"> operaterju trga</w:t>
      </w:r>
      <w:r w:rsidR="00445274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>najkasneje do 1. aprila poroča za preteklo leto:</w:t>
      </w:r>
    </w:p>
    <w:p w14:paraId="552FCC97" w14:textId="27899051" w:rsidR="00E76C25" w:rsidRPr="00C54EA6" w:rsidRDefault="0086204C" w:rsidP="008666AC">
      <w:pPr>
        <w:pStyle w:val="Odstavekseznama"/>
        <w:numPr>
          <w:ilvl w:val="0"/>
          <w:numId w:val="33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do leta 2029 o </w:t>
      </w:r>
      <w:r w:rsidR="008666AC" w:rsidRPr="00C54EA6">
        <w:rPr>
          <w:rFonts w:ascii="Arial" w:hAnsi="Arial" w:cs="Arial"/>
          <w:color w:val="000000" w:themeColor="text1"/>
          <w:sz w:val="20"/>
          <w:szCs w:val="20"/>
        </w:rPr>
        <w:t>p</w:t>
      </w:r>
      <w:r w:rsidR="00E76C25" w:rsidRPr="00C54EA6">
        <w:rPr>
          <w:rFonts w:ascii="Arial" w:hAnsi="Arial" w:cs="Arial"/>
          <w:color w:val="000000" w:themeColor="text1"/>
          <w:sz w:val="20"/>
          <w:szCs w:val="20"/>
        </w:rPr>
        <w:t>orabi električne energije</w:t>
      </w:r>
      <w:r w:rsidR="008666AC" w:rsidRPr="00C54EA6">
        <w:rPr>
          <w:rFonts w:ascii="Arial" w:hAnsi="Arial" w:cs="Arial"/>
          <w:color w:val="000000" w:themeColor="text1"/>
          <w:sz w:val="20"/>
          <w:szCs w:val="20"/>
        </w:rPr>
        <w:t xml:space="preserve"> in</w:t>
      </w:r>
    </w:p>
    <w:p w14:paraId="214946B4" w14:textId="3F3DBECA" w:rsidR="003A1B91" w:rsidRPr="00C54EA6" w:rsidRDefault="0086204C" w:rsidP="008666AC">
      <w:pPr>
        <w:pStyle w:val="Odstavekseznama"/>
        <w:numPr>
          <w:ilvl w:val="0"/>
          <w:numId w:val="33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do leta 2033 o </w:t>
      </w:r>
      <w:r w:rsidR="008666AC" w:rsidRPr="00C54EA6">
        <w:rPr>
          <w:rFonts w:ascii="Arial" w:hAnsi="Arial" w:cs="Arial"/>
          <w:color w:val="000000" w:themeColor="text1"/>
          <w:sz w:val="20"/>
          <w:szCs w:val="20"/>
        </w:rPr>
        <w:t>i</w:t>
      </w:r>
      <w:r w:rsidR="003A1B91" w:rsidRPr="00C54EA6">
        <w:rPr>
          <w:rFonts w:ascii="Arial" w:hAnsi="Arial" w:cs="Arial"/>
          <w:color w:val="000000" w:themeColor="text1"/>
          <w:sz w:val="20"/>
          <w:szCs w:val="20"/>
        </w:rPr>
        <w:t xml:space="preserve">zvajanju naložb, ki so bile napovedane v okvirnem načrtu v vlogi iz </w:t>
      </w:r>
      <w:r w:rsidR="00AD7B79">
        <w:rPr>
          <w:rFonts w:ascii="Arial" w:hAnsi="Arial" w:cs="Arial"/>
          <w:color w:val="000000" w:themeColor="text1"/>
          <w:sz w:val="20"/>
          <w:szCs w:val="20"/>
        </w:rPr>
        <w:t>8</w:t>
      </w:r>
      <w:r w:rsidR="003A1B91" w:rsidRPr="00C54EA6">
        <w:rPr>
          <w:rFonts w:ascii="Arial" w:hAnsi="Arial" w:cs="Arial"/>
          <w:color w:val="000000" w:themeColor="text1"/>
          <w:sz w:val="20"/>
          <w:szCs w:val="20"/>
        </w:rPr>
        <w:t>. člena tega zakona in o doseženih rezultatih razogljičenja.</w:t>
      </w:r>
    </w:p>
    <w:p w14:paraId="41AB96AE" w14:textId="77777777" w:rsidR="008666AC" w:rsidRPr="00C54EA6" w:rsidRDefault="008666AC" w:rsidP="008666AC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2D4474D" w14:textId="74EFF201" w:rsidR="008666AC" w:rsidRPr="00C54EA6" w:rsidRDefault="00C54EA6" w:rsidP="008666AC">
      <w:pPr>
        <w:pStyle w:val="Odstavekseznama"/>
        <w:numPr>
          <w:ilvl w:val="0"/>
          <w:numId w:val="32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8666AC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30805" w:rsidRPr="00C54EA6">
        <w:rPr>
          <w:rFonts w:ascii="Arial" w:hAnsi="Arial" w:cs="Arial"/>
          <w:color w:val="000000" w:themeColor="text1"/>
          <w:sz w:val="20"/>
          <w:szCs w:val="20"/>
        </w:rPr>
        <w:t xml:space="preserve">za zagotavljanje potrebnih informacij za izvajanje tega zakona </w:t>
      </w:r>
      <w:r w:rsidR="008666AC" w:rsidRPr="00C54EA6">
        <w:rPr>
          <w:rFonts w:ascii="Arial" w:hAnsi="Arial" w:cs="Arial"/>
          <w:color w:val="000000" w:themeColor="text1"/>
          <w:sz w:val="20"/>
          <w:szCs w:val="20"/>
        </w:rPr>
        <w:t xml:space="preserve">sprejme pravila o načinu obveznega poročanja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prejemnikov</w:t>
      </w:r>
      <w:r w:rsidR="008666AC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</w:t>
      </w:r>
      <w:r w:rsidR="008666AC" w:rsidRPr="00C54EA6">
        <w:rPr>
          <w:rFonts w:ascii="Arial" w:hAnsi="Arial" w:cs="Arial"/>
          <w:color w:val="000000" w:themeColor="text1"/>
          <w:sz w:val="20"/>
          <w:szCs w:val="20"/>
        </w:rPr>
        <w:t>, ki jih objavi na svoji spletni strani.</w:t>
      </w:r>
      <w:r w:rsidR="00952FDB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72D3CD66" w14:textId="77777777" w:rsidR="00713A95" w:rsidRPr="00C54EA6" w:rsidRDefault="00713A95" w:rsidP="00713A95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782EF90" w14:textId="77777777" w:rsidR="00E76C25" w:rsidRPr="00C54EA6" w:rsidRDefault="00E76C25" w:rsidP="00834FA1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BE8AD2C" w14:textId="6D523F8C" w:rsidR="003A1B91" w:rsidRPr="00C54EA6" w:rsidRDefault="00602BFE" w:rsidP="00785CB4">
      <w:pPr>
        <w:pStyle w:val="Naslov2"/>
        <w:numPr>
          <w:ilvl w:val="0"/>
          <w:numId w:val="1"/>
        </w:numPr>
        <w:spacing w:after="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39C162EF" w14:textId="4009FB12" w:rsidR="003A1B91" w:rsidRPr="00C54EA6" w:rsidRDefault="003A1B91" w:rsidP="009D6F5D">
      <w:pPr>
        <w:pStyle w:val="Odstavekseznama"/>
        <w:spacing w:after="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(ukrepi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v primeru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 neizpolnjevanja </w:t>
      </w:r>
      <w:r w:rsidR="00F00500" w:rsidRPr="00C54EA6">
        <w:rPr>
          <w:rFonts w:ascii="Arial" w:hAnsi="Arial" w:cs="Arial"/>
          <w:color w:val="000000" w:themeColor="text1"/>
          <w:sz w:val="20"/>
          <w:szCs w:val="20"/>
        </w:rPr>
        <w:t xml:space="preserve">napovedi in 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>zavez)</w:t>
      </w:r>
    </w:p>
    <w:p w14:paraId="451483EC" w14:textId="77777777" w:rsidR="008C5AEA" w:rsidRPr="00C54EA6" w:rsidRDefault="008C5AEA" w:rsidP="00834FA1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A715CC2" w14:textId="4224A457" w:rsidR="008C5AEA" w:rsidRPr="00C54EA6" w:rsidRDefault="00C54EA6" w:rsidP="00834FA1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445274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>na podlagi poročil upravičencev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, ugotovitev revizij 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>ali ugotovitev inšpekcije</w:t>
      </w:r>
      <w:r w:rsidR="00C36AE4" w:rsidRPr="00C54EA6">
        <w:rPr>
          <w:rFonts w:ascii="Arial" w:hAnsi="Arial" w:cs="Arial"/>
          <w:color w:val="000000" w:themeColor="text1"/>
          <w:sz w:val="20"/>
          <w:szCs w:val="20"/>
        </w:rPr>
        <w:t>, pristojne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za energijo</w:t>
      </w:r>
      <w:r w:rsidR="00722D9C" w:rsidRPr="00C54EA6">
        <w:rPr>
          <w:rFonts w:ascii="Arial" w:hAnsi="Arial" w:cs="Arial"/>
          <w:color w:val="000000" w:themeColor="text1"/>
          <w:sz w:val="20"/>
          <w:szCs w:val="20"/>
        </w:rPr>
        <w:t>,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ugotavlja:</w:t>
      </w:r>
    </w:p>
    <w:p w14:paraId="70A73F08" w14:textId="15DE11F1" w:rsidR="008C5AEA" w:rsidRPr="00C54EA6" w:rsidRDefault="008C5AEA" w:rsidP="00834FA1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>ali je bila posameznemu upravičencu v posameznem letu odobrena</w:t>
      </w:r>
      <w:r w:rsidR="003959F8" w:rsidRPr="00C54EA6">
        <w:rPr>
          <w:rFonts w:ascii="Arial" w:hAnsi="Arial" w:cs="Arial"/>
          <w:color w:val="000000" w:themeColor="text1"/>
          <w:sz w:val="20"/>
          <w:szCs w:val="20"/>
        </w:rPr>
        <w:t xml:space="preserve"> previsoka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spodbuda</w:t>
      </w:r>
      <w:r w:rsidR="003959F8" w:rsidRPr="00C54EA6">
        <w:rPr>
          <w:rFonts w:ascii="Arial" w:hAnsi="Arial" w:cs="Arial"/>
          <w:color w:val="000000" w:themeColor="text1"/>
          <w:sz w:val="20"/>
          <w:szCs w:val="20"/>
        </w:rPr>
        <w:t>, ker ni porabil napovedan</w:t>
      </w:r>
      <w:r w:rsidR="00D80AC8">
        <w:rPr>
          <w:rFonts w:ascii="Arial" w:hAnsi="Arial" w:cs="Arial"/>
          <w:color w:val="000000" w:themeColor="text1"/>
          <w:sz w:val="20"/>
          <w:szCs w:val="20"/>
        </w:rPr>
        <w:t>e</w:t>
      </w:r>
      <w:r w:rsidR="003959F8" w:rsidRPr="00C54EA6">
        <w:rPr>
          <w:rFonts w:ascii="Arial" w:hAnsi="Arial" w:cs="Arial"/>
          <w:color w:val="000000" w:themeColor="text1"/>
          <w:sz w:val="20"/>
          <w:szCs w:val="20"/>
        </w:rPr>
        <w:t xml:space="preserve"> količino električne energije oziroma, ker njenega določenega dela ni porabil za upravičene namene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>,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42972F97" w14:textId="62C325EF" w:rsidR="008C5AEA" w:rsidRPr="00C54EA6" w:rsidRDefault="008C5AEA" w:rsidP="00834FA1">
      <w:pPr>
        <w:pStyle w:val="Odstavekseznama"/>
        <w:numPr>
          <w:ilvl w:val="0"/>
          <w:numId w:val="15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ali je upravičenec izpolnil svoje zaveze iz načrta naložb. </w:t>
      </w:r>
    </w:p>
    <w:p w14:paraId="6BFB20DE" w14:textId="77777777" w:rsidR="00713A95" w:rsidRPr="00C54EA6" w:rsidRDefault="00713A95" w:rsidP="00713A95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EE7CFF8" w14:textId="65B94690" w:rsidR="008C5AEA" w:rsidRPr="00C54EA6" w:rsidRDefault="00C54EA6" w:rsidP="00834FA1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445274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v primeru, ko </w:t>
      </w:r>
      <w:r w:rsidR="00722D9C" w:rsidRPr="00C54EA6">
        <w:rPr>
          <w:rFonts w:ascii="Arial" w:hAnsi="Arial" w:cs="Arial"/>
          <w:color w:val="000000" w:themeColor="text1"/>
          <w:sz w:val="20"/>
          <w:szCs w:val="20"/>
        </w:rPr>
        <w:t>je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 v nadzoru ugotovljen</w:t>
      </w:r>
      <w:r w:rsidR="00722D9C" w:rsidRPr="00C54EA6">
        <w:rPr>
          <w:rFonts w:ascii="Arial" w:hAnsi="Arial" w:cs="Arial"/>
          <w:color w:val="000000" w:themeColor="text1"/>
          <w:sz w:val="20"/>
          <w:szCs w:val="20"/>
        </w:rPr>
        <w:t>o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22D9C" w:rsidRPr="00C54EA6">
        <w:rPr>
          <w:rFonts w:ascii="Arial" w:hAnsi="Arial" w:cs="Arial"/>
          <w:color w:val="000000" w:themeColor="text1"/>
          <w:sz w:val="20"/>
          <w:szCs w:val="20"/>
        </w:rPr>
        <w:t>neizpolnjevanj</w:t>
      </w:r>
      <w:r w:rsidR="00F246AC" w:rsidRPr="00C54EA6">
        <w:rPr>
          <w:rFonts w:ascii="Arial" w:hAnsi="Arial" w:cs="Arial"/>
          <w:color w:val="000000" w:themeColor="text1"/>
          <w:sz w:val="20"/>
          <w:szCs w:val="20"/>
        </w:rPr>
        <w:t>e</w:t>
      </w:r>
      <w:r w:rsidR="00722D9C" w:rsidRPr="00C54EA6">
        <w:rPr>
          <w:rFonts w:ascii="Arial" w:hAnsi="Arial" w:cs="Arial"/>
          <w:color w:val="000000" w:themeColor="text1"/>
          <w:sz w:val="20"/>
          <w:szCs w:val="20"/>
        </w:rPr>
        <w:t xml:space="preserve"> zavez iz prve alineje prejšnjega odstavka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="008B35ED">
        <w:rPr>
          <w:rFonts w:ascii="Arial" w:hAnsi="Arial" w:cs="Arial"/>
          <w:color w:val="000000" w:themeColor="text1"/>
          <w:sz w:val="20"/>
          <w:szCs w:val="20"/>
        </w:rPr>
        <w:t>upravičencu</w:t>
      </w:r>
      <w:r w:rsidR="008B35ED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6204C" w:rsidRPr="00C54EA6">
        <w:rPr>
          <w:rFonts w:ascii="Arial" w:hAnsi="Arial" w:cs="Arial"/>
          <w:color w:val="000000" w:themeColor="text1"/>
          <w:sz w:val="20"/>
          <w:szCs w:val="20"/>
        </w:rPr>
        <w:t>na podlagi sklepa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zaračuna 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zakonske zamudne obresti za neupravičeno prejeto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spodbudo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>, k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>i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jo mora zavezanec</w:t>
      </w:r>
      <w:r w:rsidR="00952A8D" w:rsidRPr="00C54EA6">
        <w:rPr>
          <w:rFonts w:ascii="Arial" w:hAnsi="Arial" w:cs="Arial"/>
          <w:color w:val="000000" w:themeColor="text1"/>
          <w:sz w:val="20"/>
          <w:szCs w:val="20"/>
        </w:rPr>
        <w:t xml:space="preserve"> na podlagi sklepa 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>skupaj z zamudnimi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 xml:space="preserve">obrestmi 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>p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>lačati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</w:rPr>
        <w:t>operaterju trga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v 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>tridesetih</w:t>
      </w:r>
      <w:r w:rsidR="008C5AEA" w:rsidRPr="00C54EA6">
        <w:rPr>
          <w:rFonts w:ascii="Arial" w:hAnsi="Arial" w:cs="Arial"/>
          <w:color w:val="000000" w:themeColor="text1"/>
          <w:sz w:val="20"/>
          <w:szCs w:val="20"/>
        </w:rPr>
        <w:t xml:space="preserve"> dneh.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B2C"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ta sredstva </w:t>
      </w:r>
      <w:r w:rsidR="003959F8" w:rsidRPr="00C54EA6">
        <w:rPr>
          <w:rFonts w:ascii="Arial" w:hAnsi="Arial" w:cs="Arial"/>
          <w:color w:val="000000" w:themeColor="text1"/>
          <w:sz w:val="20"/>
          <w:szCs w:val="20"/>
        </w:rPr>
        <w:t>nakaže</w:t>
      </w:r>
      <w:r w:rsidR="00D65636" w:rsidRPr="00C54EA6">
        <w:rPr>
          <w:rFonts w:ascii="Arial" w:hAnsi="Arial" w:cs="Arial"/>
          <w:color w:val="000000" w:themeColor="text1"/>
          <w:sz w:val="20"/>
          <w:szCs w:val="20"/>
        </w:rPr>
        <w:t xml:space="preserve"> v proračun Republike Slovenije.</w:t>
      </w:r>
    </w:p>
    <w:p w14:paraId="3CCB5C45" w14:textId="77777777" w:rsidR="00D65636" w:rsidRPr="00C54EA6" w:rsidRDefault="00D65636" w:rsidP="00D65636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87684F5" w14:textId="3779BC7A" w:rsidR="003959F8" w:rsidRPr="00C54EA6" w:rsidRDefault="00F85B2C" w:rsidP="00834FA1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445274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02BFE" w:rsidRPr="00C54EA6">
        <w:rPr>
          <w:rFonts w:ascii="Arial" w:hAnsi="Arial" w:cs="Arial"/>
          <w:color w:val="000000" w:themeColor="text1"/>
          <w:sz w:val="20"/>
          <w:szCs w:val="20"/>
        </w:rPr>
        <w:t>v primeru zamud pri izvajanju načrta naložb</w:t>
      </w:r>
      <w:r w:rsidR="0086204C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02BFE" w:rsidRPr="00C54EA6">
        <w:rPr>
          <w:rFonts w:ascii="Arial" w:hAnsi="Arial" w:cs="Arial"/>
          <w:color w:val="000000" w:themeColor="text1"/>
          <w:sz w:val="20"/>
          <w:szCs w:val="20"/>
        </w:rPr>
        <w:t>pozove upravičenca, da posreduje nov terminski načrt za izvedbo, ki mora zagotavljati, da bodo naložbe končane najkasneje do 31. decembra 203</w:t>
      </w:r>
      <w:r w:rsidR="009C5874">
        <w:rPr>
          <w:rFonts w:ascii="Arial" w:hAnsi="Arial" w:cs="Arial"/>
          <w:color w:val="000000" w:themeColor="text1"/>
          <w:sz w:val="20"/>
          <w:szCs w:val="20"/>
        </w:rPr>
        <w:t>2</w:t>
      </w:r>
      <w:r w:rsidR="00602BFE" w:rsidRPr="00C54EA6">
        <w:rPr>
          <w:rFonts w:ascii="Arial" w:hAnsi="Arial" w:cs="Arial"/>
          <w:color w:val="000000" w:themeColor="text1"/>
          <w:sz w:val="20"/>
          <w:szCs w:val="20"/>
        </w:rPr>
        <w:t>.</w:t>
      </w:r>
      <w:r w:rsidR="003959F8" w:rsidRPr="00C54EA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35D780CC" w14:textId="77777777" w:rsidR="003959F8" w:rsidRPr="00C54EA6" w:rsidRDefault="003959F8" w:rsidP="003959F8">
      <w:pPr>
        <w:pStyle w:val="Odstavekseznama"/>
        <w:rPr>
          <w:rFonts w:ascii="Arial" w:hAnsi="Arial" w:cs="Arial"/>
          <w:color w:val="000000" w:themeColor="text1"/>
          <w:sz w:val="20"/>
          <w:szCs w:val="20"/>
        </w:rPr>
      </w:pPr>
    </w:p>
    <w:p w14:paraId="5D0DB211" w14:textId="1B6DB5EE" w:rsidR="00143010" w:rsidRPr="00C54EA6" w:rsidRDefault="003959F8" w:rsidP="00143010">
      <w:pPr>
        <w:pStyle w:val="Odstavekseznam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Če pri ponovnem nadzoru </w:t>
      </w:r>
      <w:r w:rsidR="00F85B2C"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 ugotovi, da vse 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 xml:space="preserve">načrtovane 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naložbe niso bile končane do roka iz prejšnjega </w:t>
      </w:r>
      <w:r w:rsidR="008B35ED">
        <w:rPr>
          <w:rFonts w:ascii="Arial" w:hAnsi="Arial" w:cs="Arial"/>
          <w:color w:val="000000" w:themeColor="text1"/>
          <w:sz w:val="20"/>
          <w:szCs w:val="20"/>
        </w:rPr>
        <w:t>odstavka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>,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 xml:space="preserve"> s sklepom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 določi delež neiz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>polnitve</w:t>
      </w:r>
      <w:r w:rsidRPr="00C54EA6">
        <w:rPr>
          <w:rFonts w:ascii="Arial" w:hAnsi="Arial" w:cs="Arial"/>
          <w:color w:val="000000" w:themeColor="text1"/>
          <w:sz w:val="20"/>
          <w:szCs w:val="20"/>
        </w:rPr>
        <w:t xml:space="preserve"> načrta naložb</w:t>
      </w:r>
      <w:r w:rsidR="0086204C" w:rsidRPr="00C54EA6">
        <w:rPr>
          <w:rFonts w:ascii="Arial" w:hAnsi="Arial" w:cs="Arial"/>
          <w:color w:val="000000" w:themeColor="text1"/>
          <w:sz w:val="20"/>
          <w:szCs w:val="20"/>
        </w:rPr>
        <w:t xml:space="preserve"> in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 xml:space="preserve"> zavezancu zaračuna zakonske zamudne obresti za neupravičeno prejeto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spodbudo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 xml:space="preserve">, ki jo mora zavezanec skupaj z zamudnimi obrestmi plačati </w:t>
      </w:r>
      <w:r w:rsidR="00F85B2C">
        <w:rPr>
          <w:rFonts w:ascii="Arial" w:hAnsi="Arial" w:cs="Arial"/>
          <w:color w:val="000000" w:themeColor="text1"/>
          <w:sz w:val="20"/>
          <w:szCs w:val="20"/>
        </w:rPr>
        <w:t>operaterju trga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 xml:space="preserve"> v tridesetih dneh. </w:t>
      </w:r>
      <w:r w:rsidR="00F85B2C"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143010" w:rsidRPr="00C54EA6">
        <w:rPr>
          <w:rFonts w:ascii="Arial" w:hAnsi="Arial" w:cs="Arial"/>
          <w:color w:val="000000" w:themeColor="text1"/>
          <w:sz w:val="20"/>
          <w:szCs w:val="20"/>
        </w:rPr>
        <w:t xml:space="preserve"> ta sredstva nakaže v proračun Republike Slovenije.</w:t>
      </w:r>
    </w:p>
    <w:p w14:paraId="290C8A72" w14:textId="71750BF7" w:rsidR="00602BFE" w:rsidRPr="00C54EA6" w:rsidRDefault="00602BFE" w:rsidP="00143010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26DD1D9" w14:textId="77777777" w:rsidR="003A1B91" w:rsidRPr="00C54EA6" w:rsidRDefault="003A1B91" w:rsidP="00834FA1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52F485D" w14:textId="77777777" w:rsidR="003A1B91" w:rsidRPr="00C54EA6" w:rsidRDefault="003A1B91" w:rsidP="00834FA1">
      <w:pPr>
        <w:pStyle w:val="Odstavekseznama"/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10AA98E" w14:textId="7A1866DE" w:rsidR="00E76C25" w:rsidRPr="00F85B2C" w:rsidRDefault="00E76C25" w:rsidP="00785CB4">
      <w:pPr>
        <w:pStyle w:val="Naslov2"/>
        <w:numPr>
          <w:ilvl w:val="0"/>
          <w:numId w:val="1"/>
        </w:numPr>
        <w:spacing w:after="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F85B2C">
        <w:rPr>
          <w:rFonts w:ascii="Arial" w:hAnsi="Arial" w:cs="Arial"/>
          <w:color w:val="000000" w:themeColor="text1"/>
          <w:sz w:val="20"/>
          <w:szCs w:val="20"/>
        </w:rPr>
        <w:t>člen</w:t>
      </w:r>
    </w:p>
    <w:p w14:paraId="6287E686" w14:textId="440AFC85" w:rsidR="00B870BC" w:rsidRPr="00F85B2C" w:rsidRDefault="00B870BC" w:rsidP="009D6F5D">
      <w:pPr>
        <w:spacing w:after="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F85B2C">
        <w:rPr>
          <w:rFonts w:ascii="Arial" w:hAnsi="Arial" w:cs="Arial"/>
          <w:color w:val="000000" w:themeColor="text1"/>
          <w:sz w:val="20"/>
          <w:szCs w:val="20"/>
        </w:rPr>
        <w:t>(nadzor)</w:t>
      </w:r>
    </w:p>
    <w:p w14:paraId="652B2A84" w14:textId="77777777" w:rsidR="00E76C25" w:rsidRPr="00F85B2C" w:rsidRDefault="00E76C25" w:rsidP="00834FA1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2A38224" w14:textId="724E5BBB" w:rsidR="00B870BC" w:rsidRPr="00F85B2C" w:rsidRDefault="00F85B2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Inšpektorat, pristojen za energijo, izvaja n</w:t>
      </w:r>
      <w:r w:rsidR="00B870BC" w:rsidRPr="00F85B2C">
        <w:rPr>
          <w:rFonts w:ascii="Arial" w:hAnsi="Arial" w:cs="Arial"/>
          <w:color w:val="000000" w:themeColor="text1"/>
          <w:sz w:val="20"/>
          <w:szCs w:val="20"/>
        </w:rPr>
        <w:t xml:space="preserve">adzor nad izvajanjem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določb </w:t>
      </w:r>
      <w:r w:rsidR="00B870BC" w:rsidRPr="00F85B2C">
        <w:rPr>
          <w:rFonts w:ascii="Arial" w:hAnsi="Arial" w:cs="Arial"/>
          <w:color w:val="000000" w:themeColor="text1"/>
          <w:sz w:val="20"/>
          <w:szCs w:val="20"/>
        </w:rPr>
        <w:t>tega zakona.</w:t>
      </w:r>
    </w:p>
    <w:p w14:paraId="79FB8819" w14:textId="77777777" w:rsidR="00B870BC" w:rsidRPr="00F85B2C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C8B8FB2" w14:textId="77777777" w:rsidR="003A1B91" w:rsidRPr="00F85B2C" w:rsidRDefault="003A1B91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CC64B58" w14:textId="23608957" w:rsidR="00602BFE" w:rsidRPr="00F85B2C" w:rsidRDefault="00B870BC" w:rsidP="009D6F5D">
      <w:pPr>
        <w:pStyle w:val="Naslov2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F85B2C">
        <w:rPr>
          <w:rFonts w:ascii="Arial" w:hAnsi="Arial" w:cs="Arial"/>
          <w:color w:val="000000" w:themeColor="text1"/>
          <w:sz w:val="20"/>
          <w:szCs w:val="20"/>
        </w:rPr>
        <w:t>1</w:t>
      </w:r>
      <w:r w:rsidR="00602BFE" w:rsidRPr="00F85B2C">
        <w:rPr>
          <w:rFonts w:ascii="Arial" w:hAnsi="Arial" w:cs="Arial"/>
          <w:color w:val="000000" w:themeColor="text1"/>
          <w:sz w:val="20"/>
          <w:szCs w:val="20"/>
        </w:rPr>
        <w:t>5</w:t>
      </w:r>
      <w:r w:rsidRPr="00F85B2C">
        <w:rPr>
          <w:rFonts w:ascii="Arial" w:hAnsi="Arial" w:cs="Arial"/>
          <w:color w:val="000000" w:themeColor="text1"/>
          <w:sz w:val="20"/>
          <w:szCs w:val="20"/>
        </w:rPr>
        <w:t>. člen</w:t>
      </w:r>
    </w:p>
    <w:p w14:paraId="41A11168" w14:textId="1423E734" w:rsidR="00B870BC" w:rsidRPr="00F85B2C" w:rsidRDefault="00B870BC" w:rsidP="009D6F5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C5874">
        <w:rPr>
          <w:rFonts w:ascii="Arial" w:hAnsi="Arial" w:cs="Arial"/>
          <w:color w:val="000000" w:themeColor="text1"/>
          <w:sz w:val="20"/>
          <w:szCs w:val="20"/>
        </w:rPr>
        <w:t xml:space="preserve">(poročanje </w:t>
      </w:r>
      <w:r w:rsidR="00602BFE" w:rsidRPr="009C5874">
        <w:rPr>
          <w:rFonts w:ascii="Arial" w:hAnsi="Arial" w:cs="Arial"/>
          <w:color w:val="000000" w:themeColor="text1"/>
          <w:sz w:val="20"/>
          <w:szCs w:val="20"/>
        </w:rPr>
        <w:t>o državnih pomočeh</w:t>
      </w:r>
      <w:r w:rsidRPr="009C5874">
        <w:rPr>
          <w:rFonts w:ascii="Arial" w:hAnsi="Arial" w:cs="Arial"/>
          <w:color w:val="000000" w:themeColor="text1"/>
          <w:sz w:val="20"/>
          <w:szCs w:val="20"/>
        </w:rPr>
        <w:t>)</w:t>
      </w:r>
    </w:p>
    <w:p w14:paraId="5B259307" w14:textId="1A873165" w:rsidR="00B870BC" w:rsidRPr="00F85B2C" w:rsidRDefault="003030B9" w:rsidP="00834FA1">
      <w:pPr>
        <w:pStyle w:val="Odstavekseznam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77150B" w:rsidRPr="00F85B2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870BC" w:rsidRPr="00F85B2C">
        <w:rPr>
          <w:rFonts w:ascii="Arial" w:hAnsi="Arial" w:cs="Arial"/>
          <w:color w:val="000000" w:themeColor="text1"/>
          <w:sz w:val="20"/>
          <w:szCs w:val="20"/>
        </w:rPr>
        <w:t xml:space="preserve">vodi evidenco dodeljenih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</w:t>
      </w:r>
      <w:r w:rsidR="0024120D" w:rsidRPr="00F85B2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02BFE" w:rsidRPr="00F85B2C">
        <w:rPr>
          <w:rFonts w:ascii="Arial" w:hAnsi="Arial" w:cs="Arial"/>
          <w:color w:val="000000" w:themeColor="text1"/>
          <w:sz w:val="20"/>
          <w:szCs w:val="20"/>
        </w:rPr>
        <w:t xml:space="preserve">in z objavo upravičencev in zneskov </w:t>
      </w:r>
      <w:r w:rsidR="009414E9" w:rsidRPr="00F85B2C">
        <w:rPr>
          <w:rFonts w:ascii="Arial" w:hAnsi="Arial" w:cs="Arial"/>
          <w:color w:val="000000" w:themeColor="text1"/>
          <w:sz w:val="20"/>
          <w:szCs w:val="20"/>
        </w:rPr>
        <w:t>letnih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 xml:space="preserve"> prejetih spodbud</w:t>
      </w:r>
      <w:r w:rsidR="009414E9" w:rsidRPr="00F85B2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02BFE" w:rsidRPr="00F85B2C">
        <w:rPr>
          <w:rFonts w:ascii="Arial" w:hAnsi="Arial" w:cs="Arial"/>
          <w:color w:val="000000" w:themeColor="text1"/>
          <w:sz w:val="20"/>
          <w:szCs w:val="20"/>
        </w:rPr>
        <w:t xml:space="preserve">na svoji spletni strani </w:t>
      </w:r>
      <w:r w:rsidR="00B870BC" w:rsidRPr="00F85B2C">
        <w:rPr>
          <w:rFonts w:ascii="Arial" w:hAnsi="Arial" w:cs="Arial"/>
          <w:color w:val="000000" w:themeColor="text1"/>
          <w:sz w:val="20"/>
          <w:szCs w:val="20"/>
        </w:rPr>
        <w:t xml:space="preserve">zagotavlja transparentnost ter pripravlja letna poročila za </w:t>
      </w:r>
      <w:r w:rsidR="00602BFE" w:rsidRPr="00F85B2C">
        <w:rPr>
          <w:rFonts w:ascii="Arial" w:hAnsi="Arial" w:cs="Arial"/>
          <w:color w:val="000000" w:themeColor="text1"/>
          <w:sz w:val="20"/>
          <w:szCs w:val="20"/>
        </w:rPr>
        <w:t>ministrstvo</w:t>
      </w:r>
      <w:r>
        <w:rPr>
          <w:rFonts w:ascii="Arial" w:hAnsi="Arial" w:cs="Arial"/>
          <w:color w:val="000000" w:themeColor="text1"/>
          <w:sz w:val="20"/>
          <w:szCs w:val="20"/>
        </w:rPr>
        <w:t>,</w:t>
      </w:r>
      <w:r w:rsidR="00602BFE" w:rsidRPr="00F85B2C">
        <w:rPr>
          <w:rFonts w:ascii="Arial" w:hAnsi="Arial" w:cs="Arial"/>
          <w:color w:val="000000" w:themeColor="text1"/>
          <w:sz w:val="20"/>
          <w:szCs w:val="20"/>
        </w:rPr>
        <w:t xml:space="preserve"> pristojno za finance. </w:t>
      </w:r>
    </w:p>
    <w:p w14:paraId="091925E7" w14:textId="73719D96" w:rsidR="00602BFE" w:rsidRPr="00F85B2C" w:rsidRDefault="003030B9" w:rsidP="00834FA1">
      <w:pPr>
        <w:pStyle w:val="Odstavekseznam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77150B" w:rsidRPr="00F85B2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A9C" w:rsidRPr="00F85B2C">
        <w:rPr>
          <w:rFonts w:ascii="Arial" w:hAnsi="Arial" w:cs="Arial"/>
          <w:color w:val="000000" w:themeColor="text1"/>
          <w:sz w:val="20"/>
          <w:szCs w:val="20"/>
        </w:rPr>
        <w:t xml:space="preserve">do realizacije zadnjega načrta naložb </w:t>
      </w:r>
      <w:r w:rsidR="00602BFE" w:rsidRPr="00F85B2C">
        <w:rPr>
          <w:rFonts w:ascii="Arial" w:hAnsi="Arial" w:cs="Arial"/>
          <w:color w:val="000000" w:themeColor="text1"/>
          <w:sz w:val="20"/>
          <w:szCs w:val="20"/>
        </w:rPr>
        <w:t xml:space="preserve">na podlagi poročil zavezancev o izvajanju naložb na svoji spletni strani objavlja letno poročilo o naložbenih ukrepih spodbujenih s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spodbudo</w:t>
      </w:r>
      <w:r w:rsidR="0024120D" w:rsidRPr="00F85B2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02BFE" w:rsidRPr="00F85B2C">
        <w:rPr>
          <w:rFonts w:ascii="Arial" w:hAnsi="Arial" w:cs="Arial"/>
          <w:color w:val="000000" w:themeColor="text1"/>
          <w:sz w:val="20"/>
          <w:szCs w:val="20"/>
        </w:rPr>
        <w:t>na podlagi tega zakona in o doseženih rezultatih razogljičenja</w:t>
      </w:r>
      <w:r w:rsidR="00802A9C" w:rsidRPr="00F85B2C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B8661FD" w14:textId="77777777" w:rsidR="00B870BC" w:rsidRPr="00F85B2C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D69F6B5" w14:textId="68B769EB" w:rsidR="00B870BC" w:rsidRPr="00F85B2C" w:rsidRDefault="00FA2EC9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VII</w:t>
      </w:r>
      <w:r w:rsidR="00B870BC" w:rsidRPr="00F85B2C">
        <w:rPr>
          <w:rFonts w:ascii="Arial" w:hAnsi="Arial" w:cs="Arial"/>
          <w:color w:val="000000" w:themeColor="text1"/>
          <w:sz w:val="20"/>
          <w:szCs w:val="20"/>
        </w:rPr>
        <w:t>I. KAZENSKE DOLOČBE</w:t>
      </w:r>
    </w:p>
    <w:p w14:paraId="652A68C0" w14:textId="77777777" w:rsidR="00B870BC" w:rsidRPr="00F85B2C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DA73DC9" w14:textId="0DFA78AD" w:rsidR="00802A9C" w:rsidRPr="00F85B2C" w:rsidRDefault="00802A9C" w:rsidP="009D6F5D">
      <w:pPr>
        <w:pStyle w:val="Naslov2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F85B2C">
        <w:rPr>
          <w:rFonts w:ascii="Arial" w:hAnsi="Arial" w:cs="Arial"/>
          <w:color w:val="000000" w:themeColor="text1"/>
          <w:sz w:val="20"/>
          <w:szCs w:val="20"/>
        </w:rPr>
        <w:t>16</w:t>
      </w:r>
      <w:r w:rsidR="00B870BC" w:rsidRPr="00F85B2C">
        <w:rPr>
          <w:rFonts w:ascii="Arial" w:hAnsi="Arial" w:cs="Arial"/>
          <w:color w:val="000000" w:themeColor="text1"/>
          <w:sz w:val="20"/>
          <w:szCs w:val="20"/>
        </w:rPr>
        <w:t>. člen</w:t>
      </w:r>
    </w:p>
    <w:p w14:paraId="27017647" w14:textId="4AB06F36" w:rsidR="00B870BC" w:rsidRPr="00F85B2C" w:rsidRDefault="00B870BC" w:rsidP="009D6F5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F85B2C">
        <w:rPr>
          <w:rFonts w:ascii="Arial" w:hAnsi="Arial" w:cs="Arial"/>
          <w:color w:val="000000" w:themeColor="text1"/>
          <w:sz w:val="20"/>
          <w:szCs w:val="20"/>
        </w:rPr>
        <w:t>(prekrški)</w:t>
      </w:r>
    </w:p>
    <w:p w14:paraId="7E23442D" w14:textId="4528C29D" w:rsidR="00B870BC" w:rsidRPr="00F85B2C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F85B2C">
        <w:rPr>
          <w:rFonts w:ascii="Arial" w:hAnsi="Arial" w:cs="Arial"/>
          <w:color w:val="000000" w:themeColor="text1"/>
          <w:sz w:val="20"/>
          <w:szCs w:val="20"/>
        </w:rPr>
        <w:t xml:space="preserve">(1) </w:t>
      </w:r>
      <w:r w:rsidR="00633E17" w:rsidRPr="00633E17">
        <w:rPr>
          <w:rFonts w:ascii="Arial" w:hAnsi="Arial" w:cs="Arial"/>
          <w:color w:val="000000" w:themeColor="text1"/>
          <w:sz w:val="20"/>
          <w:szCs w:val="20"/>
        </w:rPr>
        <w:t>Z globo od 20.000 do 150.000 eurov se za prekršek kaznuje pravna oseba, samostojni podjetnik posameznik ali posameznik, ki samostojno opravlja dejavnost, če v vlogi ne poda resničnih podatkov (četrti odstavek 8. člena tega zakona).</w:t>
      </w:r>
    </w:p>
    <w:p w14:paraId="0AC979B0" w14:textId="34CF9D16" w:rsidR="00CE091B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F85B2C">
        <w:rPr>
          <w:rFonts w:ascii="Arial" w:hAnsi="Arial" w:cs="Arial"/>
          <w:color w:val="000000" w:themeColor="text1"/>
          <w:sz w:val="20"/>
          <w:szCs w:val="20"/>
        </w:rPr>
        <w:t>(2)</w:t>
      </w:r>
      <w:r w:rsidR="00633E1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33E17" w:rsidRPr="00633E17">
        <w:rPr>
          <w:rFonts w:ascii="Arial" w:hAnsi="Arial" w:cs="Arial"/>
          <w:color w:val="000000" w:themeColor="text1"/>
          <w:sz w:val="20"/>
          <w:szCs w:val="20"/>
        </w:rPr>
        <w:t>Z globo od 250 do 500 eurov se za prekršek iz prejšnjega odstavka kaznuje odgovorna oseba pravne osebe, odgovorna oseba samostojnega podjetnika posameznika ali odgovorna oseba posameznika, ki samostojno opravlja dejavnost.</w:t>
      </w:r>
    </w:p>
    <w:p w14:paraId="3DEB3D7B" w14:textId="77777777" w:rsidR="00B6610C" w:rsidRDefault="00B6610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CCC9C1A" w14:textId="77777777" w:rsidR="00B6610C" w:rsidRPr="00B6610C" w:rsidRDefault="00B6610C" w:rsidP="00B6610C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B6610C">
        <w:rPr>
          <w:rFonts w:ascii="Arial" w:hAnsi="Arial" w:cs="Arial"/>
          <w:color w:val="000000" w:themeColor="text1"/>
          <w:sz w:val="20"/>
          <w:szCs w:val="20"/>
        </w:rPr>
        <w:t>17. člen</w:t>
      </w:r>
    </w:p>
    <w:p w14:paraId="308D7DCB" w14:textId="77777777" w:rsidR="00B6610C" w:rsidRPr="00B6610C" w:rsidRDefault="00B6610C" w:rsidP="00B6610C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B6610C">
        <w:rPr>
          <w:rFonts w:ascii="Arial" w:hAnsi="Arial" w:cs="Arial"/>
          <w:color w:val="000000" w:themeColor="text1"/>
          <w:sz w:val="20"/>
          <w:szCs w:val="20"/>
        </w:rPr>
        <w:t xml:space="preserve">(višina globe v hitrem </w:t>
      </w:r>
      <w:proofErr w:type="spellStart"/>
      <w:r w:rsidRPr="00B6610C">
        <w:rPr>
          <w:rFonts w:ascii="Arial" w:hAnsi="Arial" w:cs="Arial"/>
          <w:color w:val="000000" w:themeColor="text1"/>
          <w:sz w:val="20"/>
          <w:szCs w:val="20"/>
        </w:rPr>
        <w:t>prekrškovnem</w:t>
      </w:r>
      <w:proofErr w:type="spellEnd"/>
      <w:r w:rsidRPr="00B6610C">
        <w:rPr>
          <w:rFonts w:ascii="Arial" w:hAnsi="Arial" w:cs="Arial"/>
          <w:color w:val="000000" w:themeColor="text1"/>
          <w:sz w:val="20"/>
          <w:szCs w:val="20"/>
        </w:rPr>
        <w:t xml:space="preserve"> postopku)</w:t>
      </w:r>
    </w:p>
    <w:p w14:paraId="2E04A15E" w14:textId="589B1F70" w:rsidR="00B870BC" w:rsidRPr="00F85B2C" w:rsidRDefault="00B6610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6610C">
        <w:rPr>
          <w:rFonts w:ascii="Arial" w:hAnsi="Arial" w:cs="Arial"/>
          <w:color w:val="000000" w:themeColor="text1"/>
          <w:sz w:val="20"/>
          <w:szCs w:val="20"/>
        </w:rPr>
        <w:t>Za prekrške iz tega zakona se sme v hitrem postopku izreči globa tudi v znesku, ki je višji od najnižje predpisane globe, določene s tem zakonom.</w:t>
      </w:r>
    </w:p>
    <w:p w14:paraId="02AF662C" w14:textId="22AD22D2" w:rsidR="00B870BC" w:rsidRPr="00C84A6E" w:rsidRDefault="00FA2EC9" w:rsidP="00834FA1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</w:t>
      </w:r>
      <w:r w:rsidR="002409DF" w:rsidRPr="00C84A6E">
        <w:rPr>
          <w:rFonts w:ascii="Arial" w:hAnsi="Arial" w:cs="Arial"/>
          <w:color w:val="000000" w:themeColor="text1"/>
          <w:sz w:val="20"/>
          <w:szCs w:val="20"/>
        </w:rPr>
        <w:t>X</w:t>
      </w:r>
      <w:r w:rsidR="00B870BC" w:rsidRPr="00C84A6E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  <w:r w:rsidR="00B05D76" w:rsidRPr="00C84A6E">
        <w:rPr>
          <w:rFonts w:ascii="Arial" w:hAnsi="Arial" w:cs="Arial"/>
          <w:color w:val="000000" w:themeColor="text1"/>
          <w:sz w:val="20"/>
          <w:szCs w:val="20"/>
        </w:rPr>
        <w:t xml:space="preserve">PREHODNE IN </w:t>
      </w:r>
      <w:r w:rsidR="00B870BC" w:rsidRPr="00C84A6E">
        <w:rPr>
          <w:rFonts w:ascii="Arial" w:hAnsi="Arial" w:cs="Arial"/>
          <w:color w:val="000000" w:themeColor="text1"/>
          <w:sz w:val="20"/>
          <w:szCs w:val="20"/>
        </w:rPr>
        <w:t>KONČN</w:t>
      </w:r>
      <w:r w:rsidR="00B05D76" w:rsidRPr="00C84A6E">
        <w:rPr>
          <w:rFonts w:ascii="Arial" w:hAnsi="Arial" w:cs="Arial"/>
          <w:color w:val="000000" w:themeColor="text1"/>
          <w:sz w:val="20"/>
          <w:szCs w:val="20"/>
        </w:rPr>
        <w:t>E</w:t>
      </w:r>
      <w:r w:rsidR="00B870BC" w:rsidRPr="00C84A6E">
        <w:rPr>
          <w:rFonts w:ascii="Arial" w:hAnsi="Arial" w:cs="Arial"/>
          <w:color w:val="000000" w:themeColor="text1"/>
          <w:sz w:val="20"/>
          <w:szCs w:val="20"/>
        </w:rPr>
        <w:t xml:space="preserve"> DOLOČB</w:t>
      </w:r>
      <w:r w:rsidR="00B05D76" w:rsidRPr="00C84A6E">
        <w:rPr>
          <w:rFonts w:ascii="Arial" w:hAnsi="Arial" w:cs="Arial"/>
          <w:color w:val="000000" w:themeColor="text1"/>
          <w:sz w:val="20"/>
          <w:szCs w:val="20"/>
        </w:rPr>
        <w:t>E</w:t>
      </w:r>
    </w:p>
    <w:p w14:paraId="23CDB5B7" w14:textId="77777777" w:rsidR="00B05D76" w:rsidRPr="00C84A6E" w:rsidRDefault="00B05D76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5C0EC46" w14:textId="14CFF002" w:rsidR="00B05D76" w:rsidRPr="00C84A6E" w:rsidRDefault="00B05D76" w:rsidP="009D6F5D">
      <w:pPr>
        <w:pStyle w:val="Naslov2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C84A6E">
        <w:rPr>
          <w:rFonts w:ascii="Arial" w:hAnsi="Arial" w:cs="Arial"/>
          <w:color w:val="000000" w:themeColor="text1"/>
          <w:sz w:val="20"/>
          <w:szCs w:val="20"/>
        </w:rPr>
        <w:t>1</w:t>
      </w:r>
      <w:r w:rsidR="00B6610C">
        <w:rPr>
          <w:rFonts w:ascii="Arial" w:hAnsi="Arial" w:cs="Arial"/>
          <w:color w:val="000000" w:themeColor="text1"/>
          <w:sz w:val="20"/>
          <w:szCs w:val="20"/>
        </w:rPr>
        <w:t>8</w:t>
      </w:r>
      <w:r w:rsidRPr="00C84A6E">
        <w:rPr>
          <w:rFonts w:ascii="Arial" w:hAnsi="Arial" w:cs="Arial"/>
          <w:color w:val="000000" w:themeColor="text1"/>
          <w:sz w:val="20"/>
          <w:szCs w:val="20"/>
        </w:rPr>
        <w:t>. člen</w:t>
      </w:r>
    </w:p>
    <w:p w14:paraId="7534F525" w14:textId="77777777" w:rsidR="00B05D76" w:rsidRPr="00C84A6E" w:rsidRDefault="00B05D76" w:rsidP="009D6F5D">
      <w:pPr>
        <w:ind w:left="360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C84A6E">
        <w:rPr>
          <w:rFonts w:ascii="Arial" w:hAnsi="Arial" w:cs="Arial"/>
          <w:color w:val="000000" w:themeColor="text1"/>
          <w:sz w:val="20"/>
          <w:szCs w:val="20"/>
        </w:rPr>
        <w:t>(trajanje ukrepa)</w:t>
      </w:r>
    </w:p>
    <w:p w14:paraId="0BAD83BB" w14:textId="77777777" w:rsidR="00B05D76" w:rsidRPr="00C84A6E" w:rsidRDefault="00B05D76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AA35701" w14:textId="24168238" w:rsidR="00B05D76" w:rsidRPr="00C84A6E" w:rsidRDefault="00B05D76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84A6E">
        <w:rPr>
          <w:rFonts w:ascii="Arial" w:hAnsi="Arial" w:cs="Arial"/>
          <w:color w:val="000000" w:themeColor="text1"/>
          <w:sz w:val="20"/>
          <w:szCs w:val="20"/>
        </w:rPr>
        <w:t xml:space="preserve">(1) </w:t>
      </w:r>
      <w:r w:rsidR="008F13DA" w:rsidRPr="00C84A6E">
        <w:rPr>
          <w:rFonts w:ascii="Arial" w:hAnsi="Arial" w:cs="Arial"/>
          <w:color w:val="000000" w:themeColor="text1"/>
          <w:sz w:val="20"/>
          <w:szCs w:val="20"/>
        </w:rPr>
        <w:t xml:space="preserve">Ukrep 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24120D" w:rsidRPr="00C84A6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F13DA" w:rsidRPr="00C84A6E">
        <w:rPr>
          <w:rFonts w:ascii="Arial" w:hAnsi="Arial" w:cs="Arial"/>
          <w:color w:val="000000" w:themeColor="text1"/>
          <w:sz w:val="20"/>
          <w:szCs w:val="20"/>
        </w:rPr>
        <w:t>se izvaja do 31. decembra 20</w:t>
      </w:r>
      <w:r w:rsidR="0024120D">
        <w:rPr>
          <w:rFonts w:ascii="Arial" w:hAnsi="Arial" w:cs="Arial"/>
          <w:color w:val="000000" w:themeColor="text1"/>
          <w:sz w:val="20"/>
          <w:szCs w:val="20"/>
        </w:rPr>
        <w:t>28</w:t>
      </w:r>
      <w:r w:rsidR="0086204C" w:rsidRPr="00C84A6E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074D9271" w14:textId="624BB4BD" w:rsidR="00B05D76" w:rsidRPr="00C84A6E" w:rsidRDefault="00B05D76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84A6E">
        <w:rPr>
          <w:rFonts w:ascii="Arial" w:hAnsi="Arial" w:cs="Arial"/>
          <w:color w:val="000000" w:themeColor="text1"/>
          <w:sz w:val="20"/>
          <w:szCs w:val="20"/>
        </w:rPr>
        <w:t xml:space="preserve">(2) Po prenehanju veljavnosti tega zakona se postopki dodeljevanja </w:t>
      </w:r>
      <w:r w:rsidR="009C5874">
        <w:rPr>
          <w:rFonts w:ascii="Arial" w:hAnsi="Arial" w:cs="Arial"/>
          <w:color w:val="000000" w:themeColor="text1"/>
          <w:sz w:val="20"/>
          <w:szCs w:val="20"/>
        </w:rPr>
        <w:t>spodbud</w:t>
      </w:r>
      <w:r w:rsidRPr="00C84A6E">
        <w:rPr>
          <w:rFonts w:ascii="Arial" w:hAnsi="Arial" w:cs="Arial"/>
          <w:color w:val="000000" w:themeColor="text1"/>
          <w:sz w:val="20"/>
          <w:szCs w:val="20"/>
        </w:rPr>
        <w:t xml:space="preserve"> zaključijo, obveznosti vračila neupravičeno prejete </w:t>
      </w:r>
      <w:r w:rsidR="009C5874">
        <w:rPr>
          <w:rFonts w:ascii="Arial" w:hAnsi="Arial" w:cs="Arial"/>
          <w:color w:val="000000" w:themeColor="text1"/>
          <w:sz w:val="20"/>
          <w:szCs w:val="20"/>
        </w:rPr>
        <w:t>spodbude</w:t>
      </w:r>
      <w:r w:rsidRPr="00C84A6E">
        <w:rPr>
          <w:rFonts w:ascii="Arial" w:hAnsi="Arial" w:cs="Arial"/>
          <w:color w:val="000000" w:themeColor="text1"/>
          <w:sz w:val="20"/>
          <w:szCs w:val="20"/>
        </w:rPr>
        <w:t xml:space="preserve"> pa ostanejo v veljavi.</w:t>
      </w:r>
    </w:p>
    <w:p w14:paraId="1DEF635A" w14:textId="77777777" w:rsidR="00B870BC" w:rsidRPr="00C84A6E" w:rsidRDefault="00B870B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04A5151" w14:textId="4BB664BB" w:rsidR="008A0C41" w:rsidRPr="00915BC7" w:rsidRDefault="00B870BC" w:rsidP="009D6F5D">
      <w:pPr>
        <w:pStyle w:val="Naslov2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15BC7">
        <w:rPr>
          <w:rFonts w:ascii="Arial" w:hAnsi="Arial" w:cs="Arial"/>
          <w:color w:val="000000" w:themeColor="text1"/>
          <w:sz w:val="20"/>
          <w:szCs w:val="20"/>
        </w:rPr>
        <w:t>1</w:t>
      </w:r>
      <w:r w:rsidR="00B6610C">
        <w:rPr>
          <w:rFonts w:ascii="Arial" w:hAnsi="Arial" w:cs="Arial"/>
          <w:color w:val="000000" w:themeColor="text1"/>
          <w:sz w:val="20"/>
          <w:szCs w:val="20"/>
        </w:rPr>
        <w:t>9</w:t>
      </w:r>
      <w:r w:rsidRPr="00915BC7">
        <w:rPr>
          <w:rFonts w:ascii="Arial" w:hAnsi="Arial" w:cs="Arial"/>
          <w:color w:val="000000" w:themeColor="text1"/>
          <w:sz w:val="20"/>
          <w:szCs w:val="20"/>
        </w:rPr>
        <w:t>. člen</w:t>
      </w:r>
    </w:p>
    <w:p w14:paraId="54800C6C" w14:textId="3CD5D1B8" w:rsidR="002E613C" w:rsidRPr="00915BC7" w:rsidRDefault="002E613C" w:rsidP="002E613C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15BC7">
        <w:rPr>
          <w:rFonts w:ascii="Arial" w:hAnsi="Arial" w:cs="Arial"/>
          <w:color w:val="000000" w:themeColor="text1"/>
          <w:sz w:val="20"/>
          <w:szCs w:val="20"/>
        </w:rPr>
        <w:t>(roki za postopke v prvem letu)</w:t>
      </w:r>
    </w:p>
    <w:p w14:paraId="7C1C3DE4" w14:textId="0E8E5A4A" w:rsidR="002E613C" w:rsidRPr="008B35ED" w:rsidRDefault="00915BC7" w:rsidP="0086204C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Operater trga</w:t>
      </w:r>
      <w:r w:rsidR="002E613C" w:rsidRPr="008B35ED">
        <w:rPr>
          <w:rFonts w:ascii="Arial" w:hAnsi="Arial" w:cs="Arial"/>
          <w:color w:val="000000" w:themeColor="text1"/>
          <w:sz w:val="20"/>
          <w:szCs w:val="20"/>
        </w:rPr>
        <w:t xml:space="preserve"> prvi javni poziv </w:t>
      </w:r>
      <w:proofErr w:type="spellStart"/>
      <w:r w:rsidR="002E613C" w:rsidRPr="008B35ED">
        <w:rPr>
          <w:rFonts w:ascii="Arial" w:hAnsi="Arial" w:cs="Arial"/>
          <w:color w:val="000000" w:themeColor="text1"/>
          <w:sz w:val="20"/>
          <w:szCs w:val="20"/>
        </w:rPr>
        <w:t>elektrointenzivnim</w:t>
      </w:r>
      <w:proofErr w:type="spellEnd"/>
      <w:r w:rsidR="002E613C" w:rsidRPr="008B35ED">
        <w:rPr>
          <w:rFonts w:ascii="Arial" w:hAnsi="Arial" w:cs="Arial"/>
          <w:color w:val="000000" w:themeColor="text1"/>
          <w:sz w:val="20"/>
          <w:szCs w:val="20"/>
        </w:rPr>
        <w:t xml:space="preserve"> podjetjem za oddajo vlog za pridobitev pravice do </w:t>
      </w:r>
      <w:r w:rsidR="0025195C">
        <w:rPr>
          <w:rFonts w:ascii="Arial" w:hAnsi="Arial" w:cs="Arial"/>
          <w:color w:val="000000" w:themeColor="text1"/>
          <w:sz w:val="20"/>
          <w:szCs w:val="20"/>
        </w:rPr>
        <w:t>spodbude</w:t>
      </w:r>
      <w:r w:rsidR="002E613C" w:rsidRPr="008B35ED">
        <w:rPr>
          <w:rFonts w:ascii="Arial" w:hAnsi="Arial" w:cs="Arial"/>
          <w:color w:val="000000" w:themeColor="text1"/>
          <w:sz w:val="20"/>
          <w:szCs w:val="20"/>
        </w:rPr>
        <w:t xml:space="preserve"> za pokrivanje dela stroškov električne energije objavi najkasneje do 31. januarja 2026. </w:t>
      </w:r>
    </w:p>
    <w:p w14:paraId="6FEA2DE5" w14:textId="77777777" w:rsidR="002E613C" w:rsidRPr="008B35ED" w:rsidRDefault="002E613C" w:rsidP="000070D3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CEC41DE" w14:textId="123A4455" w:rsidR="002E613C" w:rsidRPr="00915BC7" w:rsidRDefault="00B6610C" w:rsidP="002E613C">
      <w:pPr>
        <w:pStyle w:val="Naslov2"/>
        <w:jc w:val="center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20</w:t>
      </w:r>
      <w:r w:rsidR="002E613C" w:rsidRPr="00915BC7">
        <w:rPr>
          <w:rFonts w:ascii="Arial" w:hAnsi="Arial" w:cs="Arial"/>
          <w:color w:val="000000" w:themeColor="text1"/>
          <w:sz w:val="20"/>
          <w:szCs w:val="20"/>
        </w:rPr>
        <w:t>. člen</w:t>
      </w:r>
    </w:p>
    <w:p w14:paraId="3EA7D603" w14:textId="73444A1F" w:rsidR="002E613C" w:rsidRPr="00915BC7" w:rsidRDefault="002E613C" w:rsidP="002E613C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bookmarkStart w:id="2" w:name="_Hlk213307573"/>
      <w:r w:rsidRPr="00915BC7">
        <w:rPr>
          <w:rFonts w:ascii="Arial" w:hAnsi="Arial" w:cs="Arial"/>
          <w:color w:val="000000" w:themeColor="text1"/>
          <w:sz w:val="20"/>
          <w:szCs w:val="20"/>
        </w:rPr>
        <w:t>(</w:t>
      </w:r>
      <w:r w:rsidR="002578B4">
        <w:rPr>
          <w:rFonts w:ascii="Arial" w:hAnsi="Arial" w:cs="Arial"/>
          <w:color w:val="000000" w:themeColor="text1"/>
          <w:sz w:val="20"/>
          <w:szCs w:val="20"/>
        </w:rPr>
        <w:t>začetek in prenehanje veljavnosti</w:t>
      </w:r>
      <w:r w:rsidR="006F527F">
        <w:rPr>
          <w:rFonts w:ascii="Arial" w:hAnsi="Arial" w:cs="Arial"/>
          <w:color w:val="000000" w:themeColor="text1"/>
          <w:sz w:val="20"/>
          <w:szCs w:val="20"/>
        </w:rPr>
        <w:t xml:space="preserve"> ter podaljšanje uporabe</w:t>
      </w:r>
      <w:r w:rsidRPr="00915BC7">
        <w:rPr>
          <w:rFonts w:ascii="Arial" w:hAnsi="Arial" w:cs="Arial"/>
          <w:color w:val="000000" w:themeColor="text1"/>
          <w:sz w:val="20"/>
          <w:szCs w:val="20"/>
        </w:rPr>
        <w:t>)</w:t>
      </w:r>
    </w:p>
    <w:bookmarkEnd w:id="2"/>
    <w:p w14:paraId="47CA0E60" w14:textId="43B52310" w:rsidR="002E613C" w:rsidRPr="006241A4" w:rsidRDefault="002E613C" w:rsidP="006C5B5C">
      <w:pPr>
        <w:pStyle w:val="Odstavekseznama"/>
        <w:ind w:left="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F37D49">
        <w:rPr>
          <w:rFonts w:ascii="Arial" w:hAnsi="Arial" w:cs="Arial"/>
          <w:color w:val="000000" w:themeColor="text1"/>
          <w:sz w:val="20"/>
          <w:szCs w:val="20"/>
        </w:rPr>
        <w:t xml:space="preserve">Ta zakon začne veljati </w:t>
      </w:r>
      <w:r w:rsidR="00F37D49" w:rsidRPr="00F37D49">
        <w:rPr>
          <w:rFonts w:ascii="Arial" w:hAnsi="Arial" w:cs="Arial"/>
          <w:color w:val="000000" w:themeColor="text1"/>
          <w:sz w:val="20"/>
          <w:szCs w:val="20"/>
        </w:rPr>
        <w:t>1. januarja 2026</w:t>
      </w:r>
      <w:r w:rsidR="00F37D49">
        <w:rPr>
          <w:rFonts w:ascii="Arial" w:hAnsi="Arial" w:cs="Arial"/>
          <w:color w:val="000000" w:themeColor="text1"/>
          <w:sz w:val="20"/>
          <w:szCs w:val="20"/>
        </w:rPr>
        <w:t xml:space="preserve"> in velja do 30. junija 2029, za namene poročanja pa se uporablja do 31. decembra 2033</w:t>
      </w:r>
      <w:r w:rsidR="00F37D49" w:rsidRPr="006241A4">
        <w:rPr>
          <w:rFonts w:ascii="Arial" w:hAnsi="Arial" w:cs="Arial"/>
          <w:color w:val="000000" w:themeColor="text1"/>
          <w:sz w:val="20"/>
          <w:szCs w:val="20"/>
        </w:rPr>
        <w:t>.</w:t>
      </w:r>
      <w:r w:rsidRPr="006241A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2A68C34C" w14:textId="25E0C410" w:rsidR="00F37D49" w:rsidRPr="00F37D49" w:rsidRDefault="00F37D49" w:rsidP="006241A4">
      <w:pPr>
        <w:pStyle w:val="Odstavekseznama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39E59EB" w14:textId="77777777" w:rsidR="002E613C" w:rsidRPr="00915BC7" w:rsidRDefault="002E613C" w:rsidP="00834FA1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2E613C" w:rsidRPr="00915BC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8B10C" w14:textId="77777777" w:rsidR="004C0C36" w:rsidRDefault="004C0C36" w:rsidP="009D06D4">
      <w:pPr>
        <w:spacing w:after="0" w:line="240" w:lineRule="auto"/>
      </w:pPr>
      <w:r>
        <w:separator/>
      </w:r>
    </w:p>
  </w:endnote>
  <w:endnote w:type="continuationSeparator" w:id="0">
    <w:p w14:paraId="1E63C290" w14:textId="77777777" w:rsidR="004C0C36" w:rsidRDefault="004C0C36" w:rsidP="009D06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339FDE" w14:textId="77777777" w:rsidR="004C0C36" w:rsidRDefault="004C0C36" w:rsidP="009D06D4">
      <w:pPr>
        <w:spacing w:after="0" w:line="240" w:lineRule="auto"/>
      </w:pPr>
      <w:r>
        <w:separator/>
      </w:r>
    </w:p>
  </w:footnote>
  <w:footnote w:type="continuationSeparator" w:id="0">
    <w:p w14:paraId="0A092F13" w14:textId="77777777" w:rsidR="004C0C36" w:rsidRDefault="004C0C36" w:rsidP="009D06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89C4FE" w14:textId="148B3F79" w:rsidR="009D06D4" w:rsidRDefault="009D06D4" w:rsidP="009D06D4">
    <w:pPr>
      <w:pStyle w:val="Glava"/>
      <w:jc w:val="right"/>
    </w:pPr>
    <w:r>
      <w:t>PREDLOG ZA JAVNO OBRAVNAVO (november 2025)</w:t>
    </w:r>
  </w:p>
  <w:p w14:paraId="392FEBE4" w14:textId="77777777" w:rsidR="009D06D4" w:rsidRDefault="009D06D4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6D0AFB"/>
    <w:multiLevelType w:val="hybridMultilevel"/>
    <w:tmpl w:val="BE5A2C2E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853B78"/>
    <w:multiLevelType w:val="hybridMultilevel"/>
    <w:tmpl w:val="B248FC52"/>
    <w:lvl w:ilvl="0" w:tplc="8548B81C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03EE1"/>
    <w:multiLevelType w:val="hybridMultilevel"/>
    <w:tmpl w:val="6D5CD2F0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E9872A8"/>
    <w:multiLevelType w:val="hybridMultilevel"/>
    <w:tmpl w:val="A68A92AC"/>
    <w:lvl w:ilvl="0" w:tplc="773232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2E4D50"/>
    <w:multiLevelType w:val="hybridMultilevel"/>
    <w:tmpl w:val="622EEA16"/>
    <w:lvl w:ilvl="0" w:tplc="86A4BD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680B35"/>
    <w:multiLevelType w:val="hybridMultilevel"/>
    <w:tmpl w:val="52D89BB6"/>
    <w:lvl w:ilvl="0" w:tplc="26666D8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5D16775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31BA358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EC62EF2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863EA22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F0D4784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5F768D2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7B10A62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1BD4D5B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6" w15:restartNumberingAfterBreak="0">
    <w:nsid w:val="2D9F6635"/>
    <w:multiLevelType w:val="hybridMultilevel"/>
    <w:tmpl w:val="9814B020"/>
    <w:lvl w:ilvl="0" w:tplc="CA8A89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F5D4FD1"/>
    <w:multiLevelType w:val="hybridMultilevel"/>
    <w:tmpl w:val="A21C926A"/>
    <w:lvl w:ilvl="0" w:tplc="28A0D9CA">
      <w:start w:val="1"/>
      <w:numFmt w:val="decimal"/>
      <w:lvlText w:val="(%1)"/>
      <w:lvlJc w:val="left"/>
      <w:pPr>
        <w:ind w:left="100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31333DF8"/>
    <w:multiLevelType w:val="hybridMultilevel"/>
    <w:tmpl w:val="679EB3F2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5374C"/>
    <w:multiLevelType w:val="hybridMultilevel"/>
    <w:tmpl w:val="510A7764"/>
    <w:lvl w:ilvl="0" w:tplc="1B1C88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E857D1"/>
    <w:multiLevelType w:val="hybridMultilevel"/>
    <w:tmpl w:val="E626FEB6"/>
    <w:lvl w:ilvl="0" w:tplc="FE88398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26A55E6"/>
    <w:multiLevelType w:val="hybridMultilevel"/>
    <w:tmpl w:val="56EE391C"/>
    <w:lvl w:ilvl="0" w:tplc="DF66E0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192F54"/>
    <w:multiLevelType w:val="hybridMultilevel"/>
    <w:tmpl w:val="A2F89DC4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EA5BC7"/>
    <w:multiLevelType w:val="hybridMultilevel"/>
    <w:tmpl w:val="4C46AEDE"/>
    <w:lvl w:ilvl="0" w:tplc="86A4BD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480141"/>
    <w:multiLevelType w:val="hybridMultilevel"/>
    <w:tmpl w:val="27AA2A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EF5329"/>
    <w:multiLevelType w:val="hybridMultilevel"/>
    <w:tmpl w:val="EB6ADE44"/>
    <w:lvl w:ilvl="0" w:tplc="23305194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4F2FFD"/>
    <w:multiLevelType w:val="hybridMultilevel"/>
    <w:tmpl w:val="7A9E913E"/>
    <w:lvl w:ilvl="0" w:tplc="86A4BD4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E3F35E3"/>
    <w:multiLevelType w:val="hybridMultilevel"/>
    <w:tmpl w:val="629EB21A"/>
    <w:lvl w:ilvl="0" w:tplc="FFFFFFFF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453090"/>
    <w:multiLevelType w:val="hybridMultilevel"/>
    <w:tmpl w:val="76228B20"/>
    <w:lvl w:ilvl="0" w:tplc="86A4BD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4975E7"/>
    <w:multiLevelType w:val="hybridMultilevel"/>
    <w:tmpl w:val="F2D8067E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8F290C"/>
    <w:multiLevelType w:val="hybridMultilevel"/>
    <w:tmpl w:val="4B821E9C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90433"/>
    <w:multiLevelType w:val="hybridMultilevel"/>
    <w:tmpl w:val="1D989BB2"/>
    <w:lvl w:ilvl="0" w:tplc="ECE243EC">
      <w:start w:val="17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DE2EAA"/>
    <w:multiLevelType w:val="hybridMultilevel"/>
    <w:tmpl w:val="45205A48"/>
    <w:lvl w:ilvl="0" w:tplc="D29AE46A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90689C"/>
    <w:multiLevelType w:val="hybridMultilevel"/>
    <w:tmpl w:val="FE5A63E0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F877F9"/>
    <w:multiLevelType w:val="hybridMultilevel"/>
    <w:tmpl w:val="6D5CD2F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D27F16"/>
    <w:multiLevelType w:val="hybridMultilevel"/>
    <w:tmpl w:val="11321B6C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8F4334"/>
    <w:multiLevelType w:val="hybridMultilevel"/>
    <w:tmpl w:val="B97E93BC"/>
    <w:lvl w:ilvl="0" w:tplc="1B1C88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D53065"/>
    <w:multiLevelType w:val="hybridMultilevel"/>
    <w:tmpl w:val="0C2AE1D8"/>
    <w:lvl w:ilvl="0" w:tplc="F15C1244">
      <w:start w:val="8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F517658"/>
    <w:multiLevelType w:val="hybridMultilevel"/>
    <w:tmpl w:val="5E821C18"/>
    <w:lvl w:ilvl="0" w:tplc="7360A3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4F0DCD"/>
    <w:multiLevelType w:val="hybridMultilevel"/>
    <w:tmpl w:val="6D5CD2F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3A4259"/>
    <w:multiLevelType w:val="hybridMultilevel"/>
    <w:tmpl w:val="8F5ADE70"/>
    <w:lvl w:ilvl="0" w:tplc="D9B44B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1E6113"/>
    <w:multiLevelType w:val="hybridMultilevel"/>
    <w:tmpl w:val="D6B0CB9A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8F5FFB"/>
    <w:multiLevelType w:val="hybridMultilevel"/>
    <w:tmpl w:val="C59EE4E0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CA6D67"/>
    <w:multiLevelType w:val="hybridMultilevel"/>
    <w:tmpl w:val="9F04F15E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3024E1"/>
    <w:multiLevelType w:val="hybridMultilevel"/>
    <w:tmpl w:val="40F08EAC"/>
    <w:lvl w:ilvl="0" w:tplc="1B1C88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3F4B51"/>
    <w:multiLevelType w:val="hybridMultilevel"/>
    <w:tmpl w:val="4D949F34"/>
    <w:lvl w:ilvl="0" w:tplc="755A8800">
      <w:start w:val="1"/>
      <w:numFmt w:val="decimal"/>
      <w:lvlText w:val="(%1) "/>
      <w:lvlJc w:val="righ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7A548A"/>
    <w:multiLevelType w:val="hybridMultilevel"/>
    <w:tmpl w:val="F1587B94"/>
    <w:lvl w:ilvl="0" w:tplc="1B1C8866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7" w15:restartNumberingAfterBreak="0">
    <w:nsid w:val="7E00217C"/>
    <w:multiLevelType w:val="hybridMultilevel"/>
    <w:tmpl w:val="D3F04EE2"/>
    <w:lvl w:ilvl="0" w:tplc="8002728C">
      <w:start w:val="8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3C15E3"/>
    <w:multiLevelType w:val="hybridMultilevel"/>
    <w:tmpl w:val="CEBE025E"/>
    <w:lvl w:ilvl="0" w:tplc="86A4BD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9054756">
    <w:abstractNumId w:val="2"/>
  </w:num>
  <w:num w:numId="2" w16cid:durableId="167183854">
    <w:abstractNumId w:val="9"/>
  </w:num>
  <w:num w:numId="3" w16cid:durableId="1827428456">
    <w:abstractNumId w:val="25"/>
  </w:num>
  <w:num w:numId="4" w16cid:durableId="1089958943">
    <w:abstractNumId w:val="0"/>
  </w:num>
  <w:num w:numId="5" w16cid:durableId="1205482194">
    <w:abstractNumId w:val="23"/>
  </w:num>
  <w:num w:numId="6" w16cid:durableId="911160009">
    <w:abstractNumId w:val="14"/>
  </w:num>
  <w:num w:numId="7" w16cid:durableId="600071119">
    <w:abstractNumId w:val="26"/>
  </w:num>
  <w:num w:numId="8" w16cid:durableId="1853763438">
    <w:abstractNumId w:val="4"/>
  </w:num>
  <w:num w:numId="9" w16cid:durableId="2102676786">
    <w:abstractNumId w:val="13"/>
  </w:num>
  <w:num w:numId="10" w16cid:durableId="1866291175">
    <w:abstractNumId w:val="35"/>
  </w:num>
  <w:num w:numId="11" w16cid:durableId="693190388">
    <w:abstractNumId w:val="29"/>
  </w:num>
  <w:num w:numId="12" w16cid:durableId="696732277">
    <w:abstractNumId w:val="18"/>
  </w:num>
  <w:num w:numId="13" w16cid:durableId="529294561">
    <w:abstractNumId w:val="38"/>
  </w:num>
  <w:num w:numId="14" w16cid:durableId="517159529">
    <w:abstractNumId w:val="15"/>
  </w:num>
  <w:num w:numId="15" w16cid:durableId="775559929">
    <w:abstractNumId w:val="36"/>
  </w:num>
  <w:num w:numId="16" w16cid:durableId="1938516694">
    <w:abstractNumId w:val="32"/>
  </w:num>
  <w:num w:numId="17" w16cid:durableId="1384408632">
    <w:abstractNumId w:val="16"/>
  </w:num>
  <w:num w:numId="18" w16cid:durableId="1455905622">
    <w:abstractNumId w:val="20"/>
  </w:num>
  <w:num w:numId="19" w16cid:durableId="711072135">
    <w:abstractNumId w:val="10"/>
  </w:num>
  <w:num w:numId="20" w16cid:durableId="1174224815">
    <w:abstractNumId w:val="11"/>
  </w:num>
  <w:num w:numId="21" w16cid:durableId="758063880">
    <w:abstractNumId w:val="7"/>
  </w:num>
  <w:num w:numId="22" w16cid:durableId="1504971056">
    <w:abstractNumId w:val="24"/>
  </w:num>
  <w:num w:numId="23" w16cid:durableId="335231632">
    <w:abstractNumId w:val="17"/>
  </w:num>
  <w:num w:numId="24" w16cid:durableId="750852683">
    <w:abstractNumId w:val="21"/>
  </w:num>
  <w:num w:numId="25" w16cid:durableId="412972875">
    <w:abstractNumId w:val="1"/>
  </w:num>
  <w:num w:numId="26" w16cid:durableId="252250398">
    <w:abstractNumId w:val="30"/>
  </w:num>
  <w:num w:numId="27" w16cid:durableId="1410615246">
    <w:abstractNumId w:val="33"/>
  </w:num>
  <w:num w:numId="28" w16cid:durableId="115565639">
    <w:abstractNumId w:val="37"/>
  </w:num>
  <w:num w:numId="29" w16cid:durableId="2008287855">
    <w:abstractNumId w:val="27"/>
  </w:num>
  <w:num w:numId="30" w16cid:durableId="636380472">
    <w:abstractNumId w:val="6"/>
  </w:num>
  <w:num w:numId="31" w16cid:durableId="1417287216">
    <w:abstractNumId w:val="22"/>
  </w:num>
  <w:num w:numId="32" w16cid:durableId="1964580743">
    <w:abstractNumId w:val="12"/>
  </w:num>
  <w:num w:numId="33" w16cid:durableId="2003847136">
    <w:abstractNumId w:val="34"/>
  </w:num>
  <w:num w:numId="34" w16cid:durableId="428550214">
    <w:abstractNumId w:val="19"/>
  </w:num>
  <w:num w:numId="35" w16cid:durableId="1090010477">
    <w:abstractNumId w:val="8"/>
  </w:num>
  <w:num w:numId="36" w16cid:durableId="335304207">
    <w:abstractNumId w:val="5"/>
  </w:num>
  <w:num w:numId="37" w16cid:durableId="1869949186">
    <w:abstractNumId w:val="31"/>
  </w:num>
  <w:num w:numId="38" w16cid:durableId="1476337473">
    <w:abstractNumId w:val="28"/>
  </w:num>
  <w:num w:numId="39" w16cid:durableId="7774807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70BC"/>
    <w:rsid w:val="00006105"/>
    <w:rsid w:val="000070D3"/>
    <w:rsid w:val="00011836"/>
    <w:rsid w:val="00016183"/>
    <w:rsid w:val="0002208D"/>
    <w:rsid w:val="0002335C"/>
    <w:rsid w:val="00030F83"/>
    <w:rsid w:val="00045937"/>
    <w:rsid w:val="00050744"/>
    <w:rsid w:val="000577FB"/>
    <w:rsid w:val="00061F1B"/>
    <w:rsid w:val="00093C2C"/>
    <w:rsid w:val="000954DC"/>
    <w:rsid w:val="0009772D"/>
    <w:rsid w:val="000A1EAC"/>
    <w:rsid w:val="000A6D6A"/>
    <w:rsid w:val="0010642D"/>
    <w:rsid w:val="00110219"/>
    <w:rsid w:val="00111404"/>
    <w:rsid w:val="00111C45"/>
    <w:rsid w:val="00115126"/>
    <w:rsid w:val="0012054B"/>
    <w:rsid w:val="0013388E"/>
    <w:rsid w:val="00141C97"/>
    <w:rsid w:val="00142039"/>
    <w:rsid w:val="00142E70"/>
    <w:rsid w:val="00143010"/>
    <w:rsid w:val="001557A7"/>
    <w:rsid w:val="001661EC"/>
    <w:rsid w:val="00171F3E"/>
    <w:rsid w:val="00174A60"/>
    <w:rsid w:val="00191455"/>
    <w:rsid w:val="001C0F2B"/>
    <w:rsid w:val="001C4E67"/>
    <w:rsid w:val="001D2542"/>
    <w:rsid w:val="001D3499"/>
    <w:rsid w:val="001E1500"/>
    <w:rsid w:val="001F76A8"/>
    <w:rsid w:val="00200B5C"/>
    <w:rsid w:val="00200F94"/>
    <w:rsid w:val="00202DF4"/>
    <w:rsid w:val="00203017"/>
    <w:rsid w:val="002172D5"/>
    <w:rsid w:val="002409DF"/>
    <w:rsid w:val="0024120D"/>
    <w:rsid w:val="0025195C"/>
    <w:rsid w:val="002578B4"/>
    <w:rsid w:val="00260DE7"/>
    <w:rsid w:val="002621EE"/>
    <w:rsid w:val="00264CCA"/>
    <w:rsid w:val="00283330"/>
    <w:rsid w:val="00284769"/>
    <w:rsid w:val="00285633"/>
    <w:rsid w:val="00287E7E"/>
    <w:rsid w:val="00292BD9"/>
    <w:rsid w:val="00294411"/>
    <w:rsid w:val="002A62D2"/>
    <w:rsid w:val="002B58F2"/>
    <w:rsid w:val="002B756E"/>
    <w:rsid w:val="002C1FF7"/>
    <w:rsid w:val="002C40D3"/>
    <w:rsid w:val="002D518E"/>
    <w:rsid w:val="002D60C6"/>
    <w:rsid w:val="002E613C"/>
    <w:rsid w:val="00300B54"/>
    <w:rsid w:val="00300E16"/>
    <w:rsid w:val="003030B9"/>
    <w:rsid w:val="00305568"/>
    <w:rsid w:val="00313BDE"/>
    <w:rsid w:val="0032306F"/>
    <w:rsid w:val="0032772B"/>
    <w:rsid w:val="00330805"/>
    <w:rsid w:val="003351BB"/>
    <w:rsid w:val="00336E42"/>
    <w:rsid w:val="00336F81"/>
    <w:rsid w:val="00347C74"/>
    <w:rsid w:val="00360BF8"/>
    <w:rsid w:val="00367D4E"/>
    <w:rsid w:val="00372AA3"/>
    <w:rsid w:val="003756EB"/>
    <w:rsid w:val="00385B4F"/>
    <w:rsid w:val="003921CD"/>
    <w:rsid w:val="003959F8"/>
    <w:rsid w:val="003A0F3E"/>
    <w:rsid w:val="003A1B91"/>
    <w:rsid w:val="003A42B7"/>
    <w:rsid w:val="003A63CD"/>
    <w:rsid w:val="003A7CBB"/>
    <w:rsid w:val="003B77D5"/>
    <w:rsid w:val="003F5A36"/>
    <w:rsid w:val="00401449"/>
    <w:rsid w:val="00414591"/>
    <w:rsid w:val="0041630B"/>
    <w:rsid w:val="00433BF6"/>
    <w:rsid w:val="00445274"/>
    <w:rsid w:val="0045559F"/>
    <w:rsid w:val="00457B3E"/>
    <w:rsid w:val="00474865"/>
    <w:rsid w:val="00482A4E"/>
    <w:rsid w:val="00496E4D"/>
    <w:rsid w:val="004A5105"/>
    <w:rsid w:val="004B0A1C"/>
    <w:rsid w:val="004B1F58"/>
    <w:rsid w:val="004B6AC7"/>
    <w:rsid w:val="004B7DF3"/>
    <w:rsid w:val="004C0C36"/>
    <w:rsid w:val="004C45DF"/>
    <w:rsid w:val="004D4D15"/>
    <w:rsid w:val="004F495B"/>
    <w:rsid w:val="004F4F54"/>
    <w:rsid w:val="00500B14"/>
    <w:rsid w:val="005108B7"/>
    <w:rsid w:val="00530602"/>
    <w:rsid w:val="005335A4"/>
    <w:rsid w:val="005416B6"/>
    <w:rsid w:val="00541F8B"/>
    <w:rsid w:val="0054619D"/>
    <w:rsid w:val="00550B9B"/>
    <w:rsid w:val="0056314B"/>
    <w:rsid w:val="005673FD"/>
    <w:rsid w:val="005710DF"/>
    <w:rsid w:val="00572557"/>
    <w:rsid w:val="00573E89"/>
    <w:rsid w:val="005C6659"/>
    <w:rsid w:val="005C75C6"/>
    <w:rsid w:val="005D0F4A"/>
    <w:rsid w:val="005E558F"/>
    <w:rsid w:val="005F04A4"/>
    <w:rsid w:val="00602BFE"/>
    <w:rsid w:val="006165DF"/>
    <w:rsid w:val="006241A4"/>
    <w:rsid w:val="00633E17"/>
    <w:rsid w:val="006461FA"/>
    <w:rsid w:val="00652018"/>
    <w:rsid w:val="00666DF6"/>
    <w:rsid w:val="00670FA4"/>
    <w:rsid w:val="006826C2"/>
    <w:rsid w:val="006846BD"/>
    <w:rsid w:val="00693C7B"/>
    <w:rsid w:val="006968DD"/>
    <w:rsid w:val="006A0E1C"/>
    <w:rsid w:val="006C01A5"/>
    <w:rsid w:val="006C16A8"/>
    <w:rsid w:val="006C5B5C"/>
    <w:rsid w:val="006C61E5"/>
    <w:rsid w:val="006E4818"/>
    <w:rsid w:val="006F527F"/>
    <w:rsid w:val="007056B9"/>
    <w:rsid w:val="00713A95"/>
    <w:rsid w:val="00720B33"/>
    <w:rsid w:val="00722D9C"/>
    <w:rsid w:val="00740C6A"/>
    <w:rsid w:val="007550A2"/>
    <w:rsid w:val="007700EF"/>
    <w:rsid w:val="00770BED"/>
    <w:rsid w:val="0077150B"/>
    <w:rsid w:val="007826C7"/>
    <w:rsid w:val="00785CB4"/>
    <w:rsid w:val="00786A64"/>
    <w:rsid w:val="007916A2"/>
    <w:rsid w:val="007A2071"/>
    <w:rsid w:val="007D02F6"/>
    <w:rsid w:val="007D0D8A"/>
    <w:rsid w:val="007D4835"/>
    <w:rsid w:val="007E601D"/>
    <w:rsid w:val="007F4713"/>
    <w:rsid w:val="007F6387"/>
    <w:rsid w:val="00800F6D"/>
    <w:rsid w:val="00802A9C"/>
    <w:rsid w:val="00805FFE"/>
    <w:rsid w:val="00834FA1"/>
    <w:rsid w:val="00843D9E"/>
    <w:rsid w:val="00844715"/>
    <w:rsid w:val="008556A8"/>
    <w:rsid w:val="00860242"/>
    <w:rsid w:val="0086204C"/>
    <w:rsid w:val="0086362A"/>
    <w:rsid w:val="00865510"/>
    <w:rsid w:val="008666AC"/>
    <w:rsid w:val="008844AC"/>
    <w:rsid w:val="008A0C41"/>
    <w:rsid w:val="008B35ED"/>
    <w:rsid w:val="008C022A"/>
    <w:rsid w:val="008C5AEA"/>
    <w:rsid w:val="008D1589"/>
    <w:rsid w:val="008D645A"/>
    <w:rsid w:val="008F13DA"/>
    <w:rsid w:val="00906451"/>
    <w:rsid w:val="00915BC7"/>
    <w:rsid w:val="00916F42"/>
    <w:rsid w:val="00923477"/>
    <w:rsid w:val="00926CC8"/>
    <w:rsid w:val="009414E9"/>
    <w:rsid w:val="00941C6D"/>
    <w:rsid w:val="00942E30"/>
    <w:rsid w:val="0094318A"/>
    <w:rsid w:val="009450EC"/>
    <w:rsid w:val="00945554"/>
    <w:rsid w:val="00952A3F"/>
    <w:rsid w:val="00952A8D"/>
    <w:rsid w:val="00952FDB"/>
    <w:rsid w:val="00963F12"/>
    <w:rsid w:val="00975045"/>
    <w:rsid w:val="0098129E"/>
    <w:rsid w:val="00982BBC"/>
    <w:rsid w:val="009914C1"/>
    <w:rsid w:val="009920DE"/>
    <w:rsid w:val="00995D4D"/>
    <w:rsid w:val="009A26AE"/>
    <w:rsid w:val="009A685C"/>
    <w:rsid w:val="009C123C"/>
    <w:rsid w:val="009C5874"/>
    <w:rsid w:val="009C75E6"/>
    <w:rsid w:val="009D06D4"/>
    <w:rsid w:val="009D17C6"/>
    <w:rsid w:val="009D1C35"/>
    <w:rsid w:val="009D65B7"/>
    <w:rsid w:val="009D6F5D"/>
    <w:rsid w:val="009E1B04"/>
    <w:rsid w:val="009E5825"/>
    <w:rsid w:val="009F777B"/>
    <w:rsid w:val="00A0043B"/>
    <w:rsid w:val="00A03E69"/>
    <w:rsid w:val="00A176A0"/>
    <w:rsid w:val="00A2407B"/>
    <w:rsid w:val="00A244BA"/>
    <w:rsid w:val="00A32470"/>
    <w:rsid w:val="00A50EA6"/>
    <w:rsid w:val="00A62BAB"/>
    <w:rsid w:val="00A80DFE"/>
    <w:rsid w:val="00A8314A"/>
    <w:rsid w:val="00A937FF"/>
    <w:rsid w:val="00A9607B"/>
    <w:rsid w:val="00AB2BE0"/>
    <w:rsid w:val="00AC3BC8"/>
    <w:rsid w:val="00AD21CF"/>
    <w:rsid w:val="00AD30A0"/>
    <w:rsid w:val="00AD4508"/>
    <w:rsid w:val="00AD7B79"/>
    <w:rsid w:val="00AD7E9F"/>
    <w:rsid w:val="00AF6583"/>
    <w:rsid w:val="00B0193E"/>
    <w:rsid w:val="00B03463"/>
    <w:rsid w:val="00B05D76"/>
    <w:rsid w:val="00B1278E"/>
    <w:rsid w:val="00B27233"/>
    <w:rsid w:val="00B32C1C"/>
    <w:rsid w:val="00B35A51"/>
    <w:rsid w:val="00B3740E"/>
    <w:rsid w:val="00B42011"/>
    <w:rsid w:val="00B468A4"/>
    <w:rsid w:val="00B516B7"/>
    <w:rsid w:val="00B6610C"/>
    <w:rsid w:val="00B70069"/>
    <w:rsid w:val="00B70990"/>
    <w:rsid w:val="00B8039C"/>
    <w:rsid w:val="00B870BC"/>
    <w:rsid w:val="00B914FD"/>
    <w:rsid w:val="00B93489"/>
    <w:rsid w:val="00BA693A"/>
    <w:rsid w:val="00BB4E9B"/>
    <w:rsid w:val="00BC735B"/>
    <w:rsid w:val="00BD0593"/>
    <w:rsid w:val="00BD4596"/>
    <w:rsid w:val="00BE0146"/>
    <w:rsid w:val="00C030D8"/>
    <w:rsid w:val="00C04ECD"/>
    <w:rsid w:val="00C3114C"/>
    <w:rsid w:val="00C328A4"/>
    <w:rsid w:val="00C36AE4"/>
    <w:rsid w:val="00C43C81"/>
    <w:rsid w:val="00C5118E"/>
    <w:rsid w:val="00C54EA6"/>
    <w:rsid w:val="00C60172"/>
    <w:rsid w:val="00C659A3"/>
    <w:rsid w:val="00C65A92"/>
    <w:rsid w:val="00C76EDA"/>
    <w:rsid w:val="00C84A6E"/>
    <w:rsid w:val="00C87418"/>
    <w:rsid w:val="00C96CF2"/>
    <w:rsid w:val="00CB2495"/>
    <w:rsid w:val="00CB6426"/>
    <w:rsid w:val="00CB6E49"/>
    <w:rsid w:val="00CB78AC"/>
    <w:rsid w:val="00CD363F"/>
    <w:rsid w:val="00CE091B"/>
    <w:rsid w:val="00CE7F74"/>
    <w:rsid w:val="00CF52A3"/>
    <w:rsid w:val="00D12904"/>
    <w:rsid w:val="00D32364"/>
    <w:rsid w:val="00D50857"/>
    <w:rsid w:val="00D50B92"/>
    <w:rsid w:val="00D54B69"/>
    <w:rsid w:val="00D600F6"/>
    <w:rsid w:val="00D62055"/>
    <w:rsid w:val="00D62BF1"/>
    <w:rsid w:val="00D65636"/>
    <w:rsid w:val="00D76BD3"/>
    <w:rsid w:val="00D80AC8"/>
    <w:rsid w:val="00D8660C"/>
    <w:rsid w:val="00D950E7"/>
    <w:rsid w:val="00DA5EC8"/>
    <w:rsid w:val="00DB12C4"/>
    <w:rsid w:val="00DB1B48"/>
    <w:rsid w:val="00DB417D"/>
    <w:rsid w:val="00DC442B"/>
    <w:rsid w:val="00DC747A"/>
    <w:rsid w:val="00DD0082"/>
    <w:rsid w:val="00DD075D"/>
    <w:rsid w:val="00DF5326"/>
    <w:rsid w:val="00DF5560"/>
    <w:rsid w:val="00E00789"/>
    <w:rsid w:val="00E10CC4"/>
    <w:rsid w:val="00E15D98"/>
    <w:rsid w:val="00E218C5"/>
    <w:rsid w:val="00E24371"/>
    <w:rsid w:val="00E2721D"/>
    <w:rsid w:val="00E352ED"/>
    <w:rsid w:val="00E36F16"/>
    <w:rsid w:val="00E47CBF"/>
    <w:rsid w:val="00E51D31"/>
    <w:rsid w:val="00E63A68"/>
    <w:rsid w:val="00E679C6"/>
    <w:rsid w:val="00E67DBB"/>
    <w:rsid w:val="00E76C25"/>
    <w:rsid w:val="00E80FF3"/>
    <w:rsid w:val="00E8743A"/>
    <w:rsid w:val="00E956F6"/>
    <w:rsid w:val="00E9783D"/>
    <w:rsid w:val="00EC1262"/>
    <w:rsid w:val="00EC3355"/>
    <w:rsid w:val="00EC34F8"/>
    <w:rsid w:val="00EE62A5"/>
    <w:rsid w:val="00EE6B74"/>
    <w:rsid w:val="00EF1803"/>
    <w:rsid w:val="00F00500"/>
    <w:rsid w:val="00F23936"/>
    <w:rsid w:val="00F246AC"/>
    <w:rsid w:val="00F33623"/>
    <w:rsid w:val="00F346A2"/>
    <w:rsid w:val="00F375CA"/>
    <w:rsid w:val="00F37D49"/>
    <w:rsid w:val="00F77E63"/>
    <w:rsid w:val="00F819C2"/>
    <w:rsid w:val="00F82D09"/>
    <w:rsid w:val="00F85B2C"/>
    <w:rsid w:val="00F8719C"/>
    <w:rsid w:val="00F9766A"/>
    <w:rsid w:val="00F978FD"/>
    <w:rsid w:val="00FA2EC9"/>
    <w:rsid w:val="00FA6492"/>
    <w:rsid w:val="00FB0BB1"/>
    <w:rsid w:val="00FC2068"/>
    <w:rsid w:val="00FD1688"/>
    <w:rsid w:val="00FD1713"/>
    <w:rsid w:val="00FD17E7"/>
    <w:rsid w:val="00FF44AD"/>
    <w:rsid w:val="00FF4B65"/>
    <w:rsid w:val="00FF7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4DC150"/>
  <w15:chartTrackingRefBased/>
  <w15:docId w15:val="{0A68CB4E-9373-44A5-BC48-694B865BF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870BC"/>
  </w:style>
  <w:style w:type="paragraph" w:styleId="Naslov1">
    <w:name w:val="heading 1"/>
    <w:basedOn w:val="Navaden"/>
    <w:next w:val="Navaden"/>
    <w:link w:val="Naslov1Znak"/>
    <w:uiPriority w:val="9"/>
    <w:qFormat/>
    <w:rsid w:val="00B870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B870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B870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B870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B870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B870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B870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B870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B870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B870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B870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B870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B870B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B870BC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B870B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B870B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B870B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B870B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B870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B870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B870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B870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B870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B870B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B870BC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B870BC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B870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B870BC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B870BC"/>
    <w:rPr>
      <w:b/>
      <w:bCs/>
      <w:smallCaps/>
      <w:color w:val="0F4761" w:themeColor="accent1" w:themeShade="BF"/>
      <w:spacing w:val="5"/>
    </w:rPr>
  </w:style>
  <w:style w:type="character" w:styleId="Pripombasklic">
    <w:name w:val="annotation reference"/>
    <w:basedOn w:val="Privzetapisavaodstavka"/>
    <w:uiPriority w:val="99"/>
    <w:semiHidden/>
    <w:unhideWhenUsed/>
    <w:rsid w:val="00CB249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B249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B249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B249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B2495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693C7B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4B0A1C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4B0A1C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9D0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D06D4"/>
  </w:style>
  <w:style w:type="paragraph" w:styleId="Noga">
    <w:name w:val="footer"/>
    <w:basedOn w:val="Navaden"/>
    <w:link w:val="NogaZnak"/>
    <w:uiPriority w:val="99"/>
    <w:unhideWhenUsed/>
    <w:rsid w:val="009D0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D06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2098</Words>
  <Characters>11961</Characters>
  <Application>Microsoft Office Word</Application>
  <DocSecurity>0</DocSecurity>
  <Lines>99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Silvo Škornik</dc:creator>
  <cp:keywords/>
  <dc:description/>
  <cp:lastModifiedBy>Vesna Gajšek</cp:lastModifiedBy>
  <cp:revision>2</cp:revision>
  <cp:lastPrinted>2025-11-07T11:23:00Z</cp:lastPrinted>
  <dcterms:created xsi:type="dcterms:W3CDTF">2025-11-07T11:55:00Z</dcterms:created>
  <dcterms:modified xsi:type="dcterms:W3CDTF">2025-11-07T11:55:00Z</dcterms:modified>
</cp:coreProperties>
</file>