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page" w:horzAnchor="margin" w:tblpY="3437"/>
        <w:tblW w:w="9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A543BE" w:rsidRPr="004E28F1" w14:paraId="41FA7327" w14:textId="77777777" w:rsidTr="002B6D2A">
        <w:trPr>
          <w:gridAfter w:val="2"/>
          <w:wAfter w:w="3067" w:type="dxa"/>
        </w:trPr>
        <w:tc>
          <w:tcPr>
            <w:tcW w:w="6096" w:type="dxa"/>
            <w:gridSpan w:val="2"/>
          </w:tcPr>
          <w:p w14:paraId="5DF603BE" w14:textId="77777777" w:rsidR="00A543BE" w:rsidRPr="004E28F1" w:rsidRDefault="00A543BE" w:rsidP="002B6D2A">
            <w:pPr>
              <w:overflowPunct w:val="0"/>
              <w:autoSpaceDE w:val="0"/>
              <w:autoSpaceDN w:val="0"/>
              <w:adjustRightInd w:val="0"/>
              <w:textAlignment w:val="baseline"/>
              <w:rPr>
                <w:rFonts w:cs="Arial"/>
                <w:szCs w:val="20"/>
                <w:lang w:eastAsia="sl-SI"/>
              </w:rPr>
            </w:pPr>
            <w:r w:rsidRPr="004E28F1">
              <w:rPr>
                <w:rFonts w:cs="Arial"/>
                <w:szCs w:val="20"/>
                <w:lang w:eastAsia="sl-SI"/>
              </w:rPr>
              <w:t xml:space="preserve">Številka: </w:t>
            </w:r>
            <w:r w:rsidRPr="00B948A0">
              <w:rPr>
                <w:rFonts w:ascii="Helv" w:hAnsi="Helv" w:cs="Helv"/>
                <w:szCs w:val="20"/>
                <w:lang w:eastAsia="sl-SI"/>
              </w:rPr>
              <w:t>007-356/2025</w:t>
            </w:r>
          </w:p>
        </w:tc>
      </w:tr>
      <w:tr w:rsidR="00A543BE" w:rsidRPr="004E28F1" w14:paraId="3A981ED6" w14:textId="77777777" w:rsidTr="002B6D2A">
        <w:trPr>
          <w:gridAfter w:val="2"/>
          <w:wAfter w:w="3067" w:type="dxa"/>
        </w:trPr>
        <w:tc>
          <w:tcPr>
            <w:tcW w:w="6096" w:type="dxa"/>
            <w:gridSpan w:val="2"/>
          </w:tcPr>
          <w:p w14:paraId="402084EC" w14:textId="2FEAC0BC" w:rsidR="00A543BE" w:rsidRPr="00D568E9" w:rsidRDefault="00A543BE" w:rsidP="002B6D2A">
            <w:pPr>
              <w:overflowPunct w:val="0"/>
              <w:autoSpaceDE w:val="0"/>
              <w:autoSpaceDN w:val="0"/>
              <w:adjustRightInd w:val="0"/>
              <w:textAlignment w:val="baseline"/>
              <w:rPr>
                <w:rFonts w:cs="Arial"/>
                <w:szCs w:val="20"/>
                <w:lang w:eastAsia="sl-SI"/>
              </w:rPr>
            </w:pPr>
            <w:r w:rsidRPr="00D568E9">
              <w:rPr>
                <w:rFonts w:cs="Arial"/>
                <w:szCs w:val="20"/>
                <w:lang w:eastAsia="sl-SI"/>
              </w:rPr>
              <w:t>Ljubljana,</w:t>
            </w:r>
            <w:r>
              <w:rPr>
                <w:rFonts w:cs="Arial"/>
                <w:szCs w:val="20"/>
                <w:lang w:eastAsia="sl-SI"/>
              </w:rPr>
              <w:t xml:space="preserve"> </w:t>
            </w:r>
            <w:r w:rsidR="00CE57CB">
              <w:rPr>
                <w:rFonts w:cs="Arial"/>
                <w:szCs w:val="20"/>
                <w:lang w:eastAsia="sl-SI"/>
              </w:rPr>
              <w:t>1</w:t>
            </w:r>
            <w:r>
              <w:rPr>
                <w:rFonts w:cs="Arial"/>
                <w:szCs w:val="20"/>
                <w:lang w:eastAsia="sl-SI"/>
              </w:rPr>
              <w:t>9. 9. 2025</w:t>
            </w:r>
          </w:p>
        </w:tc>
      </w:tr>
      <w:tr w:rsidR="00A543BE" w:rsidRPr="004E28F1" w14:paraId="5664F8E1" w14:textId="77777777" w:rsidTr="002B6D2A">
        <w:trPr>
          <w:gridAfter w:val="2"/>
          <w:wAfter w:w="3067" w:type="dxa"/>
        </w:trPr>
        <w:tc>
          <w:tcPr>
            <w:tcW w:w="6096" w:type="dxa"/>
            <w:gridSpan w:val="2"/>
          </w:tcPr>
          <w:p w14:paraId="78E3CE0E" w14:textId="77777777" w:rsidR="00A543BE" w:rsidRPr="004E28F1" w:rsidRDefault="00A543BE" w:rsidP="002B6D2A">
            <w:pPr>
              <w:overflowPunct w:val="0"/>
              <w:autoSpaceDE w:val="0"/>
              <w:autoSpaceDN w:val="0"/>
              <w:adjustRightInd w:val="0"/>
              <w:textAlignment w:val="baseline"/>
              <w:rPr>
                <w:rFonts w:cs="Arial"/>
                <w:szCs w:val="20"/>
                <w:lang w:eastAsia="sl-SI"/>
              </w:rPr>
            </w:pPr>
            <w:r w:rsidRPr="004E28F1">
              <w:rPr>
                <w:rFonts w:cs="Arial"/>
                <w:iCs/>
                <w:szCs w:val="20"/>
                <w:lang w:eastAsia="sl-SI"/>
              </w:rPr>
              <w:t xml:space="preserve">EVA </w:t>
            </w:r>
            <w:r>
              <w:rPr>
                <w:rFonts w:cs="Arial"/>
                <w:iCs/>
                <w:szCs w:val="20"/>
                <w:lang w:eastAsia="sl-SI"/>
              </w:rPr>
              <w:t>2025-2330-0082</w:t>
            </w:r>
          </w:p>
        </w:tc>
      </w:tr>
      <w:tr w:rsidR="00A543BE" w:rsidRPr="004E28F1" w14:paraId="7D22F3AF" w14:textId="77777777" w:rsidTr="002B6D2A">
        <w:trPr>
          <w:gridAfter w:val="2"/>
          <w:wAfter w:w="3067" w:type="dxa"/>
        </w:trPr>
        <w:tc>
          <w:tcPr>
            <w:tcW w:w="6096" w:type="dxa"/>
            <w:gridSpan w:val="2"/>
          </w:tcPr>
          <w:p w14:paraId="7AACAB13" w14:textId="77777777" w:rsidR="00A543BE" w:rsidRPr="004E28F1" w:rsidRDefault="00A543BE" w:rsidP="002B6D2A">
            <w:pPr>
              <w:rPr>
                <w:rFonts w:eastAsia="Calibri" w:cs="Arial"/>
                <w:szCs w:val="20"/>
              </w:rPr>
            </w:pPr>
          </w:p>
          <w:p w14:paraId="4D2BE1DA" w14:textId="77777777" w:rsidR="00A543BE" w:rsidRPr="004E28F1" w:rsidRDefault="00A543BE" w:rsidP="002B6D2A">
            <w:pPr>
              <w:rPr>
                <w:rFonts w:eastAsia="Calibri" w:cs="Arial"/>
                <w:szCs w:val="20"/>
              </w:rPr>
            </w:pPr>
            <w:r w:rsidRPr="004E28F1">
              <w:rPr>
                <w:rFonts w:eastAsia="Calibri" w:cs="Arial"/>
                <w:szCs w:val="20"/>
              </w:rPr>
              <w:t>GENERALNI SEKRETARIAT VLADE REPUBLIKE SLOVENIJE</w:t>
            </w:r>
          </w:p>
          <w:p w14:paraId="27843C0B" w14:textId="77777777" w:rsidR="00A543BE" w:rsidRPr="004E28F1" w:rsidRDefault="00A543BE" w:rsidP="002B6D2A">
            <w:pPr>
              <w:rPr>
                <w:rFonts w:eastAsia="Calibri" w:cs="Arial"/>
                <w:szCs w:val="20"/>
              </w:rPr>
            </w:pPr>
            <w:hyperlink r:id="rId7" w:history="1">
              <w:r w:rsidRPr="004E28F1">
                <w:rPr>
                  <w:rFonts w:eastAsia="Calibri" w:cs="Arial"/>
                  <w:color w:val="0000FF"/>
                  <w:szCs w:val="20"/>
                  <w:u w:val="single"/>
                </w:rPr>
                <w:t>Gp.gs@gov.si</w:t>
              </w:r>
            </w:hyperlink>
          </w:p>
          <w:p w14:paraId="17002F4A" w14:textId="77777777" w:rsidR="00A543BE" w:rsidRPr="004E28F1" w:rsidRDefault="00A543BE" w:rsidP="002B6D2A">
            <w:pPr>
              <w:rPr>
                <w:rFonts w:eastAsia="Calibri" w:cs="Arial"/>
                <w:szCs w:val="20"/>
              </w:rPr>
            </w:pPr>
          </w:p>
        </w:tc>
      </w:tr>
      <w:tr w:rsidR="00A543BE" w:rsidRPr="004E28F1" w14:paraId="253C8987" w14:textId="77777777" w:rsidTr="002B6D2A">
        <w:tc>
          <w:tcPr>
            <w:tcW w:w="9163" w:type="dxa"/>
            <w:gridSpan w:val="4"/>
          </w:tcPr>
          <w:p w14:paraId="40EB7D8E" w14:textId="77777777" w:rsidR="00A543BE" w:rsidRPr="004E28F1" w:rsidRDefault="00A543BE" w:rsidP="007E6618">
            <w:pPr>
              <w:suppressAutoHyphens/>
              <w:overflowPunct w:val="0"/>
              <w:autoSpaceDE w:val="0"/>
              <w:autoSpaceDN w:val="0"/>
              <w:adjustRightInd w:val="0"/>
              <w:jc w:val="both"/>
              <w:textAlignment w:val="baseline"/>
              <w:rPr>
                <w:rFonts w:cs="Arial"/>
                <w:b/>
                <w:szCs w:val="20"/>
                <w:lang w:eastAsia="sl-SI"/>
              </w:rPr>
            </w:pPr>
            <w:r w:rsidRPr="004E28F1">
              <w:rPr>
                <w:rFonts w:cs="Arial"/>
                <w:b/>
                <w:szCs w:val="20"/>
                <w:lang w:eastAsia="sl-SI"/>
              </w:rPr>
              <w:t>ZADEVA: Uredba o spremembah</w:t>
            </w:r>
            <w:r>
              <w:rPr>
                <w:rFonts w:cs="Arial"/>
                <w:b/>
                <w:szCs w:val="20"/>
                <w:lang w:eastAsia="sl-SI"/>
              </w:rPr>
              <w:t xml:space="preserve"> in dopolnitvah</w:t>
            </w:r>
            <w:r w:rsidRPr="004E28F1">
              <w:rPr>
                <w:rFonts w:cs="Arial"/>
                <w:b/>
                <w:szCs w:val="20"/>
                <w:lang w:eastAsia="sl-SI"/>
              </w:rPr>
              <w:t xml:space="preserve"> Uredbe o </w:t>
            </w:r>
            <w:r>
              <w:rPr>
                <w:rFonts w:cs="Arial"/>
                <w:b/>
                <w:szCs w:val="20"/>
                <w:lang w:eastAsia="sl-SI"/>
              </w:rPr>
              <w:t>sistemu dovoljenj za zasaditev vinske trte</w:t>
            </w:r>
            <w:r w:rsidRPr="004E28F1">
              <w:rPr>
                <w:rFonts w:cs="Arial"/>
                <w:b/>
                <w:szCs w:val="20"/>
                <w:lang w:eastAsia="sl-SI"/>
              </w:rPr>
              <w:t xml:space="preserve"> – predlog za obravnavo </w:t>
            </w:r>
          </w:p>
        </w:tc>
      </w:tr>
      <w:tr w:rsidR="00A543BE" w:rsidRPr="004E28F1" w14:paraId="0195BEC6" w14:textId="77777777" w:rsidTr="002B6D2A">
        <w:tc>
          <w:tcPr>
            <w:tcW w:w="9163" w:type="dxa"/>
            <w:gridSpan w:val="4"/>
          </w:tcPr>
          <w:p w14:paraId="1E74CAD3" w14:textId="77777777" w:rsidR="00A543BE" w:rsidRPr="004E28F1" w:rsidRDefault="00A543BE" w:rsidP="002B6D2A">
            <w:pPr>
              <w:suppressAutoHyphens/>
              <w:overflowPunct w:val="0"/>
              <w:autoSpaceDE w:val="0"/>
              <w:autoSpaceDN w:val="0"/>
              <w:adjustRightInd w:val="0"/>
              <w:textAlignment w:val="baseline"/>
              <w:outlineLvl w:val="3"/>
              <w:rPr>
                <w:rFonts w:cs="Arial"/>
                <w:b/>
                <w:szCs w:val="20"/>
                <w:lang w:eastAsia="sl-SI"/>
              </w:rPr>
            </w:pPr>
            <w:r w:rsidRPr="004E28F1">
              <w:rPr>
                <w:rFonts w:cs="Arial"/>
                <w:b/>
                <w:szCs w:val="20"/>
                <w:lang w:eastAsia="sl-SI"/>
              </w:rPr>
              <w:t>1. Predlog sklep vlade:</w:t>
            </w:r>
          </w:p>
        </w:tc>
      </w:tr>
      <w:tr w:rsidR="00A543BE" w:rsidRPr="004E28F1" w14:paraId="2F966925" w14:textId="77777777" w:rsidTr="002B6D2A">
        <w:tc>
          <w:tcPr>
            <w:tcW w:w="9163" w:type="dxa"/>
            <w:gridSpan w:val="4"/>
          </w:tcPr>
          <w:p w14:paraId="68C4554B" w14:textId="77777777" w:rsidR="00A543BE" w:rsidRPr="004E28F1" w:rsidRDefault="00A543BE" w:rsidP="002B6D2A">
            <w:pPr>
              <w:autoSpaceDE w:val="0"/>
              <w:autoSpaceDN w:val="0"/>
              <w:adjustRightInd w:val="0"/>
              <w:spacing w:line="240" w:lineRule="atLeast"/>
              <w:rPr>
                <w:rFonts w:cs="Arial"/>
                <w:szCs w:val="20"/>
                <w:lang w:val="pl-PL"/>
              </w:rPr>
            </w:pPr>
          </w:p>
          <w:p w14:paraId="4F091442" w14:textId="744721FB" w:rsidR="00A543BE" w:rsidRPr="004E28F1" w:rsidRDefault="00A543BE" w:rsidP="002B6D2A">
            <w:pPr>
              <w:autoSpaceDE w:val="0"/>
              <w:autoSpaceDN w:val="0"/>
              <w:adjustRightInd w:val="0"/>
              <w:spacing w:line="240" w:lineRule="atLeast"/>
              <w:jc w:val="both"/>
              <w:rPr>
                <w:rFonts w:cs="Arial"/>
                <w:szCs w:val="20"/>
                <w:lang w:val="pl-PL"/>
              </w:rPr>
            </w:pPr>
            <w:r w:rsidRPr="004E28F1">
              <w:rPr>
                <w:rFonts w:cs="Arial"/>
                <w:szCs w:val="20"/>
                <w:lang w:val="pl-PL"/>
              </w:rPr>
              <w:t xml:space="preserve">Na podlagi </w:t>
            </w:r>
            <w:r>
              <w:rPr>
                <w:rFonts w:cs="Arial"/>
                <w:szCs w:val="20"/>
                <w:lang w:val="pl-PL"/>
              </w:rPr>
              <w:t xml:space="preserve">šestega odstavka </w:t>
            </w:r>
            <w:r w:rsidRPr="004E28F1">
              <w:rPr>
                <w:rFonts w:cs="Arial"/>
                <w:szCs w:val="20"/>
              </w:rPr>
              <w:t xml:space="preserve">21. člena Zakona o Vladi Republike Slovenije (Uradni list RS, </w:t>
            </w:r>
            <w:r w:rsidRPr="004E28F1">
              <w:rPr>
                <w:rFonts w:cs="Arial"/>
                <w:color w:val="000000"/>
                <w:szCs w:val="20"/>
              </w:rPr>
              <w:t>št. 24/05 – uradno prečiščeno besedilo, 109/08, 38/10 – ZUKN, 8/12, 21/13, 47/13 – ZDU-1G, 65/14</w:t>
            </w:r>
            <w:r>
              <w:rPr>
                <w:rFonts w:cs="Arial"/>
                <w:color w:val="000000"/>
                <w:szCs w:val="20"/>
              </w:rPr>
              <w:t>,</w:t>
            </w:r>
            <w:r w:rsidRPr="004E28F1">
              <w:rPr>
                <w:rFonts w:cs="Arial"/>
                <w:color w:val="000000"/>
                <w:szCs w:val="20"/>
              </w:rPr>
              <w:t xml:space="preserve"> 55/17</w:t>
            </w:r>
            <w:r>
              <w:rPr>
                <w:rFonts w:cs="Arial"/>
                <w:color w:val="000000"/>
                <w:szCs w:val="20"/>
              </w:rPr>
              <w:t>, 163/22</w:t>
            </w:r>
            <w:r w:rsidRPr="00B91344">
              <w:rPr>
                <w:rFonts w:ascii="Republika" w:hAnsi="Republika"/>
                <w:color w:val="737373"/>
                <w:szCs w:val="20"/>
                <w:shd w:val="clear" w:color="auto" w:fill="FFFFFF"/>
              </w:rPr>
              <w:t xml:space="preserve">  </w:t>
            </w:r>
            <w:r w:rsidRPr="007E6618">
              <w:rPr>
                <w:rFonts w:cs="Arial"/>
                <w:szCs w:val="20"/>
                <w:shd w:val="clear" w:color="auto" w:fill="FFFFFF"/>
              </w:rPr>
              <w:t>in </w:t>
            </w:r>
            <w:hyperlink r:id="rId8" w:tgtFrame="_blank" w:tooltip="Zakon o funkcionarjih (ZF)" w:history="1">
              <w:r w:rsidRPr="007E6618">
                <w:rPr>
                  <w:rStyle w:val="Hiperpovezava"/>
                  <w:rFonts w:eastAsiaTheme="majorEastAsia" w:cs="Arial"/>
                  <w:color w:val="auto"/>
                  <w:szCs w:val="20"/>
                  <w:shd w:val="clear" w:color="auto" w:fill="FFFFFF"/>
                </w:rPr>
                <w:t>57/25</w:t>
              </w:r>
            </w:hyperlink>
            <w:r w:rsidRPr="007E6618">
              <w:rPr>
                <w:rFonts w:cs="Arial"/>
                <w:szCs w:val="20"/>
                <w:shd w:val="clear" w:color="auto" w:fill="FFFFFF"/>
              </w:rPr>
              <w:t> – ZF0</w:t>
            </w:r>
            <w:r w:rsidRPr="00614863">
              <w:rPr>
                <w:rFonts w:cs="Arial"/>
                <w:szCs w:val="20"/>
              </w:rPr>
              <w:t xml:space="preserve">) </w:t>
            </w:r>
            <w:r w:rsidRPr="004E28F1">
              <w:rPr>
                <w:rFonts w:cs="Arial"/>
                <w:szCs w:val="20"/>
                <w:lang w:val="pl-PL"/>
              </w:rPr>
              <w:t xml:space="preserve">je Vlada Republike Slovenije na … seji dne …. sprejela naslednji </w:t>
            </w:r>
          </w:p>
          <w:p w14:paraId="2A5B1081" w14:textId="77777777" w:rsidR="00A543BE" w:rsidRPr="004E28F1" w:rsidRDefault="00A543BE" w:rsidP="002B6D2A">
            <w:pPr>
              <w:autoSpaceDE w:val="0"/>
              <w:autoSpaceDN w:val="0"/>
              <w:adjustRightInd w:val="0"/>
              <w:spacing w:line="240" w:lineRule="atLeast"/>
              <w:rPr>
                <w:rFonts w:cs="Arial"/>
                <w:szCs w:val="20"/>
                <w:lang w:val="pl-PL"/>
              </w:rPr>
            </w:pPr>
          </w:p>
          <w:p w14:paraId="0294E741" w14:textId="77777777" w:rsidR="00A543BE" w:rsidRPr="004E28F1" w:rsidRDefault="00A543BE" w:rsidP="002B6D2A">
            <w:pPr>
              <w:autoSpaceDE w:val="0"/>
              <w:autoSpaceDN w:val="0"/>
              <w:adjustRightInd w:val="0"/>
              <w:spacing w:line="240" w:lineRule="atLeast"/>
              <w:rPr>
                <w:rFonts w:cs="Arial"/>
                <w:szCs w:val="20"/>
                <w:lang w:val="pl-PL"/>
              </w:rPr>
            </w:pPr>
            <w:r w:rsidRPr="004E28F1">
              <w:rPr>
                <w:rFonts w:cs="Arial"/>
                <w:szCs w:val="20"/>
                <w:lang w:val="pl-PL"/>
              </w:rPr>
              <w:t xml:space="preserve">                                                            SKLEP:</w:t>
            </w:r>
          </w:p>
          <w:p w14:paraId="2578598B" w14:textId="77777777" w:rsidR="00A543BE" w:rsidRPr="004E28F1" w:rsidRDefault="00A543BE" w:rsidP="002B6D2A">
            <w:pPr>
              <w:autoSpaceDE w:val="0"/>
              <w:autoSpaceDN w:val="0"/>
              <w:adjustRightInd w:val="0"/>
              <w:spacing w:line="240" w:lineRule="atLeast"/>
              <w:rPr>
                <w:rFonts w:cs="Arial"/>
                <w:szCs w:val="20"/>
                <w:lang w:val="pl-PL"/>
              </w:rPr>
            </w:pPr>
          </w:p>
          <w:p w14:paraId="150FF46E" w14:textId="77777777" w:rsidR="00A543BE" w:rsidRPr="004E28F1" w:rsidRDefault="00A543BE" w:rsidP="002B6D2A">
            <w:pPr>
              <w:autoSpaceDE w:val="0"/>
              <w:autoSpaceDN w:val="0"/>
              <w:adjustRightInd w:val="0"/>
              <w:spacing w:line="240" w:lineRule="atLeast"/>
              <w:jc w:val="both"/>
              <w:rPr>
                <w:rFonts w:cs="Arial"/>
                <w:szCs w:val="20"/>
                <w:lang w:val="pl-PL"/>
              </w:rPr>
            </w:pPr>
          </w:p>
          <w:p w14:paraId="2020DCA8" w14:textId="1838C7D9" w:rsidR="00A543BE" w:rsidRPr="004E28F1" w:rsidRDefault="00A543BE" w:rsidP="002B6D2A">
            <w:pPr>
              <w:autoSpaceDE w:val="0"/>
              <w:autoSpaceDN w:val="0"/>
              <w:adjustRightInd w:val="0"/>
              <w:spacing w:line="240" w:lineRule="atLeast"/>
              <w:jc w:val="both"/>
              <w:rPr>
                <w:rFonts w:cs="Arial"/>
                <w:szCs w:val="20"/>
                <w:lang w:val="pl-PL"/>
              </w:rPr>
            </w:pPr>
            <w:r w:rsidRPr="004E28F1">
              <w:rPr>
                <w:rFonts w:cs="Arial"/>
                <w:szCs w:val="20"/>
                <w:lang w:val="pl-PL"/>
              </w:rPr>
              <w:t xml:space="preserve">Vlada Republike Slovenije je izdala Uredbo o spremembah </w:t>
            </w:r>
            <w:r>
              <w:rPr>
                <w:rFonts w:cs="Arial"/>
                <w:szCs w:val="20"/>
                <w:lang w:val="pl-PL"/>
              </w:rPr>
              <w:t xml:space="preserve">in dopolnitvah </w:t>
            </w:r>
            <w:r w:rsidRPr="004E28F1">
              <w:rPr>
                <w:rFonts w:cs="Arial"/>
                <w:szCs w:val="20"/>
                <w:lang w:val="pl-PL"/>
              </w:rPr>
              <w:t xml:space="preserve">Uredbe o </w:t>
            </w:r>
            <w:r>
              <w:rPr>
                <w:rFonts w:cs="Arial"/>
                <w:szCs w:val="20"/>
                <w:lang w:val="pl-PL"/>
              </w:rPr>
              <w:t>sistemu dovoljenj za zasaditev vinske trte</w:t>
            </w:r>
            <w:r w:rsidR="007B1DAC">
              <w:rPr>
                <w:rFonts w:cs="Arial"/>
                <w:szCs w:val="20"/>
                <w:lang w:val="pl-PL"/>
              </w:rPr>
              <w:t>, ki se</w:t>
            </w:r>
            <w:r w:rsidRPr="004E28F1">
              <w:rPr>
                <w:rFonts w:cs="Arial"/>
                <w:szCs w:val="20"/>
                <w:lang w:val="pl-PL"/>
              </w:rPr>
              <w:t xml:space="preserve"> objavi v Uradnem listu Republike Slovenije.</w:t>
            </w:r>
          </w:p>
          <w:p w14:paraId="27BDD174" w14:textId="77777777" w:rsidR="00A543BE" w:rsidRDefault="00A543BE" w:rsidP="002B6D2A">
            <w:pPr>
              <w:autoSpaceDE w:val="0"/>
              <w:autoSpaceDN w:val="0"/>
              <w:adjustRightInd w:val="0"/>
              <w:spacing w:line="240" w:lineRule="atLeast"/>
              <w:jc w:val="both"/>
              <w:rPr>
                <w:rFonts w:cs="Arial"/>
                <w:iCs/>
                <w:szCs w:val="20"/>
                <w:lang w:val="pl-PL"/>
              </w:rPr>
            </w:pPr>
          </w:p>
          <w:p w14:paraId="3819205D" w14:textId="043C6579" w:rsidR="00A543BE" w:rsidRPr="004E28F1" w:rsidRDefault="00F82EEA" w:rsidP="002B6D2A">
            <w:pPr>
              <w:autoSpaceDE w:val="0"/>
              <w:autoSpaceDN w:val="0"/>
              <w:adjustRightInd w:val="0"/>
              <w:spacing w:line="240" w:lineRule="atLeast"/>
              <w:jc w:val="both"/>
              <w:rPr>
                <w:rFonts w:cs="Arial"/>
                <w:iCs/>
                <w:szCs w:val="20"/>
                <w:lang w:val="pl-PL"/>
              </w:rPr>
            </w:pPr>
            <w:r>
              <w:rPr>
                <w:rFonts w:cs="Arial"/>
                <w:iCs/>
                <w:szCs w:val="20"/>
                <w:lang w:val="pl-PL"/>
              </w:rPr>
              <w:t xml:space="preserve"> </w:t>
            </w:r>
          </w:p>
          <w:p w14:paraId="36FB65BB" w14:textId="77777777" w:rsidR="00A543BE" w:rsidRPr="004E674F" w:rsidRDefault="00A543BE" w:rsidP="002B6D2A">
            <w:pPr>
              <w:spacing w:line="240" w:lineRule="auto"/>
              <w:ind w:left="5102"/>
              <w:jc w:val="both"/>
              <w:rPr>
                <w:szCs w:val="20"/>
              </w:rPr>
            </w:pPr>
            <w:r>
              <w:rPr>
                <w:szCs w:val="20"/>
              </w:rPr>
              <w:t xml:space="preserve">Barbara Kolenko </w:t>
            </w:r>
            <w:proofErr w:type="spellStart"/>
            <w:r>
              <w:rPr>
                <w:szCs w:val="20"/>
              </w:rPr>
              <w:t>Helbl</w:t>
            </w:r>
            <w:proofErr w:type="spellEnd"/>
          </w:p>
          <w:p w14:paraId="657A7785" w14:textId="77777777" w:rsidR="00A543BE" w:rsidRPr="004E674F" w:rsidRDefault="00A543BE" w:rsidP="002B6D2A">
            <w:pPr>
              <w:spacing w:line="240" w:lineRule="auto"/>
              <w:ind w:left="5102"/>
              <w:jc w:val="both"/>
              <w:rPr>
                <w:szCs w:val="20"/>
              </w:rPr>
            </w:pPr>
            <w:r>
              <w:rPr>
                <w:szCs w:val="20"/>
              </w:rPr>
              <w:t>generalna sekretarka</w:t>
            </w:r>
          </w:p>
          <w:p w14:paraId="26481930" w14:textId="77777777" w:rsidR="00A543BE" w:rsidRDefault="00A543BE" w:rsidP="002B6D2A">
            <w:pPr>
              <w:autoSpaceDE w:val="0"/>
              <w:autoSpaceDN w:val="0"/>
              <w:adjustRightInd w:val="0"/>
              <w:spacing w:line="240" w:lineRule="atLeast"/>
              <w:jc w:val="both"/>
              <w:rPr>
                <w:rFonts w:cs="Arial"/>
                <w:iCs/>
                <w:szCs w:val="20"/>
                <w:lang w:val="pl-PL"/>
              </w:rPr>
            </w:pPr>
          </w:p>
          <w:p w14:paraId="36FB012F" w14:textId="77777777" w:rsidR="00A543BE" w:rsidRPr="004E28F1" w:rsidRDefault="00A543BE" w:rsidP="002B6D2A">
            <w:pPr>
              <w:autoSpaceDE w:val="0"/>
              <w:autoSpaceDN w:val="0"/>
              <w:adjustRightInd w:val="0"/>
              <w:spacing w:line="240" w:lineRule="atLeast"/>
              <w:jc w:val="both"/>
              <w:rPr>
                <w:rFonts w:cs="Arial"/>
                <w:iCs/>
                <w:szCs w:val="20"/>
                <w:lang w:val="pl-PL"/>
              </w:rPr>
            </w:pPr>
          </w:p>
          <w:p w14:paraId="1BA8A6FF" w14:textId="55578268" w:rsidR="00A543BE" w:rsidRDefault="00A543BE" w:rsidP="002B6D2A">
            <w:pPr>
              <w:autoSpaceDE w:val="0"/>
              <w:autoSpaceDN w:val="0"/>
              <w:adjustRightInd w:val="0"/>
              <w:spacing w:line="240" w:lineRule="atLeast"/>
              <w:jc w:val="both"/>
              <w:rPr>
                <w:rFonts w:cs="Arial"/>
                <w:iCs/>
                <w:szCs w:val="20"/>
                <w:lang w:val="pl-PL"/>
              </w:rPr>
            </w:pPr>
            <w:r w:rsidRPr="004E28F1">
              <w:rPr>
                <w:rFonts w:cs="Arial"/>
                <w:iCs/>
                <w:szCs w:val="20"/>
                <w:lang w:val="pl-PL"/>
              </w:rPr>
              <w:t>Sklep prejme</w:t>
            </w:r>
            <w:r w:rsidR="00614863">
              <w:rPr>
                <w:rFonts w:cs="Arial"/>
                <w:iCs/>
                <w:szCs w:val="20"/>
                <w:lang w:val="pl-PL"/>
              </w:rPr>
              <w:t>jo</w:t>
            </w:r>
            <w:r w:rsidRPr="004E28F1">
              <w:rPr>
                <w:rFonts w:cs="Arial"/>
                <w:iCs/>
                <w:szCs w:val="20"/>
                <w:lang w:val="pl-PL"/>
              </w:rPr>
              <w:t>:</w:t>
            </w:r>
          </w:p>
          <w:p w14:paraId="301B50D7" w14:textId="77777777" w:rsidR="00A543BE" w:rsidRPr="000A42C1" w:rsidRDefault="00A543BE" w:rsidP="00A543BE">
            <w:pPr>
              <w:pStyle w:val="Neotevilenodstavek"/>
              <w:numPr>
                <w:ilvl w:val="0"/>
                <w:numId w:val="7"/>
              </w:numPr>
              <w:rPr>
                <w:iCs/>
                <w:sz w:val="20"/>
                <w:szCs w:val="20"/>
              </w:rPr>
            </w:pPr>
            <w:r w:rsidRPr="000A42C1">
              <w:rPr>
                <w:iCs/>
                <w:sz w:val="20"/>
                <w:szCs w:val="20"/>
              </w:rPr>
              <w:t>Ministrstvo za kmetijstvo, gozdarstvo in prehrano,</w:t>
            </w:r>
          </w:p>
          <w:p w14:paraId="22F91788" w14:textId="77777777" w:rsidR="00A543BE" w:rsidRPr="000A42C1" w:rsidRDefault="00A543BE" w:rsidP="00A543BE">
            <w:pPr>
              <w:pStyle w:val="Neotevilenodstavek"/>
              <w:numPr>
                <w:ilvl w:val="0"/>
                <w:numId w:val="7"/>
              </w:numPr>
              <w:rPr>
                <w:iCs/>
                <w:sz w:val="20"/>
                <w:szCs w:val="20"/>
              </w:rPr>
            </w:pPr>
            <w:r w:rsidRPr="000A42C1">
              <w:rPr>
                <w:iCs/>
                <w:sz w:val="20"/>
                <w:szCs w:val="20"/>
              </w:rPr>
              <w:t>Služba Vlade Republike Slovenije za zakonodajo,</w:t>
            </w:r>
          </w:p>
          <w:p w14:paraId="49088490" w14:textId="77777777" w:rsidR="00A543BE" w:rsidRPr="000A42C1" w:rsidRDefault="00A543BE" w:rsidP="00A543BE">
            <w:pPr>
              <w:pStyle w:val="Neotevilenodstavek"/>
              <w:numPr>
                <w:ilvl w:val="0"/>
                <w:numId w:val="7"/>
              </w:numPr>
              <w:spacing w:before="0" w:after="0" w:line="260" w:lineRule="exact"/>
              <w:rPr>
                <w:iCs/>
                <w:sz w:val="20"/>
                <w:szCs w:val="20"/>
              </w:rPr>
            </w:pPr>
            <w:r w:rsidRPr="000A42C1">
              <w:rPr>
                <w:iCs/>
                <w:sz w:val="20"/>
                <w:szCs w:val="20"/>
              </w:rPr>
              <w:t>Ministrstvo za finance.</w:t>
            </w:r>
          </w:p>
          <w:p w14:paraId="66D25F14" w14:textId="77777777" w:rsidR="00A543BE" w:rsidRPr="00BD382E" w:rsidRDefault="00A543BE" w:rsidP="002B6D2A">
            <w:pPr>
              <w:pStyle w:val="Neotevilenodstavek"/>
              <w:spacing w:before="0" w:after="0" w:line="260" w:lineRule="exact"/>
              <w:rPr>
                <w:iCs/>
                <w:sz w:val="20"/>
                <w:szCs w:val="20"/>
              </w:rPr>
            </w:pPr>
          </w:p>
        </w:tc>
      </w:tr>
      <w:tr w:rsidR="00A543BE" w:rsidRPr="004E28F1" w14:paraId="67E3C60C" w14:textId="77777777" w:rsidTr="002B6D2A">
        <w:tc>
          <w:tcPr>
            <w:tcW w:w="9163" w:type="dxa"/>
            <w:gridSpan w:val="4"/>
          </w:tcPr>
          <w:p w14:paraId="384C72FB" w14:textId="77777777" w:rsidR="00A543BE" w:rsidRPr="004E28F1" w:rsidRDefault="00A543BE" w:rsidP="002B6D2A">
            <w:pPr>
              <w:overflowPunct w:val="0"/>
              <w:autoSpaceDE w:val="0"/>
              <w:autoSpaceDN w:val="0"/>
              <w:adjustRightInd w:val="0"/>
              <w:jc w:val="both"/>
              <w:textAlignment w:val="baseline"/>
              <w:rPr>
                <w:rFonts w:cs="Arial"/>
                <w:b/>
                <w:iCs/>
                <w:szCs w:val="20"/>
                <w:lang w:eastAsia="sl-SI"/>
              </w:rPr>
            </w:pPr>
            <w:r w:rsidRPr="004E28F1">
              <w:rPr>
                <w:rFonts w:cs="Arial"/>
                <w:b/>
                <w:szCs w:val="20"/>
                <w:lang w:eastAsia="sl-SI"/>
              </w:rPr>
              <w:t>2. Predlog za obravnavo predloga zakona po nujnem ali skrajšanem postopku v državnem zboru z obrazložitvijo razlogov:</w:t>
            </w:r>
          </w:p>
        </w:tc>
      </w:tr>
      <w:tr w:rsidR="00A543BE" w:rsidRPr="004E28F1" w14:paraId="1356BFF3" w14:textId="77777777" w:rsidTr="002B6D2A">
        <w:tc>
          <w:tcPr>
            <w:tcW w:w="9163" w:type="dxa"/>
            <w:gridSpan w:val="4"/>
          </w:tcPr>
          <w:p w14:paraId="2831A369" w14:textId="77777777" w:rsidR="00A543BE" w:rsidRPr="004E28F1" w:rsidRDefault="00A543BE" w:rsidP="002B6D2A">
            <w:pPr>
              <w:overflowPunct w:val="0"/>
              <w:autoSpaceDE w:val="0"/>
              <w:autoSpaceDN w:val="0"/>
              <w:adjustRightInd w:val="0"/>
              <w:jc w:val="both"/>
              <w:textAlignment w:val="baseline"/>
              <w:rPr>
                <w:rFonts w:cs="Arial"/>
                <w:iCs/>
                <w:szCs w:val="20"/>
                <w:lang w:eastAsia="sl-SI"/>
              </w:rPr>
            </w:pPr>
            <w:r w:rsidRPr="004E28F1">
              <w:rPr>
                <w:rFonts w:cs="Arial"/>
                <w:iCs/>
                <w:szCs w:val="20"/>
                <w:lang w:eastAsia="sl-SI"/>
              </w:rPr>
              <w:t>-</w:t>
            </w:r>
          </w:p>
        </w:tc>
      </w:tr>
      <w:tr w:rsidR="00A543BE" w:rsidRPr="004E28F1" w14:paraId="027991C3" w14:textId="77777777" w:rsidTr="002B6D2A">
        <w:tc>
          <w:tcPr>
            <w:tcW w:w="9163" w:type="dxa"/>
            <w:gridSpan w:val="4"/>
          </w:tcPr>
          <w:p w14:paraId="020E87BA" w14:textId="77777777" w:rsidR="00A543BE" w:rsidRPr="004E28F1" w:rsidRDefault="00A543BE" w:rsidP="002B6D2A">
            <w:pPr>
              <w:overflowPunct w:val="0"/>
              <w:autoSpaceDE w:val="0"/>
              <w:autoSpaceDN w:val="0"/>
              <w:adjustRightInd w:val="0"/>
              <w:jc w:val="both"/>
              <w:textAlignment w:val="baseline"/>
              <w:rPr>
                <w:rFonts w:cs="Arial"/>
                <w:b/>
                <w:iCs/>
                <w:szCs w:val="20"/>
                <w:lang w:eastAsia="sl-SI"/>
              </w:rPr>
            </w:pPr>
            <w:r w:rsidRPr="004E28F1">
              <w:rPr>
                <w:rFonts w:cs="Arial"/>
                <w:b/>
                <w:szCs w:val="20"/>
                <w:lang w:eastAsia="sl-SI"/>
              </w:rPr>
              <w:t>3.a Osebe, odgovorne za strokovno pripravo in usklajenost gradiva:</w:t>
            </w:r>
          </w:p>
        </w:tc>
      </w:tr>
      <w:tr w:rsidR="00A543BE" w:rsidRPr="004E28F1" w14:paraId="7437F5C9" w14:textId="77777777" w:rsidTr="002B6D2A">
        <w:tc>
          <w:tcPr>
            <w:tcW w:w="9163" w:type="dxa"/>
            <w:gridSpan w:val="4"/>
          </w:tcPr>
          <w:p w14:paraId="0CD9993F" w14:textId="77777777" w:rsidR="00A543BE" w:rsidRPr="000A42C1" w:rsidRDefault="00A543BE" w:rsidP="002B6D2A">
            <w:pPr>
              <w:pStyle w:val="Neotevilenodstavek"/>
              <w:rPr>
                <w:iCs/>
                <w:sz w:val="20"/>
                <w:szCs w:val="20"/>
              </w:rPr>
            </w:pPr>
            <w:r w:rsidRPr="000A42C1">
              <w:rPr>
                <w:iCs/>
                <w:sz w:val="20"/>
                <w:szCs w:val="20"/>
              </w:rPr>
              <w:t xml:space="preserve">- Simona </w:t>
            </w:r>
            <w:proofErr w:type="spellStart"/>
            <w:r w:rsidRPr="000A42C1">
              <w:rPr>
                <w:iCs/>
                <w:sz w:val="20"/>
                <w:szCs w:val="20"/>
              </w:rPr>
              <w:t>Vrevc</w:t>
            </w:r>
            <w:proofErr w:type="spellEnd"/>
            <w:r w:rsidRPr="000A42C1">
              <w:rPr>
                <w:iCs/>
                <w:sz w:val="20"/>
                <w:szCs w:val="20"/>
              </w:rPr>
              <w:t>, v. d. generalne direktorice Direktorata za kmetijstvo,</w:t>
            </w:r>
          </w:p>
          <w:p w14:paraId="12D8C13A" w14:textId="77777777" w:rsidR="00A543BE" w:rsidRPr="00AB71A2" w:rsidRDefault="00A543BE" w:rsidP="002B6D2A">
            <w:pPr>
              <w:autoSpaceDE w:val="0"/>
              <w:autoSpaceDN w:val="0"/>
              <w:adjustRightInd w:val="0"/>
              <w:spacing w:line="240" w:lineRule="atLeast"/>
              <w:ind w:left="540" w:hanging="540"/>
              <w:rPr>
                <w:rFonts w:cs="Arial"/>
                <w:bCs/>
                <w:szCs w:val="20"/>
                <w:lang w:val="pl-PL"/>
              </w:rPr>
            </w:pPr>
            <w:r w:rsidRPr="00AB71A2">
              <w:rPr>
                <w:rFonts w:cs="Arial"/>
                <w:bCs/>
                <w:szCs w:val="20"/>
                <w:lang w:val="pl-PL"/>
              </w:rPr>
              <w:t>- dr. Polona Grahovac, vodja oddelka za sektorske razvojne načrte</w:t>
            </w:r>
            <w:r>
              <w:rPr>
                <w:rFonts w:cs="Arial"/>
                <w:bCs/>
                <w:szCs w:val="20"/>
                <w:lang w:val="pl-PL"/>
              </w:rPr>
              <w:t>,</w:t>
            </w:r>
          </w:p>
          <w:p w14:paraId="20799AE5" w14:textId="1932C0ED" w:rsidR="00A543BE" w:rsidRPr="004E28F1" w:rsidRDefault="00A543BE" w:rsidP="002B6D2A">
            <w:pPr>
              <w:rPr>
                <w:rFonts w:cs="Arial"/>
                <w:iCs/>
                <w:szCs w:val="20"/>
              </w:rPr>
            </w:pPr>
            <w:r w:rsidRPr="00AB71A2">
              <w:rPr>
                <w:rFonts w:cs="Arial"/>
                <w:bCs/>
                <w:szCs w:val="20"/>
                <w:lang w:val="pl-PL"/>
              </w:rPr>
              <w:t xml:space="preserve">- </w:t>
            </w:r>
            <w:r>
              <w:rPr>
                <w:rFonts w:cs="Arial"/>
                <w:bCs/>
                <w:szCs w:val="20"/>
                <w:lang w:val="pl-PL"/>
              </w:rPr>
              <w:t>Marko Slavič</w:t>
            </w:r>
            <w:r w:rsidRPr="00AB71A2">
              <w:rPr>
                <w:rFonts w:cs="Arial"/>
                <w:bCs/>
                <w:szCs w:val="20"/>
                <w:lang w:val="pl-PL"/>
              </w:rPr>
              <w:t>, višj</w:t>
            </w:r>
            <w:r>
              <w:rPr>
                <w:rFonts w:cs="Arial"/>
                <w:bCs/>
                <w:szCs w:val="20"/>
                <w:lang w:val="pl-PL"/>
              </w:rPr>
              <w:t>i</w:t>
            </w:r>
            <w:r w:rsidRPr="00AB71A2">
              <w:rPr>
                <w:rFonts w:cs="Arial"/>
                <w:bCs/>
                <w:szCs w:val="20"/>
                <w:lang w:val="pl-PL"/>
              </w:rPr>
              <w:t xml:space="preserve"> svetoval</w:t>
            </w:r>
            <w:r>
              <w:rPr>
                <w:rFonts w:cs="Arial"/>
                <w:bCs/>
                <w:szCs w:val="20"/>
                <w:lang w:val="pl-PL"/>
              </w:rPr>
              <w:t>ec</w:t>
            </w:r>
            <w:r w:rsidR="00614863">
              <w:rPr>
                <w:rFonts w:cs="Arial"/>
                <w:iCs/>
                <w:szCs w:val="20"/>
              </w:rPr>
              <w:t>.</w:t>
            </w:r>
          </w:p>
        </w:tc>
      </w:tr>
      <w:tr w:rsidR="00A543BE" w:rsidRPr="004E28F1" w14:paraId="37BA6407" w14:textId="77777777" w:rsidTr="002B6D2A">
        <w:tc>
          <w:tcPr>
            <w:tcW w:w="9163" w:type="dxa"/>
            <w:gridSpan w:val="4"/>
          </w:tcPr>
          <w:p w14:paraId="21DD094C" w14:textId="77777777" w:rsidR="00A543BE" w:rsidRPr="004E28F1" w:rsidRDefault="00A543BE" w:rsidP="002B6D2A">
            <w:pPr>
              <w:overflowPunct w:val="0"/>
              <w:autoSpaceDE w:val="0"/>
              <w:autoSpaceDN w:val="0"/>
              <w:adjustRightInd w:val="0"/>
              <w:jc w:val="both"/>
              <w:textAlignment w:val="baseline"/>
              <w:rPr>
                <w:rFonts w:cs="Arial"/>
                <w:b/>
                <w:iCs/>
                <w:szCs w:val="20"/>
                <w:lang w:eastAsia="sl-SI"/>
              </w:rPr>
            </w:pPr>
            <w:r w:rsidRPr="004E28F1">
              <w:rPr>
                <w:rFonts w:cs="Arial"/>
                <w:b/>
                <w:iCs/>
                <w:szCs w:val="20"/>
                <w:lang w:eastAsia="sl-SI"/>
              </w:rPr>
              <w:t xml:space="preserve">3.b Zunanji strokovnjaki, ki so </w:t>
            </w:r>
            <w:r w:rsidRPr="004E28F1">
              <w:rPr>
                <w:rFonts w:cs="Arial"/>
                <w:b/>
                <w:szCs w:val="20"/>
                <w:lang w:eastAsia="sl-SI"/>
              </w:rPr>
              <w:t>sodelovali pri pripravi dela ali celotnega gradiva:</w:t>
            </w:r>
          </w:p>
        </w:tc>
      </w:tr>
      <w:tr w:rsidR="00A543BE" w:rsidRPr="004E28F1" w14:paraId="78B4F08E" w14:textId="77777777" w:rsidTr="002B6D2A">
        <w:tc>
          <w:tcPr>
            <w:tcW w:w="9163" w:type="dxa"/>
            <w:gridSpan w:val="4"/>
          </w:tcPr>
          <w:p w14:paraId="049C3BF6" w14:textId="77777777" w:rsidR="00A543BE" w:rsidRPr="004E28F1" w:rsidRDefault="00A543BE" w:rsidP="002B6D2A">
            <w:pPr>
              <w:overflowPunct w:val="0"/>
              <w:autoSpaceDE w:val="0"/>
              <w:autoSpaceDN w:val="0"/>
              <w:adjustRightInd w:val="0"/>
              <w:jc w:val="both"/>
              <w:textAlignment w:val="baseline"/>
              <w:rPr>
                <w:rFonts w:cs="Arial"/>
                <w:iCs/>
                <w:szCs w:val="20"/>
                <w:lang w:eastAsia="sl-SI"/>
              </w:rPr>
            </w:pPr>
            <w:r w:rsidRPr="004E28F1">
              <w:rPr>
                <w:rFonts w:cs="Arial"/>
                <w:iCs/>
                <w:szCs w:val="20"/>
                <w:lang w:eastAsia="sl-SI"/>
              </w:rPr>
              <w:t>-</w:t>
            </w:r>
          </w:p>
        </w:tc>
      </w:tr>
      <w:tr w:rsidR="00A543BE" w:rsidRPr="004E28F1" w14:paraId="76DF83EB" w14:textId="77777777" w:rsidTr="002B6D2A">
        <w:tc>
          <w:tcPr>
            <w:tcW w:w="9163" w:type="dxa"/>
            <w:gridSpan w:val="4"/>
          </w:tcPr>
          <w:p w14:paraId="507D6D86" w14:textId="77777777" w:rsidR="00A543BE" w:rsidRPr="004E28F1" w:rsidRDefault="00A543BE" w:rsidP="002B6D2A">
            <w:pPr>
              <w:overflowPunct w:val="0"/>
              <w:autoSpaceDE w:val="0"/>
              <w:autoSpaceDN w:val="0"/>
              <w:adjustRightInd w:val="0"/>
              <w:jc w:val="both"/>
              <w:textAlignment w:val="baseline"/>
              <w:rPr>
                <w:rFonts w:cs="Arial"/>
                <w:b/>
                <w:iCs/>
                <w:szCs w:val="20"/>
                <w:lang w:eastAsia="sl-SI"/>
              </w:rPr>
            </w:pPr>
            <w:r w:rsidRPr="004E28F1">
              <w:rPr>
                <w:rFonts w:cs="Arial"/>
                <w:b/>
                <w:szCs w:val="20"/>
                <w:lang w:eastAsia="sl-SI"/>
              </w:rPr>
              <w:t>4. Predstavniki vlade, ki bodo sodelovali pri delu državnega zbora:</w:t>
            </w:r>
          </w:p>
        </w:tc>
      </w:tr>
      <w:tr w:rsidR="00A543BE" w:rsidRPr="004E28F1" w14:paraId="3A6A4AB3" w14:textId="77777777" w:rsidTr="002B6D2A">
        <w:tc>
          <w:tcPr>
            <w:tcW w:w="9163" w:type="dxa"/>
            <w:gridSpan w:val="4"/>
          </w:tcPr>
          <w:p w14:paraId="77D4D131" w14:textId="77777777" w:rsidR="00A543BE" w:rsidRPr="004E28F1" w:rsidRDefault="00A543BE" w:rsidP="002B6D2A">
            <w:pPr>
              <w:overflowPunct w:val="0"/>
              <w:autoSpaceDE w:val="0"/>
              <w:autoSpaceDN w:val="0"/>
              <w:adjustRightInd w:val="0"/>
              <w:jc w:val="both"/>
              <w:textAlignment w:val="baseline"/>
              <w:rPr>
                <w:rFonts w:cs="Arial"/>
                <w:b/>
                <w:szCs w:val="20"/>
                <w:lang w:eastAsia="sl-SI"/>
              </w:rPr>
            </w:pPr>
            <w:r w:rsidRPr="004E28F1">
              <w:rPr>
                <w:rFonts w:cs="Arial"/>
                <w:iCs/>
                <w:szCs w:val="20"/>
                <w:lang w:eastAsia="sl-SI"/>
              </w:rPr>
              <w:t>-</w:t>
            </w:r>
          </w:p>
        </w:tc>
      </w:tr>
      <w:tr w:rsidR="00A543BE" w:rsidRPr="004E28F1" w14:paraId="65DFC738" w14:textId="77777777" w:rsidTr="002B6D2A">
        <w:tc>
          <w:tcPr>
            <w:tcW w:w="9163" w:type="dxa"/>
            <w:gridSpan w:val="4"/>
          </w:tcPr>
          <w:p w14:paraId="1AC07F49" w14:textId="77777777" w:rsidR="00A543BE" w:rsidRPr="004E28F1" w:rsidRDefault="00A543BE" w:rsidP="002B6D2A">
            <w:pPr>
              <w:suppressAutoHyphens/>
              <w:overflowPunct w:val="0"/>
              <w:autoSpaceDE w:val="0"/>
              <w:autoSpaceDN w:val="0"/>
              <w:adjustRightInd w:val="0"/>
              <w:textAlignment w:val="baseline"/>
              <w:outlineLvl w:val="3"/>
              <w:rPr>
                <w:rFonts w:cs="Arial"/>
                <w:b/>
                <w:szCs w:val="20"/>
                <w:lang w:eastAsia="sl-SI"/>
              </w:rPr>
            </w:pPr>
            <w:r w:rsidRPr="004E28F1">
              <w:rPr>
                <w:rFonts w:cs="Arial"/>
                <w:b/>
                <w:szCs w:val="20"/>
                <w:lang w:eastAsia="sl-SI"/>
              </w:rPr>
              <w:t>5. Kratek povzetek gradiva:</w:t>
            </w:r>
          </w:p>
        </w:tc>
      </w:tr>
      <w:tr w:rsidR="00A543BE" w:rsidRPr="004E28F1" w14:paraId="3058E3FD" w14:textId="77777777" w:rsidTr="002B6D2A">
        <w:tc>
          <w:tcPr>
            <w:tcW w:w="9163" w:type="dxa"/>
            <w:gridSpan w:val="4"/>
          </w:tcPr>
          <w:p w14:paraId="54EA95EB" w14:textId="17439C25" w:rsidR="00A543BE" w:rsidRDefault="00A543BE" w:rsidP="002B6D2A">
            <w:pPr>
              <w:pStyle w:val="Telobesedila2"/>
              <w:spacing w:after="0" w:line="240" w:lineRule="auto"/>
              <w:jc w:val="both"/>
              <w:rPr>
                <w:rFonts w:cs="Arial"/>
                <w:szCs w:val="20"/>
              </w:rPr>
            </w:pPr>
            <w:bookmarkStart w:id="0" w:name="_Hlk208308651"/>
            <w:r w:rsidRPr="00CE4BCD">
              <w:rPr>
                <w:rFonts w:cs="Arial"/>
                <w:szCs w:val="20"/>
              </w:rPr>
              <w:t>Uredba o sistemu dovoljenj za zasadit</w:t>
            </w:r>
            <w:r>
              <w:rPr>
                <w:rFonts w:cs="Arial"/>
                <w:szCs w:val="20"/>
              </w:rPr>
              <w:t>ev</w:t>
            </w:r>
            <w:r w:rsidRPr="00CE4BCD">
              <w:rPr>
                <w:rFonts w:cs="Arial"/>
                <w:szCs w:val="20"/>
              </w:rPr>
              <w:t xml:space="preserve"> vinske trte podrobneje ureja sistem dovoljenj</w:t>
            </w:r>
            <w:r w:rsidR="007B1DAC">
              <w:rPr>
                <w:rFonts w:cs="Arial"/>
                <w:szCs w:val="20"/>
              </w:rPr>
              <w:t xml:space="preserve"> (</w:t>
            </w:r>
            <w:r w:rsidRPr="00CE4BCD">
              <w:rPr>
                <w:rFonts w:cs="Arial"/>
                <w:szCs w:val="20"/>
              </w:rPr>
              <w:t>za zasaditev vinske trte</w:t>
            </w:r>
            <w:r w:rsidR="007B1DAC">
              <w:rPr>
                <w:rFonts w:cs="Arial"/>
                <w:szCs w:val="20"/>
              </w:rPr>
              <w:t>)</w:t>
            </w:r>
            <w:r w:rsidRPr="00CE4BCD">
              <w:rPr>
                <w:rFonts w:cs="Arial"/>
                <w:szCs w:val="20"/>
              </w:rPr>
              <w:t xml:space="preserve">, ki </w:t>
            </w:r>
            <w:r w:rsidR="00DC0075">
              <w:rPr>
                <w:rFonts w:cs="Arial"/>
                <w:szCs w:val="20"/>
              </w:rPr>
              <w:t xml:space="preserve">se </w:t>
            </w:r>
            <w:r w:rsidRPr="00CE4BCD">
              <w:rPr>
                <w:rFonts w:cs="Arial"/>
                <w:szCs w:val="20"/>
              </w:rPr>
              <w:t xml:space="preserve">uporablja </w:t>
            </w:r>
            <w:r w:rsidR="007B1DAC">
              <w:rPr>
                <w:rFonts w:cs="Arial"/>
                <w:szCs w:val="20"/>
              </w:rPr>
              <w:t>od</w:t>
            </w:r>
            <w:r w:rsidRPr="00CE4BCD">
              <w:rPr>
                <w:rFonts w:cs="Arial"/>
                <w:szCs w:val="20"/>
              </w:rPr>
              <w:t xml:space="preserve"> let</w:t>
            </w:r>
            <w:r w:rsidR="007B1DAC">
              <w:rPr>
                <w:rFonts w:cs="Arial"/>
                <w:szCs w:val="20"/>
              </w:rPr>
              <w:t>a</w:t>
            </w:r>
            <w:r w:rsidRPr="00CE4BCD">
              <w:rPr>
                <w:rFonts w:cs="Arial"/>
                <w:szCs w:val="20"/>
              </w:rPr>
              <w:t xml:space="preserve"> 2016.</w:t>
            </w:r>
            <w:r>
              <w:rPr>
                <w:rFonts w:cs="Arial"/>
                <w:szCs w:val="20"/>
              </w:rPr>
              <w:t xml:space="preserve"> </w:t>
            </w:r>
          </w:p>
          <w:p w14:paraId="29154731" w14:textId="4B200236" w:rsidR="00A543BE" w:rsidRPr="004E28F1" w:rsidRDefault="00A543BE" w:rsidP="007E6618">
            <w:pPr>
              <w:pStyle w:val="Telobesedila2"/>
              <w:spacing w:after="0" w:line="240" w:lineRule="auto"/>
              <w:jc w:val="both"/>
              <w:rPr>
                <w:lang w:eastAsia="sl-SI"/>
              </w:rPr>
            </w:pPr>
            <w:r>
              <w:rPr>
                <w:rFonts w:cs="Arial"/>
                <w:szCs w:val="20"/>
              </w:rPr>
              <w:t xml:space="preserve">Predlog spremembe </w:t>
            </w:r>
            <w:r w:rsidR="007B1DAC">
              <w:rPr>
                <w:rFonts w:cs="Arial"/>
                <w:szCs w:val="20"/>
              </w:rPr>
              <w:t xml:space="preserve">določa pogoje, pod katerimi </w:t>
            </w:r>
            <w:r>
              <w:rPr>
                <w:rFonts w:cs="Arial"/>
                <w:szCs w:val="20"/>
              </w:rPr>
              <w:t>lahko vinogradnik pridobi pravico do ponovne zasaditve na vinogradniških površinah</w:t>
            </w:r>
            <w:r w:rsidR="007B1DAC">
              <w:rPr>
                <w:rFonts w:cs="Arial"/>
                <w:szCs w:val="20"/>
              </w:rPr>
              <w:t xml:space="preserve">, ki </w:t>
            </w:r>
            <w:r>
              <w:rPr>
                <w:rFonts w:cs="Arial"/>
                <w:szCs w:val="20"/>
              </w:rPr>
              <w:t xml:space="preserve">so bile opuščene ali se je </w:t>
            </w:r>
            <w:r w:rsidR="007B1DAC">
              <w:rPr>
                <w:rFonts w:cs="Arial"/>
                <w:szCs w:val="20"/>
              </w:rPr>
              <w:t xml:space="preserve">njihova </w:t>
            </w:r>
            <w:r>
              <w:rPr>
                <w:rFonts w:cs="Arial"/>
                <w:szCs w:val="20"/>
              </w:rPr>
              <w:t>raba spremenila</w:t>
            </w:r>
            <w:r w:rsidR="007B1DAC">
              <w:rPr>
                <w:rFonts w:cs="Arial"/>
                <w:szCs w:val="20"/>
              </w:rPr>
              <w:t>,</w:t>
            </w:r>
            <w:r>
              <w:rPr>
                <w:rFonts w:cs="Arial"/>
                <w:szCs w:val="20"/>
              </w:rPr>
              <w:t xml:space="preserve"> in jih je vinogradnik pridobil v last ali uporabo</w:t>
            </w:r>
            <w:r w:rsidR="007B1DAC">
              <w:rPr>
                <w:rFonts w:cs="Arial"/>
                <w:szCs w:val="20"/>
              </w:rPr>
              <w:t>. Te površine se lahko</w:t>
            </w:r>
            <w:r>
              <w:rPr>
                <w:rFonts w:cs="Arial"/>
                <w:szCs w:val="20"/>
              </w:rPr>
              <w:t xml:space="preserve"> uporabi</w:t>
            </w:r>
            <w:r w:rsidR="007B1DAC">
              <w:rPr>
                <w:rFonts w:cs="Arial"/>
                <w:szCs w:val="20"/>
              </w:rPr>
              <w:t>jo</w:t>
            </w:r>
            <w:r>
              <w:rPr>
                <w:rFonts w:cs="Arial"/>
                <w:szCs w:val="20"/>
              </w:rPr>
              <w:t xml:space="preserve"> za pridobitev dovoljenja za </w:t>
            </w:r>
            <w:r>
              <w:rPr>
                <w:rFonts w:cs="Arial"/>
                <w:szCs w:val="20"/>
              </w:rPr>
              <w:lastRenderedPageBreak/>
              <w:t>zasaditev vinske trte. Šteje se, da površina ustreza pogojem prestrukturiranja, če je bila v obdobju treh let pred oddajo vloge za ponovno zasaditev v registru vodena kot vinograd.</w:t>
            </w:r>
          </w:p>
        </w:tc>
      </w:tr>
      <w:bookmarkEnd w:id="0"/>
      <w:tr w:rsidR="00A543BE" w:rsidRPr="004E28F1" w14:paraId="7815E79C" w14:textId="77777777" w:rsidTr="002B6D2A">
        <w:tc>
          <w:tcPr>
            <w:tcW w:w="9163" w:type="dxa"/>
            <w:gridSpan w:val="4"/>
          </w:tcPr>
          <w:p w14:paraId="5D2F3BCC" w14:textId="77777777" w:rsidR="00A543BE" w:rsidRPr="004E28F1" w:rsidRDefault="00A543BE" w:rsidP="002B6D2A">
            <w:pPr>
              <w:suppressAutoHyphens/>
              <w:overflowPunct w:val="0"/>
              <w:autoSpaceDE w:val="0"/>
              <w:autoSpaceDN w:val="0"/>
              <w:adjustRightInd w:val="0"/>
              <w:textAlignment w:val="baseline"/>
              <w:outlineLvl w:val="3"/>
              <w:rPr>
                <w:rFonts w:cs="Arial"/>
                <w:b/>
                <w:szCs w:val="20"/>
                <w:lang w:eastAsia="sl-SI"/>
              </w:rPr>
            </w:pPr>
            <w:r w:rsidRPr="004E28F1">
              <w:rPr>
                <w:rFonts w:cs="Arial"/>
                <w:b/>
                <w:szCs w:val="20"/>
                <w:lang w:eastAsia="sl-SI"/>
              </w:rPr>
              <w:lastRenderedPageBreak/>
              <w:t>6. Presoja posledic za:</w:t>
            </w:r>
          </w:p>
        </w:tc>
      </w:tr>
      <w:tr w:rsidR="00A543BE" w:rsidRPr="004E28F1" w14:paraId="639B4B34" w14:textId="77777777" w:rsidTr="002B6D2A">
        <w:tc>
          <w:tcPr>
            <w:tcW w:w="1448" w:type="dxa"/>
          </w:tcPr>
          <w:p w14:paraId="7B633817" w14:textId="77777777" w:rsidR="00A543BE" w:rsidRPr="004E28F1" w:rsidRDefault="00A543BE" w:rsidP="002B6D2A">
            <w:pPr>
              <w:overflowPunct w:val="0"/>
              <w:autoSpaceDE w:val="0"/>
              <w:autoSpaceDN w:val="0"/>
              <w:adjustRightInd w:val="0"/>
              <w:ind w:left="360"/>
              <w:jc w:val="both"/>
              <w:textAlignment w:val="baseline"/>
              <w:rPr>
                <w:rFonts w:cs="Arial"/>
                <w:iCs/>
                <w:szCs w:val="20"/>
                <w:lang w:eastAsia="sl-SI"/>
              </w:rPr>
            </w:pPr>
            <w:r w:rsidRPr="004E28F1">
              <w:rPr>
                <w:rFonts w:cs="Arial"/>
                <w:iCs/>
                <w:szCs w:val="20"/>
                <w:lang w:eastAsia="sl-SI"/>
              </w:rPr>
              <w:t>a)</w:t>
            </w:r>
          </w:p>
        </w:tc>
        <w:tc>
          <w:tcPr>
            <w:tcW w:w="5444" w:type="dxa"/>
            <w:gridSpan w:val="2"/>
          </w:tcPr>
          <w:p w14:paraId="286BC444" w14:textId="77777777" w:rsidR="00A543BE" w:rsidRPr="004E28F1" w:rsidRDefault="00A543BE" w:rsidP="002B6D2A">
            <w:pPr>
              <w:overflowPunct w:val="0"/>
              <w:autoSpaceDE w:val="0"/>
              <w:autoSpaceDN w:val="0"/>
              <w:adjustRightInd w:val="0"/>
              <w:jc w:val="both"/>
              <w:textAlignment w:val="baseline"/>
              <w:rPr>
                <w:rFonts w:cs="Arial"/>
                <w:szCs w:val="20"/>
                <w:lang w:eastAsia="sl-SI"/>
              </w:rPr>
            </w:pPr>
            <w:r w:rsidRPr="004E28F1">
              <w:rPr>
                <w:rFonts w:cs="Arial"/>
                <w:szCs w:val="20"/>
                <w:lang w:eastAsia="sl-SI"/>
              </w:rPr>
              <w:t>javnofinančna sredstva nad 40.000 EUR v tekočem in naslednjih treh letih</w:t>
            </w:r>
          </w:p>
        </w:tc>
        <w:tc>
          <w:tcPr>
            <w:tcW w:w="2271" w:type="dxa"/>
            <w:vAlign w:val="center"/>
          </w:tcPr>
          <w:p w14:paraId="49552C8F" w14:textId="77777777" w:rsidR="00A543BE" w:rsidRPr="004E28F1" w:rsidRDefault="00A543BE" w:rsidP="002B6D2A">
            <w:pPr>
              <w:overflowPunct w:val="0"/>
              <w:autoSpaceDE w:val="0"/>
              <w:autoSpaceDN w:val="0"/>
              <w:adjustRightInd w:val="0"/>
              <w:jc w:val="center"/>
              <w:textAlignment w:val="baseline"/>
              <w:rPr>
                <w:rFonts w:cs="Arial"/>
                <w:iCs/>
                <w:szCs w:val="20"/>
                <w:lang w:eastAsia="sl-SI"/>
              </w:rPr>
            </w:pPr>
            <w:r w:rsidRPr="004E28F1">
              <w:rPr>
                <w:rFonts w:cs="Arial"/>
                <w:szCs w:val="20"/>
                <w:lang w:eastAsia="sl-SI"/>
              </w:rPr>
              <w:t>NE</w:t>
            </w:r>
          </w:p>
        </w:tc>
      </w:tr>
      <w:tr w:rsidR="00A543BE" w:rsidRPr="004E28F1" w14:paraId="48D03624" w14:textId="77777777" w:rsidTr="002B6D2A">
        <w:tc>
          <w:tcPr>
            <w:tcW w:w="1448" w:type="dxa"/>
          </w:tcPr>
          <w:p w14:paraId="57A10140" w14:textId="77777777" w:rsidR="00A543BE" w:rsidRPr="004E28F1" w:rsidRDefault="00A543BE" w:rsidP="002B6D2A">
            <w:pPr>
              <w:overflowPunct w:val="0"/>
              <w:autoSpaceDE w:val="0"/>
              <w:autoSpaceDN w:val="0"/>
              <w:adjustRightInd w:val="0"/>
              <w:ind w:left="360"/>
              <w:jc w:val="both"/>
              <w:textAlignment w:val="baseline"/>
              <w:rPr>
                <w:rFonts w:cs="Arial"/>
                <w:iCs/>
                <w:szCs w:val="20"/>
                <w:lang w:eastAsia="sl-SI"/>
              </w:rPr>
            </w:pPr>
            <w:r w:rsidRPr="004E28F1">
              <w:rPr>
                <w:rFonts w:cs="Arial"/>
                <w:iCs/>
                <w:szCs w:val="20"/>
                <w:lang w:eastAsia="sl-SI"/>
              </w:rPr>
              <w:t>b)</w:t>
            </w:r>
          </w:p>
        </w:tc>
        <w:tc>
          <w:tcPr>
            <w:tcW w:w="5444" w:type="dxa"/>
            <w:gridSpan w:val="2"/>
          </w:tcPr>
          <w:p w14:paraId="56B9DBA6" w14:textId="77777777" w:rsidR="00A543BE" w:rsidRPr="004E28F1" w:rsidRDefault="00A543BE" w:rsidP="002B6D2A">
            <w:pPr>
              <w:overflowPunct w:val="0"/>
              <w:autoSpaceDE w:val="0"/>
              <w:autoSpaceDN w:val="0"/>
              <w:adjustRightInd w:val="0"/>
              <w:jc w:val="both"/>
              <w:textAlignment w:val="baseline"/>
              <w:rPr>
                <w:rFonts w:cs="Arial"/>
                <w:iCs/>
                <w:szCs w:val="20"/>
                <w:lang w:eastAsia="sl-SI"/>
              </w:rPr>
            </w:pPr>
            <w:r w:rsidRPr="004E28F1">
              <w:rPr>
                <w:rFonts w:cs="Arial"/>
                <w:bCs/>
                <w:szCs w:val="20"/>
                <w:lang w:eastAsia="sl-SI"/>
              </w:rPr>
              <w:t>usklajenost slovenskega pravnega reda s pravnim redom Evropske unije</w:t>
            </w:r>
          </w:p>
        </w:tc>
        <w:tc>
          <w:tcPr>
            <w:tcW w:w="2271" w:type="dxa"/>
            <w:vAlign w:val="center"/>
          </w:tcPr>
          <w:p w14:paraId="332C629F" w14:textId="77777777" w:rsidR="00A543BE" w:rsidRPr="004E28F1" w:rsidRDefault="00A543BE" w:rsidP="002B6D2A">
            <w:pPr>
              <w:overflowPunct w:val="0"/>
              <w:autoSpaceDE w:val="0"/>
              <w:autoSpaceDN w:val="0"/>
              <w:adjustRightInd w:val="0"/>
              <w:jc w:val="center"/>
              <w:textAlignment w:val="baseline"/>
              <w:rPr>
                <w:rFonts w:cs="Arial"/>
                <w:iCs/>
                <w:szCs w:val="20"/>
                <w:lang w:eastAsia="sl-SI"/>
              </w:rPr>
            </w:pPr>
            <w:r w:rsidRPr="004E28F1">
              <w:rPr>
                <w:rFonts w:cs="Arial"/>
                <w:szCs w:val="20"/>
                <w:lang w:eastAsia="sl-SI"/>
              </w:rPr>
              <w:t>NE</w:t>
            </w:r>
          </w:p>
        </w:tc>
      </w:tr>
      <w:tr w:rsidR="00A543BE" w:rsidRPr="004E28F1" w14:paraId="0709B474" w14:textId="77777777" w:rsidTr="002B6D2A">
        <w:tc>
          <w:tcPr>
            <w:tcW w:w="1448" w:type="dxa"/>
          </w:tcPr>
          <w:p w14:paraId="76B9EEBF" w14:textId="77777777" w:rsidR="00A543BE" w:rsidRPr="004E28F1" w:rsidRDefault="00A543BE" w:rsidP="002B6D2A">
            <w:pPr>
              <w:overflowPunct w:val="0"/>
              <w:autoSpaceDE w:val="0"/>
              <w:autoSpaceDN w:val="0"/>
              <w:adjustRightInd w:val="0"/>
              <w:ind w:left="360"/>
              <w:jc w:val="both"/>
              <w:textAlignment w:val="baseline"/>
              <w:rPr>
                <w:rFonts w:cs="Arial"/>
                <w:iCs/>
                <w:szCs w:val="20"/>
                <w:lang w:eastAsia="sl-SI"/>
              </w:rPr>
            </w:pPr>
            <w:r w:rsidRPr="004E28F1">
              <w:rPr>
                <w:rFonts w:cs="Arial"/>
                <w:iCs/>
                <w:szCs w:val="20"/>
                <w:lang w:eastAsia="sl-SI"/>
              </w:rPr>
              <w:t>c)</w:t>
            </w:r>
          </w:p>
        </w:tc>
        <w:tc>
          <w:tcPr>
            <w:tcW w:w="5444" w:type="dxa"/>
            <w:gridSpan w:val="2"/>
          </w:tcPr>
          <w:p w14:paraId="56091643" w14:textId="77777777" w:rsidR="00A543BE" w:rsidRPr="004E28F1" w:rsidRDefault="00A543BE" w:rsidP="002B6D2A">
            <w:pPr>
              <w:overflowPunct w:val="0"/>
              <w:autoSpaceDE w:val="0"/>
              <w:autoSpaceDN w:val="0"/>
              <w:adjustRightInd w:val="0"/>
              <w:jc w:val="both"/>
              <w:textAlignment w:val="baseline"/>
              <w:rPr>
                <w:rFonts w:cs="Arial"/>
                <w:iCs/>
                <w:szCs w:val="20"/>
                <w:lang w:eastAsia="sl-SI"/>
              </w:rPr>
            </w:pPr>
            <w:r w:rsidRPr="004E28F1">
              <w:rPr>
                <w:rFonts w:cs="Arial"/>
                <w:szCs w:val="20"/>
                <w:lang w:eastAsia="sl-SI"/>
              </w:rPr>
              <w:t>administrativne posledice</w:t>
            </w:r>
          </w:p>
        </w:tc>
        <w:tc>
          <w:tcPr>
            <w:tcW w:w="2271" w:type="dxa"/>
            <w:vAlign w:val="center"/>
          </w:tcPr>
          <w:p w14:paraId="35A7F25D" w14:textId="77777777" w:rsidR="00A543BE" w:rsidRPr="004E28F1" w:rsidRDefault="00A543BE" w:rsidP="002B6D2A">
            <w:pPr>
              <w:overflowPunct w:val="0"/>
              <w:autoSpaceDE w:val="0"/>
              <w:autoSpaceDN w:val="0"/>
              <w:adjustRightInd w:val="0"/>
              <w:jc w:val="center"/>
              <w:textAlignment w:val="baseline"/>
              <w:rPr>
                <w:rFonts w:cs="Arial"/>
                <w:szCs w:val="20"/>
                <w:lang w:eastAsia="sl-SI"/>
              </w:rPr>
            </w:pPr>
            <w:r w:rsidRPr="004E28F1">
              <w:rPr>
                <w:rFonts w:cs="Arial"/>
                <w:szCs w:val="20"/>
                <w:lang w:eastAsia="sl-SI"/>
              </w:rPr>
              <w:t>NE</w:t>
            </w:r>
          </w:p>
        </w:tc>
      </w:tr>
      <w:tr w:rsidR="00A543BE" w:rsidRPr="004E28F1" w14:paraId="536E9562" w14:textId="77777777" w:rsidTr="002B6D2A">
        <w:tc>
          <w:tcPr>
            <w:tcW w:w="1448" w:type="dxa"/>
          </w:tcPr>
          <w:p w14:paraId="1A5C7160" w14:textId="77777777" w:rsidR="00A543BE" w:rsidRPr="004E28F1" w:rsidRDefault="00A543BE" w:rsidP="002B6D2A">
            <w:pPr>
              <w:overflowPunct w:val="0"/>
              <w:autoSpaceDE w:val="0"/>
              <w:autoSpaceDN w:val="0"/>
              <w:adjustRightInd w:val="0"/>
              <w:ind w:left="360"/>
              <w:jc w:val="both"/>
              <w:textAlignment w:val="baseline"/>
              <w:rPr>
                <w:rFonts w:cs="Arial"/>
                <w:iCs/>
                <w:szCs w:val="20"/>
                <w:lang w:eastAsia="sl-SI"/>
              </w:rPr>
            </w:pPr>
            <w:r w:rsidRPr="004E28F1">
              <w:rPr>
                <w:rFonts w:cs="Arial"/>
                <w:iCs/>
                <w:szCs w:val="20"/>
                <w:lang w:eastAsia="sl-SI"/>
              </w:rPr>
              <w:t>č)</w:t>
            </w:r>
          </w:p>
        </w:tc>
        <w:tc>
          <w:tcPr>
            <w:tcW w:w="5444" w:type="dxa"/>
            <w:gridSpan w:val="2"/>
          </w:tcPr>
          <w:p w14:paraId="6776424B" w14:textId="77777777" w:rsidR="00A543BE" w:rsidRPr="004E28F1" w:rsidRDefault="00A543BE" w:rsidP="002B6D2A">
            <w:pPr>
              <w:overflowPunct w:val="0"/>
              <w:autoSpaceDE w:val="0"/>
              <w:autoSpaceDN w:val="0"/>
              <w:adjustRightInd w:val="0"/>
              <w:jc w:val="both"/>
              <w:textAlignment w:val="baseline"/>
              <w:rPr>
                <w:rFonts w:cs="Arial"/>
                <w:bCs/>
                <w:szCs w:val="20"/>
                <w:lang w:eastAsia="sl-SI"/>
              </w:rPr>
            </w:pPr>
            <w:r w:rsidRPr="004E28F1">
              <w:rPr>
                <w:rFonts w:cs="Arial"/>
                <w:szCs w:val="20"/>
                <w:lang w:eastAsia="sl-SI"/>
              </w:rPr>
              <w:t>gospodarstvo, zlasti</w:t>
            </w:r>
            <w:r w:rsidRPr="004E28F1">
              <w:rPr>
                <w:rFonts w:cs="Arial"/>
                <w:bCs/>
                <w:szCs w:val="20"/>
                <w:lang w:eastAsia="sl-SI"/>
              </w:rPr>
              <w:t xml:space="preserve"> mala in srednja podjetja ter konkurenčnost podjetij</w:t>
            </w:r>
          </w:p>
        </w:tc>
        <w:tc>
          <w:tcPr>
            <w:tcW w:w="2271" w:type="dxa"/>
            <w:vAlign w:val="center"/>
          </w:tcPr>
          <w:p w14:paraId="3EDA2FF5" w14:textId="77777777" w:rsidR="00A543BE" w:rsidRPr="004E28F1" w:rsidRDefault="00A543BE" w:rsidP="002B6D2A">
            <w:pPr>
              <w:overflowPunct w:val="0"/>
              <w:autoSpaceDE w:val="0"/>
              <w:autoSpaceDN w:val="0"/>
              <w:adjustRightInd w:val="0"/>
              <w:jc w:val="center"/>
              <w:textAlignment w:val="baseline"/>
              <w:rPr>
                <w:rFonts w:cs="Arial"/>
                <w:iCs/>
                <w:szCs w:val="20"/>
                <w:lang w:eastAsia="sl-SI"/>
              </w:rPr>
            </w:pPr>
            <w:r w:rsidRPr="004E28F1">
              <w:rPr>
                <w:rFonts w:cs="Arial"/>
                <w:szCs w:val="20"/>
                <w:lang w:eastAsia="sl-SI"/>
              </w:rPr>
              <w:t>NE</w:t>
            </w:r>
          </w:p>
        </w:tc>
      </w:tr>
      <w:tr w:rsidR="00A543BE" w:rsidRPr="004E28F1" w14:paraId="69519BD3" w14:textId="77777777" w:rsidTr="002B6D2A">
        <w:tc>
          <w:tcPr>
            <w:tcW w:w="1448" w:type="dxa"/>
          </w:tcPr>
          <w:p w14:paraId="5465A019" w14:textId="77777777" w:rsidR="00A543BE" w:rsidRPr="004E28F1" w:rsidRDefault="00A543BE" w:rsidP="002B6D2A">
            <w:pPr>
              <w:overflowPunct w:val="0"/>
              <w:autoSpaceDE w:val="0"/>
              <w:autoSpaceDN w:val="0"/>
              <w:adjustRightInd w:val="0"/>
              <w:ind w:left="360"/>
              <w:jc w:val="both"/>
              <w:textAlignment w:val="baseline"/>
              <w:rPr>
                <w:rFonts w:cs="Arial"/>
                <w:iCs/>
                <w:szCs w:val="20"/>
                <w:lang w:eastAsia="sl-SI"/>
              </w:rPr>
            </w:pPr>
            <w:r w:rsidRPr="004E28F1">
              <w:rPr>
                <w:rFonts w:cs="Arial"/>
                <w:iCs/>
                <w:szCs w:val="20"/>
                <w:lang w:eastAsia="sl-SI"/>
              </w:rPr>
              <w:t>d)</w:t>
            </w:r>
          </w:p>
        </w:tc>
        <w:tc>
          <w:tcPr>
            <w:tcW w:w="5444" w:type="dxa"/>
            <w:gridSpan w:val="2"/>
          </w:tcPr>
          <w:p w14:paraId="59BBD491" w14:textId="77777777" w:rsidR="00A543BE" w:rsidRPr="004E28F1" w:rsidRDefault="00A543BE" w:rsidP="002B6D2A">
            <w:pPr>
              <w:overflowPunct w:val="0"/>
              <w:autoSpaceDE w:val="0"/>
              <w:autoSpaceDN w:val="0"/>
              <w:adjustRightInd w:val="0"/>
              <w:jc w:val="both"/>
              <w:textAlignment w:val="baseline"/>
              <w:rPr>
                <w:rFonts w:cs="Arial"/>
                <w:bCs/>
                <w:szCs w:val="20"/>
                <w:lang w:eastAsia="sl-SI"/>
              </w:rPr>
            </w:pPr>
            <w:r w:rsidRPr="004E28F1">
              <w:rPr>
                <w:rFonts w:cs="Arial"/>
                <w:bCs/>
                <w:szCs w:val="20"/>
                <w:lang w:eastAsia="sl-SI"/>
              </w:rPr>
              <w:t>okolje, vključno s prostorskimi in varstvenimi vidiki</w:t>
            </w:r>
          </w:p>
        </w:tc>
        <w:tc>
          <w:tcPr>
            <w:tcW w:w="2271" w:type="dxa"/>
            <w:vAlign w:val="center"/>
          </w:tcPr>
          <w:p w14:paraId="15D6B7B0" w14:textId="77777777" w:rsidR="00A543BE" w:rsidRPr="004E28F1" w:rsidRDefault="00A543BE" w:rsidP="002B6D2A">
            <w:pPr>
              <w:overflowPunct w:val="0"/>
              <w:autoSpaceDE w:val="0"/>
              <w:autoSpaceDN w:val="0"/>
              <w:adjustRightInd w:val="0"/>
              <w:jc w:val="center"/>
              <w:textAlignment w:val="baseline"/>
              <w:rPr>
                <w:rFonts w:cs="Arial"/>
                <w:iCs/>
                <w:szCs w:val="20"/>
                <w:lang w:eastAsia="sl-SI"/>
              </w:rPr>
            </w:pPr>
            <w:r w:rsidRPr="004E28F1">
              <w:rPr>
                <w:rFonts w:cs="Arial"/>
                <w:szCs w:val="20"/>
                <w:lang w:eastAsia="sl-SI"/>
              </w:rPr>
              <w:t>NE</w:t>
            </w:r>
          </w:p>
        </w:tc>
      </w:tr>
      <w:tr w:rsidR="00A543BE" w:rsidRPr="004E28F1" w14:paraId="00ECD04B" w14:textId="77777777" w:rsidTr="002B6D2A">
        <w:tc>
          <w:tcPr>
            <w:tcW w:w="1448" w:type="dxa"/>
          </w:tcPr>
          <w:p w14:paraId="7AD3D307" w14:textId="77777777" w:rsidR="00A543BE" w:rsidRPr="004E28F1" w:rsidRDefault="00A543BE" w:rsidP="002B6D2A">
            <w:pPr>
              <w:overflowPunct w:val="0"/>
              <w:autoSpaceDE w:val="0"/>
              <w:autoSpaceDN w:val="0"/>
              <w:adjustRightInd w:val="0"/>
              <w:ind w:left="360"/>
              <w:jc w:val="both"/>
              <w:textAlignment w:val="baseline"/>
              <w:rPr>
                <w:rFonts w:cs="Arial"/>
                <w:iCs/>
                <w:szCs w:val="20"/>
                <w:lang w:eastAsia="sl-SI"/>
              </w:rPr>
            </w:pPr>
            <w:r w:rsidRPr="004E28F1">
              <w:rPr>
                <w:rFonts w:cs="Arial"/>
                <w:iCs/>
                <w:szCs w:val="20"/>
                <w:lang w:eastAsia="sl-SI"/>
              </w:rPr>
              <w:t>e)</w:t>
            </w:r>
          </w:p>
        </w:tc>
        <w:tc>
          <w:tcPr>
            <w:tcW w:w="5444" w:type="dxa"/>
            <w:gridSpan w:val="2"/>
          </w:tcPr>
          <w:p w14:paraId="2B53AA88" w14:textId="77777777" w:rsidR="00A543BE" w:rsidRPr="004E28F1" w:rsidRDefault="00A543BE" w:rsidP="002B6D2A">
            <w:pPr>
              <w:overflowPunct w:val="0"/>
              <w:autoSpaceDE w:val="0"/>
              <w:autoSpaceDN w:val="0"/>
              <w:adjustRightInd w:val="0"/>
              <w:jc w:val="both"/>
              <w:textAlignment w:val="baseline"/>
              <w:rPr>
                <w:rFonts w:cs="Arial"/>
                <w:bCs/>
                <w:szCs w:val="20"/>
                <w:lang w:eastAsia="sl-SI"/>
              </w:rPr>
            </w:pPr>
            <w:r w:rsidRPr="004E28F1">
              <w:rPr>
                <w:rFonts w:cs="Arial"/>
                <w:bCs/>
                <w:szCs w:val="20"/>
                <w:lang w:eastAsia="sl-SI"/>
              </w:rPr>
              <w:t>socialno področje</w:t>
            </w:r>
          </w:p>
        </w:tc>
        <w:tc>
          <w:tcPr>
            <w:tcW w:w="2271" w:type="dxa"/>
            <w:vAlign w:val="center"/>
          </w:tcPr>
          <w:p w14:paraId="43C1E7F7" w14:textId="77777777" w:rsidR="00A543BE" w:rsidRPr="004E28F1" w:rsidRDefault="00A543BE" w:rsidP="002B6D2A">
            <w:pPr>
              <w:overflowPunct w:val="0"/>
              <w:autoSpaceDE w:val="0"/>
              <w:autoSpaceDN w:val="0"/>
              <w:adjustRightInd w:val="0"/>
              <w:jc w:val="center"/>
              <w:textAlignment w:val="baseline"/>
              <w:rPr>
                <w:rFonts w:cs="Arial"/>
                <w:iCs/>
                <w:szCs w:val="20"/>
                <w:lang w:eastAsia="sl-SI"/>
              </w:rPr>
            </w:pPr>
            <w:r w:rsidRPr="004E28F1">
              <w:rPr>
                <w:rFonts w:cs="Arial"/>
                <w:szCs w:val="20"/>
                <w:lang w:eastAsia="sl-SI"/>
              </w:rPr>
              <w:t>NE</w:t>
            </w:r>
          </w:p>
        </w:tc>
      </w:tr>
      <w:tr w:rsidR="00A543BE" w:rsidRPr="004E28F1" w14:paraId="18A78DB5" w14:textId="77777777" w:rsidTr="002B6D2A">
        <w:tc>
          <w:tcPr>
            <w:tcW w:w="1448" w:type="dxa"/>
            <w:tcBorders>
              <w:bottom w:val="single" w:sz="4" w:space="0" w:color="auto"/>
            </w:tcBorders>
          </w:tcPr>
          <w:p w14:paraId="17FF6D65" w14:textId="77777777" w:rsidR="00A543BE" w:rsidRPr="004E28F1" w:rsidRDefault="00A543BE" w:rsidP="002B6D2A">
            <w:pPr>
              <w:overflowPunct w:val="0"/>
              <w:autoSpaceDE w:val="0"/>
              <w:autoSpaceDN w:val="0"/>
              <w:adjustRightInd w:val="0"/>
              <w:ind w:left="360"/>
              <w:jc w:val="both"/>
              <w:textAlignment w:val="baseline"/>
              <w:rPr>
                <w:rFonts w:cs="Arial"/>
                <w:iCs/>
                <w:szCs w:val="20"/>
                <w:lang w:eastAsia="sl-SI"/>
              </w:rPr>
            </w:pPr>
            <w:r w:rsidRPr="004E28F1">
              <w:rPr>
                <w:rFonts w:cs="Arial"/>
                <w:iCs/>
                <w:szCs w:val="20"/>
                <w:lang w:eastAsia="sl-SI"/>
              </w:rPr>
              <w:t>f)</w:t>
            </w:r>
          </w:p>
        </w:tc>
        <w:tc>
          <w:tcPr>
            <w:tcW w:w="5444" w:type="dxa"/>
            <w:gridSpan w:val="2"/>
            <w:tcBorders>
              <w:bottom w:val="single" w:sz="4" w:space="0" w:color="auto"/>
            </w:tcBorders>
          </w:tcPr>
          <w:p w14:paraId="3D146C3F" w14:textId="77777777" w:rsidR="00A543BE" w:rsidRPr="004E28F1" w:rsidRDefault="00A543BE" w:rsidP="002B6D2A">
            <w:pPr>
              <w:overflowPunct w:val="0"/>
              <w:autoSpaceDE w:val="0"/>
              <w:autoSpaceDN w:val="0"/>
              <w:adjustRightInd w:val="0"/>
              <w:jc w:val="both"/>
              <w:textAlignment w:val="baseline"/>
              <w:rPr>
                <w:rFonts w:cs="Arial"/>
                <w:bCs/>
                <w:szCs w:val="20"/>
                <w:lang w:eastAsia="sl-SI"/>
              </w:rPr>
            </w:pPr>
            <w:r w:rsidRPr="004E28F1">
              <w:rPr>
                <w:rFonts w:cs="Arial"/>
                <w:bCs/>
                <w:szCs w:val="20"/>
                <w:lang w:eastAsia="sl-SI"/>
              </w:rPr>
              <w:t>dokumente razvojnega načrtovanja:</w:t>
            </w:r>
          </w:p>
          <w:p w14:paraId="538986D6" w14:textId="77777777" w:rsidR="00A543BE" w:rsidRPr="004E28F1" w:rsidRDefault="00A543BE" w:rsidP="00A543BE">
            <w:pPr>
              <w:numPr>
                <w:ilvl w:val="0"/>
                <w:numId w:val="1"/>
              </w:numPr>
              <w:overflowPunct w:val="0"/>
              <w:autoSpaceDE w:val="0"/>
              <w:autoSpaceDN w:val="0"/>
              <w:adjustRightInd w:val="0"/>
              <w:spacing w:after="200" w:line="276" w:lineRule="auto"/>
              <w:jc w:val="both"/>
              <w:textAlignment w:val="baseline"/>
              <w:rPr>
                <w:rFonts w:cs="Arial"/>
                <w:bCs/>
                <w:szCs w:val="20"/>
                <w:lang w:eastAsia="sl-SI"/>
              </w:rPr>
            </w:pPr>
            <w:r w:rsidRPr="004E28F1">
              <w:rPr>
                <w:rFonts w:cs="Arial"/>
                <w:bCs/>
                <w:szCs w:val="20"/>
                <w:lang w:eastAsia="sl-SI"/>
              </w:rPr>
              <w:t>nacionalne dokumente razvojnega načrtovanja</w:t>
            </w:r>
          </w:p>
          <w:p w14:paraId="5E06AF16" w14:textId="77777777" w:rsidR="00A543BE" w:rsidRPr="004E28F1" w:rsidRDefault="00A543BE" w:rsidP="00A543BE">
            <w:pPr>
              <w:numPr>
                <w:ilvl w:val="0"/>
                <w:numId w:val="1"/>
              </w:numPr>
              <w:overflowPunct w:val="0"/>
              <w:autoSpaceDE w:val="0"/>
              <w:autoSpaceDN w:val="0"/>
              <w:adjustRightInd w:val="0"/>
              <w:spacing w:after="200" w:line="276" w:lineRule="auto"/>
              <w:jc w:val="both"/>
              <w:textAlignment w:val="baseline"/>
              <w:rPr>
                <w:rFonts w:cs="Arial"/>
                <w:bCs/>
                <w:szCs w:val="20"/>
                <w:lang w:eastAsia="sl-SI"/>
              </w:rPr>
            </w:pPr>
            <w:r w:rsidRPr="004E28F1">
              <w:rPr>
                <w:rFonts w:cs="Arial"/>
                <w:bCs/>
                <w:szCs w:val="20"/>
                <w:lang w:eastAsia="sl-SI"/>
              </w:rPr>
              <w:t>razvojne politike na ravni programov po strukturi razvojne klasifikacije programskega proračuna</w:t>
            </w:r>
          </w:p>
          <w:p w14:paraId="4177B5AF" w14:textId="77777777" w:rsidR="00A543BE" w:rsidRPr="004E28F1" w:rsidRDefault="00A543BE" w:rsidP="00A543BE">
            <w:pPr>
              <w:numPr>
                <w:ilvl w:val="0"/>
                <w:numId w:val="1"/>
              </w:numPr>
              <w:overflowPunct w:val="0"/>
              <w:autoSpaceDE w:val="0"/>
              <w:autoSpaceDN w:val="0"/>
              <w:adjustRightInd w:val="0"/>
              <w:spacing w:after="200" w:line="276" w:lineRule="auto"/>
              <w:jc w:val="both"/>
              <w:textAlignment w:val="baseline"/>
              <w:rPr>
                <w:rFonts w:cs="Arial"/>
                <w:bCs/>
                <w:szCs w:val="20"/>
                <w:lang w:eastAsia="sl-SI"/>
              </w:rPr>
            </w:pPr>
            <w:r w:rsidRPr="004E28F1">
              <w:rPr>
                <w:rFonts w:cs="Arial"/>
                <w:bCs/>
                <w:szCs w:val="20"/>
                <w:lang w:eastAsia="sl-SI"/>
              </w:rPr>
              <w:t>razvojne dokumente Evropske unije in mednarodnih organizacij</w:t>
            </w:r>
          </w:p>
        </w:tc>
        <w:tc>
          <w:tcPr>
            <w:tcW w:w="2271" w:type="dxa"/>
            <w:tcBorders>
              <w:bottom w:val="single" w:sz="4" w:space="0" w:color="auto"/>
            </w:tcBorders>
            <w:vAlign w:val="center"/>
          </w:tcPr>
          <w:p w14:paraId="2881DA7C" w14:textId="77777777" w:rsidR="00A543BE" w:rsidRPr="004E28F1" w:rsidRDefault="00A543BE" w:rsidP="002B6D2A">
            <w:pPr>
              <w:overflowPunct w:val="0"/>
              <w:autoSpaceDE w:val="0"/>
              <w:autoSpaceDN w:val="0"/>
              <w:adjustRightInd w:val="0"/>
              <w:jc w:val="center"/>
              <w:textAlignment w:val="baseline"/>
              <w:rPr>
                <w:rFonts w:cs="Arial"/>
                <w:iCs/>
                <w:szCs w:val="20"/>
                <w:lang w:eastAsia="sl-SI"/>
              </w:rPr>
            </w:pPr>
            <w:r w:rsidRPr="004E28F1">
              <w:rPr>
                <w:rFonts w:cs="Arial"/>
                <w:szCs w:val="20"/>
                <w:lang w:eastAsia="sl-SI"/>
              </w:rPr>
              <w:t>NE</w:t>
            </w:r>
          </w:p>
        </w:tc>
      </w:tr>
      <w:tr w:rsidR="00A543BE" w:rsidRPr="004E28F1" w14:paraId="2F655714" w14:textId="77777777" w:rsidTr="002B6D2A">
        <w:tc>
          <w:tcPr>
            <w:tcW w:w="9163" w:type="dxa"/>
            <w:gridSpan w:val="4"/>
            <w:tcBorders>
              <w:top w:val="single" w:sz="4" w:space="0" w:color="auto"/>
              <w:left w:val="single" w:sz="4" w:space="0" w:color="auto"/>
              <w:bottom w:val="single" w:sz="4" w:space="0" w:color="auto"/>
              <w:right w:val="single" w:sz="4" w:space="0" w:color="auto"/>
            </w:tcBorders>
          </w:tcPr>
          <w:p w14:paraId="6EF4173E" w14:textId="77777777" w:rsidR="00A543BE" w:rsidRPr="004E28F1" w:rsidRDefault="00A543BE" w:rsidP="002B6D2A">
            <w:pPr>
              <w:widowControl w:val="0"/>
              <w:suppressAutoHyphens/>
              <w:overflowPunct w:val="0"/>
              <w:autoSpaceDE w:val="0"/>
              <w:autoSpaceDN w:val="0"/>
              <w:adjustRightInd w:val="0"/>
              <w:textAlignment w:val="baseline"/>
              <w:outlineLvl w:val="3"/>
              <w:rPr>
                <w:rFonts w:cs="Arial"/>
                <w:b/>
                <w:szCs w:val="20"/>
                <w:lang w:eastAsia="sl-SI"/>
              </w:rPr>
            </w:pPr>
            <w:r w:rsidRPr="004E28F1">
              <w:rPr>
                <w:rFonts w:cs="Arial"/>
                <w:b/>
                <w:szCs w:val="20"/>
                <w:lang w:eastAsia="sl-SI"/>
              </w:rPr>
              <w:t>7.a Predstavitev ocene finančnih posledic nad 40.000 EUR:</w:t>
            </w:r>
          </w:p>
          <w:p w14:paraId="252C9219" w14:textId="77777777" w:rsidR="00A543BE" w:rsidRPr="004E28F1" w:rsidRDefault="00A543BE" w:rsidP="002B6D2A">
            <w:pPr>
              <w:widowControl w:val="0"/>
              <w:suppressAutoHyphens/>
              <w:overflowPunct w:val="0"/>
              <w:autoSpaceDE w:val="0"/>
              <w:autoSpaceDN w:val="0"/>
              <w:adjustRightInd w:val="0"/>
              <w:textAlignment w:val="baseline"/>
              <w:outlineLvl w:val="3"/>
              <w:rPr>
                <w:rFonts w:cs="Arial"/>
                <w:szCs w:val="20"/>
                <w:lang w:eastAsia="sl-SI"/>
              </w:rPr>
            </w:pPr>
            <w:r w:rsidRPr="004E28F1">
              <w:rPr>
                <w:rFonts w:cs="Arial"/>
                <w:szCs w:val="20"/>
                <w:lang w:eastAsia="sl-SI"/>
              </w:rPr>
              <w:t>(Samo če izberete DA pod točko 6.a.)</w:t>
            </w:r>
          </w:p>
          <w:p w14:paraId="39ED8433" w14:textId="77777777" w:rsidR="00A543BE" w:rsidRPr="004E28F1" w:rsidRDefault="00A543BE" w:rsidP="002B6D2A">
            <w:pPr>
              <w:widowControl w:val="0"/>
              <w:suppressAutoHyphens/>
              <w:overflowPunct w:val="0"/>
              <w:autoSpaceDE w:val="0"/>
              <w:autoSpaceDN w:val="0"/>
              <w:adjustRightInd w:val="0"/>
              <w:textAlignment w:val="baseline"/>
              <w:outlineLvl w:val="3"/>
              <w:rPr>
                <w:rFonts w:cs="Arial"/>
                <w:szCs w:val="20"/>
                <w:lang w:eastAsia="sl-SI"/>
              </w:rPr>
            </w:pPr>
          </w:p>
          <w:p w14:paraId="67F57E6D" w14:textId="77777777" w:rsidR="00A543BE" w:rsidRPr="004E28F1" w:rsidRDefault="00A543BE" w:rsidP="002B6D2A">
            <w:pPr>
              <w:pStyle w:val="Telobesedila2"/>
              <w:spacing w:after="0" w:line="240" w:lineRule="auto"/>
              <w:jc w:val="both"/>
              <w:rPr>
                <w:rFonts w:cs="Arial"/>
                <w:szCs w:val="20"/>
              </w:rPr>
            </w:pPr>
            <w:r w:rsidRPr="004E28F1">
              <w:rPr>
                <w:rFonts w:cs="Arial"/>
                <w:szCs w:val="20"/>
              </w:rPr>
              <w:t xml:space="preserve">Predlog </w:t>
            </w:r>
            <w:r>
              <w:rPr>
                <w:rFonts w:cs="Arial"/>
                <w:szCs w:val="20"/>
              </w:rPr>
              <w:t>ne prinaša finanč</w:t>
            </w:r>
            <w:r w:rsidRPr="004E28F1">
              <w:rPr>
                <w:rFonts w:cs="Arial"/>
                <w:szCs w:val="20"/>
              </w:rPr>
              <w:t xml:space="preserve">nih posledic. </w:t>
            </w:r>
          </w:p>
          <w:p w14:paraId="50001D00" w14:textId="77777777" w:rsidR="00A543BE" w:rsidRPr="004E28F1" w:rsidRDefault="00A543BE" w:rsidP="002B6D2A">
            <w:pPr>
              <w:pStyle w:val="Telobesedila2"/>
              <w:spacing w:after="0" w:line="240" w:lineRule="auto"/>
              <w:jc w:val="both"/>
              <w:rPr>
                <w:rFonts w:cs="Arial"/>
                <w:szCs w:val="20"/>
                <w:lang w:eastAsia="sl-SI"/>
              </w:rPr>
            </w:pPr>
          </w:p>
        </w:tc>
      </w:tr>
    </w:tbl>
    <w:p w14:paraId="5DCA5814" w14:textId="77777777" w:rsidR="00A543BE" w:rsidRPr="004E28F1" w:rsidRDefault="00A543BE" w:rsidP="00A543BE">
      <w:pPr>
        <w:rPr>
          <w:rFonts w:eastAsia="Calibri"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A543BE" w:rsidRPr="004E28F1" w14:paraId="7DC7F1F6" w14:textId="77777777" w:rsidTr="002B6D2A">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36A1F1D9" w14:textId="77777777" w:rsidR="00A543BE" w:rsidRPr="004E28F1" w:rsidRDefault="00A543BE" w:rsidP="002B6D2A">
            <w:pPr>
              <w:pageBreakBefore/>
              <w:widowControl w:val="0"/>
              <w:tabs>
                <w:tab w:val="left" w:pos="2340"/>
              </w:tabs>
              <w:ind w:left="142" w:hanging="142"/>
              <w:outlineLvl w:val="0"/>
              <w:rPr>
                <w:rFonts w:cs="Arial"/>
                <w:b/>
                <w:kern w:val="32"/>
                <w:szCs w:val="20"/>
                <w:lang w:eastAsia="sl-SI"/>
              </w:rPr>
            </w:pPr>
            <w:r w:rsidRPr="004E28F1">
              <w:rPr>
                <w:rFonts w:cs="Arial"/>
                <w:b/>
                <w:kern w:val="32"/>
                <w:szCs w:val="20"/>
                <w:lang w:eastAsia="sl-SI"/>
              </w:rPr>
              <w:lastRenderedPageBreak/>
              <w:t>I. Ocena finančnih posledic, ki niso načrtovane v sprejetem proračunu</w:t>
            </w:r>
          </w:p>
        </w:tc>
      </w:tr>
      <w:tr w:rsidR="00A543BE" w:rsidRPr="004E28F1" w14:paraId="578DD7F5" w14:textId="77777777" w:rsidTr="002B6D2A">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A9A6C4A" w14:textId="77777777" w:rsidR="00A543BE" w:rsidRPr="004E28F1" w:rsidRDefault="00A543BE" w:rsidP="002B6D2A">
            <w:pPr>
              <w:widowControl w:val="0"/>
              <w:ind w:left="-122" w:right="-112"/>
              <w:jc w:val="center"/>
              <w:rPr>
                <w:rFonts w:eastAsia="Calibri"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13951E4" w14:textId="77777777" w:rsidR="00A543BE" w:rsidRPr="004E28F1" w:rsidRDefault="00A543BE" w:rsidP="002B6D2A">
            <w:pPr>
              <w:widowControl w:val="0"/>
              <w:jc w:val="center"/>
              <w:rPr>
                <w:rFonts w:eastAsia="Calibri" w:cs="Arial"/>
                <w:szCs w:val="20"/>
              </w:rPr>
            </w:pPr>
            <w:r w:rsidRPr="004E28F1">
              <w:rPr>
                <w:rFonts w:eastAsia="Calibri"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5F0746CE" w14:textId="77777777" w:rsidR="00A543BE" w:rsidRPr="004E28F1" w:rsidRDefault="00A543BE" w:rsidP="002B6D2A">
            <w:pPr>
              <w:widowControl w:val="0"/>
              <w:jc w:val="center"/>
              <w:rPr>
                <w:rFonts w:eastAsia="Calibri" w:cs="Arial"/>
                <w:szCs w:val="20"/>
              </w:rPr>
            </w:pPr>
            <w:r w:rsidRPr="004E28F1">
              <w:rPr>
                <w:rFonts w:eastAsia="Calibri" w:cs="Arial"/>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53448C5" w14:textId="77777777" w:rsidR="00A543BE" w:rsidRPr="004E28F1" w:rsidRDefault="00A543BE" w:rsidP="002B6D2A">
            <w:pPr>
              <w:widowControl w:val="0"/>
              <w:jc w:val="center"/>
              <w:rPr>
                <w:rFonts w:eastAsia="Calibri" w:cs="Arial"/>
                <w:szCs w:val="20"/>
              </w:rPr>
            </w:pPr>
            <w:r w:rsidRPr="004E28F1">
              <w:rPr>
                <w:rFonts w:eastAsia="Calibri" w:cs="Arial"/>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31D871AD" w14:textId="77777777" w:rsidR="00A543BE" w:rsidRPr="004E28F1" w:rsidRDefault="00A543BE" w:rsidP="002B6D2A">
            <w:pPr>
              <w:widowControl w:val="0"/>
              <w:jc w:val="center"/>
              <w:rPr>
                <w:rFonts w:eastAsia="Calibri" w:cs="Arial"/>
                <w:szCs w:val="20"/>
              </w:rPr>
            </w:pPr>
            <w:r w:rsidRPr="004E28F1">
              <w:rPr>
                <w:rFonts w:eastAsia="Calibri" w:cs="Arial"/>
                <w:szCs w:val="20"/>
              </w:rPr>
              <w:t>t + 3</w:t>
            </w:r>
          </w:p>
        </w:tc>
      </w:tr>
      <w:tr w:rsidR="00A543BE" w:rsidRPr="004E28F1" w14:paraId="1D531DB8" w14:textId="77777777" w:rsidTr="002B6D2A">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7A2B13C" w14:textId="77777777" w:rsidR="00A543BE" w:rsidRPr="004E28F1" w:rsidRDefault="00A543BE" w:rsidP="002B6D2A">
            <w:pPr>
              <w:widowControl w:val="0"/>
              <w:rPr>
                <w:rFonts w:eastAsia="Calibri" w:cs="Arial"/>
                <w:bCs/>
                <w:szCs w:val="20"/>
              </w:rPr>
            </w:pPr>
            <w:r w:rsidRPr="004E28F1">
              <w:rPr>
                <w:rFonts w:eastAsia="Calibri" w:cs="Arial"/>
                <w:bCs/>
                <w:szCs w:val="20"/>
              </w:rPr>
              <w:t>Predvideno povečanje (+) ali zmanjšanje (</w:t>
            </w:r>
            <w:r w:rsidRPr="004E28F1">
              <w:rPr>
                <w:rFonts w:eastAsia="Calibri" w:cs="Arial"/>
                <w:b/>
                <w:szCs w:val="20"/>
              </w:rPr>
              <w:t>–</w:t>
            </w:r>
            <w:r w:rsidRPr="004E28F1">
              <w:rPr>
                <w:rFonts w:eastAsia="Calibri"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77645D4" w14:textId="77777777" w:rsidR="00A543BE" w:rsidRPr="004E28F1" w:rsidRDefault="00A543BE" w:rsidP="002B6D2A">
            <w:pPr>
              <w:widowControl w:val="0"/>
              <w:tabs>
                <w:tab w:val="left" w:pos="360"/>
              </w:tabs>
              <w:jc w:val="center"/>
              <w:outlineLvl w:val="0"/>
              <w:rPr>
                <w:rFonts w:cs="Arial"/>
                <w:bCs/>
                <w:kern w:val="32"/>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4F61B9BF" w14:textId="77777777" w:rsidR="00A543BE" w:rsidRPr="004E28F1" w:rsidRDefault="00A543BE" w:rsidP="002B6D2A">
            <w:pPr>
              <w:widowControl w:val="0"/>
              <w:tabs>
                <w:tab w:val="left" w:pos="360"/>
              </w:tabs>
              <w:jc w:val="center"/>
              <w:outlineLvl w:val="0"/>
              <w:rPr>
                <w:rFonts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31FA528" w14:textId="77777777" w:rsidR="00A543BE" w:rsidRPr="004E28F1" w:rsidRDefault="00A543BE" w:rsidP="002B6D2A">
            <w:pPr>
              <w:widowControl w:val="0"/>
              <w:tabs>
                <w:tab w:val="left" w:pos="360"/>
              </w:tabs>
              <w:jc w:val="center"/>
              <w:outlineLvl w:val="0"/>
              <w:rPr>
                <w:rFonts w:cs="Arial"/>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200FE865" w14:textId="77777777" w:rsidR="00A543BE" w:rsidRPr="004E28F1" w:rsidRDefault="00A543BE" w:rsidP="002B6D2A">
            <w:pPr>
              <w:widowControl w:val="0"/>
              <w:tabs>
                <w:tab w:val="left" w:pos="360"/>
              </w:tabs>
              <w:jc w:val="center"/>
              <w:outlineLvl w:val="0"/>
              <w:rPr>
                <w:rFonts w:cs="Arial"/>
                <w:kern w:val="32"/>
                <w:szCs w:val="20"/>
                <w:lang w:eastAsia="sl-SI"/>
              </w:rPr>
            </w:pPr>
          </w:p>
        </w:tc>
      </w:tr>
      <w:tr w:rsidR="00A543BE" w:rsidRPr="004E28F1" w14:paraId="7BDB3D4C" w14:textId="77777777" w:rsidTr="002B6D2A">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8A7EA12" w14:textId="77777777" w:rsidR="00A543BE" w:rsidRPr="004E28F1" w:rsidRDefault="00A543BE" w:rsidP="002B6D2A">
            <w:pPr>
              <w:widowControl w:val="0"/>
              <w:rPr>
                <w:rFonts w:eastAsia="Calibri" w:cs="Arial"/>
                <w:bCs/>
                <w:szCs w:val="20"/>
              </w:rPr>
            </w:pPr>
            <w:r w:rsidRPr="004E28F1">
              <w:rPr>
                <w:rFonts w:eastAsia="Calibri" w:cs="Arial"/>
                <w:bCs/>
                <w:szCs w:val="20"/>
              </w:rPr>
              <w:t>Predvideno povečanje (+) ali zmanjšanje (</w:t>
            </w:r>
            <w:r w:rsidRPr="004E28F1">
              <w:rPr>
                <w:rFonts w:eastAsia="Calibri" w:cs="Arial"/>
                <w:b/>
                <w:szCs w:val="20"/>
              </w:rPr>
              <w:t>–</w:t>
            </w:r>
            <w:r w:rsidRPr="004E28F1">
              <w:rPr>
                <w:rFonts w:eastAsia="Calibri"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CCB804A" w14:textId="77777777" w:rsidR="00A543BE" w:rsidRPr="004E28F1" w:rsidRDefault="00A543BE" w:rsidP="002B6D2A">
            <w:pPr>
              <w:widowControl w:val="0"/>
              <w:tabs>
                <w:tab w:val="left" w:pos="360"/>
              </w:tabs>
              <w:jc w:val="center"/>
              <w:outlineLvl w:val="0"/>
              <w:rPr>
                <w:rFonts w:cs="Arial"/>
                <w:bCs/>
                <w:kern w:val="32"/>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2605893A" w14:textId="77777777" w:rsidR="00A543BE" w:rsidRPr="004E28F1" w:rsidRDefault="00A543BE" w:rsidP="002B6D2A">
            <w:pPr>
              <w:widowControl w:val="0"/>
              <w:tabs>
                <w:tab w:val="left" w:pos="360"/>
              </w:tabs>
              <w:jc w:val="center"/>
              <w:outlineLvl w:val="0"/>
              <w:rPr>
                <w:rFonts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D6E30BD" w14:textId="77777777" w:rsidR="00A543BE" w:rsidRPr="004E28F1" w:rsidRDefault="00A543BE" w:rsidP="002B6D2A">
            <w:pPr>
              <w:widowControl w:val="0"/>
              <w:tabs>
                <w:tab w:val="left" w:pos="360"/>
              </w:tabs>
              <w:jc w:val="center"/>
              <w:outlineLvl w:val="0"/>
              <w:rPr>
                <w:rFonts w:cs="Arial"/>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4750A51E" w14:textId="77777777" w:rsidR="00A543BE" w:rsidRPr="004E28F1" w:rsidRDefault="00A543BE" w:rsidP="002B6D2A">
            <w:pPr>
              <w:widowControl w:val="0"/>
              <w:tabs>
                <w:tab w:val="left" w:pos="360"/>
              </w:tabs>
              <w:jc w:val="center"/>
              <w:outlineLvl w:val="0"/>
              <w:rPr>
                <w:rFonts w:cs="Arial"/>
                <w:kern w:val="32"/>
                <w:szCs w:val="20"/>
                <w:lang w:eastAsia="sl-SI"/>
              </w:rPr>
            </w:pPr>
          </w:p>
        </w:tc>
      </w:tr>
      <w:tr w:rsidR="00A543BE" w:rsidRPr="004E28F1" w14:paraId="0BE33211" w14:textId="77777777" w:rsidTr="002B6D2A">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24CB7ECD" w14:textId="77777777" w:rsidR="00A543BE" w:rsidRPr="004E28F1" w:rsidRDefault="00A543BE" w:rsidP="002B6D2A">
            <w:pPr>
              <w:widowControl w:val="0"/>
              <w:rPr>
                <w:rFonts w:eastAsia="Calibri" w:cs="Arial"/>
                <w:bCs/>
                <w:szCs w:val="20"/>
              </w:rPr>
            </w:pPr>
            <w:r w:rsidRPr="004E28F1">
              <w:rPr>
                <w:rFonts w:eastAsia="Calibri" w:cs="Arial"/>
                <w:bCs/>
                <w:szCs w:val="20"/>
              </w:rPr>
              <w:t>Predvideno povečanje (+) ali zmanjšanje (</w:t>
            </w:r>
            <w:r w:rsidRPr="004E28F1">
              <w:rPr>
                <w:rFonts w:eastAsia="Calibri" w:cs="Arial"/>
                <w:b/>
                <w:szCs w:val="20"/>
              </w:rPr>
              <w:t>–</w:t>
            </w:r>
            <w:r w:rsidRPr="004E28F1">
              <w:rPr>
                <w:rFonts w:eastAsia="Calibri"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DCC516B" w14:textId="77777777" w:rsidR="00A543BE" w:rsidRPr="004E28F1" w:rsidRDefault="00A543BE" w:rsidP="002B6D2A">
            <w:pPr>
              <w:widowControl w:val="0"/>
              <w:jc w:val="center"/>
              <w:rPr>
                <w:rFonts w:eastAsia="Calibri"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125C52A3" w14:textId="77777777" w:rsidR="00A543BE" w:rsidRPr="004E28F1" w:rsidRDefault="00A543BE" w:rsidP="002B6D2A">
            <w:pPr>
              <w:widowControl w:val="0"/>
              <w:jc w:val="center"/>
              <w:rPr>
                <w:rFonts w:eastAsia="Calibri"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ADAE5BE" w14:textId="77777777" w:rsidR="00A543BE" w:rsidRPr="004E28F1" w:rsidRDefault="00A543BE" w:rsidP="002B6D2A">
            <w:pPr>
              <w:widowControl w:val="0"/>
              <w:jc w:val="center"/>
              <w:rPr>
                <w:rFonts w:eastAsia="Calibri"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AACA282" w14:textId="77777777" w:rsidR="00A543BE" w:rsidRPr="004E28F1" w:rsidRDefault="00A543BE" w:rsidP="002B6D2A">
            <w:pPr>
              <w:widowControl w:val="0"/>
              <w:jc w:val="center"/>
              <w:rPr>
                <w:rFonts w:eastAsia="Calibri" w:cs="Arial"/>
                <w:szCs w:val="20"/>
              </w:rPr>
            </w:pPr>
          </w:p>
        </w:tc>
      </w:tr>
      <w:tr w:rsidR="00A543BE" w:rsidRPr="004E28F1" w14:paraId="26537716" w14:textId="77777777" w:rsidTr="002B6D2A">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26046BAD" w14:textId="77777777" w:rsidR="00A543BE" w:rsidRPr="004E28F1" w:rsidRDefault="00A543BE" w:rsidP="002B6D2A">
            <w:pPr>
              <w:widowControl w:val="0"/>
              <w:rPr>
                <w:rFonts w:eastAsia="Calibri" w:cs="Arial"/>
                <w:bCs/>
                <w:szCs w:val="20"/>
              </w:rPr>
            </w:pPr>
            <w:r w:rsidRPr="004E28F1">
              <w:rPr>
                <w:rFonts w:eastAsia="Calibri" w:cs="Arial"/>
                <w:bCs/>
                <w:szCs w:val="20"/>
              </w:rPr>
              <w:t>Predvideno povečanje (+) ali zmanjšanje (</w:t>
            </w:r>
            <w:r w:rsidRPr="004E28F1">
              <w:rPr>
                <w:rFonts w:eastAsia="Calibri" w:cs="Arial"/>
                <w:b/>
                <w:szCs w:val="20"/>
              </w:rPr>
              <w:t>–</w:t>
            </w:r>
            <w:r w:rsidRPr="004E28F1">
              <w:rPr>
                <w:rFonts w:eastAsia="Calibri"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2A399DA" w14:textId="77777777" w:rsidR="00A543BE" w:rsidRPr="004E28F1" w:rsidRDefault="00A543BE" w:rsidP="002B6D2A">
            <w:pPr>
              <w:widowControl w:val="0"/>
              <w:jc w:val="center"/>
              <w:rPr>
                <w:rFonts w:eastAsia="Calibri"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2951F70B" w14:textId="77777777" w:rsidR="00A543BE" w:rsidRPr="004E28F1" w:rsidRDefault="00A543BE" w:rsidP="002B6D2A">
            <w:pPr>
              <w:widowControl w:val="0"/>
              <w:jc w:val="center"/>
              <w:rPr>
                <w:rFonts w:eastAsia="Calibri"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87F3956" w14:textId="77777777" w:rsidR="00A543BE" w:rsidRPr="004E28F1" w:rsidRDefault="00A543BE" w:rsidP="002B6D2A">
            <w:pPr>
              <w:widowControl w:val="0"/>
              <w:jc w:val="center"/>
              <w:rPr>
                <w:rFonts w:eastAsia="Calibri"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53C77800" w14:textId="77777777" w:rsidR="00A543BE" w:rsidRPr="004E28F1" w:rsidRDefault="00A543BE" w:rsidP="002B6D2A">
            <w:pPr>
              <w:widowControl w:val="0"/>
              <w:jc w:val="center"/>
              <w:rPr>
                <w:rFonts w:eastAsia="Calibri" w:cs="Arial"/>
                <w:szCs w:val="20"/>
              </w:rPr>
            </w:pPr>
          </w:p>
        </w:tc>
      </w:tr>
      <w:tr w:rsidR="00A543BE" w:rsidRPr="004E28F1" w14:paraId="5A23B141" w14:textId="77777777" w:rsidTr="002B6D2A">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6B0C4DB9" w14:textId="77777777" w:rsidR="00A543BE" w:rsidRPr="004E28F1" w:rsidRDefault="00A543BE" w:rsidP="002B6D2A">
            <w:pPr>
              <w:widowControl w:val="0"/>
              <w:rPr>
                <w:rFonts w:eastAsia="Calibri" w:cs="Arial"/>
                <w:bCs/>
                <w:szCs w:val="20"/>
              </w:rPr>
            </w:pPr>
            <w:r w:rsidRPr="004E28F1">
              <w:rPr>
                <w:rFonts w:eastAsia="Calibri" w:cs="Arial"/>
                <w:bCs/>
                <w:szCs w:val="20"/>
              </w:rPr>
              <w:t>Predvideno povečanje (+) ali zmanjšanje (</w:t>
            </w:r>
            <w:r w:rsidRPr="004E28F1">
              <w:rPr>
                <w:rFonts w:eastAsia="Calibri" w:cs="Arial"/>
                <w:b/>
                <w:szCs w:val="20"/>
              </w:rPr>
              <w:t>–</w:t>
            </w:r>
            <w:r w:rsidRPr="004E28F1">
              <w:rPr>
                <w:rFonts w:eastAsia="Calibri" w:cs="Arial"/>
                <w:bCs/>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20E9E07" w14:textId="77777777" w:rsidR="00A543BE" w:rsidRPr="004E28F1" w:rsidRDefault="00A543BE" w:rsidP="002B6D2A">
            <w:pPr>
              <w:widowControl w:val="0"/>
              <w:tabs>
                <w:tab w:val="left" w:pos="360"/>
              </w:tabs>
              <w:jc w:val="center"/>
              <w:outlineLvl w:val="0"/>
              <w:rPr>
                <w:rFonts w:cs="Arial"/>
                <w:bCs/>
                <w:kern w:val="32"/>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15D15B12" w14:textId="77777777" w:rsidR="00A543BE" w:rsidRPr="004E28F1" w:rsidRDefault="00A543BE" w:rsidP="002B6D2A">
            <w:pPr>
              <w:widowControl w:val="0"/>
              <w:tabs>
                <w:tab w:val="left" w:pos="360"/>
              </w:tabs>
              <w:jc w:val="center"/>
              <w:outlineLvl w:val="0"/>
              <w:rPr>
                <w:rFonts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B9F83EE" w14:textId="77777777" w:rsidR="00A543BE" w:rsidRPr="004E28F1" w:rsidRDefault="00A543BE" w:rsidP="002B6D2A">
            <w:pPr>
              <w:widowControl w:val="0"/>
              <w:tabs>
                <w:tab w:val="left" w:pos="360"/>
              </w:tabs>
              <w:jc w:val="center"/>
              <w:outlineLvl w:val="0"/>
              <w:rPr>
                <w:rFonts w:cs="Arial"/>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5194F263" w14:textId="77777777" w:rsidR="00A543BE" w:rsidRPr="004E28F1" w:rsidRDefault="00A543BE" w:rsidP="002B6D2A">
            <w:pPr>
              <w:widowControl w:val="0"/>
              <w:tabs>
                <w:tab w:val="left" w:pos="360"/>
              </w:tabs>
              <w:jc w:val="center"/>
              <w:outlineLvl w:val="0"/>
              <w:rPr>
                <w:rFonts w:cs="Arial"/>
                <w:kern w:val="32"/>
                <w:szCs w:val="20"/>
                <w:lang w:eastAsia="sl-SI"/>
              </w:rPr>
            </w:pPr>
          </w:p>
        </w:tc>
      </w:tr>
      <w:tr w:rsidR="00A543BE" w:rsidRPr="004E28F1" w14:paraId="7F1EDD64" w14:textId="77777777" w:rsidTr="002B6D2A">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653FD08" w14:textId="77777777" w:rsidR="00A543BE" w:rsidRPr="004E28F1" w:rsidRDefault="00A543BE" w:rsidP="002B6D2A">
            <w:pPr>
              <w:widowControl w:val="0"/>
              <w:tabs>
                <w:tab w:val="left" w:pos="2340"/>
              </w:tabs>
              <w:ind w:left="142" w:hanging="142"/>
              <w:outlineLvl w:val="0"/>
              <w:rPr>
                <w:rFonts w:cs="Arial"/>
                <w:b/>
                <w:kern w:val="32"/>
                <w:szCs w:val="20"/>
                <w:lang w:eastAsia="sl-SI"/>
              </w:rPr>
            </w:pPr>
            <w:r w:rsidRPr="004E28F1">
              <w:rPr>
                <w:rFonts w:cs="Arial"/>
                <w:b/>
                <w:kern w:val="32"/>
                <w:szCs w:val="20"/>
                <w:lang w:eastAsia="sl-SI"/>
              </w:rPr>
              <w:t>II. Finančne posledice za državni proračun</w:t>
            </w:r>
          </w:p>
        </w:tc>
      </w:tr>
      <w:tr w:rsidR="00A543BE" w:rsidRPr="004E28F1" w14:paraId="15AE1473" w14:textId="77777777" w:rsidTr="002B6D2A">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E203C17" w14:textId="77777777" w:rsidR="00A543BE" w:rsidRPr="004E28F1" w:rsidRDefault="00A543BE" w:rsidP="002B6D2A">
            <w:pPr>
              <w:widowControl w:val="0"/>
              <w:tabs>
                <w:tab w:val="left" w:pos="2340"/>
              </w:tabs>
              <w:ind w:left="142" w:hanging="142"/>
              <w:outlineLvl w:val="0"/>
              <w:rPr>
                <w:rFonts w:cs="Arial"/>
                <w:b/>
                <w:kern w:val="32"/>
                <w:szCs w:val="20"/>
                <w:lang w:eastAsia="sl-SI"/>
              </w:rPr>
            </w:pPr>
            <w:proofErr w:type="spellStart"/>
            <w:r w:rsidRPr="004E28F1">
              <w:rPr>
                <w:rFonts w:cs="Arial"/>
                <w:b/>
                <w:kern w:val="32"/>
                <w:szCs w:val="20"/>
                <w:lang w:eastAsia="sl-SI"/>
              </w:rPr>
              <w:t>II.a</w:t>
            </w:r>
            <w:proofErr w:type="spellEnd"/>
            <w:r w:rsidRPr="004E28F1">
              <w:rPr>
                <w:rFonts w:cs="Arial"/>
                <w:b/>
                <w:kern w:val="32"/>
                <w:szCs w:val="20"/>
                <w:lang w:eastAsia="sl-SI"/>
              </w:rPr>
              <w:t xml:space="preserve"> Pravice porabe za izvedbo predlaganih rešitev so zagotovljene:</w:t>
            </w:r>
          </w:p>
        </w:tc>
      </w:tr>
      <w:tr w:rsidR="00A543BE" w:rsidRPr="004E28F1" w14:paraId="1D687D68" w14:textId="77777777" w:rsidTr="002B6D2A">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52534E4D" w14:textId="77777777" w:rsidR="00A543BE" w:rsidRPr="004E28F1" w:rsidRDefault="00A543BE" w:rsidP="002B6D2A">
            <w:pPr>
              <w:widowControl w:val="0"/>
              <w:jc w:val="center"/>
              <w:rPr>
                <w:rFonts w:eastAsia="Calibri" w:cs="Arial"/>
                <w:szCs w:val="20"/>
              </w:rPr>
            </w:pPr>
            <w:r w:rsidRPr="004E28F1">
              <w:rPr>
                <w:rFonts w:eastAsia="Calibri"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0EFC799" w14:textId="77777777" w:rsidR="00A543BE" w:rsidRPr="004E28F1" w:rsidRDefault="00A543BE" w:rsidP="002B6D2A">
            <w:pPr>
              <w:widowControl w:val="0"/>
              <w:jc w:val="center"/>
              <w:rPr>
                <w:rFonts w:eastAsia="Calibri" w:cs="Arial"/>
                <w:szCs w:val="20"/>
              </w:rPr>
            </w:pPr>
            <w:r w:rsidRPr="004E28F1">
              <w:rPr>
                <w:rFonts w:eastAsia="Calibri"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9C91A70" w14:textId="77777777" w:rsidR="00A543BE" w:rsidRPr="004E28F1" w:rsidRDefault="00A543BE" w:rsidP="002B6D2A">
            <w:pPr>
              <w:widowControl w:val="0"/>
              <w:jc w:val="center"/>
              <w:rPr>
                <w:rFonts w:eastAsia="Calibri" w:cs="Arial"/>
                <w:szCs w:val="20"/>
              </w:rPr>
            </w:pPr>
            <w:r w:rsidRPr="004E28F1">
              <w:rPr>
                <w:rFonts w:eastAsia="Calibri"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3081D11" w14:textId="77777777" w:rsidR="00A543BE" w:rsidRPr="004E28F1" w:rsidRDefault="00A543BE" w:rsidP="002B6D2A">
            <w:pPr>
              <w:widowControl w:val="0"/>
              <w:jc w:val="center"/>
              <w:rPr>
                <w:rFonts w:eastAsia="Calibri" w:cs="Arial"/>
                <w:szCs w:val="20"/>
              </w:rPr>
            </w:pPr>
            <w:r w:rsidRPr="004E28F1">
              <w:rPr>
                <w:rFonts w:eastAsia="Calibri"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495001F9" w14:textId="77777777" w:rsidR="00A543BE" w:rsidRPr="004E28F1" w:rsidRDefault="00A543BE" w:rsidP="002B6D2A">
            <w:pPr>
              <w:widowControl w:val="0"/>
              <w:jc w:val="center"/>
              <w:rPr>
                <w:rFonts w:eastAsia="Calibri" w:cs="Arial"/>
                <w:szCs w:val="20"/>
              </w:rPr>
            </w:pPr>
            <w:r w:rsidRPr="004E28F1">
              <w:rPr>
                <w:rFonts w:eastAsia="Calibri" w:cs="Arial"/>
                <w:szCs w:val="20"/>
              </w:rPr>
              <w:t>Znesek za t + 1</w:t>
            </w:r>
          </w:p>
        </w:tc>
      </w:tr>
      <w:tr w:rsidR="00A543BE" w:rsidRPr="004E28F1" w14:paraId="5CC1CA39" w14:textId="77777777" w:rsidTr="002B6D2A">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4C9FD15A" w14:textId="77777777" w:rsidR="00A543BE" w:rsidRPr="004E28F1" w:rsidRDefault="00A543BE" w:rsidP="002B6D2A">
            <w:pPr>
              <w:widowControl w:val="0"/>
              <w:tabs>
                <w:tab w:val="left" w:pos="360"/>
              </w:tabs>
              <w:outlineLvl w:val="0"/>
              <w:rPr>
                <w:rFonts w:cs="Arial"/>
                <w:bCs/>
                <w:kern w:val="32"/>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A2F49FB" w14:textId="77777777" w:rsidR="00A543BE" w:rsidRPr="004E28F1" w:rsidRDefault="00A543BE" w:rsidP="002B6D2A">
            <w:pPr>
              <w:widowControl w:val="0"/>
              <w:tabs>
                <w:tab w:val="left" w:pos="360"/>
              </w:tabs>
              <w:outlineLvl w:val="0"/>
              <w:rPr>
                <w:rFonts w:cs="Arial"/>
                <w:bCs/>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335E551" w14:textId="77777777" w:rsidR="00A543BE" w:rsidRPr="004E28F1" w:rsidRDefault="00A543BE" w:rsidP="002B6D2A">
            <w:pPr>
              <w:widowControl w:val="0"/>
              <w:tabs>
                <w:tab w:val="left" w:pos="360"/>
              </w:tabs>
              <w:outlineLvl w:val="0"/>
              <w:rPr>
                <w:rFonts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5AB4B09" w14:textId="77777777" w:rsidR="00A543BE" w:rsidRPr="004E28F1" w:rsidRDefault="00A543BE" w:rsidP="002B6D2A">
            <w:pPr>
              <w:widowControl w:val="0"/>
              <w:tabs>
                <w:tab w:val="left" w:pos="360"/>
              </w:tabs>
              <w:jc w:val="right"/>
              <w:outlineLvl w:val="0"/>
              <w:rPr>
                <w:rFonts w:cs="Arial"/>
                <w:bCs/>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476A86CA" w14:textId="77777777" w:rsidR="00A543BE" w:rsidRPr="004E28F1" w:rsidRDefault="00A543BE" w:rsidP="002B6D2A">
            <w:pPr>
              <w:widowControl w:val="0"/>
              <w:tabs>
                <w:tab w:val="left" w:pos="360"/>
              </w:tabs>
              <w:jc w:val="right"/>
              <w:outlineLvl w:val="0"/>
              <w:rPr>
                <w:rFonts w:cs="Arial"/>
                <w:bCs/>
                <w:kern w:val="32"/>
                <w:szCs w:val="20"/>
                <w:lang w:eastAsia="sl-SI"/>
              </w:rPr>
            </w:pPr>
          </w:p>
        </w:tc>
      </w:tr>
      <w:tr w:rsidR="00A543BE" w:rsidRPr="004E28F1" w14:paraId="00DD5CA3" w14:textId="77777777" w:rsidTr="002B6D2A">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1177DA8E" w14:textId="77777777" w:rsidR="00A543BE" w:rsidRPr="004E28F1" w:rsidRDefault="00A543BE" w:rsidP="002B6D2A">
            <w:pPr>
              <w:widowControl w:val="0"/>
              <w:tabs>
                <w:tab w:val="left" w:pos="360"/>
              </w:tabs>
              <w:outlineLvl w:val="0"/>
              <w:rPr>
                <w:rFonts w:cs="Arial"/>
                <w:bCs/>
                <w:kern w:val="32"/>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E083800" w14:textId="77777777" w:rsidR="00A543BE" w:rsidRPr="004E28F1" w:rsidRDefault="00A543BE" w:rsidP="002B6D2A">
            <w:pPr>
              <w:widowControl w:val="0"/>
              <w:tabs>
                <w:tab w:val="left" w:pos="360"/>
              </w:tabs>
              <w:outlineLvl w:val="0"/>
              <w:rPr>
                <w:rFonts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C593D9A" w14:textId="77777777" w:rsidR="00A543BE" w:rsidRPr="004E28F1" w:rsidRDefault="00A543BE" w:rsidP="002B6D2A">
            <w:pPr>
              <w:widowControl w:val="0"/>
              <w:tabs>
                <w:tab w:val="left" w:pos="360"/>
              </w:tabs>
              <w:outlineLvl w:val="0"/>
              <w:rPr>
                <w:rFonts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69D2279" w14:textId="77777777" w:rsidR="00A543BE" w:rsidRPr="004E28F1" w:rsidRDefault="00A543BE" w:rsidP="002B6D2A">
            <w:pPr>
              <w:widowControl w:val="0"/>
              <w:tabs>
                <w:tab w:val="left" w:pos="360"/>
              </w:tabs>
              <w:outlineLvl w:val="0"/>
              <w:rPr>
                <w:rFonts w:cs="Arial"/>
                <w:bCs/>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35405A84" w14:textId="77777777" w:rsidR="00A543BE" w:rsidRPr="004E28F1" w:rsidRDefault="00A543BE" w:rsidP="002B6D2A">
            <w:pPr>
              <w:widowControl w:val="0"/>
              <w:tabs>
                <w:tab w:val="left" w:pos="360"/>
              </w:tabs>
              <w:outlineLvl w:val="0"/>
              <w:rPr>
                <w:rFonts w:cs="Arial"/>
                <w:bCs/>
                <w:kern w:val="32"/>
                <w:szCs w:val="20"/>
                <w:lang w:eastAsia="sl-SI"/>
              </w:rPr>
            </w:pPr>
          </w:p>
        </w:tc>
      </w:tr>
      <w:tr w:rsidR="00A543BE" w:rsidRPr="004E28F1" w14:paraId="5877762F" w14:textId="77777777" w:rsidTr="002B6D2A">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47379528" w14:textId="77777777" w:rsidR="00A543BE" w:rsidRPr="004E28F1" w:rsidRDefault="00A543BE" w:rsidP="002B6D2A">
            <w:pPr>
              <w:widowControl w:val="0"/>
              <w:tabs>
                <w:tab w:val="left" w:pos="360"/>
              </w:tabs>
              <w:outlineLvl w:val="0"/>
              <w:rPr>
                <w:rFonts w:cs="Arial"/>
                <w:b/>
                <w:kern w:val="32"/>
                <w:szCs w:val="20"/>
                <w:lang w:eastAsia="sl-SI"/>
              </w:rPr>
            </w:pPr>
            <w:r w:rsidRPr="004E28F1">
              <w:rPr>
                <w:rFonts w:cs="Arial"/>
                <w:b/>
                <w:kern w:val="32"/>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A62055C" w14:textId="77777777" w:rsidR="00A543BE" w:rsidRPr="004E28F1" w:rsidRDefault="00A543BE" w:rsidP="002B6D2A">
            <w:pPr>
              <w:widowControl w:val="0"/>
              <w:jc w:val="center"/>
              <w:rPr>
                <w:rFonts w:eastAsia="Calibri" w:cs="Arial"/>
                <w:b/>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5D7479F4" w14:textId="77777777" w:rsidR="00A543BE" w:rsidRPr="004E28F1" w:rsidRDefault="00A543BE" w:rsidP="002B6D2A">
            <w:pPr>
              <w:widowControl w:val="0"/>
              <w:tabs>
                <w:tab w:val="left" w:pos="360"/>
              </w:tabs>
              <w:outlineLvl w:val="0"/>
              <w:rPr>
                <w:rFonts w:cs="Arial"/>
                <w:b/>
                <w:kern w:val="32"/>
                <w:szCs w:val="20"/>
                <w:lang w:eastAsia="sl-SI"/>
              </w:rPr>
            </w:pPr>
          </w:p>
        </w:tc>
      </w:tr>
      <w:tr w:rsidR="00A543BE" w:rsidRPr="004E28F1" w14:paraId="1628A852" w14:textId="77777777" w:rsidTr="002B6D2A">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9FDBC2B" w14:textId="77777777" w:rsidR="00A543BE" w:rsidRPr="004E28F1" w:rsidRDefault="00A543BE" w:rsidP="002B6D2A">
            <w:pPr>
              <w:widowControl w:val="0"/>
              <w:tabs>
                <w:tab w:val="left" w:pos="2340"/>
              </w:tabs>
              <w:outlineLvl w:val="0"/>
              <w:rPr>
                <w:rFonts w:cs="Arial"/>
                <w:b/>
                <w:kern w:val="32"/>
                <w:szCs w:val="20"/>
                <w:lang w:eastAsia="sl-SI"/>
              </w:rPr>
            </w:pPr>
            <w:proofErr w:type="spellStart"/>
            <w:r w:rsidRPr="004E28F1">
              <w:rPr>
                <w:rFonts w:cs="Arial"/>
                <w:b/>
                <w:kern w:val="32"/>
                <w:szCs w:val="20"/>
                <w:lang w:eastAsia="sl-SI"/>
              </w:rPr>
              <w:t>II.b</w:t>
            </w:r>
            <w:proofErr w:type="spellEnd"/>
            <w:r w:rsidRPr="004E28F1">
              <w:rPr>
                <w:rFonts w:cs="Arial"/>
                <w:b/>
                <w:kern w:val="32"/>
                <w:szCs w:val="20"/>
                <w:lang w:eastAsia="sl-SI"/>
              </w:rPr>
              <w:t xml:space="preserve"> Manjkajoče pravice porabe bodo zagotovljene s prerazporeditvijo:</w:t>
            </w:r>
          </w:p>
        </w:tc>
      </w:tr>
      <w:tr w:rsidR="00A543BE" w:rsidRPr="004E28F1" w14:paraId="24AAFF6A" w14:textId="77777777" w:rsidTr="002B6D2A">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30CE1E71" w14:textId="77777777" w:rsidR="00A543BE" w:rsidRPr="004E28F1" w:rsidRDefault="00A543BE" w:rsidP="002B6D2A">
            <w:pPr>
              <w:widowControl w:val="0"/>
              <w:jc w:val="center"/>
              <w:rPr>
                <w:rFonts w:eastAsia="Calibri" w:cs="Arial"/>
                <w:szCs w:val="20"/>
              </w:rPr>
            </w:pPr>
            <w:r w:rsidRPr="004E28F1">
              <w:rPr>
                <w:rFonts w:eastAsia="Calibri"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E72A7EB" w14:textId="77777777" w:rsidR="00A543BE" w:rsidRPr="004E28F1" w:rsidRDefault="00A543BE" w:rsidP="002B6D2A">
            <w:pPr>
              <w:widowControl w:val="0"/>
              <w:jc w:val="center"/>
              <w:rPr>
                <w:rFonts w:eastAsia="Calibri" w:cs="Arial"/>
                <w:szCs w:val="20"/>
              </w:rPr>
            </w:pPr>
            <w:r w:rsidRPr="004E28F1">
              <w:rPr>
                <w:rFonts w:eastAsia="Calibri"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FA0DE87" w14:textId="77777777" w:rsidR="00A543BE" w:rsidRPr="004E28F1" w:rsidRDefault="00A543BE" w:rsidP="002B6D2A">
            <w:pPr>
              <w:widowControl w:val="0"/>
              <w:jc w:val="center"/>
              <w:rPr>
                <w:rFonts w:eastAsia="Calibri" w:cs="Arial"/>
                <w:szCs w:val="20"/>
              </w:rPr>
            </w:pPr>
            <w:r w:rsidRPr="004E28F1">
              <w:rPr>
                <w:rFonts w:eastAsia="Calibri" w:cs="Arial"/>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985BA23" w14:textId="77777777" w:rsidR="00A543BE" w:rsidRPr="004E28F1" w:rsidRDefault="00A543BE" w:rsidP="002B6D2A">
            <w:pPr>
              <w:widowControl w:val="0"/>
              <w:jc w:val="center"/>
              <w:rPr>
                <w:rFonts w:eastAsia="Calibri" w:cs="Arial"/>
                <w:szCs w:val="20"/>
              </w:rPr>
            </w:pPr>
            <w:r w:rsidRPr="004E28F1">
              <w:rPr>
                <w:rFonts w:eastAsia="Calibri"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3A428311" w14:textId="77777777" w:rsidR="00A543BE" w:rsidRPr="004E28F1" w:rsidRDefault="00A543BE" w:rsidP="002B6D2A">
            <w:pPr>
              <w:widowControl w:val="0"/>
              <w:jc w:val="center"/>
              <w:rPr>
                <w:rFonts w:eastAsia="Calibri" w:cs="Arial"/>
                <w:szCs w:val="20"/>
              </w:rPr>
            </w:pPr>
            <w:r w:rsidRPr="004E28F1">
              <w:rPr>
                <w:rFonts w:eastAsia="Calibri" w:cs="Arial"/>
                <w:szCs w:val="20"/>
              </w:rPr>
              <w:t xml:space="preserve">Znesek za t + 1 </w:t>
            </w:r>
          </w:p>
        </w:tc>
      </w:tr>
      <w:tr w:rsidR="00A543BE" w:rsidRPr="004E28F1" w14:paraId="33C50294" w14:textId="77777777" w:rsidTr="002B6D2A">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4F154FFC" w14:textId="77777777" w:rsidR="00A543BE" w:rsidRPr="004E28F1" w:rsidRDefault="00A543BE" w:rsidP="002B6D2A">
            <w:pPr>
              <w:widowControl w:val="0"/>
              <w:tabs>
                <w:tab w:val="left" w:pos="360"/>
              </w:tabs>
              <w:outlineLvl w:val="0"/>
              <w:rPr>
                <w:rFonts w:cs="Arial"/>
                <w:bCs/>
                <w:kern w:val="32"/>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FAA6583" w14:textId="77777777" w:rsidR="00A543BE" w:rsidRPr="004E28F1" w:rsidRDefault="00A543BE" w:rsidP="002B6D2A">
            <w:pPr>
              <w:widowControl w:val="0"/>
              <w:tabs>
                <w:tab w:val="left" w:pos="360"/>
              </w:tabs>
              <w:outlineLvl w:val="0"/>
              <w:rPr>
                <w:rFonts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705532B" w14:textId="77777777" w:rsidR="00A543BE" w:rsidRPr="004E28F1" w:rsidRDefault="00A543BE" w:rsidP="002B6D2A">
            <w:pPr>
              <w:widowControl w:val="0"/>
              <w:tabs>
                <w:tab w:val="left" w:pos="360"/>
              </w:tabs>
              <w:outlineLvl w:val="0"/>
              <w:rPr>
                <w:rFonts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25466C6" w14:textId="77777777" w:rsidR="00A543BE" w:rsidRPr="004E28F1" w:rsidRDefault="00A543BE" w:rsidP="002B6D2A">
            <w:pPr>
              <w:widowControl w:val="0"/>
              <w:tabs>
                <w:tab w:val="left" w:pos="360"/>
              </w:tabs>
              <w:outlineLvl w:val="0"/>
              <w:rPr>
                <w:rFonts w:cs="Arial"/>
                <w:bCs/>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6AF77EB6" w14:textId="77777777" w:rsidR="00A543BE" w:rsidRPr="004E28F1" w:rsidRDefault="00A543BE" w:rsidP="002B6D2A">
            <w:pPr>
              <w:widowControl w:val="0"/>
              <w:tabs>
                <w:tab w:val="left" w:pos="360"/>
              </w:tabs>
              <w:outlineLvl w:val="0"/>
              <w:rPr>
                <w:rFonts w:cs="Arial"/>
                <w:bCs/>
                <w:kern w:val="32"/>
                <w:szCs w:val="20"/>
                <w:lang w:eastAsia="sl-SI"/>
              </w:rPr>
            </w:pPr>
          </w:p>
        </w:tc>
      </w:tr>
      <w:tr w:rsidR="00A543BE" w:rsidRPr="004E28F1" w14:paraId="5A8A8B14" w14:textId="77777777" w:rsidTr="002B6D2A">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2800C85A" w14:textId="77777777" w:rsidR="00A543BE" w:rsidRPr="004E28F1" w:rsidRDefault="00A543BE" w:rsidP="002B6D2A">
            <w:pPr>
              <w:widowControl w:val="0"/>
              <w:tabs>
                <w:tab w:val="left" w:pos="360"/>
              </w:tabs>
              <w:outlineLvl w:val="0"/>
              <w:rPr>
                <w:rFonts w:cs="Arial"/>
                <w:bCs/>
                <w:kern w:val="32"/>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112DD57" w14:textId="77777777" w:rsidR="00A543BE" w:rsidRPr="004E28F1" w:rsidRDefault="00A543BE" w:rsidP="002B6D2A">
            <w:pPr>
              <w:widowControl w:val="0"/>
              <w:tabs>
                <w:tab w:val="left" w:pos="360"/>
              </w:tabs>
              <w:outlineLvl w:val="0"/>
              <w:rPr>
                <w:rFonts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BC238BC" w14:textId="77777777" w:rsidR="00A543BE" w:rsidRPr="004E28F1" w:rsidRDefault="00A543BE" w:rsidP="002B6D2A">
            <w:pPr>
              <w:widowControl w:val="0"/>
              <w:tabs>
                <w:tab w:val="left" w:pos="360"/>
              </w:tabs>
              <w:outlineLvl w:val="0"/>
              <w:rPr>
                <w:rFonts w:cs="Arial"/>
                <w:bCs/>
                <w:kern w:val="32"/>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5074DE1" w14:textId="77777777" w:rsidR="00A543BE" w:rsidRPr="004E28F1" w:rsidRDefault="00A543BE" w:rsidP="002B6D2A">
            <w:pPr>
              <w:widowControl w:val="0"/>
              <w:tabs>
                <w:tab w:val="left" w:pos="360"/>
              </w:tabs>
              <w:outlineLvl w:val="0"/>
              <w:rPr>
                <w:rFonts w:cs="Arial"/>
                <w:bCs/>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74437273" w14:textId="77777777" w:rsidR="00A543BE" w:rsidRPr="004E28F1" w:rsidRDefault="00A543BE" w:rsidP="002B6D2A">
            <w:pPr>
              <w:widowControl w:val="0"/>
              <w:tabs>
                <w:tab w:val="left" w:pos="360"/>
              </w:tabs>
              <w:outlineLvl w:val="0"/>
              <w:rPr>
                <w:rFonts w:cs="Arial"/>
                <w:bCs/>
                <w:kern w:val="32"/>
                <w:szCs w:val="20"/>
                <w:lang w:eastAsia="sl-SI"/>
              </w:rPr>
            </w:pPr>
          </w:p>
        </w:tc>
      </w:tr>
      <w:tr w:rsidR="00A543BE" w:rsidRPr="004E28F1" w14:paraId="4D9FC825" w14:textId="77777777" w:rsidTr="002B6D2A">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10066E49" w14:textId="77777777" w:rsidR="00A543BE" w:rsidRPr="004E28F1" w:rsidRDefault="00A543BE" w:rsidP="002B6D2A">
            <w:pPr>
              <w:widowControl w:val="0"/>
              <w:tabs>
                <w:tab w:val="left" w:pos="360"/>
              </w:tabs>
              <w:outlineLvl w:val="0"/>
              <w:rPr>
                <w:rFonts w:cs="Arial"/>
                <w:b/>
                <w:kern w:val="32"/>
                <w:szCs w:val="20"/>
                <w:lang w:eastAsia="sl-SI"/>
              </w:rPr>
            </w:pPr>
            <w:r w:rsidRPr="004E28F1">
              <w:rPr>
                <w:rFonts w:cs="Arial"/>
                <w:b/>
                <w:kern w:val="32"/>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1C1AF33" w14:textId="77777777" w:rsidR="00A543BE" w:rsidRPr="004E28F1" w:rsidRDefault="00A543BE" w:rsidP="002B6D2A">
            <w:pPr>
              <w:widowControl w:val="0"/>
              <w:tabs>
                <w:tab w:val="left" w:pos="360"/>
              </w:tabs>
              <w:outlineLvl w:val="0"/>
              <w:rPr>
                <w:rFonts w:cs="Arial"/>
                <w:b/>
                <w:kern w:val="32"/>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5E6B18B5" w14:textId="77777777" w:rsidR="00A543BE" w:rsidRPr="004E28F1" w:rsidRDefault="00A543BE" w:rsidP="002B6D2A">
            <w:pPr>
              <w:widowControl w:val="0"/>
              <w:tabs>
                <w:tab w:val="left" w:pos="360"/>
              </w:tabs>
              <w:outlineLvl w:val="0"/>
              <w:rPr>
                <w:rFonts w:cs="Arial"/>
                <w:b/>
                <w:kern w:val="32"/>
                <w:szCs w:val="20"/>
                <w:lang w:eastAsia="sl-SI"/>
              </w:rPr>
            </w:pPr>
          </w:p>
        </w:tc>
      </w:tr>
      <w:tr w:rsidR="00A543BE" w:rsidRPr="004E28F1" w14:paraId="4F86B64E" w14:textId="77777777" w:rsidTr="002B6D2A">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05CE1EF8" w14:textId="77777777" w:rsidR="00A543BE" w:rsidRPr="004E28F1" w:rsidRDefault="00A543BE" w:rsidP="002B6D2A">
            <w:pPr>
              <w:widowControl w:val="0"/>
              <w:tabs>
                <w:tab w:val="left" w:pos="2340"/>
              </w:tabs>
              <w:outlineLvl w:val="0"/>
              <w:rPr>
                <w:rFonts w:cs="Arial"/>
                <w:b/>
                <w:kern w:val="32"/>
                <w:szCs w:val="20"/>
                <w:lang w:eastAsia="sl-SI"/>
              </w:rPr>
            </w:pPr>
            <w:proofErr w:type="spellStart"/>
            <w:r w:rsidRPr="004E28F1">
              <w:rPr>
                <w:rFonts w:cs="Arial"/>
                <w:b/>
                <w:kern w:val="32"/>
                <w:szCs w:val="20"/>
                <w:lang w:eastAsia="sl-SI"/>
              </w:rPr>
              <w:t>II.c</w:t>
            </w:r>
            <w:proofErr w:type="spellEnd"/>
            <w:r w:rsidRPr="004E28F1">
              <w:rPr>
                <w:rFonts w:cs="Arial"/>
                <w:b/>
                <w:kern w:val="32"/>
                <w:szCs w:val="20"/>
                <w:lang w:eastAsia="sl-SI"/>
              </w:rPr>
              <w:t xml:space="preserve"> Načrtovana nadomestitev zmanjšanih prihodkov in povečanih odhodkov proračuna:</w:t>
            </w:r>
          </w:p>
        </w:tc>
      </w:tr>
      <w:tr w:rsidR="00A543BE" w:rsidRPr="004E28F1" w14:paraId="1C14CE95" w14:textId="77777777" w:rsidTr="002B6D2A">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E0CC099" w14:textId="77777777" w:rsidR="00A543BE" w:rsidRPr="004E28F1" w:rsidRDefault="00A543BE" w:rsidP="002B6D2A">
            <w:pPr>
              <w:widowControl w:val="0"/>
              <w:ind w:left="-122" w:right="-112"/>
              <w:jc w:val="center"/>
              <w:rPr>
                <w:rFonts w:eastAsia="Calibri" w:cs="Arial"/>
                <w:szCs w:val="20"/>
              </w:rPr>
            </w:pPr>
            <w:r w:rsidRPr="004E28F1">
              <w:rPr>
                <w:rFonts w:eastAsia="Calibri"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4A45ADDC" w14:textId="77777777" w:rsidR="00A543BE" w:rsidRPr="004E28F1" w:rsidRDefault="00A543BE" w:rsidP="002B6D2A">
            <w:pPr>
              <w:widowControl w:val="0"/>
              <w:ind w:left="-122" w:right="-112"/>
              <w:jc w:val="center"/>
              <w:rPr>
                <w:rFonts w:eastAsia="Calibri" w:cs="Arial"/>
                <w:szCs w:val="20"/>
              </w:rPr>
            </w:pPr>
            <w:r w:rsidRPr="004E28F1">
              <w:rPr>
                <w:rFonts w:eastAsia="Calibri"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6E2BA98F" w14:textId="77777777" w:rsidR="00A543BE" w:rsidRPr="004E28F1" w:rsidRDefault="00A543BE" w:rsidP="002B6D2A">
            <w:pPr>
              <w:widowControl w:val="0"/>
              <w:ind w:left="-122" w:right="-112"/>
              <w:jc w:val="center"/>
              <w:rPr>
                <w:rFonts w:eastAsia="Calibri" w:cs="Arial"/>
                <w:szCs w:val="20"/>
              </w:rPr>
            </w:pPr>
            <w:r w:rsidRPr="004E28F1">
              <w:rPr>
                <w:rFonts w:eastAsia="Calibri" w:cs="Arial"/>
                <w:szCs w:val="20"/>
              </w:rPr>
              <w:t>Znesek za t + 1</w:t>
            </w:r>
          </w:p>
        </w:tc>
      </w:tr>
      <w:tr w:rsidR="00A543BE" w:rsidRPr="004E28F1" w14:paraId="00EEB170" w14:textId="77777777" w:rsidTr="002B6D2A">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6545F8E0" w14:textId="77777777" w:rsidR="00A543BE" w:rsidRPr="004E28F1" w:rsidRDefault="00A543BE" w:rsidP="002B6D2A">
            <w:pPr>
              <w:widowControl w:val="0"/>
              <w:tabs>
                <w:tab w:val="left" w:pos="360"/>
              </w:tabs>
              <w:outlineLvl w:val="0"/>
              <w:rPr>
                <w:rFonts w:cs="Arial"/>
                <w:bCs/>
                <w:kern w:val="32"/>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4869A5E8" w14:textId="77777777" w:rsidR="00A543BE" w:rsidRPr="004E28F1" w:rsidRDefault="00A543BE" w:rsidP="002B6D2A">
            <w:pPr>
              <w:widowControl w:val="0"/>
              <w:tabs>
                <w:tab w:val="left" w:pos="360"/>
              </w:tabs>
              <w:outlineLvl w:val="0"/>
              <w:rPr>
                <w:rFonts w:cs="Arial"/>
                <w:bCs/>
                <w:kern w:val="32"/>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80E8AC7" w14:textId="77777777" w:rsidR="00A543BE" w:rsidRPr="004E28F1" w:rsidRDefault="00A543BE" w:rsidP="002B6D2A">
            <w:pPr>
              <w:widowControl w:val="0"/>
              <w:tabs>
                <w:tab w:val="left" w:pos="360"/>
              </w:tabs>
              <w:outlineLvl w:val="0"/>
              <w:rPr>
                <w:rFonts w:cs="Arial"/>
                <w:bCs/>
                <w:kern w:val="32"/>
                <w:szCs w:val="20"/>
                <w:lang w:eastAsia="sl-SI"/>
              </w:rPr>
            </w:pPr>
          </w:p>
        </w:tc>
      </w:tr>
      <w:tr w:rsidR="00A543BE" w:rsidRPr="004E28F1" w14:paraId="148FDC59" w14:textId="77777777" w:rsidTr="002B6D2A">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6019D18E" w14:textId="77777777" w:rsidR="00A543BE" w:rsidRPr="004E28F1" w:rsidRDefault="00A543BE" w:rsidP="002B6D2A">
            <w:pPr>
              <w:widowControl w:val="0"/>
              <w:tabs>
                <w:tab w:val="left" w:pos="360"/>
              </w:tabs>
              <w:outlineLvl w:val="0"/>
              <w:rPr>
                <w:rFonts w:cs="Arial"/>
                <w:bCs/>
                <w:kern w:val="32"/>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9891372" w14:textId="77777777" w:rsidR="00A543BE" w:rsidRPr="004E28F1" w:rsidRDefault="00A543BE" w:rsidP="002B6D2A">
            <w:pPr>
              <w:widowControl w:val="0"/>
              <w:tabs>
                <w:tab w:val="left" w:pos="360"/>
              </w:tabs>
              <w:outlineLvl w:val="0"/>
              <w:rPr>
                <w:rFonts w:cs="Arial"/>
                <w:bCs/>
                <w:kern w:val="32"/>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ABBE011" w14:textId="77777777" w:rsidR="00A543BE" w:rsidRPr="004E28F1" w:rsidRDefault="00A543BE" w:rsidP="002B6D2A">
            <w:pPr>
              <w:widowControl w:val="0"/>
              <w:tabs>
                <w:tab w:val="left" w:pos="360"/>
              </w:tabs>
              <w:outlineLvl w:val="0"/>
              <w:rPr>
                <w:rFonts w:cs="Arial"/>
                <w:bCs/>
                <w:kern w:val="32"/>
                <w:szCs w:val="20"/>
                <w:lang w:eastAsia="sl-SI"/>
              </w:rPr>
            </w:pPr>
          </w:p>
        </w:tc>
      </w:tr>
      <w:tr w:rsidR="00A543BE" w:rsidRPr="004E28F1" w14:paraId="1F679821" w14:textId="77777777" w:rsidTr="002B6D2A">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6E04F2A9" w14:textId="77777777" w:rsidR="00A543BE" w:rsidRPr="004E28F1" w:rsidRDefault="00A543BE" w:rsidP="002B6D2A">
            <w:pPr>
              <w:widowControl w:val="0"/>
              <w:tabs>
                <w:tab w:val="left" w:pos="360"/>
              </w:tabs>
              <w:outlineLvl w:val="0"/>
              <w:rPr>
                <w:rFonts w:cs="Arial"/>
                <w:b/>
                <w:kern w:val="32"/>
                <w:szCs w:val="20"/>
                <w:lang w:eastAsia="sl-SI"/>
              </w:rPr>
            </w:pPr>
            <w:r w:rsidRPr="004E28F1">
              <w:rPr>
                <w:rFonts w:cs="Arial"/>
                <w:b/>
                <w:kern w:val="32"/>
                <w:szCs w:val="20"/>
                <w:lang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4EDE1D4D" w14:textId="77777777" w:rsidR="00A543BE" w:rsidRPr="004E28F1" w:rsidRDefault="00A543BE" w:rsidP="002B6D2A">
            <w:pPr>
              <w:widowControl w:val="0"/>
              <w:tabs>
                <w:tab w:val="left" w:pos="360"/>
              </w:tabs>
              <w:outlineLvl w:val="0"/>
              <w:rPr>
                <w:rFonts w:cs="Arial"/>
                <w:b/>
                <w:kern w:val="32"/>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A16FFFE" w14:textId="77777777" w:rsidR="00A543BE" w:rsidRPr="004E28F1" w:rsidRDefault="00A543BE" w:rsidP="002B6D2A">
            <w:pPr>
              <w:widowControl w:val="0"/>
              <w:tabs>
                <w:tab w:val="left" w:pos="360"/>
              </w:tabs>
              <w:outlineLvl w:val="0"/>
              <w:rPr>
                <w:rFonts w:cs="Arial"/>
                <w:b/>
                <w:kern w:val="32"/>
                <w:szCs w:val="20"/>
                <w:lang w:eastAsia="sl-SI"/>
              </w:rPr>
            </w:pPr>
          </w:p>
        </w:tc>
      </w:tr>
      <w:tr w:rsidR="00A543BE" w:rsidRPr="004E28F1" w14:paraId="2434D4B1" w14:textId="77777777" w:rsidTr="002B6D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6443F032" w14:textId="77777777" w:rsidR="00A543BE" w:rsidRPr="004E28F1" w:rsidRDefault="00A543BE" w:rsidP="002B6D2A">
            <w:pPr>
              <w:widowControl w:val="0"/>
              <w:rPr>
                <w:rFonts w:eastAsia="Calibri" w:cs="Arial"/>
                <w:b/>
                <w:szCs w:val="20"/>
              </w:rPr>
            </w:pPr>
          </w:p>
          <w:p w14:paraId="1D628F93" w14:textId="77777777" w:rsidR="00A543BE" w:rsidRDefault="00A543BE" w:rsidP="002B6D2A">
            <w:pPr>
              <w:widowControl w:val="0"/>
              <w:rPr>
                <w:rFonts w:eastAsia="Calibri" w:cs="Arial"/>
                <w:b/>
                <w:szCs w:val="20"/>
              </w:rPr>
            </w:pPr>
            <w:r w:rsidRPr="004E28F1">
              <w:rPr>
                <w:rFonts w:eastAsia="Calibri" w:cs="Arial"/>
                <w:b/>
                <w:szCs w:val="20"/>
              </w:rPr>
              <w:t>OBRAZLOŽITEV:</w:t>
            </w:r>
          </w:p>
          <w:p w14:paraId="692AB2F9" w14:textId="77777777" w:rsidR="00A543BE" w:rsidRPr="00577A0A" w:rsidRDefault="00A543BE" w:rsidP="007E6618">
            <w:pPr>
              <w:widowControl w:val="0"/>
              <w:jc w:val="both"/>
              <w:rPr>
                <w:rFonts w:cs="Arial"/>
                <w:bCs/>
                <w:szCs w:val="20"/>
              </w:rPr>
            </w:pPr>
            <w:r w:rsidRPr="000A42C1">
              <w:rPr>
                <w:rFonts w:cs="Arial"/>
                <w:bCs/>
                <w:szCs w:val="20"/>
              </w:rPr>
              <w:t xml:space="preserve">Predlog ne prinaša finančnih posledic. </w:t>
            </w:r>
            <w:r>
              <w:rPr>
                <w:rFonts w:cs="Arial"/>
                <w:bCs/>
                <w:szCs w:val="20"/>
              </w:rPr>
              <w:t xml:space="preserve">Financiranje je urejeno </w:t>
            </w:r>
            <w:r w:rsidRPr="00577A0A">
              <w:rPr>
                <w:rFonts w:cs="Arial"/>
                <w:bCs/>
                <w:szCs w:val="20"/>
              </w:rPr>
              <w:t>v Uredbi o izvajanju intervencij v vinskem sektorju (Uradni list RS št. 132/23 in 85/24), na podlagi katere se ukrep v celoti financira iz sredstev EU. V letu 2025 je zanj predvidenih 3.883.000 € (PP 221644), v letu 2026 pa 3.883.000 € (PP 221644).</w:t>
            </w:r>
          </w:p>
          <w:p w14:paraId="2620D99E" w14:textId="77777777" w:rsidR="00A543BE" w:rsidRPr="004E28F1" w:rsidRDefault="00A543BE" w:rsidP="002B6D2A">
            <w:pPr>
              <w:widowControl w:val="0"/>
              <w:rPr>
                <w:rFonts w:eastAsia="Calibri" w:cs="Arial"/>
                <w:b/>
                <w:szCs w:val="20"/>
              </w:rPr>
            </w:pPr>
          </w:p>
          <w:p w14:paraId="55495019" w14:textId="77777777" w:rsidR="00A543BE" w:rsidRPr="004E28F1" w:rsidRDefault="00A543BE" w:rsidP="00A543BE">
            <w:pPr>
              <w:widowControl w:val="0"/>
              <w:numPr>
                <w:ilvl w:val="0"/>
                <w:numId w:val="2"/>
              </w:numPr>
              <w:suppressAutoHyphens/>
              <w:spacing w:after="200" w:line="276" w:lineRule="auto"/>
              <w:ind w:left="284" w:hanging="284"/>
              <w:jc w:val="both"/>
              <w:rPr>
                <w:rFonts w:eastAsia="Calibri" w:cs="Arial"/>
                <w:b/>
                <w:szCs w:val="20"/>
                <w:lang w:eastAsia="sl-SI"/>
              </w:rPr>
            </w:pPr>
            <w:r w:rsidRPr="004E28F1">
              <w:rPr>
                <w:rFonts w:eastAsia="Calibri" w:cs="Arial"/>
                <w:b/>
                <w:szCs w:val="20"/>
                <w:lang w:eastAsia="sl-SI"/>
              </w:rPr>
              <w:t>Ocena finančnih posledic, ki niso načrtovane v sprejetem proračunu</w:t>
            </w:r>
          </w:p>
          <w:p w14:paraId="7892B6C8" w14:textId="77777777" w:rsidR="00A543BE" w:rsidRPr="004E28F1" w:rsidRDefault="00A543BE" w:rsidP="002B6D2A">
            <w:pPr>
              <w:widowControl w:val="0"/>
              <w:ind w:left="284"/>
              <w:rPr>
                <w:rFonts w:eastAsia="Calibri" w:cs="Arial"/>
                <w:szCs w:val="20"/>
                <w:lang w:eastAsia="sl-SI"/>
              </w:rPr>
            </w:pPr>
            <w:r w:rsidRPr="004E28F1">
              <w:rPr>
                <w:rFonts w:eastAsia="Calibri" w:cs="Arial"/>
                <w:szCs w:val="20"/>
                <w:lang w:eastAsia="sl-SI"/>
              </w:rPr>
              <w:t>-</w:t>
            </w:r>
          </w:p>
          <w:p w14:paraId="2F7AFF7B" w14:textId="77777777" w:rsidR="00A543BE" w:rsidRPr="004E28F1" w:rsidRDefault="00A543BE" w:rsidP="00A543BE">
            <w:pPr>
              <w:widowControl w:val="0"/>
              <w:numPr>
                <w:ilvl w:val="0"/>
                <w:numId w:val="2"/>
              </w:numPr>
              <w:suppressAutoHyphens/>
              <w:spacing w:after="200" w:line="276" w:lineRule="auto"/>
              <w:ind w:left="284" w:hanging="284"/>
              <w:jc w:val="both"/>
              <w:rPr>
                <w:rFonts w:eastAsia="Calibri" w:cs="Arial"/>
                <w:b/>
                <w:szCs w:val="20"/>
                <w:lang w:eastAsia="sl-SI"/>
              </w:rPr>
            </w:pPr>
            <w:r w:rsidRPr="004E28F1">
              <w:rPr>
                <w:rFonts w:eastAsia="Calibri" w:cs="Arial"/>
                <w:b/>
                <w:szCs w:val="20"/>
                <w:lang w:eastAsia="sl-SI"/>
              </w:rPr>
              <w:lastRenderedPageBreak/>
              <w:t>Finančne posledice za državni proračun</w:t>
            </w:r>
          </w:p>
          <w:p w14:paraId="1CA7F005" w14:textId="77777777" w:rsidR="00A543BE" w:rsidRPr="004E28F1" w:rsidRDefault="00A543BE" w:rsidP="002B6D2A">
            <w:pPr>
              <w:widowControl w:val="0"/>
              <w:suppressAutoHyphens/>
              <w:ind w:left="720"/>
              <w:jc w:val="both"/>
              <w:rPr>
                <w:rFonts w:eastAsia="Calibri" w:cs="Arial"/>
                <w:b/>
                <w:szCs w:val="20"/>
                <w:lang w:eastAsia="sl-SI"/>
              </w:rPr>
            </w:pPr>
          </w:p>
          <w:p w14:paraId="71AFBD97" w14:textId="77777777" w:rsidR="00A543BE" w:rsidRPr="004E28F1" w:rsidRDefault="00A543BE" w:rsidP="002B6D2A">
            <w:pPr>
              <w:widowControl w:val="0"/>
              <w:suppressAutoHyphens/>
              <w:ind w:left="720"/>
              <w:jc w:val="both"/>
              <w:rPr>
                <w:rFonts w:eastAsia="Calibri" w:cs="Arial"/>
                <w:b/>
                <w:szCs w:val="20"/>
                <w:lang w:eastAsia="sl-SI"/>
              </w:rPr>
            </w:pPr>
            <w:proofErr w:type="spellStart"/>
            <w:r w:rsidRPr="004E28F1">
              <w:rPr>
                <w:rFonts w:eastAsia="Calibri" w:cs="Arial"/>
                <w:b/>
                <w:szCs w:val="20"/>
                <w:lang w:eastAsia="sl-SI"/>
              </w:rPr>
              <w:t>II.a</w:t>
            </w:r>
            <w:proofErr w:type="spellEnd"/>
            <w:r w:rsidRPr="004E28F1">
              <w:rPr>
                <w:rFonts w:eastAsia="Calibri" w:cs="Arial"/>
                <w:b/>
                <w:szCs w:val="20"/>
                <w:lang w:eastAsia="sl-SI"/>
              </w:rPr>
              <w:t xml:space="preserve"> Pravice porabe za izvedbo predlaganih rešitev so zagotovljene:</w:t>
            </w:r>
          </w:p>
          <w:p w14:paraId="7E093885" w14:textId="77777777" w:rsidR="00A543BE" w:rsidRPr="004E28F1" w:rsidRDefault="00A543BE" w:rsidP="002B6D2A">
            <w:pPr>
              <w:widowControl w:val="0"/>
              <w:ind w:left="284"/>
              <w:jc w:val="both"/>
              <w:rPr>
                <w:rFonts w:eastAsia="Calibri" w:cs="Arial"/>
                <w:szCs w:val="20"/>
                <w:lang w:eastAsia="sl-SI"/>
              </w:rPr>
            </w:pPr>
          </w:p>
          <w:p w14:paraId="42CA5175" w14:textId="77777777" w:rsidR="00A543BE" w:rsidRPr="004E28F1" w:rsidRDefault="00A543BE" w:rsidP="002B6D2A">
            <w:pPr>
              <w:widowControl w:val="0"/>
              <w:suppressAutoHyphens/>
              <w:ind w:left="714"/>
              <w:jc w:val="both"/>
              <w:rPr>
                <w:rFonts w:eastAsia="Calibri" w:cs="Arial"/>
                <w:b/>
                <w:szCs w:val="20"/>
                <w:lang w:eastAsia="sl-SI"/>
              </w:rPr>
            </w:pPr>
            <w:proofErr w:type="spellStart"/>
            <w:r w:rsidRPr="004E28F1">
              <w:rPr>
                <w:rFonts w:eastAsia="Calibri" w:cs="Arial"/>
                <w:b/>
                <w:szCs w:val="20"/>
                <w:lang w:eastAsia="sl-SI"/>
              </w:rPr>
              <w:t>II.b</w:t>
            </w:r>
            <w:proofErr w:type="spellEnd"/>
            <w:r w:rsidRPr="004E28F1">
              <w:rPr>
                <w:rFonts w:eastAsia="Calibri" w:cs="Arial"/>
                <w:b/>
                <w:szCs w:val="20"/>
                <w:lang w:eastAsia="sl-SI"/>
              </w:rPr>
              <w:t xml:space="preserve"> Manjkajoče pravice porabe bodo zagotovljene s prerazporeditvijo:</w:t>
            </w:r>
          </w:p>
          <w:p w14:paraId="66A3DB2E" w14:textId="77777777" w:rsidR="00A543BE" w:rsidRPr="004E28F1" w:rsidRDefault="00A543BE" w:rsidP="002B6D2A">
            <w:pPr>
              <w:widowControl w:val="0"/>
              <w:ind w:left="284"/>
              <w:jc w:val="both"/>
              <w:rPr>
                <w:rFonts w:eastAsia="Calibri" w:cs="Arial"/>
                <w:szCs w:val="20"/>
                <w:lang w:eastAsia="sl-SI"/>
              </w:rPr>
            </w:pPr>
            <w:r w:rsidRPr="004E28F1">
              <w:rPr>
                <w:rFonts w:eastAsia="Calibri" w:cs="Arial"/>
                <w:szCs w:val="20"/>
                <w:lang w:eastAsia="sl-SI"/>
              </w:rPr>
              <w:t>-</w:t>
            </w:r>
          </w:p>
          <w:p w14:paraId="371C6035" w14:textId="77777777" w:rsidR="00A543BE" w:rsidRPr="004E28F1" w:rsidRDefault="00A543BE" w:rsidP="002B6D2A">
            <w:pPr>
              <w:widowControl w:val="0"/>
              <w:ind w:left="284"/>
              <w:jc w:val="both"/>
              <w:rPr>
                <w:rFonts w:eastAsia="Calibri" w:cs="Arial"/>
                <w:szCs w:val="20"/>
                <w:lang w:eastAsia="sl-SI"/>
              </w:rPr>
            </w:pPr>
          </w:p>
          <w:p w14:paraId="56A3ABB1" w14:textId="77777777" w:rsidR="00A543BE" w:rsidRPr="004E28F1" w:rsidRDefault="00A543BE" w:rsidP="002B6D2A">
            <w:pPr>
              <w:widowControl w:val="0"/>
              <w:suppressAutoHyphens/>
              <w:ind w:left="714"/>
              <w:jc w:val="both"/>
              <w:rPr>
                <w:rFonts w:eastAsia="Calibri" w:cs="Arial"/>
                <w:b/>
                <w:szCs w:val="20"/>
                <w:lang w:eastAsia="sl-SI"/>
              </w:rPr>
            </w:pPr>
            <w:proofErr w:type="spellStart"/>
            <w:r w:rsidRPr="004E28F1">
              <w:rPr>
                <w:rFonts w:eastAsia="Calibri" w:cs="Arial"/>
                <w:b/>
                <w:szCs w:val="20"/>
                <w:lang w:eastAsia="sl-SI"/>
              </w:rPr>
              <w:t>II.c</w:t>
            </w:r>
            <w:proofErr w:type="spellEnd"/>
            <w:r w:rsidRPr="004E28F1">
              <w:rPr>
                <w:rFonts w:eastAsia="Calibri" w:cs="Arial"/>
                <w:b/>
                <w:szCs w:val="20"/>
                <w:lang w:eastAsia="sl-SI"/>
              </w:rPr>
              <w:t xml:space="preserve"> Načrtovana nadomestitev zmanjšanih prihodkov in povečanih odhodkov proračuna:</w:t>
            </w:r>
          </w:p>
          <w:p w14:paraId="5FFE885B" w14:textId="77777777" w:rsidR="00A543BE" w:rsidRPr="004E28F1" w:rsidRDefault="00A543BE" w:rsidP="002B6D2A">
            <w:pPr>
              <w:widowControl w:val="0"/>
              <w:ind w:left="284"/>
              <w:jc w:val="both"/>
              <w:rPr>
                <w:rFonts w:eastAsia="Calibri" w:cs="Arial"/>
                <w:szCs w:val="20"/>
                <w:lang w:eastAsia="sl-SI"/>
              </w:rPr>
            </w:pPr>
            <w:r w:rsidRPr="004E28F1">
              <w:rPr>
                <w:rFonts w:eastAsia="Calibri" w:cs="Arial"/>
                <w:szCs w:val="20"/>
                <w:lang w:eastAsia="sl-SI"/>
              </w:rPr>
              <w:t>-</w:t>
            </w:r>
          </w:p>
          <w:p w14:paraId="42C1E9D8" w14:textId="77777777" w:rsidR="00A543BE" w:rsidRPr="004E28F1" w:rsidRDefault="00A543BE" w:rsidP="002B6D2A">
            <w:pPr>
              <w:widowControl w:val="0"/>
              <w:suppressAutoHyphens/>
              <w:overflowPunct w:val="0"/>
              <w:autoSpaceDE w:val="0"/>
              <w:autoSpaceDN w:val="0"/>
              <w:adjustRightInd w:val="0"/>
              <w:jc w:val="both"/>
              <w:textAlignment w:val="baseline"/>
              <w:rPr>
                <w:rFonts w:cs="Arial"/>
                <w:b/>
                <w:bCs/>
                <w:spacing w:val="40"/>
                <w:szCs w:val="20"/>
                <w:lang w:eastAsia="sl-SI"/>
              </w:rPr>
            </w:pPr>
          </w:p>
        </w:tc>
      </w:tr>
      <w:tr w:rsidR="00A543BE" w:rsidRPr="004E28F1" w14:paraId="33A705C3" w14:textId="77777777" w:rsidTr="002B6D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19D0603F" w14:textId="77777777" w:rsidR="00A543BE" w:rsidRPr="004E28F1" w:rsidRDefault="00A543BE" w:rsidP="002B6D2A">
            <w:pPr>
              <w:widowControl w:val="0"/>
              <w:suppressAutoHyphens/>
              <w:overflowPunct w:val="0"/>
              <w:autoSpaceDE w:val="0"/>
              <w:autoSpaceDN w:val="0"/>
              <w:adjustRightInd w:val="0"/>
              <w:textAlignment w:val="baseline"/>
              <w:outlineLvl w:val="3"/>
              <w:rPr>
                <w:rFonts w:cs="Arial"/>
                <w:b/>
                <w:szCs w:val="20"/>
                <w:lang w:eastAsia="sl-SI"/>
              </w:rPr>
            </w:pPr>
            <w:r w:rsidRPr="004E28F1">
              <w:rPr>
                <w:rFonts w:cs="Arial"/>
                <w:b/>
                <w:szCs w:val="20"/>
                <w:lang w:eastAsia="sl-SI"/>
              </w:rPr>
              <w:lastRenderedPageBreak/>
              <w:t>7.b Predstavitev ocene finančnih posledic pod 40.000 EUR:</w:t>
            </w:r>
          </w:p>
          <w:p w14:paraId="6A091179" w14:textId="77777777" w:rsidR="00A543BE" w:rsidRPr="004E28F1" w:rsidRDefault="00A543BE" w:rsidP="002B6D2A">
            <w:pPr>
              <w:widowControl w:val="0"/>
              <w:suppressAutoHyphens/>
              <w:overflowPunct w:val="0"/>
              <w:autoSpaceDE w:val="0"/>
              <w:autoSpaceDN w:val="0"/>
              <w:adjustRightInd w:val="0"/>
              <w:textAlignment w:val="baseline"/>
              <w:outlineLvl w:val="3"/>
              <w:rPr>
                <w:rFonts w:cs="Arial"/>
                <w:szCs w:val="20"/>
                <w:lang w:eastAsia="sl-SI"/>
              </w:rPr>
            </w:pPr>
            <w:r w:rsidRPr="004E28F1">
              <w:rPr>
                <w:rFonts w:cs="Arial"/>
                <w:szCs w:val="20"/>
                <w:lang w:eastAsia="sl-SI"/>
              </w:rPr>
              <w:t>-</w:t>
            </w:r>
          </w:p>
          <w:p w14:paraId="78F03ED2" w14:textId="77777777" w:rsidR="00A543BE" w:rsidRPr="004E28F1" w:rsidRDefault="00A543BE" w:rsidP="002B6D2A">
            <w:pPr>
              <w:widowControl w:val="0"/>
              <w:suppressAutoHyphens/>
              <w:overflowPunct w:val="0"/>
              <w:autoSpaceDE w:val="0"/>
              <w:autoSpaceDN w:val="0"/>
              <w:adjustRightInd w:val="0"/>
              <w:textAlignment w:val="baseline"/>
              <w:outlineLvl w:val="3"/>
              <w:rPr>
                <w:rFonts w:cs="Arial"/>
                <w:szCs w:val="20"/>
                <w:lang w:eastAsia="sl-SI"/>
              </w:rPr>
            </w:pPr>
          </w:p>
        </w:tc>
      </w:tr>
      <w:tr w:rsidR="00A543BE" w:rsidRPr="004E28F1" w14:paraId="4C858333" w14:textId="77777777" w:rsidTr="002B6D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2994CCE7" w14:textId="77777777" w:rsidR="00A543BE" w:rsidRPr="004E28F1" w:rsidRDefault="00A543BE" w:rsidP="002B6D2A">
            <w:pPr>
              <w:rPr>
                <w:rFonts w:cs="Arial"/>
                <w:b/>
                <w:szCs w:val="20"/>
              </w:rPr>
            </w:pPr>
            <w:r w:rsidRPr="004E28F1">
              <w:rPr>
                <w:rFonts w:cs="Arial"/>
                <w:b/>
                <w:szCs w:val="20"/>
              </w:rPr>
              <w:t>8. Predstavitev sodelovanja z združenji občin:</w:t>
            </w:r>
          </w:p>
        </w:tc>
      </w:tr>
      <w:tr w:rsidR="00A543BE" w:rsidRPr="004E28F1" w14:paraId="7FF5E24F" w14:textId="77777777" w:rsidTr="002B6D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390707BB" w14:textId="77777777" w:rsidR="00A543BE" w:rsidRPr="004E28F1" w:rsidRDefault="00A543BE" w:rsidP="002B6D2A">
            <w:pPr>
              <w:pStyle w:val="Neotevilenodstavek"/>
              <w:widowControl w:val="0"/>
              <w:spacing w:before="0" w:after="0" w:line="260" w:lineRule="exact"/>
              <w:rPr>
                <w:iCs/>
                <w:sz w:val="20"/>
                <w:szCs w:val="20"/>
              </w:rPr>
            </w:pPr>
            <w:r w:rsidRPr="004E28F1">
              <w:rPr>
                <w:iCs/>
                <w:sz w:val="20"/>
                <w:szCs w:val="20"/>
              </w:rPr>
              <w:t>Vsebina predloženega gradiva (predpisa) vpliva na:</w:t>
            </w:r>
          </w:p>
          <w:p w14:paraId="5DC0605B" w14:textId="77777777" w:rsidR="00A543BE" w:rsidRPr="004E28F1" w:rsidRDefault="00A543BE" w:rsidP="00A543BE">
            <w:pPr>
              <w:pStyle w:val="Neotevilenodstavek"/>
              <w:widowControl w:val="0"/>
              <w:numPr>
                <w:ilvl w:val="1"/>
                <w:numId w:val="5"/>
              </w:numPr>
              <w:spacing w:before="0" w:after="0" w:line="260" w:lineRule="exact"/>
              <w:rPr>
                <w:iCs/>
                <w:sz w:val="20"/>
                <w:szCs w:val="20"/>
              </w:rPr>
            </w:pPr>
            <w:r w:rsidRPr="004E28F1">
              <w:rPr>
                <w:iCs/>
                <w:sz w:val="20"/>
                <w:szCs w:val="20"/>
              </w:rPr>
              <w:t>pristojnosti občin,</w:t>
            </w:r>
          </w:p>
          <w:p w14:paraId="383D7194" w14:textId="77777777" w:rsidR="00A543BE" w:rsidRPr="004E28F1" w:rsidRDefault="00A543BE" w:rsidP="00A543BE">
            <w:pPr>
              <w:pStyle w:val="Neotevilenodstavek"/>
              <w:widowControl w:val="0"/>
              <w:numPr>
                <w:ilvl w:val="1"/>
                <w:numId w:val="5"/>
              </w:numPr>
              <w:spacing w:before="0" w:after="0" w:line="260" w:lineRule="exact"/>
              <w:rPr>
                <w:iCs/>
                <w:sz w:val="20"/>
                <w:szCs w:val="20"/>
              </w:rPr>
            </w:pPr>
            <w:r w:rsidRPr="004E28F1">
              <w:rPr>
                <w:iCs/>
                <w:sz w:val="20"/>
                <w:szCs w:val="20"/>
              </w:rPr>
              <w:t>delovanje občin,</w:t>
            </w:r>
          </w:p>
          <w:p w14:paraId="283B1189" w14:textId="77777777" w:rsidR="00A543BE" w:rsidRPr="004E28F1" w:rsidRDefault="00A543BE" w:rsidP="00A543BE">
            <w:pPr>
              <w:pStyle w:val="Neotevilenodstavek"/>
              <w:widowControl w:val="0"/>
              <w:numPr>
                <w:ilvl w:val="1"/>
                <w:numId w:val="5"/>
              </w:numPr>
              <w:spacing w:before="0" w:after="0" w:line="260" w:lineRule="exact"/>
              <w:rPr>
                <w:iCs/>
                <w:sz w:val="20"/>
                <w:szCs w:val="20"/>
              </w:rPr>
            </w:pPr>
            <w:r w:rsidRPr="004E28F1">
              <w:rPr>
                <w:iCs/>
                <w:sz w:val="20"/>
                <w:szCs w:val="20"/>
              </w:rPr>
              <w:t>financiranje občin.</w:t>
            </w:r>
          </w:p>
          <w:p w14:paraId="7D1C7548" w14:textId="77777777" w:rsidR="00A543BE" w:rsidRPr="004E28F1" w:rsidRDefault="00A543BE" w:rsidP="002B6D2A">
            <w:pPr>
              <w:pStyle w:val="Neotevilenodstavek"/>
              <w:widowControl w:val="0"/>
              <w:spacing w:before="0" w:after="0" w:line="260" w:lineRule="exact"/>
              <w:ind w:left="1440"/>
              <w:rPr>
                <w:iCs/>
                <w:sz w:val="20"/>
                <w:szCs w:val="20"/>
              </w:rPr>
            </w:pPr>
          </w:p>
        </w:tc>
        <w:tc>
          <w:tcPr>
            <w:tcW w:w="2431" w:type="dxa"/>
            <w:gridSpan w:val="2"/>
          </w:tcPr>
          <w:p w14:paraId="47CC340E" w14:textId="77777777" w:rsidR="00A543BE" w:rsidRPr="004E28F1" w:rsidRDefault="00A543BE" w:rsidP="002B6D2A">
            <w:pPr>
              <w:pStyle w:val="Neotevilenodstavek"/>
              <w:widowControl w:val="0"/>
              <w:spacing w:before="0" w:after="0" w:line="260" w:lineRule="exact"/>
              <w:jc w:val="center"/>
              <w:rPr>
                <w:sz w:val="20"/>
                <w:szCs w:val="20"/>
              </w:rPr>
            </w:pPr>
            <w:r w:rsidRPr="004E28F1">
              <w:rPr>
                <w:sz w:val="20"/>
                <w:szCs w:val="20"/>
              </w:rPr>
              <w:t>NE</w:t>
            </w:r>
          </w:p>
        </w:tc>
      </w:tr>
      <w:tr w:rsidR="00A543BE" w:rsidRPr="004E28F1" w14:paraId="233537AE" w14:textId="77777777" w:rsidTr="002B6D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16F8001D" w14:textId="77777777" w:rsidR="00A543BE" w:rsidRPr="004E28F1" w:rsidRDefault="00A543BE" w:rsidP="002B6D2A">
            <w:pPr>
              <w:pStyle w:val="Neotevilenodstavek"/>
              <w:widowControl w:val="0"/>
              <w:spacing w:before="0" w:after="0" w:line="260" w:lineRule="exact"/>
              <w:rPr>
                <w:iCs/>
                <w:sz w:val="20"/>
                <w:szCs w:val="20"/>
              </w:rPr>
            </w:pPr>
            <w:r w:rsidRPr="004E28F1">
              <w:rPr>
                <w:iCs/>
                <w:sz w:val="20"/>
                <w:szCs w:val="20"/>
              </w:rPr>
              <w:t xml:space="preserve">Gradivo (predpis) je bilo poslano v mnenje: </w:t>
            </w:r>
          </w:p>
          <w:p w14:paraId="4329257D" w14:textId="77777777" w:rsidR="00A543BE" w:rsidRPr="004E28F1" w:rsidRDefault="00A543BE" w:rsidP="00A543BE">
            <w:pPr>
              <w:pStyle w:val="Neotevilenodstavek"/>
              <w:widowControl w:val="0"/>
              <w:numPr>
                <w:ilvl w:val="0"/>
                <w:numId w:val="6"/>
              </w:numPr>
              <w:spacing w:before="0" w:after="0" w:line="260" w:lineRule="exact"/>
              <w:rPr>
                <w:iCs/>
                <w:sz w:val="20"/>
                <w:szCs w:val="20"/>
              </w:rPr>
            </w:pPr>
            <w:r w:rsidRPr="004E28F1">
              <w:rPr>
                <w:iCs/>
                <w:sz w:val="20"/>
                <w:szCs w:val="20"/>
              </w:rPr>
              <w:t>Skupnosti občin Slovenije SOS: DA/NE</w:t>
            </w:r>
          </w:p>
          <w:p w14:paraId="1C8FF4CB" w14:textId="77777777" w:rsidR="00A543BE" w:rsidRPr="004E28F1" w:rsidRDefault="00A543BE" w:rsidP="00A543BE">
            <w:pPr>
              <w:pStyle w:val="Neotevilenodstavek"/>
              <w:widowControl w:val="0"/>
              <w:numPr>
                <w:ilvl w:val="0"/>
                <w:numId w:val="6"/>
              </w:numPr>
              <w:spacing w:before="0" w:after="0" w:line="260" w:lineRule="exact"/>
              <w:rPr>
                <w:iCs/>
                <w:sz w:val="20"/>
                <w:szCs w:val="20"/>
              </w:rPr>
            </w:pPr>
            <w:r w:rsidRPr="004E28F1">
              <w:rPr>
                <w:iCs/>
                <w:sz w:val="20"/>
                <w:szCs w:val="20"/>
              </w:rPr>
              <w:t>Združenju občin Slovenije ZOS: DA/NE</w:t>
            </w:r>
          </w:p>
          <w:p w14:paraId="59AED50E" w14:textId="77777777" w:rsidR="00A543BE" w:rsidRPr="004E28F1" w:rsidRDefault="00A543BE" w:rsidP="00A543BE">
            <w:pPr>
              <w:pStyle w:val="Neotevilenodstavek"/>
              <w:widowControl w:val="0"/>
              <w:numPr>
                <w:ilvl w:val="0"/>
                <w:numId w:val="6"/>
              </w:numPr>
              <w:spacing w:before="0" w:after="0" w:line="260" w:lineRule="exact"/>
              <w:rPr>
                <w:iCs/>
                <w:sz w:val="20"/>
                <w:szCs w:val="20"/>
              </w:rPr>
            </w:pPr>
            <w:r w:rsidRPr="004E28F1">
              <w:rPr>
                <w:iCs/>
                <w:sz w:val="20"/>
                <w:szCs w:val="20"/>
              </w:rPr>
              <w:t>Združenju mestnih občin Slovenije ZMOS: DA/NE</w:t>
            </w:r>
          </w:p>
          <w:p w14:paraId="2330549A" w14:textId="77777777" w:rsidR="00A543BE" w:rsidRPr="004E28F1" w:rsidRDefault="00A543BE" w:rsidP="002B6D2A">
            <w:pPr>
              <w:pStyle w:val="Neotevilenodstavek"/>
              <w:widowControl w:val="0"/>
              <w:spacing w:before="0" w:after="0" w:line="260" w:lineRule="exact"/>
              <w:rPr>
                <w:iCs/>
                <w:sz w:val="20"/>
                <w:szCs w:val="20"/>
              </w:rPr>
            </w:pPr>
          </w:p>
          <w:p w14:paraId="102A5B9C" w14:textId="77777777" w:rsidR="00A543BE" w:rsidRPr="004E28F1" w:rsidRDefault="00A543BE" w:rsidP="002B6D2A">
            <w:pPr>
              <w:pStyle w:val="Neotevilenodstavek"/>
              <w:widowControl w:val="0"/>
              <w:spacing w:before="0" w:after="0" w:line="260" w:lineRule="exact"/>
              <w:rPr>
                <w:iCs/>
                <w:sz w:val="20"/>
                <w:szCs w:val="20"/>
              </w:rPr>
            </w:pPr>
            <w:r w:rsidRPr="004E28F1">
              <w:rPr>
                <w:iCs/>
                <w:sz w:val="20"/>
                <w:szCs w:val="20"/>
              </w:rPr>
              <w:t>Predlogi in pripombe združenj so bili upoštevani:</w:t>
            </w:r>
          </w:p>
          <w:p w14:paraId="440923F9" w14:textId="77777777" w:rsidR="00A543BE" w:rsidRPr="004E28F1" w:rsidRDefault="00A543BE" w:rsidP="00A543BE">
            <w:pPr>
              <w:pStyle w:val="Neotevilenodstavek"/>
              <w:widowControl w:val="0"/>
              <w:numPr>
                <w:ilvl w:val="0"/>
                <w:numId w:val="3"/>
              </w:numPr>
              <w:spacing w:before="0" w:after="0" w:line="260" w:lineRule="exact"/>
              <w:rPr>
                <w:iCs/>
                <w:sz w:val="20"/>
                <w:szCs w:val="20"/>
              </w:rPr>
            </w:pPr>
            <w:r w:rsidRPr="004E28F1">
              <w:rPr>
                <w:iCs/>
                <w:sz w:val="20"/>
                <w:szCs w:val="20"/>
              </w:rPr>
              <w:t>v celoti,</w:t>
            </w:r>
          </w:p>
          <w:p w14:paraId="2DB5D90E" w14:textId="77777777" w:rsidR="00A543BE" w:rsidRPr="004E28F1" w:rsidRDefault="00A543BE" w:rsidP="00A543BE">
            <w:pPr>
              <w:pStyle w:val="Neotevilenodstavek"/>
              <w:widowControl w:val="0"/>
              <w:numPr>
                <w:ilvl w:val="0"/>
                <w:numId w:val="3"/>
              </w:numPr>
              <w:spacing w:before="0" w:after="0" w:line="260" w:lineRule="exact"/>
              <w:rPr>
                <w:iCs/>
                <w:sz w:val="20"/>
                <w:szCs w:val="20"/>
              </w:rPr>
            </w:pPr>
            <w:r w:rsidRPr="004E28F1">
              <w:rPr>
                <w:iCs/>
                <w:sz w:val="20"/>
                <w:szCs w:val="20"/>
              </w:rPr>
              <w:t>večinoma,</w:t>
            </w:r>
          </w:p>
          <w:p w14:paraId="3454C082" w14:textId="77777777" w:rsidR="00A543BE" w:rsidRPr="004E28F1" w:rsidRDefault="00A543BE" w:rsidP="00A543BE">
            <w:pPr>
              <w:pStyle w:val="Neotevilenodstavek"/>
              <w:widowControl w:val="0"/>
              <w:numPr>
                <w:ilvl w:val="0"/>
                <w:numId w:val="3"/>
              </w:numPr>
              <w:spacing w:before="0" w:after="0" w:line="260" w:lineRule="exact"/>
              <w:rPr>
                <w:iCs/>
                <w:sz w:val="20"/>
                <w:szCs w:val="20"/>
              </w:rPr>
            </w:pPr>
            <w:r w:rsidRPr="004E28F1">
              <w:rPr>
                <w:iCs/>
                <w:sz w:val="20"/>
                <w:szCs w:val="20"/>
              </w:rPr>
              <w:t>delno,</w:t>
            </w:r>
          </w:p>
          <w:p w14:paraId="326A0D93" w14:textId="77777777" w:rsidR="00A543BE" w:rsidRPr="004E28F1" w:rsidRDefault="00A543BE" w:rsidP="00A543BE">
            <w:pPr>
              <w:pStyle w:val="Neotevilenodstavek"/>
              <w:widowControl w:val="0"/>
              <w:numPr>
                <w:ilvl w:val="0"/>
                <w:numId w:val="3"/>
              </w:numPr>
              <w:spacing w:before="0" w:after="0" w:line="260" w:lineRule="exact"/>
              <w:rPr>
                <w:iCs/>
                <w:sz w:val="20"/>
                <w:szCs w:val="20"/>
              </w:rPr>
            </w:pPr>
            <w:r w:rsidRPr="004E28F1">
              <w:rPr>
                <w:iCs/>
                <w:sz w:val="20"/>
                <w:szCs w:val="20"/>
              </w:rPr>
              <w:t>niso bili upoštevani.</w:t>
            </w:r>
          </w:p>
          <w:p w14:paraId="29978BC8" w14:textId="77777777" w:rsidR="00A543BE" w:rsidRPr="004E28F1" w:rsidRDefault="00A543BE" w:rsidP="002B6D2A">
            <w:pPr>
              <w:pStyle w:val="Neotevilenodstavek"/>
              <w:widowControl w:val="0"/>
              <w:spacing w:before="0" w:after="0" w:line="260" w:lineRule="exact"/>
              <w:ind w:left="360"/>
              <w:rPr>
                <w:iCs/>
                <w:sz w:val="20"/>
                <w:szCs w:val="20"/>
              </w:rPr>
            </w:pPr>
          </w:p>
          <w:p w14:paraId="35DA4728" w14:textId="77777777" w:rsidR="00A543BE" w:rsidRPr="004E28F1" w:rsidRDefault="00A543BE" w:rsidP="002B6D2A">
            <w:pPr>
              <w:pStyle w:val="Neotevilenodstavek"/>
              <w:widowControl w:val="0"/>
              <w:spacing w:before="0" w:after="0" w:line="260" w:lineRule="exact"/>
              <w:rPr>
                <w:iCs/>
                <w:sz w:val="20"/>
                <w:szCs w:val="20"/>
              </w:rPr>
            </w:pPr>
            <w:r w:rsidRPr="004E28F1">
              <w:rPr>
                <w:iCs/>
                <w:sz w:val="20"/>
                <w:szCs w:val="20"/>
              </w:rPr>
              <w:t>Bistveni predlogi in pripombe, ki niso bili upoštevani.</w:t>
            </w:r>
          </w:p>
          <w:p w14:paraId="11E898A9" w14:textId="77777777" w:rsidR="00A543BE" w:rsidRPr="004E28F1" w:rsidRDefault="00A543BE" w:rsidP="002B6D2A">
            <w:pPr>
              <w:pStyle w:val="Neotevilenodstavek"/>
              <w:widowControl w:val="0"/>
              <w:spacing w:before="0" w:after="0" w:line="260" w:lineRule="exact"/>
              <w:rPr>
                <w:iCs/>
                <w:sz w:val="20"/>
                <w:szCs w:val="20"/>
              </w:rPr>
            </w:pPr>
          </w:p>
        </w:tc>
      </w:tr>
      <w:tr w:rsidR="00A543BE" w:rsidRPr="004E28F1" w14:paraId="3306D776" w14:textId="77777777" w:rsidTr="002B6D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4BA5CF19" w14:textId="77777777" w:rsidR="00A543BE" w:rsidRPr="004E28F1" w:rsidRDefault="00A543BE" w:rsidP="002B6D2A">
            <w:pPr>
              <w:widowControl w:val="0"/>
              <w:suppressAutoHyphens/>
              <w:overflowPunct w:val="0"/>
              <w:autoSpaceDE w:val="0"/>
              <w:autoSpaceDN w:val="0"/>
              <w:adjustRightInd w:val="0"/>
              <w:textAlignment w:val="baseline"/>
              <w:outlineLvl w:val="3"/>
              <w:rPr>
                <w:rFonts w:cs="Arial"/>
                <w:b/>
                <w:szCs w:val="20"/>
                <w:lang w:eastAsia="sl-SI"/>
              </w:rPr>
            </w:pPr>
            <w:r w:rsidRPr="004E28F1">
              <w:rPr>
                <w:rFonts w:cs="Arial"/>
                <w:b/>
                <w:szCs w:val="20"/>
                <w:lang w:eastAsia="sl-SI"/>
              </w:rPr>
              <w:t>9. Predstavitev sodelovanja javnosti:</w:t>
            </w:r>
          </w:p>
        </w:tc>
      </w:tr>
      <w:tr w:rsidR="00A543BE" w:rsidRPr="004E28F1" w14:paraId="440BD670" w14:textId="77777777" w:rsidTr="002B6D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28849A7E" w14:textId="77777777" w:rsidR="00A543BE" w:rsidRPr="004E28F1" w:rsidRDefault="00A543BE" w:rsidP="002B6D2A">
            <w:pPr>
              <w:widowControl w:val="0"/>
              <w:overflowPunct w:val="0"/>
              <w:autoSpaceDE w:val="0"/>
              <w:autoSpaceDN w:val="0"/>
              <w:adjustRightInd w:val="0"/>
              <w:jc w:val="both"/>
              <w:textAlignment w:val="baseline"/>
              <w:rPr>
                <w:rFonts w:cs="Arial"/>
                <w:szCs w:val="20"/>
                <w:lang w:eastAsia="sl-SI"/>
              </w:rPr>
            </w:pPr>
            <w:r w:rsidRPr="004E28F1">
              <w:rPr>
                <w:rFonts w:cs="Arial"/>
                <w:iCs/>
                <w:szCs w:val="20"/>
                <w:lang w:eastAsia="sl-SI"/>
              </w:rPr>
              <w:t>Gradivo je bilo predhodno objavljeno na spletni strani predlagatelja:</w:t>
            </w:r>
          </w:p>
        </w:tc>
        <w:tc>
          <w:tcPr>
            <w:tcW w:w="2431" w:type="dxa"/>
            <w:gridSpan w:val="2"/>
          </w:tcPr>
          <w:p w14:paraId="02279856" w14:textId="77777777" w:rsidR="00A543BE" w:rsidRPr="004E28F1" w:rsidRDefault="00A543BE" w:rsidP="002B6D2A">
            <w:pPr>
              <w:widowControl w:val="0"/>
              <w:overflowPunct w:val="0"/>
              <w:autoSpaceDE w:val="0"/>
              <w:autoSpaceDN w:val="0"/>
              <w:adjustRightInd w:val="0"/>
              <w:jc w:val="center"/>
              <w:textAlignment w:val="baseline"/>
              <w:rPr>
                <w:rFonts w:cs="Arial"/>
                <w:iCs/>
                <w:szCs w:val="20"/>
                <w:lang w:eastAsia="sl-SI"/>
              </w:rPr>
            </w:pPr>
            <w:r>
              <w:rPr>
                <w:rFonts w:cs="Arial"/>
                <w:iCs/>
                <w:szCs w:val="20"/>
                <w:lang w:eastAsia="sl-SI"/>
              </w:rPr>
              <w:t>DA</w:t>
            </w:r>
          </w:p>
        </w:tc>
      </w:tr>
      <w:tr w:rsidR="00A543BE" w:rsidRPr="004E28F1" w14:paraId="2C546516" w14:textId="77777777" w:rsidTr="002B6D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152E4D33" w14:textId="77777777" w:rsidR="00A543BE" w:rsidRPr="004E28F1" w:rsidRDefault="00A543BE" w:rsidP="002B6D2A">
            <w:pPr>
              <w:widowControl w:val="0"/>
              <w:overflowPunct w:val="0"/>
              <w:autoSpaceDE w:val="0"/>
              <w:autoSpaceDN w:val="0"/>
              <w:adjustRightInd w:val="0"/>
              <w:jc w:val="both"/>
              <w:textAlignment w:val="baseline"/>
              <w:rPr>
                <w:rFonts w:cs="Arial"/>
                <w:iCs/>
                <w:szCs w:val="20"/>
                <w:lang w:eastAsia="sl-SI"/>
              </w:rPr>
            </w:pPr>
          </w:p>
        </w:tc>
      </w:tr>
      <w:tr w:rsidR="00A543BE" w:rsidRPr="004E28F1" w14:paraId="59F8E616" w14:textId="77777777" w:rsidTr="002B6D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3CB6C260" w14:textId="77777777" w:rsidR="00A543BE" w:rsidRPr="00D317CE" w:rsidRDefault="00A543BE" w:rsidP="002B6D2A">
            <w:pPr>
              <w:pStyle w:val="Neotevilenodstavek"/>
              <w:widowControl w:val="0"/>
              <w:spacing w:before="0" w:after="0" w:line="260" w:lineRule="exact"/>
              <w:rPr>
                <w:iCs/>
                <w:color w:val="FF0000"/>
                <w:sz w:val="20"/>
                <w:szCs w:val="20"/>
              </w:rPr>
            </w:pPr>
            <w:r w:rsidRPr="000A42C1">
              <w:rPr>
                <w:iCs/>
                <w:sz w:val="20"/>
                <w:szCs w:val="20"/>
              </w:rPr>
              <w:t>Datum objave:</w:t>
            </w:r>
          </w:p>
          <w:p w14:paraId="4A4BBE5B" w14:textId="77777777" w:rsidR="00A543BE" w:rsidRPr="000A42C1" w:rsidRDefault="00A543BE" w:rsidP="002B6D2A">
            <w:pPr>
              <w:pStyle w:val="Neotevilenodstavek"/>
              <w:widowControl w:val="0"/>
              <w:spacing w:before="0" w:after="0" w:line="260" w:lineRule="exact"/>
              <w:rPr>
                <w:iCs/>
                <w:sz w:val="20"/>
                <w:szCs w:val="20"/>
              </w:rPr>
            </w:pPr>
          </w:p>
          <w:p w14:paraId="56D28EF6" w14:textId="77777777" w:rsidR="00A543BE" w:rsidRPr="000A42C1" w:rsidRDefault="00A543BE" w:rsidP="002B6D2A">
            <w:pPr>
              <w:pStyle w:val="Neotevilenodstavek"/>
              <w:widowControl w:val="0"/>
              <w:spacing w:before="0" w:after="0" w:line="260" w:lineRule="exact"/>
              <w:rPr>
                <w:iCs/>
                <w:sz w:val="20"/>
                <w:szCs w:val="20"/>
              </w:rPr>
            </w:pPr>
            <w:r w:rsidRPr="000A42C1">
              <w:rPr>
                <w:iCs/>
                <w:sz w:val="20"/>
                <w:szCs w:val="20"/>
              </w:rPr>
              <w:t xml:space="preserve">V razpravo so bili vključeni: </w:t>
            </w:r>
          </w:p>
          <w:p w14:paraId="66C34E67" w14:textId="77777777" w:rsidR="00A543BE" w:rsidRPr="00577A0A" w:rsidRDefault="00A543BE" w:rsidP="002B6D2A">
            <w:pPr>
              <w:pStyle w:val="Neotevilenodstavek"/>
              <w:widowControl w:val="0"/>
              <w:spacing w:before="0" w:after="0" w:line="260" w:lineRule="exact"/>
              <w:rPr>
                <w:iCs/>
                <w:sz w:val="20"/>
                <w:szCs w:val="20"/>
              </w:rPr>
            </w:pPr>
            <w:r w:rsidRPr="00577A0A">
              <w:rPr>
                <w:iCs/>
                <w:sz w:val="20"/>
                <w:szCs w:val="20"/>
              </w:rPr>
              <w:t>Kmetijsko gozdarska zbornica Slovenije (KGZS), Vinska družba Slovenije (VDS), Združenje družinskih vinogradnikov in vinarjev (ZDVVS), Zveza društev vinogradnikov in vinarjev Slovenije (VINIS), Zadružna zveza Slovenije (ZZS) in Zbornica kmetijskih in živilskih podjetij (GZS-ZKŽP).</w:t>
            </w:r>
          </w:p>
          <w:p w14:paraId="6DA3B9DB" w14:textId="77777777" w:rsidR="00A543BE" w:rsidRPr="00577A0A" w:rsidRDefault="00A543BE" w:rsidP="002B6D2A">
            <w:pPr>
              <w:widowControl w:val="0"/>
              <w:overflowPunct w:val="0"/>
              <w:autoSpaceDE w:val="0"/>
              <w:autoSpaceDN w:val="0"/>
              <w:adjustRightInd w:val="0"/>
              <w:jc w:val="both"/>
              <w:textAlignment w:val="baseline"/>
              <w:rPr>
                <w:rFonts w:cs="Arial"/>
                <w:iCs/>
                <w:szCs w:val="20"/>
                <w:lang w:eastAsia="sl-SI"/>
              </w:rPr>
            </w:pPr>
          </w:p>
          <w:p w14:paraId="3D1DEABD" w14:textId="77777777" w:rsidR="00A543BE" w:rsidRPr="004E28F1" w:rsidRDefault="00A543BE" w:rsidP="002B6D2A">
            <w:pPr>
              <w:widowControl w:val="0"/>
              <w:overflowPunct w:val="0"/>
              <w:autoSpaceDE w:val="0"/>
              <w:autoSpaceDN w:val="0"/>
              <w:adjustRightInd w:val="0"/>
              <w:jc w:val="both"/>
              <w:textAlignment w:val="baseline"/>
              <w:rPr>
                <w:rFonts w:cs="Arial"/>
                <w:iCs/>
                <w:szCs w:val="20"/>
                <w:lang w:eastAsia="sl-SI"/>
              </w:rPr>
            </w:pPr>
          </w:p>
          <w:p w14:paraId="3FC328F4" w14:textId="77777777" w:rsidR="00A543BE" w:rsidRPr="004E28F1" w:rsidRDefault="00A543BE" w:rsidP="002B6D2A">
            <w:pPr>
              <w:widowControl w:val="0"/>
              <w:overflowPunct w:val="0"/>
              <w:autoSpaceDE w:val="0"/>
              <w:autoSpaceDN w:val="0"/>
              <w:adjustRightInd w:val="0"/>
              <w:jc w:val="both"/>
              <w:textAlignment w:val="baseline"/>
              <w:rPr>
                <w:rFonts w:cs="Arial"/>
                <w:iCs/>
                <w:szCs w:val="20"/>
                <w:lang w:eastAsia="sl-SI"/>
              </w:rPr>
            </w:pPr>
            <w:r w:rsidRPr="004E28F1">
              <w:rPr>
                <w:rFonts w:cs="Arial"/>
                <w:iCs/>
                <w:szCs w:val="20"/>
                <w:lang w:eastAsia="sl-SI"/>
              </w:rPr>
              <w:t xml:space="preserve">Mnenja, predlogi in pripombe z navedbo predlagateljev </w:t>
            </w:r>
            <w:r w:rsidRPr="004E28F1">
              <w:rPr>
                <w:rFonts w:cs="Arial"/>
                <w:color w:val="000000"/>
                <w:szCs w:val="20"/>
                <w:lang w:eastAsia="sl-SI"/>
              </w:rPr>
              <w:t>(imen in priimkov fizičnih oseb, ki niso poslovni subjekti, ne navajajte</w:t>
            </w:r>
            <w:r w:rsidRPr="004E28F1">
              <w:rPr>
                <w:rFonts w:cs="Arial"/>
                <w:iCs/>
                <w:szCs w:val="20"/>
                <w:lang w:eastAsia="sl-SI"/>
              </w:rPr>
              <w:t>):</w:t>
            </w:r>
          </w:p>
          <w:p w14:paraId="3D06FFBE" w14:textId="77777777" w:rsidR="00A543BE" w:rsidRPr="004E28F1" w:rsidRDefault="00A543BE" w:rsidP="002B6D2A">
            <w:pPr>
              <w:widowControl w:val="0"/>
              <w:overflowPunct w:val="0"/>
              <w:autoSpaceDE w:val="0"/>
              <w:autoSpaceDN w:val="0"/>
              <w:adjustRightInd w:val="0"/>
              <w:jc w:val="both"/>
              <w:textAlignment w:val="baseline"/>
              <w:rPr>
                <w:rFonts w:cs="Arial"/>
                <w:iCs/>
                <w:szCs w:val="20"/>
                <w:lang w:eastAsia="sl-SI"/>
              </w:rPr>
            </w:pPr>
          </w:p>
          <w:p w14:paraId="508DF377" w14:textId="77777777" w:rsidR="00A543BE" w:rsidRPr="004E28F1" w:rsidRDefault="00A543BE" w:rsidP="002B6D2A">
            <w:pPr>
              <w:widowControl w:val="0"/>
              <w:overflowPunct w:val="0"/>
              <w:autoSpaceDE w:val="0"/>
              <w:autoSpaceDN w:val="0"/>
              <w:adjustRightInd w:val="0"/>
              <w:jc w:val="both"/>
              <w:textAlignment w:val="baseline"/>
              <w:rPr>
                <w:rFonts w:cs="Arial"/>
                <w:iCs/>
                <w:szCs w:val="20"/>
                <w:lang w:eastAsia="sl-SI"/>
              </w:rPr>
            </w:pPr>
            <w:r w:rsidRPr="004E28F1">
              <w:rPr>
                <w:rFonts w:cs="Arial"/>
                <w:iCs/>
                <w:szCs w:val="20"/>
                <w:lang w:eastAsia="sl-SI"/>
              </w:rPr>
              <w:t>Upoštevani so bili:</w:t>
            </w:r>
          </w:p>
          <w:p w14:paraId="70C1F518" w14:textId="77777777" w:rsidR="00A543BE" w:rsidRDefault="00A543BE" w:rsidP="002B6D2A">
            <w:pPr>
              <w:widowControl w:val="0"/>
              <w:overflowPunct w:val="0"/>
              <w:autoSpaceDE w:val="0"/>
              <w:autoSpaceDN w:val="0"/>
              <w:adjustRightInd w:val="0"/>
              <w:jc w:val="both"/>
              <w:textAlignment w:val="baseline"/>
              <w:rPr>
                <w:rFonts w:cs="Arial"/>
                <w:iCs/>
                <w:szCs w:val="20"/>
                <w:lang w:eastAsia="sl-SI"/>
              </w:rPr>
            </w:pPr>
          </w:p>
          <w:p w14:paraId="5BE483E4" w14:textId="77777777" w:rsidR="00A543BE" w:rsidRPr="000A42C1" w:rsidRDefault="00A543BE" w:rsidP="002B6D2A">
            <w:pPr>
              <w:pStyle w:val="Neotevilenodstavek"/>
              <w:widowControl w:val="0"/>
              <w:spacing w:before="0" w:after="0" w:line="260" w:lineRule="exact"/>
              <w:rPr>
                <w:iCs/>
                <w:sz w:val="20"/>
                <w:szCs w:val="20"/>
              </w:rPr>
            </w:pPr>
            <w:r w:rsidRPr="000A42C1">
              <w:rPr>
                <w:iCs/>
                <w:sz w:val="20"/>
                <w:szCs w:val="20"/>
              </w:rPr>
              <w:t>Bistvena mnenja, predlogi in pripombe, ki niso bili upoštevani, ter razlogi za neupoštevanje:</w:t>
            </w:r>
          </w:p>
          <w:p w14:paraId="68A4AA80" w14:textId="77777777" w:rsidR="00A543BE" w:rsidRPr="000A42C1" w:rsidRDefault="00A543BE" w:rsidP="002B6D2A">
            <w:pPr>
              <w:pStyle w:val="Neotevilenodstavek"/>
              <w:widowControl w:val="0"/>
              <w:spacing w:before="0" w:after="0" w:line="260" w:lineRule="exact"/>
              <w:rPr>
                <w:iCs/>
                <w:sz w:val="20"/>
                <w:szCs w:val="20"/>
              </w:rPr>
            </w:pPr>
            <w:r w:rsidRPr="000A42C1">
              <w:rPr>
                <w:iCs/>
                <w:sz w:val="20"/>
                <w:szCs w:val="20"/>
              </w:rPr>
              <w:softHyphen/>
              <w:t>/</w:t>
            </w:r>
          </w:p>
          <w:p w14:paraId="102DE731" w14:textId="77777777" w:rsidR="00A543BE" w:rsidRPr="004E28F1" w:rsidRDefault="00A543BE" w:rsidP="002B6D2A">
            <w:pPr>
              <w:widowControl w:val="0"/>
              <w:overflowPunct w:val="0"/>
              <w:autoSpaceDE w:val="0"/>
              <w:autoSpaceDN w:val="0"/>
              <w:adjustRightInd w:val="0"/>
              <w:jc w:val="both"/>
              <w:textAlignment w:val="baseline"/>
              <w:rPr>
                <w:rFonts w:cs="Arial"/>
                <w:iCs/>
                <w:szCs w:val="20"/>
                <w:lang w:eastAsia="sl-SI"/>
              </w:rPr>
            </w:pPr>
          </w:p>
          <w:p w14:paraId="4C0AEB7D" w14:textId="77777777" w:rsidR="00A543BE" w:rsidRPr="004E28F1" w:rsidRDefault="00A543BE" w:rsidP="002B6D2A">
            <w:pPr>
              <w:widowControl w:val="0"/>
              <w:overflowPunct w:val="0"/>
              <w:autoSpaceDE w:val="0"/>
              <w:autoSpaceDN w:val="0"/>
              <w:adjustRightInd w:val="0"/>
              <w:jc w:val="both"/>
              <w:textAlignment w:val="baseline"/>
              <w:rPr>
                <w:rFonts w:cs="Arial"/>
                <w:iCs/>
                <w:szCs w:val="20"/>
                <w:lang w:eastAsia="sl-SI"/>
              </w:rPr>
            </w:pPr>
          </w:p>
        </w:tc>
      </w:tr>
      <w:tr w:rsidR="00A543BE" w:rsidRPr="004E28F1" w14:paraId="7844CA86" w14:textId="77777777" w:rsidTr="002B6D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3C9FC55D" w14:textId="77777777" w:rsidR="00A543BE" w:rsidRPr="004E28F1" w:rsidRDefault="00A543BE" w:rsidP="002B6D2A">
            <w:pPr>
              <w:widowControl w:val="0"/>
              <w:overflowPunct w:val="0"/>
              <w:autoSpaceDE w:val="0"/>
              <w:autoSpaceDN w:val="0"/>
              <w:adjustRightInd w:val="0"/>
              <w:textAlignment w:val="baseline"/>
              <w:rPr>
                <w:rFonts w:cs="Arial"/>
                <w:szCs w:val="20"/>
                <w:lang w:eastAsia="sl-SI"/>
              </w:rPr>
            </w:pPr>
            <w:r w:rsidRPr="004E28F1">
              <w:rPr>
                <w:rFonts w:cs="Arial"/>
                <w:b/>
                <w:szCs w:val="20"/>
                <w:lang w:eastAsia="sl-SI"/>
              </w:rPr>
              <w:lastRenderedPageBreak/>
              <w:t>10. Pri pripravi gradiva so bile upoštevane zahteve iz Resolucije o normativni dejavnosti:</w:t>
            </w:r>
          </w:p>
        </w:tc>
        <w:tc>
          <w:tcPr>
            <w:tcW w:w="2431" w:type="dxa"/>
            <w:gridSpan w:val="2"/>
            <w:vAlign w:val="center"/>
          </w:tcPr>
          <w:p w14:paraId="586365CA" w14:textId="77777777" w:rsidR="00A543BE" w:rsidRPr="004E28F1" w:rsidRDefault="00A543BE" w:rsidP="002B6D2A">
            <w:pPr>
              <w:widowControl w:val="0"/>
              <w:overflowPunct w:val="0"/>
              <w:autoSpaceDE w:val="0"/>
              <w:autoSpaceDN w:val="0"/>
              <w:adjustRightInd w:val="0"/>
              <w:jc w:val="center"/>
              <w:textAlignment w:val="baseline"/>
              <w:rPr>
                <w:rFonts w:cs="Arial"/>
                <w:iCs/>
                <w:szCs w:val="20"/>
                <w:lang w:eastAsia="sl-SI"/>
              </w:rPr>
            </w:pPr>
            <w:r w:rsidRPr="004E28F1">
              <w:rPr>
                <w:rFonts w:cs="Arial"/>
                <w:szCs w:val="20"/>
                <w:lang w:eastAsia="sl-SI"/>
              </w:rPr>
              <w:t>DA</w:t>
            </w:r>
          </w:p>
        </w:tc>
      </w:tr>
      <w:tr w:rsidR="00A543BE" w:rsidRPr="004E28F1" w14:paraId="428AC50C" w14:textId="77777777" w:rsidTr="002B6D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021A7636" w14:textId="77777777" w:rsidR="00A543BE" w:rsidRPr="004E28F1" w:rsidRDefault="00A543BE" w:rsidP="002B6D2A">
            <w:pPr>
              <w:widowControl w:val="0"/>
              <w:overflowPunct w:val="0"/>
              <w:autoSpaceDE w:val="0"/>
              <w:autoSpaceDN w:val="0"/>
              <w:adjustRightInd w:val="0"/>
              <w:textAlignment w:val="baseline"/>
              <w:rPr>
                <w:rFonts w:cs="Arial"/>
                <w:b/>
                <w:szCs w:val="20"/>
                <w:lang w:eastAsia="sl-SI"/>
              </w:rPr>
            </w:pPr>
            <w:r w:rsidRPr="004E28F1">
              <w:rPr>
                <w:rFonts w:cs="Arial"/>
                <w:b/>
                <w:szCs w:val="20"/>
                <w:lang w:eastAsia="sl-SI"/>
              </w:rPr>
              <w:t>11. Gradivo je uvrščeno v delovni program vlade:</w:t>
            </w:r>
          </w:p>
        </w:tc>
        <w:tc>
          <w:tcPr>
            <w:tcW w:w="2431" w:type="dxa"/>
            <w:gridSpan w:val="2"/>
            <w:vAlign w:val="center"/>
          </w:tcPr>
          <w:p w14:paraId="4C35AF16" w14:textId="77777777" w:rsidR="00A543BE" w:rsidRPr="004E28F1" w:rsidRDefault="00A543BE" w:rsidP="002B6D2A">
            <w:pPr>
              <w:widowControl w:val="0"/>
              <w:overflowPunct w:val="0"/>
              <w:autoSpaceDE w:val="0"/>
              <w:autoSpaceDN w:val="0"/>
              <w:adjustRightInd w:val="0"/>
              <w:jc w:val="center"/>
              <w:textAlignment w:val="baseline"/>
              <w:rPr>
                <w:rFonts w:cs="Arial"/>
                <w:szCs w:val="20"/>
                <w:lang w:eastAsia="sl-SI"/>
              </w:rPr>
            </w:pPr>
            <w:r w:rsidRPr="004E28F1">
              <w:rPr>
                <w:rFonts w:cs="Arial"/>
                <w:szCs w:val="20"/>
                <w:lang w:eastAsia="sl-SI"/>
              </w:rPr>
              <w:t>NE</w:t>
            </w:r>
          </w:p>
        </w:tc>
      </w:tr>
      <w:tr w:rsidR="00A543BE" w:rsidRPr="004E28F1" w14:paraId="0AB89BC4" w14:textId="77777777" w:rsidTr="002B6D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60B636F9" w14:textId="77777777" w:rsidR="00A543BE" w:rsidRPr="004E28F1" w:rsidRDefault="00A543BE" w:rsidP="002B6D2A">
            <w:pPr>
              <w:widowControl w:val="0"/>
              <w:suppressAutoHyphens/>
              <w:overflowPunct w:val="0"/>
              <w:autoSpaceDE w:val="0"/>
              <w:autoSpaceDN w:val="0"/>
              <w:adjustRightInd w:val="0"/>
              <w:textAlignment w:val="baseline"/>
              <w:outlineLvl w:val="3"/>
              <w:rPr>
                <w:rFonts w:cs="Arial"/>
                <w:szCs w:val="20"/>
                <w:lang w:eastAsia="sl-SI"/>
              </w:rPr>
            </w:pPr>
          </w:p>
          <w:p w14:paraId="4967D196" w14:textId="77777777" w:rsidR="00A543BE" w:rsidRPr="004E28F1" w:rsidRDefault="00A543BE" w:rsidP="002B6D2A">
            <w:pPr>
              <w:widowControl w:val="0"/>
              <w:suppressAutoHyphens/>
              <w:overflowPunct w:val="0"/>
              <w:autoSpaceDE w:val="0"/>
              <w:autoSpaceDN w:val="0"/>
              <w:adjustRightInd w:val="0"/>
              <w:textAlignment w:val="baseline"/>
              <w:outlineLvl w:val="3"/>
              <w:rPr>
                <w:rFonts w:cs="Arial"/>
                <w:szCs w:val="20"/>
                <w:lang w:eastAsia="sl-SI"/>
              </w:rPr>
            </w:pPr>
          </w:p>
          <w:p w14:paraId="2EE04D3F" w14:textId="77777777" w:rsidR="00A543BE" w:rsidRPr="00D568E9" w:rsidRDefault="00A543BE" w:rsidP="002B6D2A">
            <w:pPr>
              <w:widowControl w:val="0"/>
              <w:suppressAutoHyphens/>
              <w:overflowPunct w:val="0"/>
              <w:autoSpaceDE w:val="0"/>
              <w:autoSpaceDN w:val="0"/>
              <w:adjustRightInd w:val="0"/>
              <w:ind w:left="3400"/>
              <w:textAlignment w:val="baseline"/>
              <w:outlineLvl w:val="3"/>
              <w:rPr>
                <w:rFonts w:cs="Arial"/>
                <w:szCs w:val="20"/>
                <w:lang w:eastAsia="sl-SI"/>
              </w:rPr>
            </w:pPr>
            <w:r w:rsidRPr="004E28F1">
              <w:rPr>
                <w:rFonts w:cs="Arial"/>
                <w:szCs w:val="20"/>
                <w:lang w:eastAsia="sl-SI"/>
              </w:rPr>
              <w:t xml:space="preserve">                                 </w:t>
            </w:r>
            <w:r>
              <w:rPr>
                <w:rFonts w:cs="Arial"/>
                <w:szCs w:val="20"/>
                <w:lang w:eastAsia="sl-SI"/>
              </w:rPr>
              <w:t xml:space="preserve">      </w:t>
            </w:r>
            <w:r w:rsidRPr="00D568E9">
              <w:rPr>
                <w:rFonts w:cs="Arial"/>
                <w:szCs w:val="20"/>
                <w:lang w:eastAsia="sl-SI"/>
              </w:rPr>
              <w:t xml:space="preserve">Mateja </w:t>
            </w:r>
            <w:proofErr w:type="spellStart"/>
            <w:r w:rsidRPr="00D568E9">
              <w:rPr>
                <w:rFonts w:cs="Arial"/>
                <w:szCs w:val="20"/>
                <w:lang w:eastAsia="sl-SI"/>
              </w:rPr>
              <w:t>Čalušić</w:t>
            </w:r>
            <w:proofErr w:type="spellEnd"/>
          </w:p>
          <w:p w14:paraId="6E0036FC" w14:textId="48126A6B" w:rsidR="00A543BE" w:rsidRPr="004E28F1" w:rsidRDefault="00A543BE" w:rsidP="002B6D2A">
            <w:pPr>
              <w:widowControl w:val="0"/>
              <w:suppressAutoHyphens/>
              <w:overflowPunct w:val="0"/>
              <w:autoSpaceDE w:val="0"/>
              <w:autoSpaceDN w:val="0"/>
              <w:adjustRightInd w:val="0"/>
              <w:ind w:left="3400"/>
              <w:textAlignment w:val="baseline"/>
              <w:outlineLvl w:val="3"/>
              <w:rPr>
                <w:rFonts w:cs="Arial"/>
                <w:szCs w:val="20"/>
                <w:lang w:eastAsia="sl-SI"/>
              </w:rPr>
            </w:pPr>
            <w:r w:rsidRPr="00D568E9">
              <w:rPr>
                <w:rFonts w:cs="Arial"/>
                <w:szCs w:val="20"/>
                <w:lang w:eastAsia="sl-SI"/>
              </w:rPr>
              <w:t xml:space="preserve">                                        </w:t>
            </w:r>
            <w:r w:rsidR="00614863">
              <w:rPr>
                <w:rFonts w:cs="Arial"/>
                <w:szCs w:val="20"/>
                <w:lang w:eastAsia="sl-SI"/>
              </w:rPr>
              <w:t xml:space="preserve">   </w:t>
            </w:r>
            <w:r w:rsidRPr="00D568E9">
              <w:rPr>
                <w:rFonts w:cs="Arial"/>
                <w:szCs w:val="20"/>
                <w:lang w:eastAsia="sl-SI"/>
              </w:rPr>
              <w:t>ministrica</w:t>
            </w:r>
          </w:p>
          <w:p w14:paraId="194A5E3B" w14:textId="77777777" w:rsidR="00A543BE" w:rsidRPr="004E28F1" w:rsidRDefault="00A543BE" w:rsidP="002B6D2A">
            <w:pPr>
              <w:widowControl w:val="0"/>
              <w:suppressAutoHyphens/>
              <w:overflowPunct w:val="0"/>
              <w:autoSpaceDE w:val="0"/>
              <w:autoSpaceDN w:val="0"/>
              <w:adjustRightInd w:val="0"/>
              <w:ind w:left="3400"/>
              <w:textAlignment w:val="baseline"/>
              <w:outlineLvl w:val="3"/>
              <w:rPr>
                <w:rFonts w:cs="Arial"/>
                <w:b/>
                <w:szCs w:val="20"/>
                <w:lang w:eastAsia="sl-SI"/>
              </w:rPr>
            </w:pPr>
          </w:p>
          <w:p w14:paraId="550DBA80" w14:textId="77777777" w:rsidR="00A543BE" w:rsidRPr="004E28F1" w:rsidRDefault="00A543BE" w:rsidP="002B6D2A">
            <w:pPr>
              <w:widowControl w:val="0"/>
              <w:suppressAutoHyphens/>
              <w:overflowPunct w:val="0"/>
              <w:autoSpaceDE w:val="0"/>
              <w:autoSpaceDN w:val="0"/>
              <w:adjustRightInd w:val="0"/>
              <w:ind w:left="3400"/>
              <w:textAlignment w:val="baseline"/>
              <w:outlineLvl w:val="3"/>
              <w:rPr>
                <w:rFonts w:cs="Arial"/>
                <w:b/>
                <w:szCs w:val="20"/>
                <w:lang w:eastAsia="sl-SI"/>
              </w:rPr>
            </w:pPr>
          </w:p>
        </w:tc>
      </w:tr>
    </w:tbl>
    <w:p w14:paraId="4CBB2B27" w14:textId="77777777" w:rsidR="00A543BE" w:rsidRPr="004E28F1" w:rsidRDefault="00A543BE" w:rsidP="00A543BE">
      <w:pPr>
        <w:pStyle w:val="Poglavje"/>
        <w:spacing w:before="0" w:after="0" w:line="240" w:lineRule="auto"/>
        <w:ind w:left="3400"/>
        <w:jc w:val="left"/>
        <w:rPr>
          <w:b w:val="0"/>
          <w:sz w:val="20"/>
          <w:szCs w:val="20"/>
        </w:rPr>
      </w:pPr>
    </w:p>
    <w:p w14:paraId="43734CBC" w14:textId="77777777" w:rsidR="00A543BE" w:rsidRPr="004E28F1" w:rsidRDefault="00A543BE" w:rsidP="00A543BE">
      <w:pPr>
        <w:pStyle w:val="Poglavje"/>
        <w:spacing w:before="0" w:after="0" w:line="240" w:lineRule="auto"/>
        <w:ind w:left="3400"/>
        <w:rPr>
          <w:b w:val="0"/>
          <w:sz w:val="20"/>
          <w:szCs w:val="20"/>
        </w:rPr>
      </w:pPr>
    </w:p>
    <w:p w14:paraId="3953B2C5" w14:textId="77777777" w:rsidR="00A543BE" w:rsidRPr="004E28F1" w:rsidRDefault="00A543BE" w:rsidP="00A543BE">
      <w:pPr>
        <w:pStyle w:val="Poglavje"/>
        <w:spacing w:before="0" w:after="0" w:line="240" w:lineRule="auto"/>
        <w:ind w:left="3400"/>
        <w:rPr>
          <w:b w:val="0"/>
          <w:sz w:val="20"/>
          <w:szCs w:val="20"/>
        </w:rPr>
      </w:pPr>
    </w:p>
    <w:p w14:paraId="5AFE0DAD" w14:textId="77777777" w:rsidR="00A543BE" w:rsidRPr="004E28F1" w:rsidRDefault="00A543BE" w:rsidP="00A543BE">
      <w:pPr>
        <w:pStyle w:val="Poglavje"/>
        <w:spacing w:before="0" w:after="0" w:line="240" w:lineRule="auto"/>
        <w:jc w:val="left"/>
        <w:rPr>
          <w:b w:val="0"/>
          <w:sz w:val="20"/>
          <w:szCs w:val="20"/>
        </w:rPr>
      </w:pPr>
    </w:p>
    <w:p w14:paraId="5F5F8514" w14:textId="77777777" w:rsidR="00A543BE" w:rsidRPr="004E28F1" w:rsidRDefault="00A543BE" w:rsidP="00A543BE">
      <w:pPr>
        <w:pStyle w:val="Poglavje"/>
        <w:spacing w:before="0" w:after="0" w:line="240" w:lineRule="auto"/>
        <w:ind w:left="3400"/>
        <w:rPr>
          <w:b w:val="0"/>
          <w:sz w:val="20"/>
          <w:szCs w:val="20"/>
        </w:rPr>
      </w:pPr>
    </w:p>
    <w:p w14:paraId="6E814B4C" w14:textId="77777777" w:rsidR="00A543BE" w:rsidRPr="004E28F1" w:rsidRDefault="00A543BE" w:rsidP="00A543BE">
      <w:pPr>
        <w:spacing w:line="240" w:lineRule="atLeast"/>
        <w:rPr>
          <w:rFonts w:cs="Arial"/>
          <w:b/>
          <w:iCs/>
          <w:szCs w:val="20"/>
        </w:rPr>
        <w:sectPr w:rsidR="00A543BE" w:rsidRPr="004E28F1" w:rsidSect="00A543BE">
          <w:headerReference w:type="even" r:id="rId9"/>
          <w:headerReference w:type="default" r:id="rId10"/>
          <w:footerReference w:type="even" r:id="rId11"/>
          <w:footerReference w:type="default" r:id="rId12"/>
          <w:headerReference w:type="first" r:id="rId13"/>
          <w:footerReference w:type="first" r:id="rId14"/>
          <w:pgSz w:w="11900" w:h="16840" w:code="9"/>
          <w:pgMar w:top="1701" w:right="1701" w:bottom="851" w:left="1701" w:header="993" w:footer="794" w:gutter="0"/>
          <w:cols w:space="708"/>
          <w:titlePg/>
          <w:docGrid w:linePitch="272"/>
        </w:sectPr>
      </w:pPr>
    </w:p>
    <w:p w14:paraId="71328630" w14:textId="77777777" w:rsidR="00A543BE" w:rsidRPr="006F51FB" w:rsidRDefault="00A543BE" w:rsidP="00A543BE">
      <w:pPr>
        <w:tabs>
          <w:tab w:val="left" w:pos="708"/>
        </w:tabs>
        <w:rPr>
          <w:rFonts w:cs="Arial"/>
          <w:b/>
          <w:szCs w:val="20"/>
        </w:rPr>
      </w:pPr>
      <w:r w:rsidRPr="006F51FB">
        <w:rPr>
          <w:rFonts w:cs="Arial"/>
          <w:b/>
          <w:szCs w:val="20"/>
        </w:rPr>
        <w:lastRenderedPageBreak/>
        <w:t>PREDLOG</w:t>
      </w:r>
    </w:p>
    <w:p w14:paraId="3A52C8B6" w14:textId="77777777" w:rsidR="00A543BE" w:rsidRPr="006F51FB" w:rsidRDefault="00A543BE" w:rsidP="00A543BE">
      <w:pPr>
        <w:tabs>
          <w:tab w:val="left" w:pos="708"/>
        </w:tabs>
        <w:ind w:left="6012"/>
        <w:jc w:val="right"/>
        <w:rPr>
          <w:rFonts w:cs="Arial"/>
          <w:b/>
          <w:szCs w:val="20"/>
        </w:rPr>
      </w:pPr>
      <w:r w:rsidRPr="006F51FB">
        <w:rPr>
          <w:rFonts w:cs="Arial"/>
          <w:b/>
          <w:szCs w:val="20"/>
        </w:rPr>
        <w:t>(EVA</w:t>
      </w:r>
      <w:r>
        <w:rPr>
          <w:rFonts w:cs="Arial"/>
          <w:b/>
          <w:szCs w:val="20"/>
        </w:rPr>
        <w:t xml:space="preserve"> </w:t>
      </w:r>
      <w:r w:rsidRPr="00A94419">
        <w:rPr>
          <w:rFonts w:cs="Arial"/>
          <w:b/>
          <w:szCs w:val="20"/>
        </w:rPr>
        <w:t>202</w:t>
      </w:r>
      <w:r>
        <w:rPr>
          <w:rFonts w:cs="Arial"/>
          <w:b/>
          <w:szCs w:val="20"/>
        </w:rPr>
        <w:t>5</w:t>
      </w:r>
      <w:r w:rsidRPr="00A94419">
        <w:rPr>
          <w:rFonts w:cs="Arial"/>
          <w:b/>
          <w:szCs w:val="20"/>
        </w:rPr>
        <w:t>-2330-0</w:t>
      </w:r>
      <w:r>
        <w:rPr>
          <w:rFonts w:cs="Arial"/>
          <w:b/>
          <w:szCs w:val="20"/>
        </w:rPr>
        <w:t>082</w:t>
      </w:r>
      <w:r w:rsidRPr="006F51FB">
        <w:rPr>
          <w:rFonts w:eastAsia="Calibri" w:cs="Arial"/>
          <w:b/>
          <w:color w:val="000000"/>
          <w:szCs w:val="20"/>
        </w:rPr>
        <w:t>)</w:t>
      </w:r>
    </w:p>
    <w:p w14:paraId="14EACFE7" w14:textId="77777777" w:rsidR="00A543BE" w:rsidRPr="006F51FB" w:rsidRDefault="00A543BE" w:rsidP="00A543BE">
      <w:pPr>
        <w:tabs>
          <w:tab w:val="left" w:pos="708"/>
        </w:tabs>
        <w:rPr>
          <w:rFonts w:cs="Arial"/>
          <w:b/>
          <w:szCs w:val="20"/>
        </w:rPr>
      </w:pPr>
    </w:p>
    <w:p w14:paraId="0F3685F8" w14:textId="77777777" w:rsidR="00A543BE" w:rsidRDefault="00A543BE" w:rsidP="00A543BE">
      <w:pPr>
        <w:jc w:val="both"/>
        <w:rPr>
          <w:rFonts w:cs="Arial"/>
          <w:szCs w:val="20"/>
        </w:rPr>
      </w:pPr>
    </w:p>
    <w:p w14:paraId="39BE45A6" w14:textId="77777777" w:rsidR="00A543BE" w:rsidRPr="00660984" w:rsidRDefault="00A543BE" w:rsidP="00A543BE">
      <w:pPr>
        <w:jc w:val="both"/>
        <w:rPr>
          <w:rFonts w:cs="Arial"/>
          <w:szCs w:val="20"/>
        </w:rPr>
      </w:pPr>
      <w:r w:rsidRPr="00660984">
        <w:rPr>
          <w:rFonts w:cs="Arial"/>
          <w:szCs w:val="20"/>
        </w:rPr>
        <w:t xml:space="preserve">Na podlagi 10. in 11. člena Zakona o kmetijstvu (Uradni list RS, št. 45/08, </w:t>
      </w:r>
      <w:r>
        <w:rPr>
          <w:rFonts w:cs="Arial"/>
          <w:szCs w:val="20"/>
        </w:rPr>
        <w:t xml:space="preserve">57/12, 90/12 – </w:t>
      </w:r>
      <w:proofErr w:type="spellStart"/>
      <w:r>
        <w:rPr>
          <w:rFonts w:cs="Arial"/>
          <w:szCs w:val="20"/>
        </w:rPr>
        <w:t>ZdZPVHVVR</w:t>
      </w:r>
      <w:proofErr w:type="spellEnd"/>
      <w:r>
        <w:rPr>
          <w:rFonts w:cs="Arial"/>
          <w:szCs w:val="20"/>
        </w:rPr>
        <w:t>, 26/14,</w:t>
      </w:r>
      <w:r w:rsidRPr="00660984">
        <w:rPr>
          <w:rFonts w:cs="Arial"/>
          <w:szCs w:val="20"/>
        </w:rPr>
        <w:t xml:space="preserve"> 32/15</w:t>
      </w:r>
      <w:r>
        <w:rPr>
          <w:rFonts w:cs="Arial"/>
          <w:szCs w:val="20"/>
        </w:rPr>
        <w:t xml:space="preserve">, </w:t>
      </w:r>
      <w:r w:rsidRPr="00E45754">
        <w:rPr>
          <w:rFonts w:cs="Arial"/>
          <w:szCs w:val="20"/>
        </w:rPr>
        <w:t>27/17</w:t>
      </w:r>
      <w:r>
        <w:rPr>
          <w:rFonts w:cs="Arial"/>
          <w:szCs w:val="20"/>
        </w:rPr>
        <w:t>,</w:t>
      </w:r>
      <w:r w:rsidRPr="00E45754">
        <w:rPr>
          <w:rFonts w:cs="Arial"/>
          <w:szCs w:val="20"/>
        </w:rPr>
        <w:t xml:space="preserve"> 22/18</w:t>
      </w:r>
      <w:r>
        <w:rPr>
          <w:rFonts w:cs="Arial"/>
          <w:szCs w:val="20"/>
        </w:rPr>
        <w:t xml:space="preserve">, 86/21 – </w:t>
      </w:r>
      <w:proofErr w:type="spellStart"/>
      <w:r>
        <w:rPr>
          <w:rFonts w:cs="Arial"/>
          <w:szCs w:val="20"/>
        </w:rPr>
        <w:t>odl</w:t>
      </w:r>
      <w:proofErr w:type="spellEnd"/>
      <w:r>
        <w:rPr>
          <w:rFonts w:cs="Arial"/>
          <w:szCs w:val="20"/>
        </w:rPr>
        <w:t>. US, 123/21, 44/22, 130/22 – ZPOmK-2, 18/23 in 78/23</w:t>
      </w:r>
      <w:r w:rsidRPr="00660984">
        <w:rPr>
          <w:rFonts w:cs="Arial"/>
          <w:szCs w:val="20"/>
        </w:rPr>
        <w:t>) Vlada Republike Slovenije</w:t>
      </w:r>
      <w:r w:rsidRPr="008A07B3">
        <w:rPr>
          <w:rFonts w:cs="Arial"/>
          <w:szCs w:val="20"/>
        </w:rPr>
        <w:t xml:space="preserve"> </w:t>
      </w:r>
      <w:r w:rsidRPr="00660984">
        <w:rPr>
          <w:rFonts w:cs="Arial"/>
          <w:szCs w:val="20"/>
        </w:rPr>
        <w:t>izdaja</w:t>
      </w:r>
    </w:p>
    <w:p w14:paraId="5382C0E1" w14:textId="77777777" w:rsidR="00A543BE" w:rsidRPr="00660984" w:rsidRDefault="00A543BE" w:rsidP="00A543BE">
      <w:pPr>
        <w:jc w:val="both"/>
        <w:rPr>
          <w:rFonts w:cs="Arial"/>
          <w:szCs w:val="20"/>
        </w:rPr>
      </w:pPr>
    </w:p>
    <w:p w14:paraId="5A2E4DD4" w14:textId="77777777" w:rsidR="00A543BE" w:rsidRPr="00660984" w:rsidRDefault="00A543BE" w:rsidP="00A543BE">
      <w:pPr>
        <w:rPr>
          <w:rFonts w:cs="Arial"/>
          <w:szCs w:val="20"/>
        </w:rPr>
      </w:pPr>
    </w:p>
    <w:p w14:paraId="3D6CB2E7" w14:textId="77777777" w:rsidR="00A543BE" w:rsidRPr="00660984" w:rsidRDefault="00A543BE" w:rsidP="00A543BE">
      <w:pPr>
        <w:jc w:val="center"/>
        <w:rPr>
          <w:rFonts w:cs="Arial"/>
          <w:b/>
          <w:szCs w:val="20"/>
        </w:rPr>
      </w:pPr>
      <w:r w:rsidRPr="00660984">
        <w:rPr>
          <w:rFonts w:cs="Arial"/>
          <w:b/>
          <w:szCs w:val="20"/>
        </w:rPr>
        <w:t>UREDBO</w:t>
      </w:r>
    </w:p>
    <w:p w14:paraId="0E182F8C" w14:textId="77777777" w:rsidR="00A543BE" w:rsidRPr="00660984" w:rsidRDefault="00A543BE" w:rsidP="00A543BE">
      <w:pPr>
        <w:jc w:val="center"/>
        <w:rPr>
          <w:rFonts w:cs="Arial"/>
          <w:b/>
          <w:szCs w:val="20"/>
        </w:rPr>
      </w:pPr>
      <w:r w:rsidRPr="00660984">
        <w:rPr>
          <w:rFonts w:cs="Arial"/>
          <w:b/>
          <w:szCs w:val="20"/>
        </w:rPr>
        <w:t>o spremembah</w:t>
      </w:r>
      <w:r>
        <w:rPr>
          <w:rFonts w:cs="Arial"/>
          <w:b/>
          <w:szCs w:val="20"/>
        </w:rPr>
        <w:t xml:space="preserve"> in dopolnitvah</w:t>
      </w:r>
      <w:r w:rsidRPr="00660984">
        <w:rPr>
          <w:rFonts w:cs="Arial"/>
          <w:b/>
          <w:szCs w:val="20"/>
        </w:rPr>
        <w:t xml:space="preserve"> Uredbe o </w:t>
      </w:r>
      <w:r>
        <w:rPr>
          <w:rFonts w:cs="Arial"/>
          <w:b/>
          <w:szCs w:val="20"/>
        </w:rPr>
        <w:t>sistemu dovoljenj za zasaditev vinske trte</w:t>
      </w:r>
    </w:p>
    <w:p w14:paraId="50E4C95A" w14:textId="77777777" w:rsidR="00A543BE" w:rsidRPr="00660984" w:rsidRDefault="00A543BE" w:rsidP="00A543BE">
      <w:pPr>
        <w:jc w:val="center"/>
        <w:rPr>
          <w:rFonts w:cs="Arial"/>
          <w:szCs w:val="20"/>
        </w:rPr>
      </w:pPr>
    </w:p>
    <w:p w14:paraId="740D6413" w14:textId="77777777" w:rsidR="00A543BE" w:rsidRPr="00660984" w:rsidRDefault="00A543BE" w:rsidP="00A543BE">
      <w:pPr>
        <w:jc w:val="center"/>
        <w:rPr>
          <w:rFonts w:cs="Arial"/>
          <w:szCs w:val="20"/>
        </w:rPr>
      </w:pPr>
    </w:p>
    <w:p w14:paraId="40C519B3" w14:textId="77777777" w:rsidR="00A543BE" w:rsidRPr="00660984" w:rsidRDefault="00A543BE" w:rsidP="00A543BE">
      <w:pPr>
        <w:jc w:val="center"/>
        <w:rPr>
          <w:rFonts w:cs="Arial"/>
          <w:szCs w:val="20"/>
        </w:rPr>
      </w:pPr>
      <w:r w:rsidRPr="00660984">
        <w:rPr>
          <w:rFonts w:cs="Arial"/>
          <w:szCs w:val="20"/>
        </w:rPr>
        <w:t>1. člen</w:t>
      </w:r>
    </w:p>
    <w:p w14:paraId="6477B7F9" w14:textId="77777777" w:rsidR="00A543BE" w:rsidRPr="00660984" w:rsidRDefault="00A543BE" w:rsidP="00A543BE">
      <w:pPr>
        <w:jc w:val="center"/>
        <w:rPr>
          <w:rFonts w:cs="Arial"/>
          <w:szCs w:val="20"/>
        </w:rPr>
      </w:pPr>
    </w:p>
    <w:p w14:paraId="5FD9C464" w14:textId="1398BA67" w:rsidR="00A543BE" w:rsidRDefault="00A543BE" w:rsidP="00A543BE">
      <w:pPr>
        <w:jc w:val="both"/>
        <w:rPr>
          <w:rFonts w:cs="Arial"/>
          <w:szCs w:val="20"/>
        </w:rPr>
      </w:pPr>
      <w:r>
        <w:rPr>
          <w:rFonts w:cs="Arial"/>
          <w:szCs w:val="20"/>
        </w:rPr>
        <w:t>V Uredbi o sistemu dovoljenj za zasaditev vinske trte</w:t>
      </w:r>
      <w:r w:rsidRPr="00660984">
        <w:rPr>
          <w:rFonts w:cs="Arial"/>
          <w:szCs w:val="20"/>
        </w:rPr>
        <w:t xml:space="preserve"> (Uradni list RS, št. </w:t>
      </w:r>
      <w:r>
        <w:rPr>
          <w:rFonts w:cs="Arial"/>
          <w:szCs w:val="20"/>
        </w:rPr>
        <w:t>4</w:t>
      </w:r>
      <w:r w:rsidRPr="00660984">
        <w:rPr>
          <w:rFonts w:cs="Arial"/>
          <w:szCs w:val="20"/>
        </w:rPr>
        <w:t>/1</w:t>
      </w:r>
      <w:r>
        <w:rPr>
          <w:rFonts w:cs="Arial"/>
          <w:szCs w:val="20"/>
        </w:rPr>
        <w:t>6, 23/17</w:t>
      </w:r>
      <w:r w:rsidR="009E705E">
        <w:rPr>
          <w:rFonts w:cs="Arial"/>
          <w:szCs w:val="20"/>
        </w:rPr>
        <w:t>,</w:t>
      </w:r>
      <w:r>
        <w:rPr>
          <w:rFonts w:cs="Arial"/>
          <w:szCs w:val="20"/>
        </w:rPr>
        <w:t>22/24</w:t>
      </w:r>
      <w:r w:rsidR="009E705E">
        <w:rPr>
          <w:rFonts w:cs="Arial"/>
          <w:szCs w:val="20"/>
        </w:rPr>
        <w:t xml:space="preserve"> in 70/24</w:t>
      </w:r>
      <w:r w:rsidRPr="00660984">
        <w:rPr>
          <w:rFonts w:cs="Arial"/>
          <w:szCs w:val="20"/>
        </w:rPr>
        <w:t xml:space="preserve">) se </w:t>
      </w:r>
      <w:r>
        <w:rPr>
          <w:rFonts w:cs="Arial"/>
          <w:szCs w:val="20"/>
        </w:rPr>
        <w:t>besedilo 1. člena spremeni tako, da se glasi:</w:t>
      </w:r>
    </w:p>
    <w:p w14:paraId="4050109C" w14:textId="77777777" w:rsidR="00A543BE" w:rsidRDefault="00A543BE" w:rsidP="00A543BE">
      <w:pPr>
        <w:jc w:val="both"/>
        <w:rPr>
          <w:rFonts w:cs="Arial"/>
          <w:szCs w:val="20"/>
        </w:rPr>
      </w:pPr>
    </w:p>
    <w:p w14:paraId="5A9A1A2B" w14:textId="77777777" w:rsidR="00A543BE" w:rsidRDefault="00A543BE" w:rsidP="00A543BE">
      <w:pPr>
        <w:jc w:val="both"/>
        <w:rPr>
          <w:rFonts w:cs="Arial"/>
          <w:szCs w:val="20"/>
        </w:rPr>
      </w:pPr>
      <w:r>
        <w:rPr>
          <w:rFonts w:cs="Arial"/>
          <w:szCs w:val="20"/>
        </w:rPr>
        <w:t>»Ta uredba ureja sistem dovoljenj za zasaditev vinske trte za izvajanje:</w:t>
      </w:r>
    </w:p>
    <w:p w14:paraId="64EADA3B" w14:textId="77777777" w:rsidR="00A543BE" w:rsidRDefault="00A543BE" w:rsidP="00A543BE">
      <w:pPr>
        <w:jc w:val="both"/>
        <w:rPr>
          <w:rFonts w:cs="Arial"/>
          <w:szCs w:val="20"/>
        </w:rPr>
      </w:pPr>
    </w:p>
    <w:p w14:paraId="20C2F7E1" w14:textId="2DA343AA" w:rsidR="00A543BE" w:rsidRPr="000C2171" w:rsidRDefault="00A543BE" w:rsidP="00A543BE">
      <w:pPr>
        <w:jc w:val="both"/>
      </w:pPr>
      <w:r w:rsidRPr="002C4034">
        <w:rPr>
          <w:rFonts w:cs="Arial"/>
          <w:szCs w:val="20"/>
        </w:rPr>
        <w:t>–</w:t>
      </w:r>
      <w:r>
        <w:rPr>
          <w:rFonts w:cs="Arial"/>
          <w:szCs w:val="20"/>
        </w:rPr>
        <w:t xml:space="preserve"> </w:t>
      </w:r>
      <w:r w:rsidRPr="00032B9E">
        <w:t xml:space="preserve">Uredbe (EU) št. 1308/2013 Evropskega parlamenta in Sveta z dne 17. decembra 2013 o vzpostavitvi skupne ureditve trgov kmetijskih proizvodov in razveljavitvi uredb Sveta (EGS) št. 922/72, (EGS) št. 234/79, (ES) št. 1037/2001 in (ES) št. 1234/2007 (UL L št. 347 z dne 20. 12. 2013, str. 671), </w:t>
      </w:r>
      <w:r w:rsidRPr="00721DCB">
        <w:t>zadnjič spremenjen</w:t>
      </w:r>
      <w:r w:rsidR="001C6083">
        <w:t>a</w:t>
      </w:r>
      <w:r w:rsidRPr="00721DCB">
        <w:t xml:space="preserve"> z Delegirano uredbo Komisije (EU) 2025/1269 z dne 6. maja 2025 o določitvi pravil o dopolnitvi Uredbe (EU) št. 1308/2013 Evropskega parlamenta in Sveta glede elektronskega sistema za kmetijske necarinske formalnosti (sistem ELAN) za spremljanje in upravljanje trgovine s kmetijskimi proizvodi in trga kmetijskih proizvodov</w:t>
      </w:r>
      <w:r>
        <w:t xml:space="preserve"> </w:t>
      </w:r>
      <w:r w:rsidRPr="000C2171">
        <w:t>(</w:t>
      </w:r>
      <w:r w:rsidR="00F6114E" w:rsidRPr="000C2171">
        <w:t>UL L št. </w:t>
      </w:r>
      <w:r w:rsidR="00F6114E">
        <w:t>2025/1</w:t>
      </w:r>
      <w:r w:rsidR="00123112">
        <w:t>269</w:t>
      </w:r>
      <w:r w:rsidR="00F6114E" w:rsidRPr="000C2171">
        <w:t xml:space="preserve"> z dne </w:t>
      </w:r>
      <w:r w:rsidR="00123112">
        <w:t>10. 7. 2025</w:t>
      </w:r>
      <w:r w:rsidR="00F6114E">
        <w:t xml:space="preserve"> </w:t>
      </w:r>
      <w:r w:rsidRPr="000C2171">
        <w:t>), (v nadaljnjem besedilu: Uredba 1308/2013/EU);</w:t>
      </w:r>
    </w:p>
    <w:p w14:paraId="72AC4289" w14:textId="77777777" w:rsidR="00A543BE" w:rsidRPr="000C2171" w:rsidRDefault="00A543BE" w:rsidP="00A543BE">
      <w:pPr>
        <w:jc w:val="both"/>
      </w:pPr>
    </w:p>
    <w:p w14:paraId="55816CC4" w14:textId="7BC385A5" w:rsidR="00A543BE" w:rsidRPr="000C2171" w:rsidRDefault="00A543BE" w:rsidP="00A543BE">
      <w:pPr>
        <w:jc w:val="both"/>
      </w:pPr>
      <w:r w:rsidRPr="002C4034">
        <w:rPr>
          <w:rFonts w:cs="Arial"/>
          <w:szCs w:val="20"/>
        </w:rPr>
        <w:t>–</w:t>
      </w:r>
      <w:r>
        <w:rPr>
          <w:rFonts w:cs="Arial"/>
          <w:szCs w:val="20"/>
        </w:rPr>
        <w:t xml:space="preserve"> </w:t>
      </w:r>
      <w:r w:rsidRPr="00E01D80">
        <w:t xml:space="preserve">Delegirane uredbe Komisije </w:t>
      </w:r>
      <w:r>
        <w:t xml:space="preserve">(EU) 2018/273 z dne 11. decembra 2017 o dopolnitvi Uredbe (EU) št. 1308/2013 Evropskega parlamenta in Sveta glede sistema dovoljenj za zasaditev vinske trte, registra vinogradov, spremnih dokumentov in certificiranja, registra o prejemu in izdaji, obveznega prijavljanja, uradnega obveščanja in objavljanja sporočenih informacij ter o dopolnitvi Uredbe (EU) št. 1306/2013 Evropskega parlamenta in Sveta glede ustreznih preverjanj in kazni, spremembi uredb Komisije (ES) št. 555/2008, (ES) št. 606/2009 in (ES) št. 607/2009 ter razveljavitvi Uredbe Komisije (ES) št. 436/2009 in Delegirane uredbe Komisije (EU) 2015/560 </w:t>
      </w:r>
      <w:r w:rsidRPr="00032B9E">
        <w:t>(UL L št. </w:t>
      </w:r>
      <w:r>
        <w:t>58</w:t>
      </w:r>
      <w:r w:rsidRPr="00032B9E">
        <w:t xml:space="preserve"> z dne </w:t>
      </w:r>
      <w:r>
        <w:t>28</w:t>
      </w:r>
      <w:r w:rsidRPr="00032B9E">
        <w:t>. </w:t>
      </w:r>
      <w:r>
        <w:t>2</w:t>
      </w:r>
      <w:r w:rsidRPr="00032B9E">
        <w:t>. 201</w:t>
      </w:r>
      <w:r>
        <w:t>8</w:t>
      </w:r>
      <w:r w:rsidRPr="00032B9E">
        <w:t>, str. </w:t>
      </w:r>
      <w:r>
        <w:t>1</w:t>
      </w:r>
      <w:r w:rsidRPr="00032B9E">
        <w:t xml:space="preserve">), </w:t>
      </w:r>
      <w:r w:rsidRPr="00721DCB">
        <w:t>zadnjič spremenjen</w:t>
      </w:r>
      <w:r w:rsidR="009728FC">
        <w:t>a z</w:t>
      </w:r>
      <w:r w:rsidRPr="00721DCB">
        <w:t xml:space="preserve"> Delegiran</w:t>
      </w:r>
      <w:r w:rsidR="009728FC">
        <w:t>o</w:t>
      </w:r>
      <w:r w:rsidRPr="00721DCB">
        <w:t xml:space="preserve"> uredb</w:t>
      </w:r>
      <w:r w:rsidR="009728FC">
        <w:t>o</w:t>
      </w:r>
      <w:r w:rsidRPr="00721DCB">
        <w:t xml:space="preserve"> Komisije (EU) 2025/1124 z dne 19. marca 2025 o popravku Delegirane uredbe (EU) 2018/273 glede uvoza vina s poreklom iz Kanade</w:t>
      </w:r>
      <w:r>
        <w:t xml:space="preserve"> </w:t>
      </w:r>
      <w:r w:rsidRPr="000C2171">
        <w:t>(</w:t>
      </w:r>
      <w:bookmarkStart w:id="1" w:name="_Hlk208990290"/>
      <w:r w:rsidRPr="000C2171">
        <w:t>UL L št. </w:t>
      </w:r>
      <w:r w:rsidR="003B41F9">
        <w:t>2025/</w:t>
      </w:r>
      <w:r w:rsidR="00B91344">
        <w:t>1124</w:t>
      </w:r>
      <w:r w:rsidRPr="000C2171">
        <w:t xml:space="preserve"> z dne </w:t>
      </w:r>
      <w:r w:rsidR="00123112">
        <w:t>3</w:t>
      </w:r>
      <w:r w:rsidRPr="000C2171">
        <w:t>. </w:t>
      </w:r>
      <w:r w:rsidR="00123112">
        <w:t>6</w:t>
      </w:r>
      <w:r w:rsidRPr="000C2171">
        <w:t>. 202</w:t>
      </w:r>
      <w:r w:rsidR="003B41F9">
        <w:t>5</w:t>
      </w:r>
      <w:bookmarkEnd w:id="1"/>
      <w:r w:rsidRPr="000C2171">
        <w:t>), (v nadaljnjem besedilu: Delegirana uredba 2018/273/EU) in</w:t>
      </w:r>
    </w:p>
    <w:p w14:paraId="613683BA" w14:textId="77777777" w:rsidR="00A543BE" w:rsidRDefault="00A543BE" w:rsidP="00A543BE">
      <w:pPr>
        <w:jc w:val="both"/>
      </w:pPr>
    </w:p>
    <w:p w14:paraId="03685F53" w14:textId="1B93F760" w:rsidR="00A543BE" w:rsidRPr="00721DCB" w:rsidRDefault="00A543BE" w:rsidP="00A543BE">
      <w:pPr>
        <w:jc w:val="both"/>
        <w:rPr>
          <w:rFonts w:cs="Arial"/>
          <w:szCs w:val="20"/>
        </w:rPr>
      </w:pPr>
      <w:r w:rsidRPr="002C4034">
        <w:rPr>
          <w:rFonts w:cs="Arial"/>
          <w:szCs w:val="20"/>
        </w:rPr>
        <w:t>–</w:t>
      </w:r>
      <w:r>
        <w:rPr>
          <w:rFonts w:cs="Arial"/>
          <w:szCs w:val="20"/>
        </w:rPr>
        <w:t xml:space="preserve"> </w:t>
      </w:r>
      <w:r>
        <w:t>Izvedbene uredbe Komisije (EU) 2018/274 z dne 11. decembra 2017 o določitvi pravil za uporabo Uredbe (EU) št. 1308/2013 Evropskega parlamenta in Sveta glede sistema dovoljenj za zasaditev vinske trte, certificiranja, registra o prejemu in izdaji, obveznega prijavljanja in uradnega obveščanja ter Uredbe (EU) št. 1306/2013 Evropskega parlamenta in Sveta glede ustreznih preverjanj ter razveljavitvi Izvedbene uredbe Komisije (EU) 2015/561</w:t>
      </w:r>
      <w:r w:rsidRPr="005A38E7">
        <w:rPr>
          <w:rFonts w:cs="Arial"/>
          <w:szCs w:val="20"/>
        </w:rPr>
        <w:t xml:space="preserve"> (UL L št. </w:t>
      </w:r>
      <w:r>
        <w:rPr>
          <w:rFonts w:cs="Arial"/>
          <w:szCs w:val="20"/>
        </w:rPr>
        <w:t>58</w:t>
      </w:r>
      <w:r w:rsidRPr="005A38E7">
        <w:rPr>
          <w:rFonts w:cs="Arial"/>
          <w:szCs w:val="20"/>
        </w:rPr>
        <w:t xml:space="preserve"> z dne 2</w:t>
      </w:r>
      <w:r>
        <w:rPr>
          <w:rFonts w:cs="Arial"/>
          <w:szCs w:val="20"/>
        </w:rPr>
        <w:t>8</w:t>
      </w:r>
      <w:r w:rsidRPr="005A38E7">
        <w:rPr>
          <w:rFonts w:cs="Arial"/>
          <w:szCs w:val="20"/>
        </w:rPr>
        <w:t>. 2. 201</w:t>
      </w:r>
      <w:r>
        <w:rPr>
          <w:rFonts w:cs="Arial"/>
          <w:szCs w:val="20"/>
        </w:rPr>
        <w:t>8</w:t>
      </w:r>
      <w:r w:rsidRPr="005A38E7">
        <w:rPr>
          <w:rFonts w:cs="Arial"/>
          <w:szCs w:val="20"/>
        </w:rPr>
        <w:t xml:space="preserve">, str. </w:t>
      </w:r>
      <w:r>
        <w:rPr>
          <w:rFonts w:cs="Arial"/>
          <w:szCs w:val="20"/>
        </w:rPr>
        <w:t>60</w:t>
      </w:r>
      <w:r w:rsidRPr="005A38E7">
        <w:rPr>
          <w:rFonts w:cs="Arial"/>
          <w:szCs w:val="20"/>
        </w:rPr>
        <w:t>)</w:t>
      </w:r>
      <w:r>
        <w:rPr>
          <w:rFonts w:cs="Arial"/>
          <w:szCs w:val="20"/>
        </w:rPr>
        <w:t xml:space="preserve">, </w:t>
      </w:r>
      <w:r w:rsidRPr="00721DCB">
        <w:rPr>
          <w:rFonts w:cs="Arial"/>
          <w:szCs w:val="20"/>
        </w:rPr>
        <w:t xml:space="preserve">zadnjič spremenjena </w:t>
      </w:r>
      <w:r w:rsidR="009728FC">
        <w:rPr>
          <w:rFonts w:cs="Arial"/>
          <w:szCs w:val="20"/>
        </w:rPr>
        <w:t xml:space="preserve">z </w:t>
      </w:r>
      <w:r w:rsidRPr="00721DCB">
        <w:rPr>
          <w:rFonts w:cs="Arial"/>
          <w:szCs w:val="20"/>
        </w:rPr>
        <w:t>Izvedben</w:t>
      </w:r>
      <w:r w:rsidR="009728FC">
        <w:rPr>
          <w:rFonts w:cs="Arial"/>
          <w:szCs w:val="20"/>
        </w:rPr>
        <w:t>o</w:t>
      </w:r>
      <w:r w:rsidRPr="00721DCB">
        <w:rPr>
          <w:rFonts w:cs="Arial"/>
          <w:szCs w:val="20"/>
        </w:rPr>
        <w:t xml:space="preserve"> uredb</w:t>
      </w:r>
      <w:r w:rsidR="009728FC">
        <w:rPr>
          <w:rFonts w:cs="Arial"/>
          <w:szCs w:val="20"/>
        </w:rPr>
        <w:t>o</w:t>
      </w:r>
      <w:r w:rsidRPr="00721DCB">
        <w:rPr>
          <w:rFonts w:cs="Arial"/>
          <w:szCs w:val="20"/>
        </w:rPr>
        <w:t xml:space="preserve"> Komisije (EU) 2025/340 z dne 19. februarja 2025 o spremembi Izvedbene uredbe (EU) 2018/274 glede postopka za izdajo dovoljenj za ponovne zasaditve vinogradov</w:t>
      </w:r>
      <w:r w:rsidRPr="00757F5C">
        <w:rPr>
          <w:rFonts w:cs="Arial"/>
          <w:color w:val="FF0000"/>
          <w:szCs w:val="20"/>
        </w:rPr>
        <w:t xml:space="preserve"> </w:t>
      </w:r>
      <w:r w:rsidRPr="000C2171">
        <w:rPr>
          <w:rFonts w:cs="Arial"/>
          <w:szCs w:val="20"/>
        </w:rPr>
        <w:t>(UL L št.</w:t>
      </w:r>
      <w:r w:rsidR="00B91344">
        <w:rPr>
          <w:rFonts w:cs="Arial"/>
          <w:szCs w:val="20"/>
        </w:rPr>
        <w:t xml:space="preserve"> 2025/340</w:t>
      </w:r>
      <w:r w:rsidRPr="000C2171">
        <w:rPr>
          <w:rFonts w:cs="Arial"/>
          <w:szCs w:val="20"/>
        </w:rPr>
        <w:t xml:space="preserve"> z dne </w:t>
      </w:r>
      <w:r w:rsidR="00123112">
        <w:rPr>
          <w:rFonts w:cs="Arial"/>
          <w:szCs w:val="20"/>
        </w:rPr>
        <w:t>20</w:t>
      </w:r>
      <w:r w:rsidRPr="000C2171">
        <w:rPr>
          <w:rFonts w:cs="Arial"/>
          <w:szCs w:val="20"/>
        </w:rPr>
        <w:t xml:space="preserve">. </w:t>
      </w:r>
      <w:r w:rsidR="00B91344">
        <w:rPr>
          <w:rFonts w:cs="Arial"/>
          <w:szCs w:val="20"/>
        </w:rPr>
        <w:t>2</w:t>
      </w:r>
      <w:r w:rsidRPr="000C2171">
        <w:rPr>
          <w:rFonts w:cs="Arial"/>
          <w:szCs w:val="20"/>
        </w:rPr>
        <w:t>. 202</w:t>
      </w:r>
      <w:r w:rsidR="00B91344">
        <w:rPr>
          <w:rFonts w:cs="Arial"/>
          <w:szCs w:val="20"/>
        </w:rPr>
        <w:t>5</w:t>
      </w:r>
      <w:r w:rsidRPr="000C2171">
        <w:rPr>
          <w:rFonts w:cs="Arial"/>
          <w:szCs w:val="20"/>
        </w:rPr>
        <w:t xml:space="preserve">, ), </w:t>
      </w:r>
      <w:r w:rsidRPr="000C2171">
        <w:t>(v nadaljnjem besedilu: Izvedbena uredba 2018/274/EU).«.</w:t>
      </w:r>
    </w:p>
    <w:p w14:paraId="561DA414" w14:textId="77777777" w:rsidR="00A543BE" w:rsidRDefault="00A543BE" w:rsidP="00A543BE">
      <w:pPr>
        <w:rPr>
          <w:rFonts w:cs="Arial"/>
          <w:szCs w:val="20"/>
        </w:rPr>
      </w:pPr>
    </w:p>
    <w:p w14:paraId="4A2C848F" w14:textId="77777777" w:rsidR="00A543BE" w:rsidRDefault="00A543BE" w:rsidP="00A543BE">
      <w:pPr>
        <w:jc w:val="center"/>
        <w:rPr>
          <w:rFonts w:cs="Arial"/>
          <w:szCs w:val="20"/>
        </w:rPr>
      </w:pPr>
      <w:r>
        <w:rPr>
          <w:rFonts w:cs="Arial"/>
          <w:szCs w:val="20"/>
        </w:rPr>
        <w:t>2. člen</w:t>
      </w:r>
    </w:p>
    <w:p w14:paraId="28E62E01" w14:textId="77777777" w:rsidR="00A543BE" w:rsidRDefault="00A543BE" w:rsidP="00A543BE">
      <w:pPr>
        <w:rPr>
          <w:rFonts w:cs="Arial"/>
          <w:szCs w:val="20"/>
        </w:rPr>
      </w:pPr>
    </w:p>
    <w:p w14:paraId="217F9DDA" w14:textId="7004D1DE" w:rsidR="00A543BE" w:rsidRDefault="00A543BE" w:rsidP="00A543BE">
      <w:pPr>
        <w:jc w:val="both"/>
        <w:rPr>
          <w:rFonts w:cs="Arial"/>
          <w:szCs w:val="20"/>
        </w:rPr>
      </w:pPr>
      <w:r>
        <w:rPr>
          <w:rFonts w:cs="Arial"/>
          <w:szCs w:val="20"/>
        </w:rPr>
        <w:t>V 5. členu se za drugim odstavkom doda</w:t>
      </w:r>
      <w:r w:rsidR="00F662E2">
        <w:rPr>
          <w:rFonts w:cs="Arial"/>
          <w:szCs w:val="20"/>
        </w:rPr>
        <w:t xml:space="preserve"> nov,</w:t>
      </w:r>
      <w:r>
        <w:rPr>
          <w:rFonts w:cs="Arial"/>
          <w:szCs w:val="20"/>
        </w:rPr>
        <w:t xml:space="preserve"> tretji odstavek, ki se glasi:</w:t>
      </w:r>
    </w:p>
    <w:p w14:paraId="37D78498" w14:textId="0C3D1EF6" w:rsidR="00A543BE" w:rsidRDefault="00A543BE" w:rsidP="00A543BE">
      <w:pPr>
        <w:jc w:val="both"/>
        <w:rPr>
          <w:rFonts w:cs="Arial"/>
          <w:szCs w:val="20"/>
        </w:rPr>
      </w:pPr>
      <w:r>
        <w:rPr>
          <w:rFonts w:cs="Arial"/>
          <w:szCs w:val="20"/>
        </w:rPr>
        <w:t>»(3) Ne glede na drugi odstavek tega člena se p</w:t>
      </w:r>
      <w:r w:rsidRPr="004E09DB">
        <w:rPr>
          <w:rFonts w:cs="Arial"/>
          <w:szCs w:val="20"/>
        </w:rPr>
        <w:t xml:space="preserve">ovršine, ki jih kmetijsko gospodarstvo pridobi v last ali uporabo tri leta </w:t>
      </w:r>
      <w:r>
        <w:rPr>
          <w:rFonts w:cs="Arial"/>
          <w:szCs w:val="20"/>
        </w:rPr>
        <w:t>p</w:t>
      </w:r>
      <w:r w:rsidRPr="004E09DB">
        <w:rPr>
          <w:rFonts w:cs="Arial"/>
          <w:szCs w:val="20"/>
        </w:rPr>
        <w:t>red oddajo vloge</w:t>
      </w:r>
      <w:r w:rsidR="00B2514D">
        <w:rPr>
          <w:rFonts w:cs="Arial"/>
          <w:szCs w:val="20"/>
        </w:rPr>
        <w:t xml:space="preserve"> iz prvega odstavka tega člena</w:t>
      </w:r>
      <w:r w:rsidRPr="004E09DB">
        <w:rPr>
          <w:rFonts w:cs="Arial"/>
          <w:szCs w:val="20"/>
        </w:rPr>
        <w:t>, preverijo v registru kmetijskih gospodarstev</w:t>
      </w:r>
      <w:r w:rsidR="00AD39A6">
        <w:rPr>
          <w:rFonts w:cs="Arial"/>
          <w:szCs w:val="20"/>
        </w:rPr>
        <w:t>.</w:t>
      </w:r>
      <w:r w:rsidRPr="004E09DB">
        <w:rPr>
          <w:rFonts w:cs="Arial"/>
          <w:szCs w:val="20"/>
        </w:rPr>
        <w:t xml:space="preserve"> Šteje se, da površina ustreza pogojem</w:t>
      </w:r>
      <w:r w:rsidR="00B2514D">
        <w:rPr>
          <w:rFonts w:cs="Arial"/>
          <w:szCs w:val="20"/>
        </w:rPr>
        <w:t xml:space="preserve"> za ponovno zasaditev vinske trte</w:t>
      </w:r>
      <w:r w:rsidRPr="004E09DB">
        <w:rPr>
          <w:rFonts w:cs="Arial"/>
          <w:szCs w:val="20"/>
        </w:rPr>
        <w:t>, če</w:t>
      </w:r>
      <w:r>
        <w:rPr>
          <w:rFonts w:cs="Arial"/>
          <w:szCs w:val="20"/>
        </w:rPr>
        <w:t xml:space="preserve"> </w:t>
      </w:r>
      <w:r w:rsidRPr="004E09DB">
        <w:rPr>
          <w:rFonts w:cs="Arial"/>
          <w:szCs w:val="20"/>
        </w:rPr>
        <w:t>je bila</w:t>
      </w:r>
      <w:r w:rsidR="003B41F9">
        <w:rPr>
          <w:rFonts w:cs="Arial"/>
          <w:szCs w:val="20"/>
        </w:rPr>
        <w:t xml:space="preserve"> </w:t>
      </w:r>
      <w:r w:rsidR="003B41F9" w:rsidRPr="004E09DB">
        <w:rPr>
          <w:rFonts w:cs="Arial"/>
          <w:szCs w:val="20"/>
        </w:rPr>
        <w:t>v obdobju zadnjih treh let pred dnem oddaje vloge</w:t>
      </w:r>
      <w:r w:rsidRPr="004E09DB">
        <w:rPr>
          <w:rFonts w:cs="Arial"/>
          <w:szCs w:val="20"/>
        </w:rPr>
        <w:t xml:space="preserve"> </w:t>
      </w:r>
      <w:r>
        <w:rPr>
          <w:rFonts w:cs="Arial"/>
          <w:szCs w:val="20"/>
        </w:rPr>
        <w:t>v registru</w:t>
      </w:r>
      <w:r w:rsidR="00AD39A6">
        <w:rPr>
          <w:rFonts w:cs="Arial"/>
          <w:szCs w:val="20"/>
        </w:rPr>
        <w:t xml:space="preserve"> kmetijskih gospodarstev</w:t>
      </w:r>
      <w:r w:rsidRPr="004E09DB">
        <w:rPr>
          <w:rFonts w:cs="Arial"/>
          <w:szCs w:val="20"/>
        </w:rPr>
        <w:t xml:space="preserve"> </w:t>
      </w:r>
      <w:r>
        <w:rPr>
          <w:rFonts w:cs="Arial"/>
          <w:szCs w:val="20"/>
        </w:rPr>
        <w:t xml:space="preserve">kadarkoli </w:t>
      </w:r>
      <w:r w:rsidRPr="004E09DB">
        <w:rPr>
          <w:rFonts w:cs="Arial"/>
          <w:szCs w:val="20"/>
        </w:rPr>
        <w:t>vodena kot</w:t>
      </w:r>
      <w:r w:rsidR="00AD39A6">
        <w:rPr>
          <w:rFonts w:cs="Arial"/>
          <w:szCs w:val="20"/>
        </w:rPr>
        <w:t xml:space="preserve"> dejanska raba kmetijskega zemljišča</w:t>
      </w:r>
      <w:r w:rsidRPr="004E09DB">
        <w:rPr>
          <w:rFonts w:cs="Arial"/>
          <w:szCs w:val="20"/>
        </w:rPr>
        <w:t xml:space="preserve"> vinograd.</w:t>
      </w:r>
      <w:r w:rsidR="00F662E2">
        <w:rPr>
          <w:rFonts w:cs="Arial"/>
          <w:szCs w:val="20"/>
        </w:rPr>
        <w:t>«.</w:t>
      </w:r>
    </w:p>
    <w:p w14:paraId="6206913C" w14:textId="7FD8B706" w:rsidR="00A543BE" w:rsidRDefault="00A543BE" w:rsidP="00A543BE">
      <w:pPr>
        <w:jc w:val="both"/>
        <w:rPr>
          <w:rFonts w:cs="Arial"/>
          <w:szCs w:val="20"/>
        </w:rPr>
      </w:pPr>
      <w:r>
        <w:rPr>
          <w:rFonts w:cs="Arial"/>
          <w:szCs w:val="20"/>
        </w:rPr>
        <w:t>Dosedanji tretji do osmi odstavek postanejo četrti do deveti odstavek.</w:t>
      </w:r>
    </w:p>
    <w:p w14:paraId="241A0BF4" w14:textId="77777777" w:rsidR="00123112" w:rsidRDefault="00123112" w:rsidP="00A543BE">
      <w:pPr>
        <w:jc w:val="both"/>
        <w:rPr>
          <w:rFonts w:ascii="Helv" w:eastAsia="Calibri" w:hAnsi="Helv" w:cs="Helv"/>
          <w:color w:val="000000"/>
          <w:szCs w:val="20"/>
        </w:rPr>
      </w:pPr>
    </w:p>
    <w:p w14:paraId="25BDA3AA" w14:textId="77777777" w:rsidR="00A543BE" w:rsidRDefault="00A543BE" w:rsidP="00A543BE">
      <w:pPr>
        <w:jc w:val="center"/>
        <w:rPr>
          <w:rFonts w:cs="Arial"/>
          <w:szCs w:val="20"/>
        </w:rPr>
      </w:pPr>
      <w:r>
        <w:rPr>
          <w:rFonts w:cs="Arial"/>
          <w:szCs w:val="20"/>
        </w:rPr>
        <w:t>KONČNA DOLOČBA</w:t>
      </w:r>
    </w:p>
    <w:p w14:paraId="773C7ED4" w14:textId="77777777" w:rsidR="00A543BE" w:rsidRDefault="00A543BE" w:rsidP="00A543BE">
      <w:pPr>
        <w:rPr>
          <w:rFonts w:cs="Arial"/>
          <w:szCs w:val="20"/>
        </w:rPr>
      </w:pPr>
    </w:p>
    <w:p w14:paraId="66DA958E" w14:textId="77777777" w:rsidR="00A543BE" w:rsidRDefault="00A543BE" w:rsidP="00A543BE">
      <w:pPr>
        <w:jc w:val="center"/>
        <w:rPr>
          <w:rFonts w:cs="Arial"/>
          <w:szCs w:val="20"/>
        </w:rPr>
      </w:pPr>
      <w:r>
        <w:rPr>
          <w:rFonts w:cs="Arial"/>
          <w:szCs w:val="20"/>
        </w:rPr>
        <w:t>3</w:t>
      </w:r>
      <w:r w:rsidRPr="00660984">
        <w:rPr>
          <w:rFonts w:cs="Arial"/>
          <w:szCs w:val="20"/>
        </w:rPr>
        <w:t>. člen</w:t>
      </w:r>
    </w:p>
    <w:p w14:paraId="6AA8633E" w14:textId="77777777" w:rsidR="00A543BE" w:rsidRPr="00660984" w:rsidRDefault="00A543BE" w:rsidP="00A543BE">
      <w:pPr>
        <w:jc w:val="center"/>
        <w:rPr>
          <w:rFonts w:cs="Arial"/>
          <w:szCs w:val="20"/>
        </w:rPr>
      </w:pPr>
      <w:r>
        <w:rPr>
          <w:rFonts w:cs="Arial"/>
          <w:szCs w:val="20"/>
        </w:rPr>
        <w:t>(začetek veljavnosti)</w:t>
      </w:r>
    </w:p>
    <w:p w14:paraId="58F428A0" w14:textId="77777777" w:rsidR="00A543BE" w:rsidRDefault="00A543BE" w:rsidP="00A543BE">
      <w:pPr>
        <w:rPr>
          <w:rFonts w:cs="Arial"/>
          <w:szCs w:val="20"/>
        </w:rPr>
      </w:pPr>
    </w:p>
    <w:p w14:paraId="29C75991" w14:textId="77777777" w:rsidR="00A543BE" w:rsidRPr="00660984" w:rsidRDefault="00A543BE" w:rsidP="00A543BE">
      <w:pPr>
        <w:jc w:val="both"/>
        <w:rPr>
          <w:rFonts w:cs="Arial"/>
          <w:szCs w:val="20"/>
        </w:rPr>
      </w:pPr>
      <w:r w:rsidRPr="00660984">
        <w:rPr>
          <w:rFonts w:cs="Arial"/>
          <w:szCs w:val="20"/>
        </w:rPr>
        <w:t xml:space="preserve">Ta uredba začne veljati </w:t>
      </w:r>
      <w:r>
        <w:rPr>
          <w:rFonts w:cs="Arial"/>
          <w:szCs w:val="20"/>
        </w:rPr>
        <w:t>naslednji</w:t>
      </w:r>
      <w:r w:rsidRPr="00660984">
        <w:rPr>
          <w:rFonts w:cs="Arial"/>
          <w:szCs w:val="20"/>
        </w:rPr>
        <w:t xml:space="preserve"> dan po objavi v Uradnem listu Republike Slovenije.</w:t>
      </w:r>
    </w:p>
    <w:p w14:paraId="5FC3E88A" w14:textId="77777777" w:rsidR="00A543BE" w:rsidRPr="00660984" w:rsidRDefault="00A543BE" w:rsidP="00A543BE">
      <w:pPr>
        <w:jc w:val="both"/>
        <w:rPr>
          <w:rFonts w:cs="Arial"/>
          <w:szCs w:val="20"/>
        </w:rPr>
      </w:pPr>
    </w:p>
    <w:p w14:paraId="79BCE04E" w14:textId="77777777" w:rsidR="00A543BE" w:rsidRPr="00660984" w:rsidRDefault="00A543BE" w:rsidP="00A543BE">
      <w:pPr>
        <w:jc w:val="both"/>
        <w:rPr>
          <w:rFonts w:cs="Arial"/>
          <w:szCs w:val="20"/>
        </w:rPr>
      </w:pPr>
    </w:p>
    <w:p w14:paraId="5DF5F8EF" w14:textId="77777777" w:rsidR="00A543BE" w:rsidRPr="00660984" w:rsidRDefault="00A543BE" w:rsidP="00A543BE">
      <w:pPr>
        <w:rPr>
          <w:rFonts w:cs="Arial"/>
          <w:szCs w:val="20"/>
        </w:rPr>
      </w:pPr>
      <w:r w:rsidRPr="00660984">
        <w:rPr>
          <w:rFonts w:cs="Arial"/>
          <w:szCs w:val="20"/>
        </w:rPr>
        <w:t>Št</w:t>
      </w:r>
      <w:r w:rsidRPr="00B948A0">
        <w:rPr>
          <w:rFonts w:cs="Arial"/>
          <w:szCs w:val="20"/>
        </w:rPr>
        <w:t>. 007-356/2025</w:t>
      </w:r>
    </w:p>
    <w:p w14:paraId="405BD88B" w14:textId="77777777" w:rsidR="00A543BE" w:rsidRPr="00660984" w:rsidRDefault="00A543BE" w:rsidP="00A543BE">
      <w:pPr>
        <w:rPr>
          <w:rFonts w:cs="Arial"/>
          <w:szCs w:val="20"/>
        </w:rPr>
      </w:pPr>
      <w:r>
        <w:rPr>
          <w:rFonts w:cs="Arial"/>
          <w:szCs w:val="20"/>
        </w:rPr>
        <w:t>Ljubljana, dne</w:t>
      </w:r>
    </w:p>
    <w:p w14:paraId="1E8F1FAB" w14:textId="77777777" w:rsidR="00A543BE" w:rsidRPr="00660984" w:rsidRDefault="00A543BE" w:rsidP="00A543BE">
      <w:pPr>
        <w:rPr>
          <w:rFonts w:cs="Arial"/>
          <w:szCs w:val="20"/>
        </w:rPr>
      </w:pPr>
      <w:r w:rsidRPr="000035B5">
        <w:rPr>
          <w:rFonts w:cs="Arial"/>
          <w:szCs w:val="20"/>
        </w:rPr>
        <w:t xml:space="preserve">EVA </w:t>
      </w:r>
      <w:r w:rsidRPr="00A94419">
        <w:rPr>
          <w:rFonts w:cs="Arial"/>
          <w:szCs w:val="20"/>
        </w:rPr>
        <w:t>202</w:t>
      </w:r>
      <w:r>
        <w:rPr>
          <w:rFonts w:cs="Arial"/>
          <w:szCs w:val="20"/>
        </w:rPr>
        <w:t>5</w:t>
      </w:r>
      <w:r w:rsidRPr="00A94419">
        <w:rPr>
          <w:rFonts w:cs="Arial"/>
          <w:szCs w:val="20"/>
        </w:rPr>
        <w:t>-2330-0</w:t>
      </w:r>
      <w:r>
        <w:rPr>
          <w:rFonts w:cs="Arial"/>
          <w:szCs w:val="20"/>
        </w:rPr>
        <w:t>082</w:t>
      </w:r>
    </w:p>
    <w:p w14:paraId="73BEAE6C" w14:textId="77777777" w:rsidR="00A543BE" w:rsidRPr="00E45754" w:rsidRDefault="00A543BE" w:rsidP="00A543BE">
      <w:pPr>
        <w:spacing w:line="240" w:lineRule="auto"/>
        <w:jc w:val="right"/>
        <w:rPr>
          <w:rFonts w:cs="Arial"/>
          <w:szCs w:val="20"/>
        </w:rPr>
      </w:pPr>
      <w:r>
        <w:rPr>
          <w:rFonts w:cs="Arial"/>
          <w:szCs w:val="20"/>
        </w:rPr>
        <w:br/>
      </w:r>
      <w:r w:rsidRPr="00E45754">
        <w:rPr>
          <w:rFonts w:cs="Arial"/>
          <w:szCs w:val="20"/>
        </w:rPr>
        <w:t>Vlada Republike Slovenije</w:t>
      </w:r>
    </w:p>
    <w:p w14:paraId="75365420" w14:textId="77777777" w:rsidR="00A543BE" w:rsidRPr="00E45754" w:rsidRDefault="00A543BE" w:rsidP="00A543BE">
      <w:pPr>
        <w:spacing w:line="240" w:lineRule="auto"/>
        <w:jc w:val="right"/>
        <w:rPr>
          <w:rFonts w:cs="Arial"/>
          <w:szCs w:val="20"/>
        </w:rPr>
      </w:pPr>
      <w:r>
        <w:rPr>
          <w:rFonts w:cs="Arial"/>
          <w:szCs w:val="20"/>
        </w:rPr>
        <w:t>dr. Robert Golob</w:t>
      </w:r>
    </w:p>
    <w:p w14:paraId="4046493C" w14:textId="77777777" w:rsidR="00A543BE" w:rsidRPr="00E45754" w:rsidRDefault="00A543BE" w:rsidP="00A543BE">
      <w:pPr>
        <w:spacing w:line="240" w:lineRule="auto"/>
        <w:jc w:val="right"/>
        <w:rPr>
          <w:rFonts w:cs="Arial"/>
          <w:szCs w:val="20"/>
        </w:rPr>
      </w:pPr>
      <w:r w:rsidRPr="00E45754">
        <w:rPr>
          <w:rFonts w:cs="Arial"/>
          <w:szCs w:val="20"/>
        </w:rPr>
        <w:t>predsednik</w:t>
      </w:r>
    </w:p>
    <w:p w14:paraId="63745524" w14:textId="77777777" w:rsidR="00A543BE" w:rsidRDefault="00A543BE" w:rsidP="00A543BE">
      <w:pPr>
        <w:rPr>
          <w:rFonts w:cs="Arial"/>
          <w:szCs w:val="20"/>
        </w:rPr>
      </w:pPr>
    </w:p>
    <w:p w14:paraId="00F337D3" w14:textId="77777777" w:rsidR="00A543BE" w:rsidRDefault="00A543BE" w:rsidP="00A543BE"/>
    <w:p w14:paraId="0DB142CB" w14:textId="77777777" w:rsidR="00A543BE" w:rsidRDefault="00A543BE" w:rsidP="00A543BE"/>
    <w:p w14:paraId="645C0E82" w14:textId="77777777" w:rsidR="00A543BE" w:rsidRPr="004E28F1" w:rsidRDefault="00A543BE" w:rsidP="00A543BE">
      <w:pPr>
        <w:spacing w:after="200" w:line="276" w:lineRule="auto"/>
        <w:rPr>
          <w:rFonts w:cs="Arial"/>
          <w:b/>
          <w:szCs w:val="20"/>
        </w:rPr>
      </w:pPr>
      <w:r w:rsidRPr="004E28F1">
        <w:rPr>
          <w:rFonts w:cs="Arial"/>
          <w:b/>
          <w:szCs w:val="20"/>
        </w:rPr>
        <w:br w:type="page"/>
      </w:r>
      <w:r w:rsidRPr="004E28F1">
        <w:rPr>
          <w:rFonts w:cs="Arial"/>
          <w:b/>
          <w:szCs w:val="20"/>
        </w:rPr>
        <w:lastRenderedPageBreak/>
        <w:t>OBRAZLOŽITEV</w:t>
      </w:r>
    </w:p>
    <w:p w14:paraId="3AA56F60" w14:textId="77777777" w:rsidR="00A543BE" w:rsidRPr="004E28F1" w:rsidRDefault="00A543BE" w:rsidP="00A543BE">
      <w:pPr>
        <w:tabs>
          <w:tab w:val="left" w:pos="708"/>
        </w:tabs>
        <w:rPr>
          <w:rFonts w:cs="Arial"/>
          <w:b/>
          <w:szCs w:val="20"/>
        </w:rPr>
      </w:pPr>
    </w:p>
    <w:p w14:paraId="77AE8572" w14:textId="77777777" w:rsidR="00A543BE" w:rsidRPr="004E28F1" w:rsidRDefault="00A543BE" w:rsidP="00A543BE">
      <w:pPr>
        <w:tabs>
          <w:tab w:val="left" w:pos="708"/>
        </w:tabs>
        <w:rPr>
          <w:rFonts w:cs="Arial"/>
          <w:szCs w:val="20"/>
        </w:rPr>
      </w:pPr>
      <w:r w:rsidRPr="004E28F1">
        <w:rPr>
          <w:rFonts w:cs="Arial"/>
          <w:szCs w:val="20"/>
        </w:rPr>
        <w:t>I. UVOD</w:t>
      </w:r>
    </w:p>
    <w:p w14:paraId="7D4262DE" w14:textId="77777777" w:rsidR="00A543BE" w:rsidRPr="004E28F1" w:rsidRDefault="00A543BE" w:rsidP="00A543BE">
      <w:pPr>
        <w:tabs>
          <w:tab w:val="left" w:pos="708"/>
        </w:tabs>
        <w:ind w:left="720"/>
        <w:rPr>
          <w:rFonts w:cs="Arial"/>
          <w:szCs w:val="20"/>
        </w:rPr>
      </w:pPr>
    </w:p>
    <w:p w14:paraId="76D7D39C" w14:textId="77777777" w:rsidR="00A543BE" w:rsidRPr="004E28F1" w:rsidRDefault="00A543BE" w:rsidP="00A543BE">
      <w:pPr>
        <w:numPr>
          <w:ilvl w:val="0"/>
          <w:numId w:val="4"/>
        </w:numPr>
        <w:tabs>
          <w:tab w:val="clear" w:pos="720"/>
          <w:tab w:val="num" w:pos="-360"/>
        </w:tabs>
        <w:ind w:left="360"/>
        <w:jc w:val="both"/>
        <w:rPr>
          <w:rFonts w:cs="Arial"/>
          <w:szCs w:val="20"/>
        </w:rPr>
      </w:pPr>
      <w:r w:rsidRPr="004E28F1">
        <w:rPr>
          <w:rFonts w:cs="Arial"/>
          <w:szCs w:val="20"/>
        </w:rPr>
        <w:t>Pravna podlaga (besedilo, vsebina zakonske določbe, ki je podlaga za izdajo uredbe)</w:t>
      </w:r>
    </w:p>
    <w:p w14:paraId="50DDF657" w14:textId="77777777" w:rsidR="00A543BE" w:rsidRPr="004E28F1" w:rsidRDefault="00A543BE" w:rsidP="00A543BE">
      <w:pPr>
        <w:tabs>
          <w:tab w:val="left" w:pos="708"/>
        </w:tabs>
        <w:rPr>
          <w:rFonts w:cs="Arial"/>
          <w:szCs w:val="20"/>
        </w:rPr>
      </w:pPr>
    </w:p>
    <w:p w14:paraId="6E404C62" w14:textId="77777777" w:rsidR="00A543BE" w:rsidRDefault="00A543BE" w:rsidP="00A543BE">
      <w:pPr>
        <w:jc w:val="both"/>
        <w:rPr>
          <w:rFonts w:cs="Arial"/>
          <w:szCs w:val="20"/>
          <w:lang w:val="pl-PL"/>
        </w:rPr>
      </w:pPr>
      <w:r w:rsidRPr="004E28F1">
        <w:rPr>
          <w:rFonts w:cs="Arial"/>
          <w:szCs w:val="20"/>
          <w:lang w:val="pl-PL"/>
        </w:rPr>
        <w:t xml:space="preserve">10. in 11. člen Zakona o kmetijstvu (Uradni list RS, št. 45/08, 57/12, </w:t>
      </w:r>
      <w:r w:rsidRPr="004E28F1">
        <w:rPr>
          <w:rFonts w:cs="Arial"/>
          <w:szCs w:val="20"/>
        </w:rPr>
        <w:t>90/12-ZdZPVHVVR, 26/14, 32/15, 27/17</w:t>
      </w:r>
      <w:r>
        <w:rPr>
          <w:rFonts w:cs="Arial"/>
          <w:szCs w:val="20"/>
        </w:rPr>
        <w:t>,</w:t>
      </w:r>
      <w:r w:rsidRPr="004E28F1">
        <w:rPr>
          <w:rFonts w:cs="Arial"/>
          <w:szCs w:val="20"/>
        </w:rPr>
        <w:t xml:space="preserve"> 22/18</w:t>
      </w:r>
      <w:r>
        <w:rPr>
          <w:rFonts w:cs="Arial"/>
          <w:szCs w:val="20"/>
        </w:rPr>
        <w:t xml:space="preserve">, 86/21 – </w:t>
      </w:r>
      <w:proofErr w:type="spellStart"/>
      <w:r>
        <w:rPr>
          <w:rFonts w:cs="Arial"/>
          <w:szCs w:val="20"/>
        </w:rPr>
        <w:t>Odl</w:t>
      </w:r>
      <w:proofErr w:type="spellEnd"/>
      <w:r>
        <w:rPr>
          <w:rFonts w:cs="Arial"/>
          <w:szCs w:val="20"/>
        </w:rPr>
        <w:t xml:space="preserve">. US, 123/21, </w:t>
      </w:r>
      <w:r w:rsidRPr="006F51FB">
        <w:rPr>
          <w:rFonts w:cs="Arial"/>
          <w:szCs w:val="20"/>
        </w:rPr>
        <w:t>44/22, 130/22 – ZPOmK-2</w:t>
      </w:r>
      <w:r>
        <w:rPr>
          <w:rFonts w:cs="Arial"/>
          <w:szCs w:val="20"/>
        </w:rPr>
        <w:t xml:space="preserve">, </w:t>
      </w:r>
      <w:r w:rsidRPr="006F51FB">
        <w:rPr>
          <w:rFonts w:cs="Arial"/>
          <w:szCs w:val="20"/>
        </w:rPr>
        <w:t>18/23</w:t>
      </w:r>
      <w:r>
        <w:rPr>
          <w:rFonts w:cs="Arial"/>
          <w:szCs w:val="20"/>
        </w:rPr>
        <w:t xml:space="preserve"> in 78/23</w:t>
      </w:r>
      <w:r w:rsidRPr="004E28F1">
        <w:rPr>
          <w:rFonts w:cs="Arial"/>
          <w:szCs w:val="20"/>
          <w:lang w:val="pl-PL"/>
        </w:rPr>
        <w:t>):</w:t>
      </w:r>
    </w:p>
    <w:p w14:paraId="33BF3135" w14:textId="77777777" w:rsidR="00A543BE" w:rsidRPr="004E28F1" w:rsidRDefault="00A543BE" w:rsidP="00A543BE">
      <w:pPr>
        <w:jc w:val="both"/>
        <w:rPr>
          <w:rFonts w:cs="Arial"/>
          <w:szCs w:val="20"/>
          <w:lang w:val="pl-PL"/>
        </w:rPr>
      </w:pPr>
    </w:p>
    <w:p w14:paraId="48CF7D6B" w14:textId="77777777" w:rsidR="00A543BE" w:rsidRPr="004E28F1" w:rsidRDefault="00A543BE" w:rsidP="00A543BE">
      <w:pPr>
        <w:jc w:val="center"/>
        <w:rPr>
          <w:rFonts w:cs="Arial"/>
          <w:szCs w:val="20"/>
          <w:lang w:val="pl-PL"/>
        </w:rPr>
      </w:pPr>
      <w:r w:rsidRPr="004E28F1">
        <w:rPr>
          <w:rFonts w:cs="Arial"/>
          <w:szCs w:val="20"/>
          <w:lang w:val="pl-PL"/>
        </w:rPr>
        <w:t>»10. člen</w:t>
      </w:r>
    </w:p>
    <w:p w14:paraId="5B0B506E" w14:textId="77777777" w:rsidR="00A543BE" w:rsidRPr="004E28F1" w:rsidRDefault="00A543BE" w:rsidP="00A543BE">
      <w:pPr>
        <w:jc w:val="center"/>
        <w:rPr>
          <w:rFonts w:cs="Arial"/>
          <w:szCs w:val="20"/>
          <w:lang w:val="pl-PL"/>
        </w:rPr>
      </w:pPr>
      <w:r w:rsidRPr="004E28F1">
        <w:rPr>
          <w:rFonts w:cs="Arial"/>
          <w:szCs w:val="20"/>
          <w:lang w:val="pl-PL"/>
        </w:rPr>
        <w:t>(izvedba ukrepov kmetijske politike)</w:t>
      </w:r>
    </w:p>
    <w:p w14:paraId="5C196EA4" w14:textId="77777777" w:rsidR="00A543BE" w:rsidRPr="004E28F1" w:rsidRDefault="00A543BE" w:rsidP="00A543BE">
      <w:pPr>
        <w:jc w:val="both"/>
        <w:rPr>
          <w:rFonts w:cs="Arial"/>
          <w:szCs w:val="20"/>
          <w:lang w:val="pl-PL"/>
        </w:rPr>
      </w:pPr>
    </w:p>
    <w:p w14:paraId="56B66BE2" w14:textId="77777777" w:rsidR="00A543BE" w:rsidRPr="004E28F1" w:rsidRDefault="00A543BE" w:rsidP="00A543BE">
      <w:pPr>
        <w:jc w:val="both"/>
        <w:rPr>
          <w:rFonts w:cs="Arial"/>
          <w:szCs w:val="20"/>
          <w:lang w:val="pl-PL"/>
        </w:rPr>
      </w:pPr>
      <w:r w:rsidRPr="004E28F1">
        <w:rPr>
          <w:rFonts w:cs="Arial"/>
          <w:szCs w:val="20"/>
          <w:lang w:val="pl-PL"/>
        </w:rPr>
        <w:t>Vlada v skladu s programskimi dokumenti sprejme predpise za izvedbo ukrepov kmetijske politike.</w:t>
      </w:r>
    </w:p>
    <w:p w14:paraId="2F55A2EE" w14:textId="77777777" w:rsidR="00A543BE" w:rsidRPr="004E28F1" w:rsidRDefault="00A543BE" w:rsidP="00A543BE">
      <w:pPr>
        <w:jc w:val="both"/>
        <w:rPr>
          <w:rFonts w:cs="Arial"/>
          <w:szCs w:val="20"/>
          <w:lang w:val="pl-PL"/>
        </w:rPr>
      </w:pPr>
    </w:p>
    <w:p w14:paraId="03585889" w14:textId="77777777" w:rsidR="00A543BE" w:rsidRPr="004E28F1" w:rsidRDefault="00A543BE" w:rsidP="00A543BE">
      <w:pPr>
        <w:jc w:val="center"/>
        <w:rPr>
          <w:rFonts w:cs="Arial"/>
          <w:szCs w:val="20"/>
          <w:lang w:val="pl-PL"/>
        </w:rPr>
      </w:pPr>
      <w:r w:rsidRPr="004E28F1">
        <w:rPr>
          <w:rFonts w:cs="Arial"/>
          <w:szCs w:val="20"/>
          <w:lang w:val="pl-PL"/>
        </w:rPr>
        <w:t>11. člen</w:t>
      </w:r>
    </w:p>
    <w:p w14:paraId="6F492B9A" w14:textId="77777777" w:rsidR="00A543BE" w:rsidRPr="004E28F1" w:rsidRDefault="00A543BE" w:rsidP="00A543BE">
      <w:pPr>
        <w:jc w:val="center"/>
        <w:rPr>
          <w:rFonts w:cs="Arial"/>
          <w:szCs w:val="20"/>
          <w:lang w:val="pl-PL"/>
        </w:rPr>
      </w:pPr>
      <w:r w:rsidRPr="004E28F1">
        <w:rPr>
          <w:rFonts w:cs="Arial"/>
          <w:szCs w:val="20"/>
          <w:lang w:val="pl-PL"/>
        </w:rPr>
        <w:t>(kmetijska tržno cenovna politika)</w:t>
      </w:r>
    </w:p>
    <w:p w14:paraId="651A96BF" w14:textId="77777777" w:rsidR="00A543BE" w:rsidRPr="004E28F1" w:rsidRDefault="00A543BE" w:rsidP="00A543BE">
      <w:pPr>
        <w:jc w:val="both"/>
        <w:rPr>
          <w:rFonts w:cs="Arial"/>
          <w:szCs w:val="20"/>
          <w:lang w:val="pl-PL"/>
        </w:rPr>
      </w:pPr>
    </w:p>
    <w:p w14:paraId="48161B7E" w14:textId="77777777" w:rsidR="00A543BE" w:rsidRPr="004E28F1" w:rsidRDefault="00A543BE" w:rsidP="00A543BE">
      <w:pPr>
        <w:jc w:val="both"/>
        <w:rPr>
          <w:rFonts w:cs="Arial"/>
          <w:szCs w:val="20"/>
          <w:lang w:val="pl-PL"/>
        </w:rPr>
      </w:pPr>
      <w:r w:rsidRPr="004E28F1">
        <w:rPr>
          <w:rFonts w:cs="Arial"/>
          <w:szCs w:val="20"/>
          <w:lang w:val="pl-PL"/>
        </w:rPr>
        <w:t xml:space="preserve">Za izvajanje ukrepov kmetijske tržno cenovne politike vlada določi: </w:t>
      </w:r>
    </w:p>
    <w:p w14:paraId="13297F27" w14:textId="77777777" w:rsidR="00A543BE" w:rsidRPr="004E28F1" w:rsidRDefault="00A543BE" w:rsidP="00A543BE">
      <w:pPr>
        <w:jc w:val="both"/>
        <w:rPr>
          <w:rFonts w:cs="Arial"/>
          <w:szCs w:val="20"/>
          <w:lang w:val="pl-PL"/>
        </w:rPr>
      </w:pPr>
      <w:r w:rsidRPr="004E28F1">
        <w:rPr>
          <w:rFonts w:cs="Arial"/>
          <w:szCs w:val="20"/>
          <w:lang w:val="pl-PL"/>
        </w:rPr>
        <w:t xml:space="preserve">– vrste ukrepov kmetijske tržno cenovne politike po posameznih kmetijskih pridelkih in živilih; </w:t>
      </w:r>
    </w:p>
    <w:p w14:paraId="39FFAE7F" w14:textId="77777777" w:rsidR="00A543BE" w:rsidRPr="004E28F1" w:rsidRDefault="00A543BE" w:rsidP="00A543BE">
      <w:pPr>
        <w:jc w:val="both"/>
        <w:rPr>
          <w:rFonts w:cs="Arial"/>
          <w:szCs w:val="20"/>
          <w:lang w:val="pl-PL"/>
        </w:rPr>
      </w:pPr>
      <w:r w:rsidRPr="004E28F1">
        <w:rPr>
          <w:rFonts w:cs="Arial"/>
          <w:szCs w:val="20"/>
          <w:lang w:val="pl-PL"/>
        </w:rPr>
        <w:t xml:space="preserve">– pogoje, merila in podrobnejša pravila postopka za uvedbo in izvajanje posameznega ukrepa, kadar je to potrebno zaradi izvajanja predpisov Skupnosti; </w:t>
      </w:r>
    </w:p>
    <w:p w14:paraId="20D601E0" w14:textId="77777777" w:rsidR="00A543BE" w:rsidRPr="004E28F1" w:rsidRDefault="00A543BE" w:rsidP="00A543BE">
      <w:pPr>
        <w:jc w:val="both"/>
        <w:rPr>
          <w:rFonts w:cs="Arial"/>
          <w:szCs w:val="20"/>
          <w:lang w:val="pl-PL"/>
        </w:rPr>
      </w:pPr>
      <w:r w:rsidRPr="004E28F1">
        <w:rPr>
          <w:rFonts w:cs="Arial"/>
          <w:szCs w:val="20"/>
          <w:lang w:val="pl-PL"/>
        </w:rPr>
        <w:t xml:space="preserve">– upravičenke ali upravičence (v nadaljnjem besedilu: upravičenec) in načine uveljavljanja ukrepov; </w:t>
      </w:r>
    </w:p>
    <w:p w14:paraId="4D12A9A5" w14:textId="77777777" w:rsidR="00A543BE" w:rsidRPr="004E28F1" w:rsidRDefault="00A543BE" w:rsidP="00A543BE">
      <w:pPr>
        <w:jc w:val="both"/>
        <w:rPr>
          <w:rFonts w:cs="Arial"/>
          <w:szCs w:val="20"/>
          <w:lang w:val="pl-PL"/>
        </w:rPr>
      </w:pPr>
      <w:r w:rsidRPr="004E28F1">
        <w:rPr>
          <w:rFonts w:cs="Arial"/>
          <w:szCs w:val="20"/>
          <w:lang w:val="pl-PL"/>
        </w:rPr>
        <w:t>– način nadzora nad izvajanjem ukrepov kmetijske tržno cenovne politike.«</w:t>
      </w:r>
    </w:p>
    <w:p w14:paraId="6002EC6A" w14:textId="77777777" w:rsidR="00A543BE" w:rsidRPr="004E28F1" w:rsidRDefault="00A543BE" w:rsidP="00A543BE">
      <w:pPr>
        <w:tabs>
          <w:tab w:val="left" w:pos="708"/>
        </w:tabs>
        <w:rPr>
          <w:rFonts w:cs="Arial"/>
          <w:szCs w:val="20"/>
        </w:rPr>
      </w:pPr>
    </w:p>
    <w:p w14:paraId="6B3497AA" w14:textId="77777777" w:rsidR="00A543BE" w:rsidRPr="004E28F1" w:rsidRDefault="00A543BE" w:rsidP="00A543BE">
      <w:pPr>
        <w:numPr>
          <w:ilvl w:val="0"/>
          <w:numId w:val="4"/>
        </w:numPr>
        <w:tabs>
          <w:tab w:val="clear" w:pos="720"/>
          <w:tab w:val="num" w:pos="-360"/>
        </w:tabs>
        <w:ind w:left="360"/>
        <w:jc w:val="both"/>
        <w:rPr>
          <w:rFonts w:cs="Arial"/>
          <w:szCs w:val="20"/>
        </w:rPr>
      </w:pPr>
      <w:r w:rsidRPr="004E28F1">
        <w:rPr>
          <w:rFonts w:cs="Arial"/>
          <w:szCs w:val="20"/>
        </w:rPr>
        <w:t>Rok za izdajo uredbe, določen z zakonom</w:t>
      </w:r>
    </w:p>
    <w:p w14:paraId="5BAB49F2" w14:textId="77777777" w:rsidR="00A543BE" w:rsidRPr="004E28F1" w:rsidRDefault="00A543BE" w:rsidP="00A543BE">
      <w:pPr>
        <w:tabs>
          <w:tab w:val="left" w:pos="708"/>
        </w:tabs>
        <w:rPr>
          <w:rFonts w:cs="Arial"/>
          <w:szCs w:val="20"/>
          <w:lang w:val="pl-PL"/>
        </w:rPr>
      </w:pPr>
    </w:p>
    <w:p w14:paraId="5540A60D" w14:textId="77777777" w:rsidR="00A543BE" w:rsidRPr="004E28F1" w:rsidRDefault="00A543BE" w:rsidP="00A543BE">
      <w:pPr>
        <w:tabs>
          <w:tab w:val="left" w:pos="708"/>
        </w:tabs>
        <w:jc w:val="both"/>
        <w:rPr>
          <w:rFonts w:cs="Arial"/>
          <w:szCs w:val="20"/>
          <w:lang w:val="pl-PL"/>
        </w:rPr>
      </w:pPr>
      <w:r w:rsidRPr="004E28F1">
        <w:rPr>
          <w:rFonts w:cs="Arial"/>
          <w:szCs w:val="20"/>
          <w:lang w:val="pl-PL"/>
        </w:rPr>
        <w:t xml:space="preserve">Zakon roka ne določa. Predlog uredbe spreminja in dopolnjuje veljavno Uredbo o </w:t>
      </w:r>
      <w:r>
        <w:rPr>
          <w:rFonts w:cs="Arial"/>
          <w:szCs w:val="20"/>
          <w:lang w:val="pl-PL"/>
        </w:rPr>
        <w:t>sistemu dovoljenj za zasaditev vinske trte</w:t>
      </w:r>
      <w:r w:rsidRPr="004E28F1">
        <w:rPr>
          <w:rFonts w:cs="Arial"/>
          <w:szCs w:val="20"/>
          <w:lang w:val="pl-PL"/>
        </w:rPr>
        <w:t>, ki je bila objavljena v letu 2016.</w:t>
      </w:r>
    </w:p>
    <w:p w14:paraId="2C2F1219" w14:textId="77777777" w:rsidR="00A543BE" w:rsidRPr="004E28F1" w:rsidRDefault="00A543BE" w:rsidP="00A543BE">
      <w:pPr>
        <w:tabs>
          <w:tab w:val="left" w:pos="708"/>
        </w:tabs>
        <w:rPr>
          <w:rFonts w:cs="Arial"/>
          <w:szCs w:val="20"/>
        </w:rPr>
      </w:pPr>
    </w:p>
    <w:p w14:paraId="24D6069A" w14:textId="77777777" w:rsidR="00A543BE" w:rsidRPr="004E28F1" w:rsidRDefault="00A543BE" w:rsidP="00A543BE">
      <w:pPr>
        <w:tabs>
          <w:tab w:val="left" w:pos="708"/>
        </w:tabs>
        <w:rPr>
          <w:rFonts w:cs="Arial"/>
          <w:szCs w:val="20"/>
        </w:rPr>
      </w:pPr>
    </w:p>
    <w:p w14:paraId="41C7FA4B" w14:textId="77777777" w:rsidR="00A543BE" w:rsidRPr="004E28F1" w:rsidRDefault="00A543BE" w:rsidP="00A543BE">
      <w:pPr>
        <w:numPr>
          <w:ilvl w:val="0"/>
          <w:numId w:val="4"/>
        </w:numPr>
        <w:tabs>
          <w:tab w:val="clear" w:pos="720"/>
          <w:tab w:val="num" w:pos="0"/>
        </w:tabs>
        <w:ind w:left="360"/>
        <w:jc w:val="both"/>
        <w:rPr>
          <w:rFonts w:cs="Arial"/>
          <w:szCs w:val="20"/>
        </w:rPr>
      </w:pPr>
      <w:r w:rsidRPr="004E28F1">
        <w:rPr>
          <w:rFonts w:cs="Arial"/>
          <w:szCs w:val="20"/>
        </w:rPr>
        <w:t>Splošna obrazložitev predloga uredbe, če je potrebna</w:t>
      </w:r>
    </w:p>
    <w:p w14:paraId="2FD9D980" w14:textId="77777777" w:rsidR="00A543BE" w:rsidRPr="004E28F1" w:rsidRDefault="00A543BE" w:rsidP="00A543BE">
      <w:pPr>
        <w:pStyle w:val="Telobesedila2"/>
        <w:spacing w:after="0" w:line="240" w:lineRule="auto"/>
        <w:jc w:val="both"/>
        <w:rPr>
          <w:rFonts w:cs="Arial"/>
          <w:szCs w:val="20"/>
        </w:rPr>
      </w:pPr>
    </w:p>
    <w:p w14:paraId="5379DD90" w14:textId="33C6BEDB" w:rsidR="00A543BE" w:rsidRDefault="00A543BE" w:rsidP="00A543BE">
      <w:pPr>
        <w:pStyle w:val="Telobesedila2"/>
        <w:spacing w:after="0" w:line="240" w:lineRule="auto"/>
        <w:jc w:val="both"/>
        <w:rPr>
          <w:rFonts w:cs="Arial"/>
          <w:szCs w:val="20"/>
        </w:rPr>
      </w:pPr>
      <w:r w:rsidRPr="002A507F">
        <w:rPr>
          <w:rFonts w:cs="Arial"/>
          <w:szCs w:val="20"/>
        </w:rPr>
        <w:t xml:space="preserve">Predlog Uredbe o </w:t>
      </w:r>
      <w:r w:rsidRPr="00F17942">
        <w:rPr>
          <w:rFonts w:cs="Arial"/>
          <w:szCs w:val="20"/>
        </w:rPr>
        <w:t>spremembah</w:t>
      </w:r>
      <w:r>
        <w:rPr>
          <w:rFonts w:cs="Arial"/>
          <w:szCs w:val="20"/>
        </w:rPr>
        <w:t xml:space="preserve"> </w:t>
      </w:r>
      <w:r w:rsidRPr="00F17942">
        <w:rPr>
          <w:rFonts w:cs="Arial"/>
          <w:szCs w:val="20"/>
        </w:rPr>
        <w:t>Uredbe o sistemu dovoljenj za zasaditev vinske trte</w:t>
      </w:r>
      <w:r w:rsidRPr="002A507F">
        <w:rPr>
          <w:rFonts w:cs="Arial"/>
          <w:szCs w:val="20"/>
        </w:rPr>
        <w:t xml:space="preserve"> se spreminja z namenom</w:t>
      </w:r>
      <w:r>
        <w:rPr>
          <w:rFonts w:cs="Arial"/>
          <w:szCs w:val="20"/>
        </w:rPr>
        <w:t xml:space="preserve"> uvedbe preverjanja vinogradniških površin</w:t>
      </w:r>
      <w:r w:rsidR="00B91344">
        <w:rPr>
          <w:rFonts w:cs="Arial"/>
          <w:szCs w:val="20"/>
        </w:rPr>
        <w:t xml:space="preserve"> z namenom pridobitve pravice dovoljenja za </w:t>
      </w:r>
      <w:r w:rsidR="00FA3F2E">
        <w:rPr>
          <w:rFonts w:cs="Arial"/>
          <w:szCs w:val="20"/>
        </w:rPr>
        <w:t xml:space="preserve">ponovno </w:t>
      </w:r>
      <w:r w:rsidR="00B91344">
        <w:rPr>
          <w:rFonts w:cs="Arial"/>
          <w:szCs w:val="20"/>
        </w:rPr>
        <w:t>zasaditev</w:t>
      </w:r>
      <w:r w:rsidR="00047640">
        <w:rPr>
          <w:rFonts w:cs="Arial"/>
          <w:szCs w:val="20"/>
        </w:rPr>
        <w:t xml:space="preserve"> vinske trte</w:t>
      </w:r>
      <w:r w:rsidR="00B91344">
        <w:rPr>
          <w:rFonts w:cs="Arial"/>
          <w:szCs w:val="20"/>
        </w:rPr>
        <w:t xml:space="preserve"> v obdobju treh let pred oddajo vloge  </w:t>
      </w:r>
      <w:r>
        <w:rPr>
          <w:rFonts w:cs="Arial"/>
          <w:szCs w:val="20"/>
        </w:rPr>
        <w:t>v 5. členu te uredbe</w:t>
      </w:r>
      <w:r w:rsidR="00EA2A53">
        <w:rPr>
          <w:rFonts w:cs="Arial"/>
          <w:szCs w:val="20"/>
        </w:rPr>
        <w:t>.</w:t>
      </w:r>
      <w:r w:rsidRPr="002A507F">
        <w:rPr>
          <w:rFonts w:cs="Arial"/>
          <w:szCs w:val="20"/>
        </w:rPr>
        <w:t xml:space="preserve"> </w:t>
      </w:r>
    </w:p>
    <w:p w14:paraId="0535C3E5" w14:textId="77777777" w:rsidR="00A543BE" w:rsidRDefault="00A543BE" w:rsidP="00A543BE">
      <w:pPr>
        <w:pStyle w:val="Telobesedila2"/>
        <w:spacing w:after="0" w:line="240" w:lineRule="auto"/>
        <w:jc w:val="both"/>
        <w:rPr>
          <w:rFonts w:cs="Arial"/>
          <w:szCs w:val="20"/>
        </w:rPr>
      </w:pPr>
    </w:p>
    <w:p w14:paraId="7AA8CEDA" w14:textId="77777777" w:rsidR="00A543BE" w:rsidRPr="004E28F1" w:rsidRDefault="00A543BE" w:rsidP="00A543BE">
      <w:pPr>
        <w:tabs>
          <w:tab w:val="left" w:pos="708"/>
        </w:tabs>
        <w:rPr>
          <w:rFonts w:cs="Arial"/>
          <w:szCs w:val="20"/>
        </w:rPr>
      </w:pPr>
    </w:p>
    <w:p w14:paraId="391476E9" w14:textId="77777777" w:rsidR="00A543BE" w:rsidRPr="004E28F1" w:rsidRDefault="00A543BE" w:rsidP="00A543BE">
      <w:pPr>
        <w:numPr>
          <w:ilvl w:val="0"/>
          <w:numId w:val="4"/>
        </w:numPr>
        <w:tabs>
          <w:tab w:val="clear" w:pos="720"/>
          <w:tab w:val="num" w:pos="0"/>
        </w:tabs>
        <w:ind w:left="360"/>
        <w:jc w:val="both"/>
        <w:rPr>
          <w:rFonts w:cs="Arial"/>
          <w:szCs w:val="20"/>
        </w:rPr>
      </w:pPr>
      <w:r w:rsidRPr="004E28F1">
        <w:rPr>
          <w:rFonts w:cs="Arial"/>
          <w:szCs w:val="20"/>
        </w:rPr>
        <w:t>Predstavitev presoje posledic za posamezna področja, če te niso mogle biti celovito predstavljene v predlogu zakona</w:t>
      </w:r>
    </w:p>
    <w:p w14:paraId="612289E8" w14:textId="77777777" w:rsidR="00A543BE" w:rsidRPr="004E28F1" w:rsidRDefault="00A543BE" w:rsidP="00A543BE">
      <w:pPr>
        <w:rPr>
          <w:rFonts w:cs="Arial"/>
          <w:szCs w:val="20"/>
          <w:lang w:eastAsia="sl-SI"/>
        </w:rPr>
      </w:pPr>
      <w:r w:rsidRPr="004E28F1">
        <w:rPr>
          <w:rFonts w:cs="Arial"/>
          <w:szCs w:val="20"/>
          <w:lang w:eastAsia="sl-SI"/>
        </w:rPr>
        <w:t>/</w:t>
      </w:r>
    </w:p>
    <w:p w14:paraId="05116B24" w14:textId="77777777" w:rsidR="00A543BE" w:rsidRPr="004E28F1" w:rsidRDefault="00A543BE" w:rsidP="00A543BE">
      <w:pPr>
        <w:pStyle w:val="Odstavekseznama1"/>
        <w:spacing w:line="260" w:lineRule="exact"/>
        <w:ind w:left="0"/>
        <w:jc w:val="both"/>
        <w:rPr>
          <w:rFonts w:ascii="Arial" w:hAnsi="Arial" w:cs="Arial"/>
          <w:sz w:val="20"/>
          <w:szCs w:val="20"/>
        </w:rPr>
      </w:pPr>
    </w:p>
    <w:p w14:paraId="08480019" w14:textId="77777777" w:rsidR="00A543BE" w:rsidRPr="004E28F1" w:rsidRDefault="00A543BE" w:rsidP="00A543BE">
      <w:pPr>
        <w:pStyle w:val="Odstavekseznama1"/>
        <w:spacing w:line="260" w:lineRule="exact"/>
        <w:ind w:left="0"/>
        <w:jc w:val="both"/>
        <w:rPr>
          <w:rFonts w:ascii="Arial" w:hAnsi="Arial" w:cs="Arial"/>
          <w:sz w:val="20"/>
          <w:szCs w:val="20"/>
        </w:rPr>
      </w:pPr>
    </w:p>
    <w:p w14:paraId="4D388584" w14:textId="77777777" w:rsidR="00A543BE" w:rsidRPr="0046128B" w:rsidRDefault="00A543BE" w:rsidP="00A543BE">
      <w:pPr>
        <w:tabs>
          <w:tab w:val="left" w:pos="708"/>
        </w:tabs>
        <w:rPr>
          <w:rFonts w:cs="Arial"/>
          <w:szCs w:val="20"/>
        </w:rPr>
      </w:pPr>
      <w:r w:rsidRPr="0046128B">
        <w:rPr>
          <w:rFonts w:cs="Arial"/>
          <w:szCs w:val="20"/>
        </w:rPr>
        <w:t>II. VSEBINSKA OBRAZLOŽITEV PREDLAGANIH REŠITEV</w:t>
      </w:r>
    </w:p>
    <w:p w14:paraId="0C66E8E8" w14:textId="77777777" w:rsidR="00A543BE" w:rsidRPr="004E28F1" w:rsidRDefault="00A543BE" w:rsidP="00A543BE">
      <w:pPr>
        <w:tabs>
          <w:tab w:val="left" w:pos="708"/>
        </w:tabs>
        <w:rPr>
          <w:rFonts w:cs="Arial"/>
          <w:b/>
          <w:szCs w:val="20"/>
        </w:rPr>
      </w:pPr>
    </w:p>
    <w:p w14:paraId="6301B87D" w14:textId="0A2DDE46" w:rsidR="00A543BE" w:rsidRPr="00D1702E" w:rsidRDefault="00A543BE" w:rsidP="00A543BE">
      <w:pPr>
        <w:pStyle w:val="Neotevilenodstavek"/>
        <w:spacing w:before="0" w:after="0" w:line="260" w:lineRule="exact"/>
        <w:rPr>
          <w:iCs/>
          <w:sz w:val="20"/>
          <w:szCs w:val="20"/>
        </w:rPr>
      </w:pPr>
      <w:r>
        <w:rPr>
          <w:iCs/>
          <w:sz w:val="20"/>
          <w:szCs w:val="20"/>
        </w:rPr>
        <w:t>Sprememba</w:t>
      </w:r>
      <w:r w:rsidR="00FA3F2E">
        <w:rPr>
          <w:iCs/>
          <w:sz w:val="20"/>
          <w:szCs w:val="20"/>
        </w:rPr>
        <w:t xml:space="preserve"> u</w:t>
      </w:r>
      <w:r>
        <w:rPr>
          <w:iCs/>
          <w:sz w:val="20"/>
          <w:szCs w:val="20"/>
        </w:rPr>
        <w:t xml:space="preserve">redbe </w:t>
      </w:r>
      <w:r w:rsidRPr="00D1702E">
        <w:rPr>
          <w:iCs/>
          <w:sz w:val="20"/>
          <w:szCs w:val="20"/>
        </w:rPr>
        <w:t>se sprejme za namen izvajanja ukrepa podpor za prestrukturiranje vinogradniških površin. Ukrep je določen s predpisi Evropske unije in se v celoti financira iz EU sredstev.</w:t>
      </w:r>
    </w:p>
    <w:p w14:paraId="6622B2D3" w14:textId="0C1E6F77" w:rsidR="00F270C6" w:rsidRDefault="00A543BE" w:rsidP="007E6618">
      <w:pPr>
        <w:jc w:val="both"/>
      </w:pPr>
      <w:r>
        <w:rPr>
          <w:rFonts w:cs="Arial"/>
          <w:bCs/>
          <w:szCs w:val="20"/>
        </w:rPr>
        <w:t>Uredba se spreminja in dopolnjuje v delu</w:t>
      </w:r>
      <w:r w:rsidR="00614863">
        <w:rPr>
          <w:rFonts w:cs="Arial"/>
          <w:bCs/>
          <w:szCs w:val="20"/>
        </w:rPr>
        <w:t>,</w:t>
      </w:r>
      <w:r>
        <w:rPr>
          <w:rFonts w:cs="Arial"/>
          <w:bCs/>
          <w:szCs w:val="20"/>
        </w:rPr>
        <w:t xml:space="preserve"> kateri definira dodatno</w:t>
      </w:r>
      <w:r w:rsidR="00614863">
        <w:rPr>
          <w:rFonts w:cs="Arial"/>
          <w:bCs/>
          <w:szCs w:val="20"/>
        </w:rPr>
        <w:t>,</w:t>
      </w:r>
      <w:r>
        <w:rPr>
          <w:rFonts w:cs="Arial"/>
          <w:bCs/>
          <w:szCs w:val="20"/>
        </w:rPr>
        <w:t xml:space="preserve"> kdaj lahko vinogradnik na površinah</w:t>
      </w:r>
      <w:r w:rsidR="00614863">
        <w:rPr>
          <w:rFonts w:cs="Arial"/>
          <w:bCs/>
          <w:szCs w:val="20"/>
        </w:rPr>
        <w:t>,</w:t>
      </w:r>
      <w:r>
        <w:rPr>
          <w:rFonts w:cs="Arial"/>
          <w:bCs/>
          <w:szCs w:val="20"/>
        </w:rPr>
        <w:t xml:space="preserve"> katere je pridobil v last ali uporabo</w:t>
      </w:r>
      <w:r w:rsidR="00614863">
        <w:rPr>
          <w:rFonts w:cs="Arial"/>
          <w:bCs/>
          <w:szCs w:val="20"/>
        </w:rPr>
        <w:t>,</w:t>
      </w:r>
      <w:r>
        <w:rPr>
          <w:rFonts w:cs="Arial"/>
          <w:bCs/>
          <w:szCs w:val="20"/>
        </w:rPr>
        <w:t xml:space="preserve"> pridobi pravico do dovoljenja za </w:t>
      </w:r>
      <w:r w:rsidR="00FA3F2E">
        <w:rPr>
          <w:rFonts w:cs="Arial"/>
          <w:bCs/>
          <w:szCs w:val="20"/>
        </w:rPr>
        <w:t xml:space="preserve">ponovno </w:t>
      </w:r>
      <w:r>
        <w:rPr>
          <w:rFonts w:cs="Arial"/>
          <w:bCs/>
          <w:szCs w:val="20"/>
        </w:rPr>
        <w:t xml:space="preserve">zasaditev vinske trte.  </w:t>
      </w:r>
    </w:p>
    <w:sectPr w:rsidR="00F270C6" w:rsidSect="00A543BE">
      <w:pgSz w:w="11900" w:h="16840" w:code="9"/>
      <w:pgMar w:top="1701" w:right="1701" w:bottom="1134" w:left="1701" w:header="1882" w:footer="794"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E884A3" w14:textId="77777777" w:rsidR="00950A67" w:rsidRDefault="00950A67">
      <w:pPr>
        <w:spacing w:line="240" w:lineRule="auto"/>
      </w:pPr>
      <w:r>
        <w:separator/>
      </w:r>
    </w:p>
  </w:endnote>
  <w:endnote w:type="continuationSeparator" w:id="0">
    <w:p w14:paraId="66941250" w14:textId="77777777" w:rsidR="00950A67" w:rsidRDefault="00950A6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EE"/>
    <w:family w:val="swiss"/>
    <w:pitch w:val="variable"/>
    <w:sig w:usb0="E4002EFF" w:usb1="C000E47F" w:usb2="00000009" w:usb3="00000000" w:csb0="000001FF" w:csb1="00000000"/>
  </w:font>
  <w:font w:name="Helv">
    <w:altName w:val="Arial"/>
    <w:panose1 w:val="020B0604020202030204"/>
    <w:charset w:val="00"/>
    <w:family w:val="swiss"/>
    <w:pitch w:val="variable"/>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9B450F" w14:textId="77777777" w:rsidR="0009111F" w:rsidRDefault="00FA3F2E"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5DB51754" w14:textId="77777777" w:rsidR="0009111F" w:rsidRDefault="0009111F"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EABCA4" w14:textId="63FF3C4C" w:rsidR="0009111F" w:rsidRDefault="00FA3F2E"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614863">
      <w:rPr>
        <w:rStyle w:val="tevilkastrani"/>
        <w:noProof/>
      </w:rPr>
      <w:t>8</w:t>
    </w:r>
    <w:r>
      <w:rPr>
        <w:rStyle w:val="tevilkastrani"/>
      </w:rPr>
      <w:fldChar w:fldCharType="end"/>
    </w:r>
  </w:p>
  <w:p w14:paraId="44539BBF" w14:textId="77777777" w:rsidR="0009111F" w:rsidRDefault="0009111F" w:rsidP="00AC2363">
    <w:pPr>
      <w:pStyle w:val="Nog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7EA2F6" w14:textId="77777777" w:rsidR="0009111F" w:rsidRDefault="0009111F">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376FA4" w14:textId="77777777" w:rsidR="00950A67" w:rsidRDefault="00950A67">
      <w:pPr>
        <w:spacing w:line="240" w:lineRule="auto"/>
      </w:pPr>
      <w:r>
        <w:separator/>
      </w:r>
    </w:p>
  </w:footnote>
  <w:footnote w:type="continuationSeparator" w:id="0">
    <w:p w14:paraId="2D880FA0" w14:textId="77777777" w:rsidR="00950A67" w:rsidRDefault="00950A6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9D910F" w14:textId="77777777" w:rsidR="0009111F" w:rsidRDefault="0009111F">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0E5915" w14:textId="77777777" w:rsidR="0009111F" w:rsidRPr="00110CBD" w:rsidRDefault="0009111F" w:rsidP="007D75CF">
    <w:pPr>
      <w:pStyle w:val="Glava"/>
      <w:spacing w:line="240" w:lineRule="exact"/>
      <w:rPr>
        <w:rFonts w:ascii="Republika" w:hAnsi="Republika"/>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B915B6" w:rsidRPr="008F3500" w14:paraId="76820864"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B915B6" w:rsidRPr="008F3500" w14:paraId="10D1FEC4" w14:textId="77777777" w:rsidTr="00DD6502">
            <w:trPr>
              <w:cantSplit/>
              <w:trHeight w:hRule="exact" w:val="847"/>
            </w:trPr>
            <w:tc>
              <w:tcPr>
                <w:tcW w:w="567" w:type="dxa"/>
              </w:tcPr>
              <w:p w14:paraId="245E542F" w14:textId="77777777" w:rsidR="0009111F" w:rsidRDefault="00FA3F2E"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51D06265" w14:textId="77777777" w:rsidR="0009111F" w:rsidRPr="006D42D9" w:rsidRDefault="0009111F" w:rsidP="00990D2C">
                <w:pPr>
                  <w:rPr>
                    <w:rFonts w:ascii="Republika" w:hAnsi="Republika"/>
                    <w:sz w:val="60"/>
                    <w:szCs w:val="60"/>
                  </w:rPr>
                </w:pPr>
              </w:p>
              <w:p w14:paraId="425B95EE" w14:textId="77777777" w:rsidR="0009111F" w:rsidRPr="006D42D9" w:rsidRDefault="0009111F" w:rsidP="00990D2C">
                <w:pPr>
                  <w:rPr>
                    <w:rFonts w:ascii="Republika" w:hAnsi="Republika"/>
                    <w:sz w:val="60"/>
                    <w:szCs w:val="60"/>
                  </w:rPr>
                </w:pPr>
              </w:p>
              <w:p w14:paraId="4E93B21D" w14:textId="77777777" w:rsidR="0009111F" w:rsidRPr="006D42D9" w:rsidRDefault="0009111F" w:rsidP="00990D2C">
                <w:pPr>
                  <w:rPr>
                    <w:rFonts w:ascii="Republika" w:hAnsi="Republika"/>
                    <w:sz w:val="60"/>
                    <w:szCs w:val="60"/>
                  </w:rPr>
                </w:pPr>
              </w:p>
              <w:p w14:paraId="1324D688" w14:textId="77777777" w:rsidR="0009111F" w:rsidRPr="006D42D9" w:rsidRDefault="0009111F" w:rsidP="00990D2C">
                <w:pPr>
                  <w:rPr>
                    <w:rFonts w:ascii="Republika" w:hAnsi="Republika"/>
                    <w:sz w:val="60"/>
                    <w:szCs w:val="60"/>
                  </w:rPr>
                </w:pPr>
              </w:p>
              <w:p w14:paraId="0746EAA3" w14:textId="77777777" w:rsidR="0009111F" w:rsidRPr="006D42D9" w:rsidRDefault="0009111F" w:rsidP="00990D2C">
                <w:pPr>
                  <w:rPr>
                    <w:rFonts w:ascii="Republika" w:hAnsi="Republika"/>
                    <w:sz w:val="60"/>
                    <w:szCs w:val="60"/>
                  </w:rPr>
                </w:pPr>
              </w:p>
              <w:p w14:paraId="46A430C7" w14:textId="77777777" w:rsidR="0009111F" w:rsidRPr="006D42D9" w:rsidRDefault="0009111F" w:rsidP="00990D2C">
                <w:pPr>
                  <w:rPr>
                    <w:rFonts w:ascii="Republika" w:hAnsi="Republika"/>
                    <w:sz w:val="60"/>
                    <w:szCs w:val="60"/>
                  </w:rPr>
                </w:pPr>
              </w:p>
              <w:p w14:paraId="23F019A9" w14:textId="77777777" w:rsidR="0009111F" w:rsidRPr="006D42D9" w:rsidRDefault="0009111F" w:rsidP="00990D2C">
                <w:pPr>
                  <w:rPr>
                    <w:rFonts w:ascii="Republika" w:hAnsi="Republika"/>
                    <w:sz w:val="60"/>
                    <w:szCs w:val="60"/>
                  </w:rPr>
                </w:pPr>
              </w:p>
              <w:p w14:paraId="4D153A4A" w14:textId="77777777" w:rsidR="0009111F" w:rsidRPr="006D42D9" w:rsidRDefault="0009111F" w:rsidP="00990D2C">
                <w:pPr>
                  <w:rPr>
                    <w:rFonts w:ascii="Republika" w:hAnsi="Republika"/>
                    <w:sz w:val="60"/>
                    <w:szCs w:val="60"/>
                  </w:rPr>
                </w:pPr>
              </w:p>
              <w:p w14:paraId="426A172D" w14:textId="77777777" w:rsidR="0009111F" w:rsidRPr="006D42D9" w:rsidRDefault="0009111F" w:rsidP="00990D2C">
                <w:pPr>
                  <w:rPr>
                    <w:rFonts w:ascii="Republika" w:hAnsi="Republika"/>
                    <w:sz w:val="60"/>
                    <w:szCs w:val="60"/>
                  </w:rPr>
                </w:pPr>
              </w:p>
              <w:p w14:paraId="7B080192" w14:textId="77777777" w:rsidR="0009111F" w:rsidRPr="006D42D9" w:rsidRDefault="0009111F" w:rsidP="00990D2C">
                <w:pPr>
                  <w:rPr>
                    <w:rFonts w:ascii="Republika" w:hAnsi="Republika"/>
                    <w:sz w:val="60"/>
                    <w:szCs w:val="60"/>
                  </w:rPr>
                </w:pPr>
              </w:p>
              <w:p w14:paraId="7D313146" w14:textId="77777777" w:rsidR="0009111F" w:rsidRPr="006D42D9" w:rsidRDefault="0009111F" w:rsidP="00990D2C">
                <w:pPr>
                  <w:rPr>
                    <w:rFonts w:ascii="Republika" w:hAnsi="Republika"/>
                    <w:sz w:val="60"/>
                    <w:szCs w:val="60"/>
                  </w:rPr>
                </w:pPr>
              </w:p>
              <w:p w14:paraId="633C58B7" w14:textId="77777777" w:rsidR="0009111F" w:rsidRPr="006D42D9" w:rsidRDefault="0009111F" w:rsidP="00990D2C">
                <w:pPr>
                  <w:rPr>
                    <w:rFonts w:ascii="Republika" w:hAnsi="Republika"/>
                    <w:sz w:val="60"/>
                    <w:szCs w:val="60"/>
                  </w:rPr>
                </w:pPr>
              </w:p>
              <w:p w14:paraId="1D24624A" w14:textId="77777777" w:rsidR="0009111F" w:rsidRPr="006D42D9" w:rsidRDefault="0009111F" w:rsidP="00990D2C">
                <w:pPr>
                  <w:rPr>
                    <w:rFonts w:ascii="Republika" w:hAnsi="Republika"/>
                    <w:sz w:val="60"/>
                    <w:szCs w:val="60"/>
                  </w:rPr>
                </w:pPr>
              </w:p>
              <w:p w14:paraId="17DB6363" w14:textId="77777777" w:rsidR="0009111F" w:rsidRPr="006D42D9" w:rsidRDefault="0009111F" w:rsidP="00990D2C">
                <w:pPr>
                  <w:rPr>
                    <w:rFonts w:ascii="Republika" w:hAnsi="Republika"/>
                    <w:sz w:val="60"/>
                    <w:szCs w:val="60"/>
                  </w:rPr>
                </w:pPr>
              </w:p>
              <w:p w14:paraId="568090C6" w14:textId="77777777" w:rsidR="0009111F" w:rsidRPr="006D42D9" w:rsidRDefault="0009111F" w:rsidP="00990D2C">
                <w:pPr>
                  <w:rPr>
                    <w:rFonts w:ascii="Republika" w:hAnsi="Republika"/>
                    <w:sz w:val="60"/>
                    <w:szCs w:val="60"/>
                  </w:rPr>
                </w:pPr>
              </w:p>
              <w:p w14:paraId="1D3EE488" w14:textId="77777777" w:rsidR="0009111F" w:rsidRPr="006D42D9" w:rsidRDefault="0009111F" w:rsidP="00990D2C">
                <w:pPr>
                  <w:rPr>
                    <w:rFonts w:ascii="Republika" w:hAnsi="Republika"/>
                    <w:sz w:val="60"/>
                    <w:szCs w:val="60"/>
                  </w:rPr>
                </w:pPr>
              </w:p>
            </w:tc>
          </w:tr>
        </w:tbl>
        <w:p w14:paraId="63275202" w14:textId="77777777" w:rsidR="0009111F" w:rsidRPr="008F3500" w:rsidRDefault="0009111F" w:rsidP="00D248DE">
          <w:pPr>
            <w:autoSpaceDE w:val="0"/>
            <w:autoSpaceDN w:val="0"/>
            <w:adjustRightInd w:val="0"/>
            <w:spacing w:line="240" w:lineRule="auto"/>
            <w:rPr>
              <w:rFonts w:ascii="Republika" w:hAnsi="Republika"/>
              <w:color w:val="529DBA"/>
              <w:sz w:val="60"/>
              <w:szCs w:val="60"/>
            </w:rPr>
          </w:pPr>
        </w:p>
      </w:tc>
    </w:tr>
  </w:tbl>
  <w:p w14:paraId="7588D338" w14:textId="2336F7A2" w:rsidR="0009111F" w:rsidRPr="00990D2C" w:rsidRDefault="00A543BE" w:rsidP="00990D2C">
    <w:pPr>
      <w:autoSpaceDE w:val="0"/>
      <w:autoSpaceDN w:val="0"/>
      <w:adjustRightInd w:val="0"/>
      <w:spacing w:line="240" w:lineRule="auto"/>
      <w:rPr>
        <w:rFonts w:ascii="Republika" w:hAnsi="Republika"/>
      </w:rPr>
    </w:pPr>
    <w:r w:rsidRPr="00986778">
      <w:rPr>
        <w:rFonts w:ascii="Republika" w:hAnsi="Republika"/>
        <w:noProof/>
        <w:szCs w:val="20"/>
        <w:lang w:eastAsia="sl-SI"/>
      </w:rPr>
      <mc:AlternateContent>
        <mc:Choice Requires="wps">
          <w:drawing>
            <wp:anchor distT="4294967295" distB="4294967295" distL="114300" distR="114300" simplePos="0" relativeHeight="251659264" behindDoc="1" locked="0" layoutInCell="0" allowOverlap="1" wp14:anchorId="45FFFD19" wp14:editId="1A46A50F">
              <wp:simplePos x="0" y="0"/>
              <wp:positionH relativeFrom="column">
                <wp:posOffset>-431800</wp:posOffset>
              </wp:positionH>
              <wp:positionV relativeFrom="page">
                <wp:posOffset>3600449</wp:posOffset>
              </wp:positionV>
              <wp:extent cx="252095" cy="0"/>
              <wp:effectExtent l="0" t="0" r="0" b="0"/>
              <wp:wrapNone/>
              <wp:docPr id="1" name="Raven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58C105" id="Raven povezovalnik 1" o:spid="_x0000_s1026" style="position:absolute;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Pr="00990D2C">
      <w:rPr>
        <w:rFonts w:ascii="Republika" w:hAnsi="Republika"/>
      </w:rPr>
      <w:t>REPUBLIKA SLOVENIJA</w:t>
    </w:r>
  </w:p>
  <w:p w14:paraId="1D1C04F4" w14:textId="77777777" w:rsidR="0009111F" w:rsidRPr="00990D2C" w:rsidRDefault="00FA3F2E"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56F6D6FC" w14:textId="77777777" w:rsidR="0009111F" w:rsidRPr="008F3500" w:rsidRDefault="00FA3F2E" w:rsidP="00CE5238">
    <w:pPr>
      <w:pStyle w:val="Glava"/>
      <w:tabs>
        <w:tab w:val="clear" w:pos="4320"/>
        <w:tab w:val="clear" w:pos="8640"/>
        <w:tab w:val="left" w:pos="5112"/>
      </w:tabs>
      <w:spacing w:before="120" w:line="240" w:lineRule="exact"/>
      <w:rPr>
        <w:rFonts w:cs="Arial"/>
        <w:sz w:val="16"/>
      </w:rPr>
    </w:pPr>
    <w:proofErr w:type="spellStart"/>
    <w:proofErr w:type="gramStart"/>
    <w:r>
      <w:rPr>
        <w:rFonts w:cs="Arial"/>
        <w:sz w:val="16"/>
      </w:rPr>
      <w:t>Dunajska</w:t>
    </w:r>
    <w:proofErr w:type="spellEnd"/>
    <w:r>
      <w:rPr>
        <w:rFonts w:cs="Arial"/>
        <w:sz w:val="16"/>
      </w:rPr>
      <w:t xml:space="preserve">  cesta</w:t>
    </w:r>
    <w:proofErr w:type="gramEnd"/>
    <w:r>
      <w:rPr>
        <w:rFonts w:cs="Arial"/>
        <w:sz w:val="16"/>
      </w:rPr>
      <w:t xml:space="preserve">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56A27349" w14:textId="77777777" w:rsidR="0009111F" w:rsidRPr="008F3500" w:rsidRDefault="00FA3F2E"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312DAD62" w14:textId="77777777" w:rsidR="0009111F" w:rsidRPr="008F3500" w:rsidRDefault="00FA3F2E"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406157BA" w14:textId="77777777" w:rsidR="0009111F" w:rsidRPr="008F3500" w:rsidRDefault="00FA3F2E"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716F4D37" w14:textId="77777777" w:rsidR="0009111F" w:rsidRPr="008F3500" w:rsidRDefault="0009111F"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724168"/>
    <w:multiLevelType w:val="multilevel"/>
    <w:tmpl w:val="FD4E59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B380FE8"/>
    <w:multiLevelType w:val="multilevel"/>
    <w:tmpl w:val="CFC8A5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A0B5D6C"/>
    <w:multiLevelType w:val="multilevel"/>
    <w:tmpl w:val="8F9E2E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371907BC"/>
    <w:multiLevelType w:val="multilevel"/>
    <w:tmpl w:val="9DF2F98C"/>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4B454832"/>
    <w:multiLevelType w:val="multilevel"/>
    <w:tmpl w:val="F7A4E8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F4F40CA"/>
    <w:multiLevelType w:val="hybridMultilevel"/>
    <w:tmpl w:val="50F65DD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6EBB5DCD"/>
    <w:multiLevelType w:val="multilevel"/>
    <w:tmpl w:val="95A0C1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08C6BAD"/>
    <w:multiLevelType w:val="multilevel"/>
    <w:tmpl w:val="57D879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55831106">
    <w:abstractNumId w:val="10"/>
  </w:num>
  <w:num w:numId="2" w16cid:durableId="1713990840">
    <w:abstractNumId w:val="3"/>
  </w:num>
  <w:num w:numId="3" w16cid:durableId="1499072606">
    <w:abstractNumId w:val="4"/>
  </w:num>
  <w:num w:numId="4" w16cid:durableId="2129620986">
    <w:abstractNumId w:val="6"/>
  </w:num>
  <w:num w:numId="5" w16cid:durableId="1148471662">
    <w:abstractNumId w:val="11"/>
  </w:num>
  <w:num w:numId="6" w16cid:durableId="250050027">
    <w:abstractNumId w:val="7"/>
  </w:num>
  <w:num w:numId="7" w16cid:durableId="1012535622">
    <w:abstractNumId w:val="9"/>
  </w:num>
  <w:num w:numId="8" w16cid:durableId="32926129">
    <w:abstractNumId w:val="8"/>
  </w:num>
  <w:num w:numId="9" w16cid:durableId="1591770108">
    <w:abstractNumId w:val="0"/>
  </w:num>
  <w:num w:numId="10" w16cid:durableId="1538621093">
    <w:abstractNumId w:val="1"/>
  </w:num>
  <w:num w:numId="11" w16cid:durableId="2001615328">
    <w:abstractNumId w:val="2"/>
  </w:num>
  <w:num w:numId="12" w16cid:durableId="1476951401">
    <w:abstractNumId w:val="5"/>
  </w:num>
  <w:num w:numId="13" w16cid:durableId="345253236">
    <w:abstractNumId w:val="13"/>
  </w:num>
  <w:num w:numId="14" w16cid:durableId="8585374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43BE"/>
    <w:rsid w:val="00047640"/>
    <w:rsid w:val="0009111F"/>
    <w:rsid w:val="0009449F"/>
    <w:rsid w:val="001027A4"/>
    <w:rsid w:val="00123112"/>
    <w:rsid w:val="00137662"/>
    <w:rsid w:val="001C6083"/>
    <w:rsid w:val="00253817"/>
    <w:rsid w:val="00281B84"/>
    <w:rsid w:val="00386B84"/>
    <w:rsid w:val="003B41F9"/>
    <w:rsid w:val="004402C3"/>
    <w:rsid w:val="00441052"/>
    <w:rsid w:val="004D6E72"/>
    <w:rsid w:val="00526A23"/>
    <w:rsid w:val="00614863"/>
    <w:rsid w:val="00671B43"/>
    <w:rsid w:val="006E43B1"/>
    <w:rsid w:val="00744DA5"/>
    <w:rsid w:val="00775A66"/>
    <w:rsid w:val="007B0523"/>
    <w:rsid w:val="007B1DAC"/>
    <w:rsid w:val="007E6618"/>
    <w:rsid w:val="00804999"/>
    <w:rsid w:val="00861EA6"/>
    <w:rsid w:val="00864D06"/>
    <w:rsid w:val="00866933"/>
    <w:rsid w:val="00942AE6"/>
    <w:rsid w:val="00950A67"/>
    <w:rsid w:val="009728FC"/>
    <w:rsid w:val="00993F1D"/>
    <w:rsid w:val="009B11BB"/>
    <w:rsid w:val="009D3289"/>
    <w:rsid w:val="009E12EC"/>
    <w:rsid w:val="009E705E"/>
    <w:rsid w:val="00A439C4"/>
    <w:rsid w:val="00A543BE"/>
    <w:rsid w:val="00A82A52"/>
    <w:rsid w:val="00AD39A6"/>
    <w:rsid w:val="00B2514D"/>
    <w:rsid w:val="00B44F51"/>
    <w:rsid w:val="00B605F0"/>
    <w:rsid w:val="00B76AA6"/>
    <w:rsid w:val="00B91344"/>
    <w:rsid w:val="00BF7490"/>
    <w:rsid w:val="00C52BB5"/>
    <w:rsid w:val="00CB1C55"/>
    <w:rsid w:val="00CE57CB"/>
    <w:rsid w:val="00CF1CEA"/>
    <w:rsid w:val="00D410B9"/>
    <w:rsid w:val="00D55706"/>
    <w:rsid w:val="00D621CA"/>
    <w:rsid w:val="00DC0075"/>
    <w:rsid w:val="00E61CFF"/>
    <w:rsid w:val="00EA2A53"/>
    <w:rsid w:val="00EB0C5A"/>
    <w:rsid w:val="00F270C6"/>
    <w:rsid w:val="00F6114E"/>
    <w:rsid w:val="00F662E2"/>
    <w:rsid w:val="00F82EEA"/>
    <w:rsid w:val="00FA3F2E"/>
    <w:rsid w:val="00FF18F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2C12A1F"/>
  <w15:chartTrackingRefBased/>
  <w15:docId w15:val="{FF745682-E431-4DFE-B0E5-61FDF42CF5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543BE"/>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uiPriority w:val="9"/>
    <w:qFormat/>
    <w:rsid w:val="00A543B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A543B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A543BE"/>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A543BE"/>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A543BE"/>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A543BE"/>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A543BE"/>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A543BE"/>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A543BE"/>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A543BE"/>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A543BE"/>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A543BE"/>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A543BE"/>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A543BE"/>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A543BE"/>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A543BE"/>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A543BE"/>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A543BE"/>
    <w:rPr>
      <w:rFonts w:eastAsiaTheme="majorEastAsia" w:cstheme="majorBidi"/>
      <w:color w:val="272727" w:themeColor="text1" w:themeTint="D8"/>
    </w:rPr>
  </w:style>
  <w:style w:type="paragraph" w:styleId="Naslov">
    <w:name w:val="Title"/>
    <w:basedOn w:val="Navaden"/>
    <w:next w:val="Navaden"/>
    <w:link w:val="NaslovZnak"/>
    <w:uiPriority w:val="10"/>
    <w:qFormat/>
    <w:rsid w:val="00A543B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A543BE"/>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A543BE"/>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A543BE"/>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A543BE"/>
    <w:pPr>
      <w:spacing w:before="160"/>
      <w:jc w:val="center"/>
    </w:pPr>
    <w:rPr>
      <w:i/>
      <w:iCs/>
      <w:color w:val="404040" w:themeColor="text1" w:themeTint="BF"/>
    </w:rPr>
  </w:style>
  <w:style w:type="character" w:customStyle="1" w:styleId="CitatZnak">
    <w:name w:val="Citat Znak"/>
    <w:basedOn w:val="Privzetapisavaodstavka"/>
    <w:link w:val="Citat"/>
    <w:uiPriority w:val="29"/>
    <w:rsid w:val="00A543BE"/>
    <w:rPr>
      <w:i/>
      <w:iCs/>
      <w:color w:val="404040" w:themeColor="text1" w:themeTint="BF"/>
    </w:rPr>
  </w:style>
  <w:style w:type="paragraph" w:styleId="Odstavekseznama">
    <w:name w:val="List Paragraph"/>
    <w:basedOn w:val="Navaden"/>
    <w:uiPriority w:val="34"/>
    <w:qFormat/>
    <w:rsid w:val="00A543BE"/>
    <w:pPr>
      <w:ind w:left="720"/>
      <w:contextualSpacing/>
    </w:pPr>
  </w:style>
  <w:style w:type="character" w:styleId="Intenzivenpoudarek">
    <w:name w:val="Intense Emphasis"/>
    <w:basedOn w:val="Privzetapisavaodstavka"/>
    <w:uiPriority w:val="21"/>
    <w:qFormat/>
    <w:rsid w:val="00A543BE"/>
    <w:rPr>
      <w:i/>
      <w:iCs/>
      <w:color w:val="0F4761" w:themeColor="accent1" w:themeShade="BF"/>
    </w:rPr>
  </w:style>
  <w:style w:type="paragraph" w:styleId="Intenzivencitat">
    <w:name w:val="Intense Quote"/>
    <w:basedOn w:val="Navaden"/>
    <w:next w:val="Navaden"/>
    <w:link w:val="IntenzivencitatZnak"/>
    <w:uiPriority w:val="30"/>
    <w:qFormat/>
    <w:rsid w:val="00A543B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A543BE"/>
    <w:rPr>
      <w:i/>
      <w:iCs/>
      <w:color w:val="0F4761" w:themeColor="accent1" w:themeShade="BF"/>
    </w:rPr>
  </w:style>
  <w:style w:type="character" w:styleId="Intenzivensklic">
    <w:name w:val="Intense Reference"/>
    <w:basedOn w:val="Privzetapisavaodstavka"/>
    <w:uiPriority w:val="32"/>
    <w:qFormat/>
    <w:rsid w:val="00A543BE"/>
    <w:rPr>
      <w:b/>
      <w:bCs/>
      <w:smallCaps/>
      <w:color w:val="0F4761" w:themeColor="accent1" w:themeShade="BF"/>
      <w:spacing w:val="5"/>
    </w:rPr>
  </w:style>
  <w:style w:type="paragraph" w:styleId="Glava">
    <w:name w:val="header"/>
    <w:aliases w:val="Glava - napis"/>
    <w:basedOn w:val="Navaden"/>
    <w:link w:val="GlavaZnak"/>
    <w:rsid w:val="00A543BE"/>
    <w:pPr>
      <w:tabs>
        <w:tab w:val="center" w:pos="4320"/>
        <w:tab w:val="right" w:pos="8640"/>
      </w:tabs>
    </w:pPr>
    <w:rPr>
      <w:lang w:val="en-US"/>
    </w:rPr>
  </w:style>
  <w:style w:type="character" w:customStyle="1" w:styleId="GlavaZnak">
    <w:name w:val="Glava Znak"/>
    <w:aliases w:val="Glava - napis Znak"/>
    <w:basedOn w:val="Privzetapisavaodstavka"/>
    <w:link w:val="Glava"/>
    <w:rsid w:val="00A543BE"/>
    <w:rPr>
      <w:rFonts w:ascii="Arial" w:eastAsia="Times New Roman" w:hAnsi="Arial" w:cs="Times New Roman"/>
      <w:sz w:val="20"/>
      <w:szCs w:val="24"/>
      <w:lang w:val="en-US"/>
    </w:rPr>
  </w:style>
  <w:style w:type="paragraph" w:styleId="Noga">
    <w:name w:val="footer"/>
    <w:basedOn w:val="Navaden"/>
    <w:link w:val="NogaZnak"/>
    <w:uiPriority w:val="99"/>
    <w:semiHidden/>
    <w:rsid w:val="00A543BE"/>
    <w:pPr>
      <w:tabs>
        <w:tab w:val="center" w:pos="4320"/>
        <w:tab w:val="right" w:pos="8640"/>
      </w:tabs>
    </w:pPr>
    <w:rPr>
      <w:lang w:val="en-US"/>
    </w:rPr>
  </w:style>
  <w:style w:type="character" w:customStyle="1" w:styleId="NogaZnak">
    <w:name w:val="Noga Znak"/>
    <w:basedOn w:val="Privzetapisavaodstavka"/>
    <w:link w:val="Noga"/>
    <w:uiPriority w:val="99"/>
    <w:semiHidden/>
    <w:rsid w:val="00A543BE"/>
    <w:rPr>
      <w:rFonts w:ascii="Arial" w:eastAsia="Times New Roman" w:hAnsi="Arial" w:cs="Times New Roman"/>
      <w:sz w:val="20"/>
      <w:szCs w:val="24"/>
      <w:lang w:val="en-US"/>
    </w:rPr>
  </w:style>
  <w:style w:type="paragraph" w:customStyle="1" w:styleId="Neotevilenodstavek">
    <w:name w:val="Neoštevilčen odstavek"/>
    <w:basedOn w:val="Navaden"/>
    <w:link w:val="NeotevilenodstavekZnak"/>
    <w:qFormat/>
    <w:rsid w:val="00A543BE"/>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A543BE"/>
    <w:rPr>
      <w:rFonts w:ascii="Arial" w:eastAsia="Times New Roman" w:hAnsi="Arial" w:cs="Arial"/>
      <w:lang w:eastAsia="sl-SI"/>
    </w:rPr>
  </w:style>
  <w:style w:type="paragraph" w:customStyle="1" w:styleId="Poglavje">
    <w:name w:val="Poglavje"/>
    <w:basedOn w:val="Navaden"/>
    <w:qFormat/>
    <w:rsid w:val="00A543B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stavekseznama1">
    <w:name w:val="Odstavek seznama1"/>
    <w:basedOn w:val="Navaden"/>
    <w:qFormat/>
    <w:rsid w:val="00A543BE"/>
    <w:pPr>
      <w:spacing w:line="240" w:lineRule="auto"/>
      <w:ind w:left="720"/>
      <w:contextualSpacing/>
    </w:pPr>
    <w:rPr>
      <w:rFonts w:ascii="Times New Roman" w:hAnsi="Times New Roman"/>
      <w:sz w:val="24"/>
      <w:lang w:eastAsia="sl-SI"/>
    </w:rPr>
  </w:style>
  <w:style w:type="character" w:styleId="tevilkastrani">
    <w:name w:val="page number"/>
    <w:rsid w:val="00A543BE"/>
    <w:rPr>
      <w:rFonts w:cs="Times New Roman"/>
    </w:rPr>
  </w:style>
  <w:style w:type="paragraph" w:styleId="Telobesedila2">
    <w:name w:val="Body Text 2"/>
    <w:basedOn w:val="Navaden"/>
    <w:link w:val="Telobesedila2Znak"/>
    <w:rsid w:val="00A543BE"/>
    <w:pPr>
      <w:spacing w:after="120" w:line="480" w:lineRule="auto"/>
    </w:pPr>
  </w:style>
  <w:style w:type="character" w:customStyle="1" w:styleId="Telobesedila2Znak">
    <w:name w:val="Telo besedila 2 Znak"/>
    <w:basedOn w:val="Privzetapisavaodstavka"/>
    <w:link w:val="Telobesedila2"/>
    <w:rsid w:val="00A543BE"/>
    <w:rPr>
      <w:rFonts w:ascii="Arial" w:eastAsia="Times New Roman" w:hAnsi="Arial" w:cs="Times New Roman"/>
      <w:sz w:val="20"/>
      <w:szCs w:val="24"/>
    </w:rPr>
  </w:style>
  <w:style w:type="paragraph" w:styleId="Revizija">
    <w:name w:val="Revision"/>
    <w:hidden/>
    <w:uiPriority w:val="99"/>
    <w:semiHidden/>
    <w:rsid w:val="00A543BE"/>
    <w:pPr>
      <w:spacing w:after="0" w:line="240" w:lineRule="auto"/>
    </w:pPr>
    <w:rPr>
      <w:rFonts w:ascii="Arial" w:eastAsia="Times New Roman" w:hAnsi="Arial" w:cs="Times New Roman"/>
      <w:sz w:val="20"/>
      <w:szCs w:val="24"/>
    </w:rPr>
  </w:style>
  <w:style w:type="character" w:styleId="Hiperpovezava">
    <w:name w:val="Hyperlink"/>
    <w:basedOn w:val="Privzetapisavaodstavka"/>
    <w:uiPriority w:val="99"/>
    <w:semiHidden/>
    <w:unhideWhenUsed/>
    <w:rsid w:val="00A543BE"/>
    <w:rPr>
      <w:color w:val="0000FF"/>
      <w:u w:val="single"/>
    </w:rPr>
  </w:style>
  <w:style w:type="paragraph" w:styleId="Navadensplet">
    <w:name w:val="Normal (Web)"/>
    <w:basedOn w:val="Navaden"/>
    <w:uiPriority w:val="99"/>
    <w:semiHidden/>
    <w:unhideWhenUsed/>
    <w:rsid w:val="00866933"/>
    <w:pPr>
      <w:spacing w:before="100" w:beforeAutospacing="1" w:after="100" w:afterAutospacing="1" w:line="240" w:lineRule="auto"/>
    </w:pPr>
    <w:rPr>
      <w:rFonts w:ascii="Times New Roman" w:hAnsi="Times New Roman"/>
      <w:sz w:val="24"/>
      <w:lang w:eastAsia="sl-SI"/>
    </w:rPr>
  </w:style>
  <w:style w:type="character" w:styleId="Krepko">
    <w:name w:val="Strong"/>
    <w:basedOn w:val="Privzetapisavaodstavka"/>
    <w:uiPriority w:val="22"/>
    <w:qFormat/>
    <w:rsid w:val="00866933"/>
    <w:rPr>
      <w:b/>
      <w:bCs/>
    </w:rPr>
  </w:style>
  <w:style w:type="paragraph" w:customStyle="1" w:styleId="pf0">
    <w:name w:val="pf0"/>
    <w:basedOn w:val="Navaden"/>
    <w:rsid w:val="00EB0C5A"/>
    <w:pPr>
      <w:spacing w:before="100" w:beforeAutospacing="1" w:after="100" w:afterAutospacing="1" w:line="240" w:lineRule="auto"/>
    </w:pPr>
    <w:rPr>
      <w:rFonts w:ascii="Times New Roman" w:hAnsi="Times New Roman"/>
      <w:sz w:val="24"/>
      <w:lang w:eastAsia="sl-SI"/>
    </w:rPr>
  </w:style>
  <w:style w:type="character" w:customStyle="1" w:styleId="cf01">
    <w:name w:val="cf01"/>
    <w:basedOn w:val="Privzetapisavaodstavka"/>
    <w:rsid w:val="00EB0C5A"/>
    <w:rPr>
      <w:rFonts w:ascii="Segoe UI" w:hAnsi="Segoe UI" w:cs="Segoe UI" w:hint="default"/>
      <w:sz w:val="18"/>
      <w:szCs w:val="18"/>
    </w:rPr>
  </w:style>
  <w:style w:type="character" w:customStyle="1" w:styleId="cf11">
    <w:name w:val="cf11"/>
    <w:basedOn w:val="Privzetapisavaodstavka"/>
    <w:rsid w:val="00EB0C5A"/>
    <w:rPr>
      <w:rFonts w:ascii="Segoe UI" w:hAnsi="Segoe UI" w:cs="Segoe UI" w:hint="default"/>
      <w:b/>
      <w:bCs/>
      <w:sz w:val="18"/>
      <w:szCs w:val="18"/>
    </w:rPr>
  </w:style>
  <w:style w:type="character" w:styleId="Pripombasklic">
    <w:name w:val="annotation reference"/>
    <w:basedOn w:val="Privzetapisavaodstavka"/>
    <w:uiPriority w:val="99"/>
    <w:semiHidden/>
    <w:unhideWhenUsed/>
    <w:rsid w:val="00E61CFF"/>
    <w:rPr>
      <w:sz w:val="16"/>
      <w:szCs w:val="16"/>
    </w:rPr>
  </w:style>
  <w:style w:type="paragraph" w:styleId="Pripombabesedilo">
    <w:name w:val="annotation text"/>
    <w:basedOn w:val="Navaden"/>
    <w:link w:val="PripombabesediloZnak"/>
    <w:uiPriority w:val="99"/>
    <w:unhideWhenUsed/>
    <w:rsid w:val="00E61CFF"/>
    <w:pPr>
      <w:spacing w:line="240" w:lineRule="auto"/>
    </w:pPr>
    <w:rPr>
      <w:szCs w:val="20"/>
    </w:rPr>
  </w:style>
  <w:style w:type="character" w:customStyle="1" w:styleId="PripombabesediloZnak">
    <w:name w:val="Pripomba – besedilo Znak"/>
    <w:basedOn w:val="Privzetapisavaodstavka"/>
    <w:link w:val="Pripombabesedilo"/>
    <w:uiPriority w:val="99"/>
    <w:rsid w:val="00E61CFF"/>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E61CFF"/>
    <w:rPr>
      <w:b/>
      <w:bCs/>
    </w:rPr>
  </w:style>
  <w:style w:type="character" w:customStyle="1" w:styleId="ZadevapripombeZnak">
    <w:name w:val="Zadeva pripombe Znak"/>
    <w:basedOn w:val="PripombabesediloZnak"/>
    <w:link w:val="Zadevapripombe"/>
    <w:uiPriority w:val="99"/>
    <w:semiHidden/>
    <w:rsid w:val="00E61CFF"/>
    <w:rPr>
      <w:rFonts w:ascii="Arial" w:eastAsia="Times New Roman" w:hAnsi="Arial" w:cs="Times New Roman"/>
      <w:b/>
      <w:bCs/>
      <w:sz w:val="20"/>
      <w:szCs w:val="20"/>
    </w:rPr>
  </w:style>
  <w:style w:type="paragraph" w:styleId="Besedilooblaka">
    <w:name w:val="Balloon Text"/>
    <w:basedOn w:val="Navaden"/>
    <w:link w:val="BesedilooblakaZnak"/>
    <w:uiPriority w:val="99"/>
    <w:semiHidden/>
    <w:unhideWhenUsed/>
    <w:rsid w:val="0061486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14863"/>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1683709">
      <w:bodyDiv w:val="1"/>
      <w:marLeft w:val="0"/>
      <w:marRight w:val="0"/>
      <w:marTop w:val="0"/>
      <w:marBottom w:val="0"/>
      <w:divBdr>
        <w:top w:val="none" w:sz="0" w:space="0" w:color="auto"/>
        <w:left w:val="none" w:sz="0" w:space="0" w:color="auto"/>
        <w:bottom w:val="none" w:sz="0" w:space="0" w:color="auto"/>
        <w:right w:val="none" w:sz="0" w:space="0" w:color="auto"/>
      </w:divBdr>
    </w:div>
    <w:div w:id="570123432">
      <w:bodyDiv w:val="1"/>
      <w:marLeft w:val="0"/>
      <w:marRight w:val="0"/>
      <w:marTop w:val="0"/>
      <w:marBottom w:val="0"/>
      <w:divBdr>
        <w:top w:val="none" w:sz="0" w:space="0" w:color="auto"/>
        <w:left w:val="none" w:sz="0" w:space="0" w:color="auto"/>
        <w:bottom w:val="none" w:sz="0" w:space="0" w:color="auto"/>
        <w:right w:val="none" w:sz="0" w:space="0" w:color="auto"/>
      </w:divBdr>
    </w:div>
    <w:div w:id="642854116">
      <w:bodyDiv w:val="1"/>
      <w:marLeft w:val="0"/>
      <w:marRight w:val="0"/>
      <w:marTop w:val="0"/>
      <w:marBottom w:val="0"/>
      <w:divBdr>
        <w:top w:val="none" w:sz="0" w:space="0" w:color="auto"/>
        <w:left w:val="none" w:sz="0" w:space="0" w:color="auto"/>
        <w:bottom w:val="none" w:sz="0" w:space="0" w:color="auto"/>
        <w:right w:val="none" w:sz="0" w:space="0" w:color="auto"/>
      </w:divBdr>
      <w:divsChild>
        <w:div w:id="861213100">
          <w:blockQuote w:val="1"/>
          <w:marLeft w:val="720"/>
          <w:marRight w:val="720"/>
          <w:marTop w:val="100"/>
          <w:marBottom w:val="100"/>
          <w:divBdr>
            <w:top w:val="none" w:sz="0" w:space="0" w:color="auto"/>
            <w:left w:val="none" w:sz="0" w:space="0" w:color="auto"/>
            <w:bottom w:val="none" w:sz="0" w:space="0" w:color="auto"/>
            <w:right w:val="none" w:sz="0" w:space="0" w:color="auto"/>
          </w:divBdr>
        </w:div>
        <w:div w:id="11051744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58582495">
      <w:bodyDiv w:val="1"/>
      <w:marLeft w:val="0"/>
      <w:marRight w:val="0"/>
      <w:marTop w:val="0"/>
      <w:marBottom w:val="0"/>
      <w:divBdr>
        <w:top w:val="none" w:sz="0" w:space="0" w:color="auto"/>
        <w:left w:val="none" w:sz="0" w:space="0" w:color="auto"/>
        <w:bottom w:val="none" w:sz="0" w:space="0" w:color="auto"/>
        <w:right w:val="none" w:sz="0" w:space="0" w:color="auto"/>
      </w:divBdr>
    </w:div>
    <w:div w:id="668143105">
      <w:bodyDiv w:val="1"/>
      <w:marLeft w:val="0"/>
      <w:marRight w:val="0"/>
      <w:marTop w:val="0"/>
      <w:marBottom w:val="0"/>
      <w:divBdr>
        <w:top w:val="none" w:sz="0" w:space="0" w:color="auto"/>
        <w:left w:val="none" w:sz="0" w:space="0" w:color="auto"/>
        <w:bottom w:val="none" w:sz="0" w:space="0" w:color="auto"/>
        <w:right w:val="none" w:sz="0" w:space="0" w:color="auto"/>
      </w:divBdr>
    </w:div>
    <w:div w:id="700856865">
      <w:bodyDiv w:val="1"/>
      <w:marLeft w:val="0"/>
      <w:marRight w:val="0"/>
      <w:marTop w:val="0"/>
      <w:marBottom w:val="0"/>
      <w:divBdr>
        <w:top w:val="none" w:sz="0" w:space="0" w:color="auto"/>
        <w:left w:val="none" w:sz="0" w:space="0" w:color="auto"/>
        <w:bottom w:val="none" w:sz="0" w:space="0" w:color="auto"/>
        <w:right w:val="none" w:sz="0" w:space="0" w:color="auto"/>
      </w:divBdr>
      <w:divsChild>
        <w:div w:id="986594611">
          <w:blockQuote w:val="1"/>
          <w:marLeft w:val="720"/>
          <w:marRight w:val="720"/>
          <w:marTop w:val="100"/>
          <w:marBottom w:val="100"/>
          <w:divBdr>
            <w:top w:val="none" w:sz="0" w:space="0" w:color="auto"/>
            <w:left w:val="none" w:sz="0" w:space="0" w:color="auto"/>
            <w:bottom w:val="none" w:sz="0" w:space="0" w:color="auto"/>
            <w:right w:val="none" w:sz="0" w:space="0" w:color="auto"/>
          </w:divBdr>
        </w:div>
        <w:div w:id="205117607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26496728">
      <w:bodyDiv w:val="1"/>
      <w:marLeft w:val="0"/>
      <w:marRight w:val="0"/>
      <w:marTop w:val="0"/>
      <w:marBottom w:val="0"/>
      <w:divBdr>
        <w:top w:val="none" w:sz="0" w:space="0" w:color="auto"/>
        <w:left w:val="none" w:sz="0" w:space="0" w:color="auto"/>
        <w:bottom w:val="none" w:sz="0" w:space="0" w:color="auto"/>
        <w:right w:val="none" w:sz="0" w:space="0" w:color="auto"/>
      </w:divBdr>
    </w:div>
    <w:div w:id="1743134420">
      <w:bodyDiv w:val="1"/>
      <w:marLeft w:val="0"/>
      <w:marRight w:val="0"/>
      <w:marTop w:val="0"/>
      <w:marBottom w:val="0"/>
      <w:divBdr>
        <w:top w:val="none" w:sz="0" w:space="0" w:color="auto"/>
        <w:left w:val="none" w:sz="0" w:space="0" w:color="auto"/>
        <w:bottom w:val="none" w:sz="0" w:space="0" w:color="auto"/>
        <w:right w:val="none" w:sz="0" w:space="0" w:color="auto"/>
      </w:divBdr>
    </w:div>
    <w:div w:id="19086822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25-01-2311"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mailto:Gp.gs@gov.si"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8</Pages>
  <Words>1855</Words>
  <Characters>10580</Characters>
  <Application>Microsoft Office Word</Application>
  <DocSecurity>0</DocSecurity>
  <Lines>88</Lines>
  <Paragraphs>24</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12411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zalag2@ossiska.si</dc:creator>
  <cp:keywords/>
  <dc:description/>
  <cp:lastModifiedBy>PG</cp:lastModifiedBy>
  <cp:revision>2</cp:revision>
  <cp:lastPrinted>2025-09-17T08:59:00Z</cp:lastPrinted>
  <dcterms:created xsi:type="dcterms:W3CDTF">2025-10-01T07:59:00Z</dcterms:created>
  <dcterms:modified xsi:type="dcterms:W3CDTF">2025-10-01T07:59:00Z</dcterms:modified>
</cp:coreProperties>
</file>