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E87505">
        <w:rPr>
          <w:rFonts w:cs="Arial"/>
          <w:color w:val="000000"/>
        </w:rPr>
        <w:t>2025-2720-0009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E87505">
        <w:rPr>
          <w:rFonts w:cs="Arial"/>
          <w:color w:val="000000"/>
        </w:rPr>
        <w:t>00704-118/2025/14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E87505">
        <w:rPr>
          <w:rFonts w:cs="Arial"/>
          <w:color w:val="000000"/>
        </w:rPr>
        <w:t>14. 7. 2025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E87505">
        <w:rPr>
          <w:rFonts w:cs="Arial"/>
          <w:color w:val="000000"/>
          <w:szCs w:val="20"/>
        </w:rPr>
        <w:t>339. dopisni seji</w:t>
      </w:r>
      <w:r>
        <w:rPr>
          <w:rFonts w:cs="Arial"/>
          <w:color w:val="000000"/>
          <w:szCs w:val="20"/>
        </w:rPr>
        <w:t xml:space="preserve"> dne </w:t>
      </w:r>
      <w:r w:rsidR="00B711D4">
        <w:rPr>
          <w:rFonts w:cs="Arial"/>
          <w:color w:val="000000"/>
          <w:szCs w:val="20"/>
        </w:rPr>
        <w:t>14. 7. 2025</w:t>
      </w:r>
      <w:r>
        <w:rPr>
          <w:rFonts w:cs="Arial"/>
          <w:color w:val="000000"/>
          <w:szCs w:val="20"/>
        </w:rPr>
        <w:t xml:space="preserve"> pod točko </w:t>
      </w:r>
      <w:r w:rsidR="00E87505">
        <w:rPr>
          <w:rFonts w:cs="Arial"/>
          <w:color w:val="000000"/>
          <w:szCs w:val="20"/>
        </w:rPr>
        <w:t>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B711D4">
        <w:rPr>
          <w:rFonts w:cs="Arial"/>
          <w:color w:val="000000"/>
          <w:szCs w:val="20"/>
        </w:rPr>
        <w:t>Stališče</w:t>
      </w:r>
      <w:r w:rsidR="00E87505">
        <w:rPr>
          <w:rFonts w:cs="Arial"/>
          <w:color w:val="000000"/>
          <w:szCs w:val="20"/>
        </w:rPr>
        <w:t xml:space="preserve"> do Mnenja Državnega sveta k Predlogu zakona o spremembah in dopolnitvah Stanovanjskega zakona</w:t>
      </w:r>
      <w:r>
        <w:rPr>
          <w:rFonts w:cs="Arial"/>
          <w:color w:val="000000"/>
          <w:szCs w:val="20"/>
        </w:rPr>
        <w:t xml:space="preserve"> in ga pošlje Državnemu zboru.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E87505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E87505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B711D4">
        <w:rPr>
          <w:rFonts w:cs="Arial"/>
          <w:color w:val="000000"/>
          <w:szCs w:val="20"/>
        </w:rPr>
        <w:t>Stališče</w:t>
      </w:r>
      <w:bookmarkStart w:id="0" w:name="_GoBack"/>
      <w:bookmarkEnd w:id="0"/>
      <w:r w:rsidR="00E87505">
        <w:rPr>
          <w:rFonts w:cs="Arial"/>
          <w:color w:val="000000"/>
          <w:szCs w:val="20"/>
        </w:rPr>
        <w:t xml:space="preserve"> do Mnenja Državnega sveta k Predlogu zakona o spremembah in dopolnitvah Stanovanjskega zakona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E87505" w:rsidRDefault="00E87505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E87505" w:rsidRDefault="00E87505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87505" w:rsidRDefault="00E87505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E87505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4C60" w:rsidRDefault="00D24C60" w:rsidP="00767987">
      <w:pPr>
        <w:spacing w:line="240" w:lineRule="auto"/>
      </w:pPr>
      <w:r>
        <w:separator/>
      </w:r>
    </w:p>
  </w:endnote>
  <w:endnote w:type="continuationSeparator" w:id="0">
    <w:p w:rsidR="00D24C60" w:rsidRDefault="00D24C6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175" w:rsidRDefault="000E017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175" w:rsidRDefault="000E017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175" w:rsidRDefault="000E017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4C60" w:rsidRDefault="00D24C60" w:rsidP="00767987">
      <w:pPr>
        <w:spacing w:line="240" w:lineRule="auto"/>
      </w:pPr>
      <w:r>
        <w:separator/>
      </w:r>
    </w:p>
  </w:footnote>
  <w:footnote w:type="continuationSeparator" w:id="0">
    <w:p w:rsidR="00D24C60" w:rsidRDefault="00D24C6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175" w:rsidRDefault="000E017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175" w:rsidRDefault="000E017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0175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B711D4"/>
    <w:rsid w:val="00C0216A"/>
    <w:rsid w:val="00CD6077"/>
    <w:rsid w:val="00CE234E"/>
    <w:rsid w:val="00D02973"/>
    <w:rsid w:val="00D24C60"/>
    <w:rsid w:val="00DA09BE"/>
    <w:rsid w:val="00E278C9"/>
    <w:rsid w:val="00E30579"/>
    <w:rsid w:val="00E87505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2025-07-14T04:57:00Z</dcterms:created>
  <dcterms:modified xsi:type="dcterms:W3CDTF">2025-07-14T04:57:00Z</dcterms:modified>
</cp:coreProperties>
</file>